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6DC6" w14:textId="000B822C" w:rsidR="00C06C4E" w:rsidRPr="00B176F3" w:rsidRDefault="00BF025C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Logging</w:t>
      </w:r>
      <w:r w:rsidR="00176F61">
        <w:rPr>
          <w:rStyle w:val="Emphasis"/>
          <w:b w:val="0"/>
          <w:i w:val="0"/>
          <w:spacing w:val="0"/>
        </w:rPr>
        <w:t xml:space="preserve"> P</w:t>
      </w:r>
      <w:r w:rsidR="00154149">
        <w:rPr>
          <w:rStyle w:val="Emphasis"/>
          <w:b w:val="0"/>
          <w:i w:val="0"/>
          <w:spacing w:val="0"/>
        </w:rPr>
        <w:t>rocedure</w:t>
      </w:r>
    </w:p>
    <w:p w14:paraId="14FC31A7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7CE81A6F" w14:textId="77777777" w:rsidTr="00A10462">
        <w:tc>
          <w:tcPr>
            <w:tcW w:w="1998" w:type="dxa"/>
            <w:shd w:val="clear" w:color="auto" w:fill="C0C0C0"/>
          </w:tcPr>
          <w:p w14:paraId="2A099CBA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4DCE42DE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7A9E8363" w14:textId="77777777" w:rsidTr="00A10462">
        <w:tc>
          <w:tcPr>
            <w:tcW w:w="1998" w:type="dxa"/>
            <w:shd w:val="clear" w:color="auto" w:fill="C0C0C0"/>
          </w:tcPr>
          <w:p w14:paraId="6F4B01B8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2B8DD12D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4AC1906A" w14:textId="77777777" w:rsidTr="00A10462">
        <w:tc>
          <w:tcPr>
            <w:tcW w:w="1998" w:type="dxa"/>
            <w:shd w:val="clear" w:color="auto" w:fill="C0C0C0"/>
          </w:tcPr>
          <w:p w14:paraId="2E235737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1CD5A256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66C4B4F6" w14:textId="77777777" w:rsidTr="00A10462">
        <w:tc>
          <w:tcPr>
            <w:tcW w:w="1998" w:type="dxa"/>
            <w:shd w:val="clear" w:color="auto" w:fill="C0C0C0"/>
          </w:tcPr>
          <w:p w14:paraId="7ECDFDCF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3F8EDD18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332E0B8D" w14:textId="77777777" w:rsidTr="00A10462">
        <w:tc>
          <w:tcPr>
            <w:tcW w:w="1998" w:type="dxa"/>
            <w:shd w:val="clear" w:color="auto" w:fill="C0C0C0"/>
          </w:tcPr>
          <w:p w14:paraId="235F3A01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1740FCC7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087DEEFA" w14:textId="77777777" w:rsidR="00015048" w:rsidRPr="000576EE" w:rsidRDefault="00015048">
      <w:pPr>
        <w:rPr>
          <w:rFonts w:ascii="Arial" w:hAnsi="Arial" w:cs="Arial"/>
        </w:rPr>
      </w:pPr>
    </w:p>
    <w:p w14:paraId="62459C9F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23967B9F" w14:textId="4C75B19D" w:rsidR="002D5BB3" w:rsidRPr="002D5BB3" w:rsidRDefault="00BF025C" w:rsidP="002D5BB3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p</w:t>
      </w:r>
      <w:r w:rsidR="0056233E">
        <w:rPr>
          <w:rFonts w:ascii="Arial" w:hAnsi="Arial" w:cs="Arial"/>
        </w:rPr>
        <w:t>rocedure</w:t>
      </w:r>
      <w:r w:rsidRPr="00BF025C">
        <w:rPr>
          <w:rFonts w:ascii="Arial" w:hAnsi="Arial" w:cs="Arial"/>
        </w:rPr>
        <w:t xml:space="preserve"> provides guidelines on the monitoring and logging of ABC Company’s </w:t>
      </w:r>
      <w:r>
        <w:rPr>
          <w:rFonts w:ascii="Arial" w:hAnsi="Arial" w:cs="Arial"/>
        </w:rPr>
        <w:t>I</w:t>
      </w:r>
      <w:r w:rsidRPr="00BF025C">
        <w:rPr>
          <w:rFonts w:ascii="Arial" w:hAnsi="Arial" w:cs="Arial"/>
        </w:rPr>
        <w:t xml:space="preserve">nformation </w:t>
      </w:r>
      <w:r>
        <w:rPr>
          <w:rFonts w:ascii="Arial" w:hAnsi="Arial" w:cs="Arial"/>
        </w:rPr>
        <w:t>R</w:t>
      </w:r>
      <w:r w:rsidRPr="00BF025C">
        <w:rPr>
          <w:rFonts w:ascii="Arial" w:hAnsi="Arial" w:cs="Arial"/>
        </w:rPr>
        <w:t>esources including ABC Company’s network and communications systems.</w:t>
      </w:r>
    </w:p>
    <w:p w14:paraId="5F113FE7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33CD6326" w14:textId="7EF38FBF" w:rsidR="002D5BB3" w:rsidRPr="002D5BB3" w:rsidRDefault="0056233E" w:rsidP="00BF025C">
      <w:pPr>
        <w:rPr>
          <w:rFonts w:ascii="Arial" w:hAnsi="Arial" w:cs="Arial"/>
        </w:rPr>
      </w:pPr>
      <w:r w:rsidRPr="0056233E">
        <w:rPr>
          <w:rFonts w:ascii="Arial" w:hAnsi="Arial" w:cs="Arial"/>
        </w:rPr>
        <w:t xml:space="preserve">The purpose of this procedure is to formally document the series of steps taken to meet the requirements specified in ABC Company's </w:t>
      </w:r>
      <w:r>
        <w:rPr>
          <w:rFonts w:ascii="Arial" w:hAnsi="Arial" w:cs="Arial"/>
        </w:rPr>
        <w:t>Logging Policy</w:t>
      </w:r>
      <w:r w:rsidRPr="0056233E">
        <w:rPr>
          <w:rFonts w:ascii="Arial" w:hAnsi="Arial" w:cs="Arial"/>
        </w:rPr>
        <w:t>.</w:t>
      </w:r>
    </w:p>
    <w:p w14:paraId="696187A9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5D9E5CF2" w14:textId="4C724768" w:rsidR="00F81D37" w:rsidRPr="000576EE" w:rsidRDefault="00252E08" w:rsidP="00F81D37">
      <w:pPr>
        <w:rPr>
          <w:rFonts w:ascii="Arial" w:hAnsi="Arial" w:cs="Arial"/>
        </w:rPr>
      </w:pPr>
      <w:r w:rsidRPr="00252E08">
        <w:rPr>
          <w:rFonts w:ascii="Arial" w:hAnsi="Arial" w:cs="Arial"/>
        </w:rPr>
        <w:t>This p</w:t>
      </w:r>
      <w:r w:rsidR="0056233E">
        <w:rPr>
          <w:rFonts w:ascii="Arial" w:hAnsi="Arial" w:cs="Arial"/>
        </w:rPr>
        <w:t>rocedure</w:t>
      </w:r>
      <w:r w:rsidRPr="00252E08">
        <w:rPr>
          <w:rFonts w:ascii="Arial" w:hAnsi="Arial" w:cs="Arial"/>
        </w:rPr>
        <w:t xml:space="preserve"> applies to </w:t>
      </w:r>
      <w:r w:rsidR="00BF025C" w:rsidRPr="00BF025C">
        <w:rPr>
          <w:rFonts w:ascii="Arial" w:hAnsi="Arial" w:cs="Arial"/>
        </w:rPr>
        <w:t xml:space="preserve">all ABC Company </w:t>
      </w:r>
      <w:r w:rsidR="00500C04" w:rsidRPr="0028126D">
        <w:rPr>
          <w:rFonts w:ascii="Arial" w:hAnsi="Arial" w:cs="Arial"/>
        </w:rPr>
        <w:t xml:space="preserve">IT system administrators, IT security </w:t>
      </w:r>
      <w:r w:rsidR="00500C04">
        <w:rPr>
          <w:rFonts w:ascii="Arial" w:hAnsi="Arial" w:cs="Arial"/>
        </w:rPr>
        <w:t>Staff</w:t>
      </w:r>
      <w:r w:rsidR="00500C04" w:rsidRPr="0028126D">
        <w:rPr>
          <w:rFonts w:ascii="Arial" w:hAnsi="Arial" w:cs="Arial"/>
        </w:rPr>
        <w:t xml:space="preserve">, </w:t>
      </w:r>
      <w:r w:rsidR="00500C04">
        <w:rPr>
          <w:rFonts w:ascii="Arial" w:hAnsi="Arial" w:cs="Arial"/>
        </w:rPr>
        <w:t xml:space="preserve">the </w:t>
      </w:r>
      <w:r w:rsidR="00500C04" w:rsidRPr="0028126D">
        <w:rPr>
          <w:rFonts w:ascii="Arial" w:hAnsi="Arial" w:cs="Arial"/>
        </w:rPr>
        <w:t xml:space="preserve">IT </w:t>
      </w:r>
      <w:r w:rsidR="00500C04">
        <w:rPr>
          <w:rFonts w:ascii="Arial" w:hAnsi="Arial" w:cs="Arial"/>
        </w:rPr>
        <w:t>Director, and the Chief Security Officer.</w:t>
      </w:r>
    </w:p>
    <w:p w14:paraId="1F60A81A" w14:textId="5B3A391E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>P</w:t>
      </w:r>
      <w:r w:rsidR="005E477B">
        <w:t>rocedure</w:t>
      </w:r>
    </w:p>
    <w:p w14:paraId="2C7C967E" w14:textId="128B3039" w:rsidR="00BF025C" w:rsidRPr="00BF025C" w:rsidRDefault="00BF025C" w:rsidP="00BF025C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Access to ABC Company’s network and communications </w:t>
      </w:r>
      <w:r w:rsidR="00E81F3F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logged and monitored to identify potential misuse of systems or information.  System access </w:t>
      </w:r>
      <w:r w:rsidR="00E81F3F">
        <w:rPr>
          <w:rFonts w:ascii="Arial" w:hAnsi="Arial" w:cs="Arial"/>
        </w:rPr>
        <w:t>is</w:t>
      </w:r>
      <w:r w:rsidRPr="00BF025C">
        <w:rPr>
          <w:rFonts w:ascii="Arial" w:hAnsi="Arial" w:cs="Arial"/>
        </w:rPr>
        <w:t xml:space="preserve"> monitored regularly to prevent attempts at unauthorized access and to confirm that access control systems are effective.</w:t>
      </w:r>
    </w:p>
    <w:p w14:paraId="42A624B5" w14:textId="77777777" w:rsidR="00BF025C" w:rsidRPr="00BF025C" w:rsidRDefault="00BF025C" w:rsidP="00BF025C">
      <w:pPr>
        <w:rPr>
          <w:rFonts w:ascii="Arial" w:hAnsi="Arial" w:cs="Arial"/>
        </w:rPr>
      </w:pPr>
    </w:p>
    <w:p w14:paraId="7ADB11C9" w14:textId="093A1BCF" w:rsidR="00BF025C" w:rsidRPr="00BF025C" w:rsidRDefault="00BF025C" w:rsidP="00BF025C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Logs </w:t>
      </w:r>
      <w:r w:rsidR="00E81F3F">
        <w:rPr>
          <w:rFonts w:ascii="Arial" w:hAnsi="Arial" w:cs="Arial"/>
        </w:rPr>
        <w:t xml:space="preserve">are </w:t>
      </w:r>
      <w:r w:rsidRPr="00BF025C">
        <w:rPr>
          <w:rFonts w:ascii="Arial" w:hAnsi="Arial" w:cs="Arial"/>
        </w:rPr>
        <w:t>secure</w:t>
      </w:r>
      <w:r w:rsidR="00D82131">
        <w:rPr>
          <w:rFonts w:ascii="Arial" w:hAnsi="Arial" w:cs="Arial"/>
        </w:rPr>
        <w:t>d</w:t>
      </w:r>
      <w:r w:rsidRPr="00BF025C">
        <w:rPr>
          <w:rFonts w:ascii="Arial" w:hAnsi="Arial" w:cs="Arial"/>
        </w:rPr>
        <w:t xml:space="preserve"> and </w:t>
      </w:r>
      <w:r w:rsidR="00D82131">
        <w:rPr>
          <w:rFonts w:ascii="Arial" w:hAnsi="Arial" w:cs="Arial"/>
        </w:rPr>
        <w:t xml:space="preserve">are </w:t>
      </w:r>
      <w:r w:rsidRPr="00BF025C">
        <w:rPr>
          <w:rFonts w:ascii="Arial" w:hAnsi="Arial" w:cs="Arial"/>
        </w:rPr>
        <w:t xml:space="preserve">only available to personnel authorized by IT Management.  </w:t>
      </w:r>
      <w:r w:rsidR="00E81F3F">
        <w:rPr>
          <w:rFonts w:ascii="Arial" w:hAnsi="Arial" w:cs="Arial"/>
        </w:rPr>
        <w:t>L</w:t>
      </w:r>
      <w:r w:rsidRPr="00BF025C">
        <w:rPr>
          <w:rFonts w:ascii="Arial" w:hAnsi="Arial" w:cs="Arial"/>
        </w:rPr>
        <w:t xml:space="preserve">ogs </w:t>
      </w:r>
      <w:r w:rsidR="00E81F3F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</w:t>
      </w:r>
      <w:r w:rsidR="00E81F3F">
        <w:rPr>
          <w:rFonts w:ascii="Arial" w:hAnsi="Arial" w:cs="Arial"/>
        </w:rPr>
        <w:t xml:space="preserve">retained per </w:t>
      </w:r>
      <w:r w:rsidRPr="00BF025C">
        <w:rPr>
          <w:rFonts w:ascii="Arial" w:hAnsi="Arial" w:cs="Arial"/>
        </w:rPr>
        <w:t>ABC Company’s Data Retention Policy.</w:t>
      </w:r>
    </w:p>
    <w:p w14:paraId="6943950F" w14:textId="77777777" w:rsidR="00BF025C" w:rsidRPr="00BF025C" w:rsidRDefault="00BF025C" w:rsidP="00BF025C">
      <w:pPr>
        <w:rPr>
          <w:rFonts w:ascii="Arial" w:hAnsi="Arial" w:cs="Arial"/>
        </w:rPr>
      </w:pPr>
    </w:p>
    <w:p w14:paraId="60BA5FC0" w14:textId="77777777" w:rsidR="00BF025C" w:rsidRPr="00BF025C" w:rsidRDefault="00BF025C" w:rsidP="00BF025C">
      <w:pPr>
        <w:rPr>
          <w:rStyle w:val="IntenseReference"/>
        </w:rPr>
      </w:pPr>
      <w:r w:rsidRPr="00BF025C">
        <w:rPr>
          <w:rStyle w:val="IntenseReference"/>
        </w:rPr>
        <w:t>A. Underlying requirements</w:t>
      </w:r>
    </w:p>
    <w:p w14:paraId="68F839E4" w14:textId="0944E273" w:rsidR="00BF025C" w:rsidRPr="00BF025C" w:rsidRDefault="00BF025C" w:rsidP="00BF025C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All systems that handle confidential information, accept network connections, or make access control (authentication and authorization) decisions </w:t>
      </w:r>
      <w:r w:rsidR="004703B4">
        <w:rPr>
          <w:rFonts w:ascii="Arial" w:hAnsi="Arial" w:cs="Arial"/>
        </w:rPr>
        <w:t>r</w:t>
      </w:r>
      <w:r w:rsidRPr="00BF025C">
        <w:rPr>
          <w:rFonts w:ascii="Arial" w:hAnsi="Arial" w:cs="Arial"/>
        </w:rPr>
        <w:t>ecord and retain logging information</w:t>
      </w:r>
      <w:r w:rsidR="004703B4">
        <w:rPr>
          <w:rFonts w:ascii="Arial" w:hAnsi="Arial" w:cs="Arial"/>
        </w:rPr>
        <w:t xml:space="preserve"> to determine</w:t>
      </w:r>
      <w:r w:rsidRPr="00BF025C">
        <w:rPr>
          <w:rFonts w:ascii="Arial" w:hAnsi="Arial" w:cs="Arial"/>
        </w:rPr>
        <w:t>:</w:t>
      </w:r>
    </w:p>
    <w:p w14:paraId="15D1C44F" w14:textId="21A14E33" w:rsidR="00BF025C" w:rsidRPr="00BF025C" w:rsidRDefault="004703B4" w:rsidP="00BF025C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F025C" w:rsidRPr="00BF025C">
        <w:rPr>
          <w:rFonts w:ascii="Arial" w:hAnsi="Arial" w:cs="Arial"/>
        </w:rPr>
        <w:t>he activity that was performed</w:t>
      </w:r>
    </w:p>
    <w:p w14:paraId="6E316189" w14:textId="65183D3E" w:rsidR="00D82131" w:rsidRDefault="00BF025C" w:rsidP="00BF025C">
      <w:pPr>
        <w:numPr>
          <w:ilvl w:val="0"/>
          <w:numId w:val="20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Who or what performed the </w:t>
      </w:r>
      <w:r w:rsidR="00D82131">
        <w:rPr>
          <w:rFonts w:ascii="Arial" w:hAnsi="Arial" w:cs="Arial"/>
        </w:rPr>
        <w:t>activity</w:t>
      </w:r>
    </w:p>
    <w:p w14:paraId="2B64D46E" w14:textId="55BC9E51" w:rsidR="00BF025C" w:rsidRPr="00BF025C" w:rsidRDefault="00D82131" w:rsidP="00BF025C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BF025C" w:rsidRPr="00BF025C">
        <w:rPr>
          <w:rFonts w:ascii="Arial" w:hAnsi="Arial" w:cs="Arial"/>
        </w:rPr>
        <w:t xml:space="preserve">here </w:t>
      </w:r>
      <w:r>
        <w:rPr>
          <w:rFonts w:ascii="Arial" w:hAnsi="Arial" w:cs="Arial"/>
        </w:rPr>
        <w:t>and</w:t>
      </w:r>
      <w:r w:rsidR="00BF025C" w:rsidRPr="00BF025C">
        <w:rPr>
          <w:rFonts w:ascii="Arial" w:hAnsi="Arial" w:cs="Arial"/>
        </w:rPr>
        <w:t xml:space="preserve"> on what system the activity was</w:t>
      </w:r>
      <w:r w:rsidR="00D71A11">
        <w:rPr>
          <w:rFonts w:ascii="Arial" w:hAnsi="Arial" w:cs="Arial"/>
        </w:rPr>
        <w:t xml:space="preserve"> </w:t>
      </w:r>
      <w:r w:rsidR="00BF025C" w:rsidRPr="00BF025C">
        <w:rPr>
          <w:rFonts w:ascii="Arial" w:hAnsi="Arial" w:cs="Arial"/>
        </w:rPr>
        <w:t>performed</w:t>
      </w:r>
    </w:p>
    <w:p w14:paraId="56364F9C" w14:textId="6115A0EA" w:rsidR="00BF025C" w:rsidRPr="00BF025C" w:rsidRDefault="00BF025C" w:rsidP="00BF025C">
      <w:pPr>
        <w:numPr>
          <w:ilvl w:val="0"/>
          <w:numId w:val="20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Systems involved</w:t>
      </w:r>
    </w:p>
    <w:p w14:paraId="7C98F0BB" w14:textId="5D874675" w:rsidR="00BF025C" w:rsidRPr="00BF025C" w:rsidRDefault="00BF025C" w:rsidP="00BF025C">
      <w:pPr>
        <w:numPr>
          <w:ilvl w:val="0"/>
          <w:numId w:val="20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When the activity was performed</w:t>
      </w:r>
    </w:p>
    <w:p w14:paraId="125826B4" w14:textId="29A6CD0C" w:rsidR="00BF025C" w:rsidRPr="00BF025C" w:rsidRDefault="00BF025C" w:rsidP="00BF025C">
      <w:pPr>
        <w:numPr>
          <w:ilvl w:val="0"/>
          <w:numId w:val="20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Tools used</w:t>
      </w:r>
    </w:p>
    <w:p w14:paraId="5AD1891A" w14:textId="69FECDDD" w:rsidR="00BF025C" w:rsidRPr="00BF025C" w:rsidRDefault="00BF025C" w:rsidP="00BF025C">
      <w:pPr>
        <w:numPr>
          <w:ilvl w:val="0"/>
          <w:numId w:val="20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The status (</w:t>
      </w:r>
      <w:r w:rsidR="00D82131">
        <w:rPr>
          <w:rFonts w:ascii="Arial" w:hAnsi="Arial" w:cs="Arial"/>
        </w:rPr>
        <w:t>e.g.</w:t>
      </w:r>
      <w:r w:rsidRPr="00BF025C">
        <w:rPr>
          <w:rFonts w:ascii="Arial" w:hAnsi="Arial" w:cs="Arial"/>
        </w:rPr>
        <w:t xml:space="preserve"> success</w:t>
      </w:r>
      <w:r w:rsidR="00D82131">
        <w:rPr>
          <w:rFonts w:ascii="Arial" w:hAnsi="Arial" w:cs="Arial"/>
        </w:rPr>
        <w:t xml:space="preserve">, </w:t>
      </w:r>
      <w:r w:rsidRPr="00BF025C">
        <w:rPr>
          <w:rFonts w:ascii="Arial" w:hAnsi="Arial" w:cs="Arial"/>
        </w:rPr>
        <w:t xml:space="preserve">failure), outcome, </w:t>
      </w:r>
      <w:r w:rsidR="00D82131">
        <w:rPr>
          <w:rFonts w:ascii="Arial" w:hAnsi="Arial" w:cs="Arial"/>
        </w:rPr>
        <w:t>and</w:t>
      </w:r>
      <w:r w:rsidRPr="00BF025C">
        <w:rPr>
          <w:rFonts w:ascii="Arial" w:hAnsi="Arial" w:cs="Arial"/>
        </w:rPr>
        <w:t xml:space="preserve"> result of the activity</w:t>
      </w:r>
    </w:p>
    <w:p w14:paraId="33858FC0" w14:textId="77777777" w:rsidR="00BF025C" w:rsidRDefault="00BF025C" w:rsidP="00BF025C">
      <w:pPr>
        <w:rPr>
          <w:rFonts w:ascii="Arial" w:hAnsi="Arial" w:cs="Arial"/>
        </w:rPr>
      </w:pPr>
    </w:p>
    <w:p w14:paraId="3D487126" w14:textId="77777777" w:rsidR="00D82131" w:rsidRDefault="00500C04" w:rsidP="00D82131">
      <w:pPr>
        <w:rPr>
          <w:rFonts w:ascii="Arial" w:hAnsi="Arial" w:cs="Arial"/>
        </w:rPr>
      </w:pPr>
      <w:r w:rsidRPr="00D82131">
        <w:rPr>
          <w:rFonts w:ascii="Arial" w:hAnsi="Arial" w:cs="Arial"/>
        </w:rPr>
        <w:t>The IT Director ensure</w:t>
      </w:r>
      <w:r w:rsidR="00D82131" w:rsidRPr="00D82131">
        <w:rPr>
          <w:rFonts w:ascii="Arial" w:hAnsi="Arial" w:cs="Arial"/>
        </w:rPr>
        <w:t>s</w:t>
      </w:r>
      <w:r w:rsidR="00D82131">
        <w:rPr>
          <w:rFonts w:ascii="Arial" w:hAnsi="Arial" w:cs="Arial"/>
        </w:rPr>
        <w:t>:</w:t>
      </w:r>
    </w:p>
    <w:p w14:paraId="4EA08FE6" w14:textId="110B7D21" w:rsidR="00D82131" w:rsidRPr="00D82131" w:rsidRDefault="00D82131" w:rsidP="00D82131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82131">
        <w:rPr>
          <w:rFonts w:ascii="Arial" w:hAnsi="Arial" w:cs="Arial"/>
        </w:rPr>
        <w:lastRenderedPageBreak/>
        <w:t>L</w:t>
      </w:r>
      <w:r w:rsidR="00500C04" w:rsidRPr="00D82131">
        <w:rPr>
          <w:rFonts w:ascii="Arial" w:hAnsi="Arial" w:cs="Arial"/>
        </w:rPr>
        <w:t>ocal logging has been enabled on all systems and networking devices</w:t>
      </w:r>
    </w:p>
    <w:p w14:paraId="6AC1F420" w14:textId="38BAFC5A" w:rsidR="00D82131" w:rsidRPr="00D82131" w:rsidRDefault="00D82131" w:rsidP="00D82131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82131">
        <w:rPr>
          <w:rFonts w:ascii="Arial" w:hAnsi="Arial" w:cs="Arial"/>
        </w:rPr>
        <w:t>A</w:t>
      </w:r>
      <w:r w:rsidR="00A6027C" w:rsidRPr="00D82131">
        <w:rPr>
          <w:rFonts w:ascii="Arial" w:hAnsi="Arial" w:cs="Arial"/>
        </w:rPr>
        <w:t xml:space="preserve"> centralized logging server </w:t>
      </w:r>
      <w:r w:rsidR="00500C04" w:rsidRPr="00D82131">
        <w:rPr>
          <w:rFonts w:ascii="Arial" w:hAnsi="Arial" w:cs="Arial"/>
        </w:rPr>
        <w:t xml:space="preserve">has been implemented, </w:t>
      </w:r>
      <w:r w:rsidR="00A6027C" w:rsidRPr="00D82131">
        <w:rPr>
          <w:rFonts w:ascii="Arial" w:hAnsi="Arial" w:cs="Arial"/>
        </w:rPr>
        <w:t>configure</w:t>
      </w:r>
      <w:r w:rsidR="00500C04" w:rsidRPr="00D82131">
        <w:rPr>
          <w:rFonts w:ascii="Arial" w:hAnsi="Arial" w:cs="Arial"/>
        </w:rPr>
        <w:t>d, and</w:t>
      </w:r>
      <w:r w:rsidR="00A6027C" w:rsidRPr="00D82131">
        <w:rPr>
          <w:rFonts w:ascii="Arial" w:hAnsi="Arial" w:cs="Arial"/>
        </w:rPr>
        <w:t xml:space="preserve"> all critical devices log to the server</w:t>
      </w:r>
    </w:p>
    <w:p w14:paraId="23E72D0D" w14:textId="0FA845ED" w:rsidR="00D82131" w:rsidRPr="00D82131" w:rsidRDefault="00D82131" w:rsidP="00D82131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82131">
        <w:rPr>
          <w:rFonts w:ascii="Arial" w:hAnsi="Arial" w:cs="Arial"/>
        </w:rPr>
        <w:t>I</w:t>
      </w:r>
      <w:r w:rsidR="00A6027C" w:rsidRPr="00D82131">
        <w:rPr>
          <w:rFonts w:ascii="Arial" w:hAnsi="Arial" w:cs="Arial"/>
        </w:rPr>
        <w:t>mportant events and audit trials are logged</w:t>
      </w:r>
      <w:r w:rsidR="00500C04" w:rsidRPr="00D82131">
        <w:rPr>
          <w:rFonts w:ascii="Arial" w:hAnsi="Arial" w:cs="Arial"/>
        </w:rPr>
        <w:t xml:space="preserve"> for analysis and review</w:t>
      </w:r>
    </w:p>
    <w:p w14:paraId="25E88268" w14:textId="462A7831" w:rsidR="00A6027C" w:rsidRPr="00D82131" w:rsidRDefault="00D82131" w:rsidP="00D82131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6027C" w:rsidRPr="00D82131">
        <w:rPr>
          <w:rFonts w:ascii="Arial" w:hAnsi="Arial" w:cs="Arial"/>
        </w:rPr>
        <w:t>ile integrity monitoring/change detection software review</w:t>
      </w:r>
      <w:r w:rsidRPr="00D82131">
        <w:rPr>
          <w:rFonts w:ascii="Arial" w:hAnsi="Arial" w:cs="Arial"/>
        </w:rPr>
        <w:t>s</w:t>
      </w:r>
      <w:r w:rsidR="00A6027C" w:rsidRPr="00D82131">
        <w:rPr>
          <w:rFonts w:ascii="Arial" w:hAnsi="Arial" w:cs="Arial"/>
        </w:rPr>
        <w:t xml:space="preserve"> logs and issue</w:t>
      </w:r>
      <w:r w:rsidRPr="00D82131">
        <w:rPr>
          <w:rFonts w:ascii="Arial" w:hAnsi="Arial" w:cs="Arial"/>
        </w:rPr>
        <w:t>s</w:t>
      </w:r>
      <w:r w:rsidR="00A6027C" w:rsidRPr="00D82131">
        <w:rPr>
          <w:rFonts w:ascii="Arial" w:hAnsi="Arial" w:cs="Arial"/>
        </w:rPr>
        <w:t xml:space="preserve"> alerts if the log data is al</w:t>
      </w:r>
      <w:r w:rsidR="008037B6">
        <w:rPr>
          <w:rFonts w:ascii="Arial" w:hAnsi="Arial" w:cs="Arial"/>
        </w:rPr>
        <w:t>tered</w:t>
      </w:r>
    </w:p>
    <w:p w14:paraId="63DF9876" w14:textId="77777777" w:rsidR="00A6027C" w:rsidRPr="00BF025C" w:rsidRDefault="00A6027C" w:rsidP="00BF025C">
      <w:pPr>
        <w:rPr>
          <w:rFonts w:ascii="Arial" w:hAnsi="Arial" w:cs="Arial"/>
        </w:rPr>
      </w:pPr>
    </w:p>
    <w:p w14:paraId="13E8C80D" w14:textId="77777777" w:rsidR="00BF025C" w:rsidRPr="00BF025C" w:rsidRDefault="00BF025C" w:rsidP="00BF025C">
      <w:pPr>
        <w:rPr>
          <w:rStyle w:val="IntenseReference"/>
        </w:rPr>
      </w:pPr>
      <w:r w:rsidRPr="00BF025C">
        <w:rPr>
          <w:rStyle w:val="IntenseReference"/>
        </w:rPr>
        <w:t>B.  Activities to be logged</w:t>
      </w:r>
    </w:p>
    <w:p w14:paraId="644F64C0" w14:textId="577229CD" w:rsidR="00BC42BC" w:rsidRDefault="00BF025C" w:rsidP="00BC42BC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IT staff </w:t>
      </w:r>
      <w:r w:rsidR="00D82131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assigned to review and monitor the logs.  Logs </w:t>
      </w:r>
      <w:r w:rsidR="00D82131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reviewed on a regular and on-going basis.  The frequency review </w:t>
      </w:r>
      <w:r w:rsidR="00D82131">
        <w:rPr>
          <w:rFonts w:ascii="Arial" w:hAnsi="Arial" w:cs="Arial"/>
        </w:rPr>
        <w:t>is</w:t>
      </w:r>
      <w:r w:rsidRPr="00BF025C">
        <w:rPr>
          <w:rFonts w:ascii="Arial" w:hAnsi="Arial" w:cs="Arial"/>
        </w:rPr>
        <w:t xml:space="preserve"> according to the sensitivity of the information stored and maintained.</w:t>
      </w:r>
      <w:r w:rsidR="00BC42BC" w:rsidRPr="00BC42BC">
        <w:rPr>
          <w:rFonts w:ascii="Arial" w:hAnsi="Arial" w:cs="Arial"/>
        </w:rPr>
        <w:t xml:space="preserve"> </w:t>
      </w:r>
      <w:r w:rsidR="00BC42BC">
        <w:rPr>
          <w:rFonts w:ascii="Arial" w:hAnsi="Arial" w:cs="Arial"/>
        </w:rPr>
        <w:t xml:space="preserve"> Procedures verify that logging is active and working properly</w:t>
      </w:r>
      <w:r w:rsidR="00D82131">
        <w:rPr>
          <w:rFonts w:ascii="Arial" w:hAnsi="Arial" w:cs="Arial"/>
        </w:rPr>
        <w:t>.  Logging systems and log files are reviewed to ensure:</w:t>
      </w:r>
    </w:p>
    <w:p w14:paraId="54D90545" w14:textId="71340EDE" w:rsidR="00BC42BC" w:rsidRDefault="00D82131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C42BC">
        <w:rPr>
          <w:rFonts w:ascii="Arial" w:hAnsi="Arial" w:cs="Arial"/>
        </w:rPr>
        <w:t>vents are properly classified</w:t>
      </w:r>
    </w:p>
    <w:p w14:paraId="24AC1B02" w14:textId="472D87B5" w:rsidR="00BC42BC" w:rsidRDefault="00D82131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C42BC">
        <w:rPr>
          <w:rFonts w:ascii="Arial" w:hAnsi="Arial" w:cs="Arial"/>
        </w:rPr>
        <w:t>erformance delays</w:t>
      </w:r>
      <w:r>
        <w:rPr>
          <w:rFonts w:ascii="Arial" w:hAnsi="Arial" w:cs="Arial"/>
        </w:rPr>
        <w:t xml:space="preserve"> are identified</w:t>
      </w:r>
    </w:p>
    <w:p w14:paraId="7994E7A0" w14:textId="2DDDF2F7" w:rsidR="00BC42BC" w:rsidRDefault="00D82131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C42BC">
        <w:rPr>
          <w:rFonts w:ascii="Arial" w:hAnsi="Arial" w:cs="Arial"/>
        </w:rPr>
        <w:t>ompliance related logging cannot be “turned off”</w:t>
      </w:r>
    </w:p>
    <w:p w14:paraId="6086E567" w14:textId="1F9165FA" w:rsidR="00BC42BC" w:rsidRDefault="00D82131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C42BC">
        <w:rPr>
          <w:rFonts w:ascii="Arial" w:hAnsi="Arial" w:cs="Arial"/>
        </w:rPr>
        <w:t>ccess to log files is properly restricted</w:t>
      </w:r>
    </w:p>
    <w:p w14:paraId="0EC4CFA6" w14:textId="20FD45E7" w:rsidR="00D71A11" w:rsidRDefault="00D82131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27B11">
        <w:rPr>
          <w:rFonts w:ascii="Arial" w:hAnsi="Arial" w:cs="Arial"/>
        </w:rPr>
        <w:t xml:space="preserve">ll critical system clocks and times </w:t>
      </w:r>
      <w:r>
        <w:rPr>
          <w:rFonts w:ascii="Arial" w:hAnsi="Arial" w:cs="Arial"/>
        </w:rPr>
        <w:t>have</w:t>
      </w:r>
      <w:r w:rsidR="00BC42BC" w:rsidRPr="00983D71">
        <w:rPr>
          <w:rFonts w:ascii="Arial" w:hAnsi="Arial" w:cs="Arial"/>
        </w:rPr>
        <w:t xml:space="preserve"> their date</w:t>
      </w:r>
      <w:r w:rsidR="00BC42BC">
        <w:rPr>
          <w:rFonts w:ascii="Arial" w:hAnsi="Arial" w:cs="Arial"/>
        </w:rPr>
        <w:t xml:space="preserve"> and t</w:t>
      </w:r>
      <w:r w:rsidR="00BC42BC" w:rsidRPr="00983D71">
        <w:rPr>
          <w:rFonts w:ascii="Arial" w:hAnsi="Arial" w:cs="Arial"/>
        </w:rPr>
        <w:t xml:space="preserve">ime synchronized using </w:t>
      </w:r>
      <w:r w:rsidR="00BC42BC">
        <w:rPr>
          <w:rFonts w:ascii="Arial" w:hAnsi="Arial" w:cs="Arial"/>
        </w:rPr>
        <w:t>Network Time Protocol (</w:t>
      </w:r>
      <w:r w:rsidR="00BC42BC" w:rsidRPr="00983D71">
        <w:rPr>
          <w:rFonts w:ascii="Arial" w:hAnsi="Arial" w:cs="Arial"/>
        </w:rPr>
        <w:t>NTP</w:t>
      </w:r>
      <w:r w:rsidR="00BC42BC">
        <w:rPr>
          <w:rFonts w:ascii="Arial" w:hAnsi="Arial" w:cs="Arial"/>
        </w:rPr>
        <w:t>)</w:t>
      </w:r>
    </w:p>
    <w:p w14:paraId="321B790F" w14:textId="6651CF08" w:rsidR="00BC42BC" w:rsidRDefault="00420F53" w:rsidP="00BC42BC">
      <w:pPr>
        <w:numPr>
          <w:ilvl w:val="0"/>
          <w:numId w:val="35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Time data </w:t>
      </w:r>
      <w:r w:rsidR="00D8213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protected and time settings </w:t>
      </w:r>
      <w:r w:rsidR="00D82131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received from industry accepted time sources</w:t>
      </w:r>
    </w:p>
    <w:p w14:paraId="630009B7" w14:textId="77777777" w:rsidR="00BF025C" w:rsidRDefault="00BF025C" w:rsidP="00BF025C">
      <w:pPr>
        <w:rPr>
          <w:rFonts w:ascii="Arial" w:hAnsi="Arial" w:cs="Arial"/>
        </w:rPr>
      </w:pPr>
    </w:p>
    <w:p w14:paraId="1381A672" w14:textId="4E6100A0" w:rsidR="00BF025C" w:rsidRPr="00BF025C" w:rsidRDefault="00B72947" w:rsidP="00BF025C">
      <w:pPr>
        <w:rPr>
          <w:rFonts w:ascii="Arial" w:hAnsi="Arial" w:cs="Arial"/>
        </w:rPr>
      </w:pPr>
      <w:r>
        <w:rPr>
          <w:rFonts w:ascii="Arial" w:hAnsi="Arial" w:cs="Arial"/>
        </w:rPr>
        <w:t>System events logged at the time ac</w:t>
      </w:r>
      <w:r w:rsidR="00BF025C" w:rsidRPr="00BF025C">
        <w:rPr>
          <w:rFonts w:ascii="Arial" w:hAnsi="Arial" w:cs="Arial"/>
        </w:rPr>
        <w:t xml:space="preserve">tivities are </w:t>
      </w:r>
      <w:r w:rsidR="00A1581C">
        <w:rPr>
          <w:rFonts w:ascii="Arial" w:hAnsi="Arial" w:cs="Arial"/>
        </w:rPr>
        <w:t>performed</w:t>
      </w:r>
      <w:r w:rsidR="00D82131">
        <w:rPr>
          <w:rFonts w:ascii="Arial" w:hAnsi="Arial" w:cs="Arial"/>
        </w:rPr>
        <w:t xml:space="preserve"> include</w:t>
      </w:r>
      <w:r>
        <w:rPr>
          <w:rFonts w:ascii="Arial" w:hAnsi="Arial" w:cs="Arial"/>
        </w:rPr>
        <w:t>:</w:t>
      </w:r>
    </w:p>
    <w:p w14:paraId="6FDB2BA4" w14:textId="33F7F841" w:rsidR="00A1581C" w:rsidRDefault="00A1581C" w:rsidP="00BF025C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System start up, restart, or shut down</w:t>
      </w:r>
    </w:p>
    <w:p w14:paraId="462636AD" w14:textId="4AFBA689" w:rsidR="00A1581C" w:rsidRDefault="00A1581C" w:rsidP="00A1581C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Application process startup, </w:t>
      </w:r>
      <w:r>
        <w:rPr>
          <w:rFonts w:ascii="Arial" w:hAnsi="Arial" w:cs="Arial"/>
        </w:rPr>
        <w:t>restart, or shutdown</w:t>
      </w:r>
    </w:p>
    <w:p w14:paraId="430C6DAE" w14:textId="6ECAB9F6" w:rsidR="00B72947" w:rsidRPr="00A1581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Read, write, update, or delete </w:t>
      </w:r>
      <w:r w:rsidRPr="00A1581C">
        <w:rPr>
          <w:rFonts w:ascii="Arial" w:hAnsi="Arial" w:cs="Arial"/>
        </w:rPr>
        <w:t>authentication information (e.g. IDs, passwords)</w:t>
      </w:r>
    </w:p>
    <w:p w14:paraId="4ED87617" w14:textId="3330B634" w:rsidR="00B72947" w:rsidRPr="00BF025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Initiate or accept a network connection</w:t>
      </w:r>
    </w:p>
    <w:p w14:paraId="61372DF0" w14:textId="724D00BC" w:rsidR="00B72947" w:rsidRPr="00BF025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Grant, modify, or</w:t>
      </w:r>
      <w:r>
        <w:rPr>
          <w:rFonts w:ascii="Arial" w:hAnsi="Arial" w:cs="Arial"/>
        </w:rPr>
        <w:t xml:space="preserve"> terminate</w:t>
      </w:r>
      <w:r w:rsidRPr="00BF025C">
        <w:rPr>
          <w:rFonts w:ascii="Arial" w:hAnsi="Arial" w:cs="Arial"/>
        </w:rPr>
        <w:t xml:space="preserve"> access rights, including adding a new user or group, changing user privilege levels, changing file permissions, changing database object permissions, changing firewall rules, and user password changes</w:t>
      </w:r>
    </w:p>
    <w:p w14:paraId="1CEA4B5F" w14:textId="0F221B92" w:rsidR="00B72947" w:rsidRPr="00BF025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System, network, or services configuration changes, including installation of software patches and updates, or other installed software changes</w:t>
      </w:r>
    </w:p>
    <w:p w14:paraId="635A46AA" w14:textId="7908FA7B" w:rsidR="00B72947" w:rsidRPr="00BF025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Application process abort, failure, or abnormal end, </w:t>
      </w:r>
      <w:r w:rsidR="006A62D5">
        <w:rPr>
          <w:rFonts w:ascii="Arial" w:hAnsi="Arial" w:cs="Arial"/>
        </w:rPr>
        <w:t>r</w:t>
      </w:r>
      <w:r w:rsidRPr="00BF025C">
        <w:rPr>
          <w:rFonts w:ascii="Arial" w:hAnsi="Arial" w:cs="Arial"/>
        </w:rPr>
        <w:t>esource exhaustion or reaching a resource limit or threshold (</w:t>
      </w:r>
      <w:r w:rsidR="006A62D5">
        <w:rPr>
          <w:rFonts w:ascii="Arial" w:hAnsi="Arial" w:cs="Arial"/>
        </w:rPr>
        <w:t xml:space="preserve">e.g. </w:t>
      </w:r>
      <w:r w:rsidRPr="00BF025C">
        <w:rPr>
          <w:rFonts w:ascii="Arial" w:hAnsi="Arial" w:cs="Arial"/>
        </w:rPr>
        <w:t>CPU, memory, network connections, network bandwidth, disk space, or other resources), the failure of network services such as DHCP or DNS, or hardware fault</w:t>
      </w:r>
    </w:p>
    <w:p w14:paraId="1955C8B8" w14:textId="4BDD61F4" w:rsidR="00B72947" w:rsidRPr="00BF025C" w:rsidRDefault="00B72947" w:rsidP="00B72947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Detection of suspicious/malicious activity such as from an Intrusion Detection or Prevention System (IDS/IPS), anti-virus system, or anti-spyware system</w:t>
      </w:r>
    </w:p>
    <w:p w14:paraId="0B01EFF9" w14:textId="77777777" w:rsidR="00B72947" w:rsidRDefault="00B72947" w:rsidP="00B72947">
      <w:pPr>
        <w:rPr>
          <w:rFonts w:ascii="Arial" w:hAnsi="Arial" w:cs="Arial"/>
        </w:rPr>
      </w:pPr>
    </w:p>
    <w:p w14:paraId="645FCE9D" w14:textId="12A721E8" w:rsidR="00B72947" w:rsidRPr="00BF025C" w:rsidRDefault="00B72947" w:rsidP="00B729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Access to information </w:t>
      </w:r>
      <w:r w:rsidR="006A62D5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logged</w:t>
      </w:r>
      <w:r w:rsidR="006A62D5">
        <w:rPr>
          <w:rFonts w:ascii="Arial" w:hAnsi="Arial" w:cs="Arial"/>
        </w:rPr>
        <w:t xml:space="preserve"> and includes:</w:t>
      </w:r>
    </w:p>
    <w:p w14:paraId="4A864EDA" w14:textId="77777777" w:rsidR="00A1581C" w:rsidRDefault="00A1581C" w:rsidP="00BF025C">
      <w:pPr>
        <w:numPr>
          <w:ilvl w:val="0"/>
          <w:numId w:val="22"/>
        </w:numPr>
        <w:rPr>
          <w:rFonts w:ascii="Arial" w:hAnsi="Arial" w:cs="Arial"/>
        </w:rPr>
      </w:pPr>
      <w:r w:rsidRPr="00A1581C">
        <w:rPr>
          <w:rFonts w:ascii="Arial" w:hAnsi="Arial" w:cs="Arial"/>
        </w:rPr>
        <w:t>R</w:t>
      </w:r>
      <w:r w:rsidR="00BF025C" w:rsidRPr="00A1581C">
        <w:rPr>
          <w:rFonts w:ascii="Arial" w:hAnsi="Arial" w:cs="Arial"/>
        </w:rPr>
        <w:t xml:space="preserve">ead, </w:t>
      </w:r>
      <w:r w:rsidRPr="00A1581C">
        <w:rPr>
          <w:rFonts w:ascii="Arial" w:hAnsi="Arial" w:cs="Arial"/>
        </w:rPr>
        <w:t xml:space="preserve">write, </w:t>
      </w:r>
      <w:r w:rsidR="00BF025C" w:rsidRPr="00A1581C">
        <w:rPr>
          <w:rFonts w:ascii="Arial" w:hAnsi="Arial" w:cs="Arial"/>
        </w:rPr>
        <w:t xml:space="preserve">update, or delete </w:t>
      </w:r>
      <w:r w:rsidRPr="00A1581C">
        <w:rPr>
          <w:rFonts w:ascii="Arial" w:hAnsi="Arial" w:cs="Arial"/>
        </w:rPr>
        <w:t>Sensitive I</w:t>
      </w:r>
      <w:r w:rsidR="00BF025C" w:rsidRPr="00A1581C">
        <w:rPr>
          <w:rFonts w:ascii="Arial" w:hAnsi="Arial" w:cs="Arial"/>
        </w:rPr>
        <w:t>nformation</w:t>
      </w:r>
    </w:p>
    <w:p w14:paraId="1D8BD7AA" w14:textId="0703B62B" w:rsidR="00A1581C" w:rsidRPr="00BF025C" w:rsidRDefault="00A1581C" w:rsidP="00A1581C">
      <w:pPr>
        <w:numPr>
          <w:ilvl w:val="0"/>
          <w:numId w:val="22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>User authentication and authorization such as user login and logout</w:t>
      </w:r>
    </w:p>
    <w:p w14:paraId="18DD5FC4" w14:textId="77777777" w:rsidR="00BF025C" w:rsidRPr="00BF025C" w:rsidRDefault="00A1581C" w:rsidP="00BF025C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Read, write, update, or delete information identified by the Chief Security Officer (CSO) as needing to be logged</w:t>
      </w:r>
    </w:p>
    <w:p w14:paraId="7FAF8EDB" w14:textId="77777777" w:rsidR="00BF025C" w:rsidRDefault="00BF025C" w:rsidP="00BF025C">
      <w:pPr>
        <w:rPr>
          <w:rFonts w:ascii="Arial" w:hAnsi="Arial" w:cs="Arial"/>
        </w:rPr>
      </w:pPr>
    </w:p>
    <w:p w14:paraId="0D0871A8" w14:textId="41B3DE21" w:rsidR="00125419" w:rsidRDefault="00125419" w:rsidP="001254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72947">
        <w:rPr>
          <w:rFonts w:ascii="Arial" w:hAnsi="Arial" w:cs="Arial"/>
        </w:rPr>
        <w:t>CSO</w:t>
      </w:r>
      <w:r w:rsidR="00006807">
        <w:rPr>
          <w:rFonts w:ascii="Arial" w:hAnsi="Arial" w:cs="Arial"/>
        </w:rPr>
        <w:t xml:space="preserve"> </w:t>
      </w:r>
      <w:r w:rsidR="006A62D5">
        <w:rPr>
          <w:rFonts w:ascii="Arial" w:hAnsi="Arial" w:cs="Arial"/>
        </w:rPr>
        <w:t xml:space="preserve">ensures </w:t>
      </w:r>
      <w:r>
        <w:rPr>
          <w:rFonts w:ascii="Arial" w:hAnsi="Arial" w:cs="Arial"/>
        </w:rPr>
        <w:t xml:space="preserve">automated audit trails for all Information Systems and components </w:t>
      </w:r>
      <w:r w:rsidR="006A62D5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reconstruct the following events:</w:t>
      </w:r>
    </w:p>
    <w:p w14:paraId="17FCE485" w14:textId="34705202" w:rsidR="00125419" w:rsidRPr="00B930C8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All individual u</w:t>
      </w:r>
      <w:r>
        <w:rPr>
          <w:rFonts w:ascii="Arial" w:hAnsi="Arial" w:cs="Arial"/>
        </w:rPr>
        <w:t>ser accesses to sensitive information</w:t>
      </w:r>
    </w:p>
    <w:p w14:paraId="5BD7756B" w14:textId="5406EE04" w:rsidR="00125419" w:rsidRPr="00B930C8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All actions taken by any individual with root or administrative privileges</w:t>
      </w:r>
    </w:p>
    <w:p w14:paraId="011E47A1" w14:textId="77777777" w:rsidR="006A62D5" w:rsidRDefault="000B799F" w:rsidP="000B799F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lastRenderedPageBreak/>
        <w:t>Use of and changes to identifi</w:t>
      </w:r>
      <w:r>
        <w:rPr>
          <w:rFonts w:ascii="Arial" w:hAnsi="Arial" w:cs="Arial"/>
        </w:rPr>
        <w:t xml:space="preserve">cation and authentication </w:t>
      </w:r>
      <w:r w:rsidRPr="00B930C8">
        <w:rPr>
          <w:rFonts w:ascii="Arial" w:hAnsi="Arial" w:cs="Arial"/>
        </w:rPr>
        <w:t>mechanisms</w:t>
      </w:r>
      <w:r w:rsidR="006A62D5">
        <w:rPr>
          <w:rFonts w:ascii="Arial" w:hAnsi="Arial" w:cs="Arial"/>
        </w:rPr>
        <w:t xml:space="preserve"> </w:t>
      </w:r>
      <w:r w:rsidRPr="00B930C8">
        <w:rPr>
          <w:rFonts w:ascii="Arial" w:hAnsi="Arial" w:cs="Arial"/>
        </w:rPr>
        <w:t>including</w:t>
      </w:r>
      <w:r w:rsidR="006A62D5">
        <w:rPr>
          <w:rFonts w:ascii="Arial" w:hAnsi="Arial" w:cs="Arial"/>
        </w:rPr>
        <w:t>,</w:t>
      </w:r>
      <w:r w:rsidRPr="00B930C8">
        <w:rPr>
          <w:rFonts w:ascii="Arial" w:hAnsi="Arial" w:cs="Arial"/>
        </w:rPr>
        <w:t xml:space="preserve"> but not limited to</w:t>
      </w:r>
      <w:r w:rsidR="006A62D5">
        <w:rPr>
          <w:rFonts w:ascii="Arial" w:hAnsi="Arial" w:cs="Arial"/>
        </w:rPr>
        <w:t>,</w:t>
      </w:r>
      <w:r w:rsidRPr="00B930C8">
        <w:rPr>
          <w:rFonts w:ascii="Arial" w:hAnsi="Arial" w:cs="Arial"/>
        </w:rPr>
        <w:t xml:space="preserve"> </w:t>
      </w:r>
      <w:r w:rsidR="006A62D5">
        <w:rPr>
          <w:rFonts w:ascii="Arial" w:hAnsi="Arial" w:cs="Arial"/>
        </w:rPr>
        <w:t xml:space="preserve">creating </w:t>
      </w:r>
      <w:r w:rsidRPr="00B930C8">
        <w:rPr>
          <w:rFonts w:ascii="Arial" w:hAnsi="Arial" w:cs="Arial"/>
        </w:rPr>
        <w:t>new accounts and elevation of privileges</w:t>
      </w:r>
      <w:r w:rsidR="006A62D5">
        <w:rPr>
          <w:rFonts w:ascii="Arial" w:hAnsi="Arial" w:cs="Arial"/>
        </w:rPr>
        <w:t>.</w:t>
      </w:r>
    </w:p>
    <w:p w14:paraId="0E024FB5" w14:textId="143D1689" w:rsidR="000B799F" w:rsidRPr="00B930C8" w:rsidRDefault="006A62D5" w:rsidP="000B799F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B799F" w:rsidRPr="00B930C8">
        <w:rPr>
          <w:rFonts w:ascii="Arial" w:hAnsi="Arial" w:cs="Arial"/>
        </w:rPr>
        <w:t>hanges, additions, or deletions to accounts with roo</w:t>
      </w:r>
      <w:r w:rsidR="000B799F">
        <w:rPr>
          <w:rFonts w:ascii="Arial" w:hAnsi="Arial" w:cs="Arial"/>
        </w:rPr>
        <w:t>t or administrative privileges</w:t>
      </w:r>
    </w:p>
    <w:p w14:paraId="73C05F10" w14:textId="28E600BF" w:rsidR="00125419" w:rsidRPr="00B930C8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Access to all audit trails</w:t>
      </w:r>
    </w:p>
    <w:p w14:paraId="360BD6CF" w14:textId="1AB76B71" w:rsidR="00125419" w:rsidRPr="00B930C8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Invalid logical access attempts</w:t>
      </w:r>
    </w:p>
    <w:p w14:paraId="515BF195" w14:textId="160C7189" w:rsidR="00125419" w:rsidRPr="00B930C8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Initialization, stopping, or pausing of the audit logs</w:t>
      </w:r>
    </w:p>
    <w:p w14:paraId="4F4FC78E" w14:textId="6F488173" w:rsidR="00125419" w:rsidRDefault="00125419" w:rsidP="00125419">
      <w:pPr>
        <w:numPr>
          <w:ilvl w:val="0"/>
          <w:numId w:val="36"/>
        </w:numPr>
        <w:rPr>
          <w:rFonts w:ascii="Arial" w:hAnsi="Arial" w:cs="Arial"/>
        </w:rPr>
      </w:pPr>
      <w:r w:rsidRPr="00B930C8">
        <w:rPr>
          <w:rFonts w:ascii="Arial" w:hAnsi="Arial" w:cs="Arial"/>
        </w:rPr>
        <w:t>Creati</w:t>
      </w:r>
      <w:r w:rsidR="006A62D5">
        <w:rPr>
          <w:rFonts w:ascii="Arial" w:hAnsi="Arial" w:cs="Arial"/>
        </w:rPr>
        <w:t>ng</w:t>
      </w:r>
      <w:r w:rsidRPr="00B930C8">
        <w:rPr>
          <w:rFonts w:ascii="Arial" w:hAnsi="Arial" w:cs="Arial"/>
        </w:rPr>
        <w:t xml:space="preserve"> and delet</w:t>
      </w:r>
      <w:r w:rsidR="006A62D5">
        <w:rPr>
          <w:rFonts w:ascii="Arial" w:hAnsi="Arial" w:cs="Arial"/>
        </w:rPr>
        <w:t>ing</w:t>
      </w:r>
      <w:r w:rsidRPr="00B930C8">
        <w:rPr>
          <w:rFonts w:ascii="Arial" w:hAnsi="Arial" w:cs="Arial"/>
        </w:rPr>
        <w:t xml:space="preserve"> system level objects</w:t>
      </w:r>
    </w:p>
    <w:p w14:paraId="42A7780A" w14:textId="77777777" w:rsidR="00125419" w:rsidRPr="00BF025C" w:rsidRDefault="00125419" w:rsidP="00BF025C">
      <w:pPr>
        <w:rPr>
          <w:rFonts w:ascii="Arial" w:hAnsi="Arial" w:cs="Arial"/>
        </w:rPr>
      </w:pPr>
    </w:p>
    <w:p w14:paraId="2DB4EF3A" w14:textId="77777777" w:rsidR="00BF025C" w:rsidRPr="00BF025C" w:rsidRDefault="00BF025C" w:rsidP="00BF025C">
      <w:pPr>
        <w:rPr>
          <w:rStyle w:val="IntenseReference"/>
        </w:rPr>
      </w:pPr>
      <w:r w:rsidRPr="00BF025C">
        <w:rPr>
          <w:rStyle w:val="IntenseReference"/>
        </w:rPr>
        <w:t>C.  Elements of the log</w:t>
      </w:r>
    </w:p>
    <w:p w14:paraId="114A4483" w14:textId="2AB99CF5" w:rsidR="00BC42BC" w:rsidRPr="00555B78" w:rsidRDefault="00BC42BC" w:rsidP="00BC4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 events and </w:t>
      </w:r>
      <w:r w:rsidRPr="00555B78">
        <w:rPr>
          <w:rFonts w:ascii="Arial" w:hAnsi="Arial" w:cs="Arial"/>
        </w:rPr>
        <w:t>activities monitored and logged include:</w:t>
      </w:r>
    </w:p>
    <w:p w14:paraId="69331128" w14:textId="3289D128" w:rsidR="00BC42BC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System administrator and system operator activities</w:t>
      </w:r>
    </w:p>
    <w:p w14:paraId="672614E1" w14:textId="6C29B0FD" w:rsidR="00BC42BC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System start-ups and shut-downs</w:t>
      </w:r>
    </w:p>
    <w:p w14:paraId="3AFBE46A" w14:textId="1677C25D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Logging start-ups and shut-downs</w:t>
      </w:r>
    </w:p>
    <w:p w14:paraId="6C7686D4" w14:textId="0B68255B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Backups</w:t>
      </w:r>
    </w:p>
    <w:p w14:paraId="1A1F686E" w14:textId="356DD70C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Exceptions</w:t>
      </w:r>
    </w:p>
    <w:p w14:paraId="41F60FB7" w14:textId="51DFA9AC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Security events</w:t>
      </w:r>
    </w:p>
    <w:p w14:paraId="17C5AB76" w14:textId="0C7CFBD0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Protection software</w:t>
      </w:r>
    </w:p>
    <w:p w14:paraId="154F8864" w14:textId="31D50340" w:rsidR="00BC42BC" w:rsidRPr="00555B78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Protection hard</w:t>
      </w:r>
      <w:r w:rsidR="00B72947">
        <w:rPr>
          <w:rFonts w:ascii="Arial" w:hAnsi="Arial" w:cs="Arial"/>
        </w:rPr>
        <w:t>ware (firewalls, routers, etc.)</w:t>
      </w:r>
    </w:p>
    <w:p w14:paraId="2730127C" w14:textId="53EA79ED" w:rsidR="00BC42BC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 w:rsidRPr="00555B78">
        <w:rPr>
          <w:rFonts w:ascii="Arial" w:hAnsi="Arial" w:cs="Arial"/>
        </w:rPr>
        <w:t>Intrusion Detection Systems (IDS) and Intrusion Prevention Systems</w:t>
      </w:r>
    </w:p>
    <w:p w14:paraId="7A41F4B0" w14:textId="65546478" w:rsidR="00BC42BC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Modifications to data characteristics including permissions, location, file type</w:t>
      </w:r>
    </w:p>
    <w:p w14:paraId="4F54F561" w14:textId="719F3498" w:rsidR="00BC42BC" w:rsidRDefault="00BC42BC" w:rsidP="00BC42BC">
      <w:pPr>
        <w:numPr>
          <w:ilvl w:val="0"/>
          <w:numId w:val="33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Authentication successes and failures (e.g. log in, log out, failed logins)</w:t>
      </w:r>
    </w:p>
    <w:p w14:paraId="09566461" w14:textId="77777777" w:rsidR="00BC42BC" w:rsidRDefault="00BC42BC" w:rsidP="00BC42BC">
      <w:pPr>
        <w:rPr>
          <w:rFonts w:ascii="Arial" w:hAnsi="Arial" w:cs="Arial"/>
        </w:rPr>
      </w:pPr>
    </w:p>
    <w:p w14:paraId="5255A46B" w14:textId="133F17FA" w:rsidR="00BC42BC" w:rsidRDefault="00BC42BC" w:rsidP="00BC42BC">
      <w:pPr>
        <w:rPr>
          <w:rFonts w:ascii="Arial" w:hAnsi="Arial" w:cs="Arial"/>
        </w:rPr>
      </w:pPr>
      <w:r>
        <w:rPr>
          <w:rFonts w:ascii="Arial" w:hAnsi="Arial" w:cs="Arial"/>
        </w:rPr>
        <w:t>Application events and activities monitored and logged include:</w:t>
      </w:r>
    </w:p>
    <w:p w14:paraId="3A918C24" w14:textId="03B1A5BB" w:rsidR="00BC42BC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Application a</w:t>
      </w:r>
      <w:r w:rsidRPr="00A3341F">
        <w:rPr>
          <w:rFonts w:ascii="Arial" w:hAnsi="Arial" w:cs="Arial"/>
        </w:rPr>
        <w:t xml:space="preserve">uthentication </w:t>
      </w:r>
      <w:r>
        <w:rPr>
          <w:rFonts w:ascii="Arial" w:hAnsi="Arial" w:cs="Arial"/>
        </w:rPr>
        <w:t>(e.g. successes, failures, logouts)</w:t>
      </w:r>
    </w:p>
    <w:p w14:paraId="7CBA10CC" w14:textId="512FA9CF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Data a</w:t>
      </w:r>
      <w:r w:rsidRPr="00401B64">
        <w:rPr>
          <w:rFonts w:ascii="Arial" w:hAnsi="Arial" w:cs="Arial"/>
        </w:rPr>
        <w:t xml:space="preserve">udit trails </w:t>
      </w:r>
      <w:r>
        <w:rPr>
          <w:rFonts w:ascii="Arial" w:hAnsi="Arial" w:cs="Arial"/>
        </w:rPr>
        <w:t>(</w:t>
      </w:r>
      <w:r w:rsidRPr="00401B64"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>access to sensitive data, adding data, modifying data, deleting data</w:t>
      </w:r>
      <w:r w:rsidRPr="00401B6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exporting and importing data)</w:t>
      </w:r>
    </w:p>
    <w:p w14:paraId="09236C81" w14:textId="2C9250DA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 w:rsidRPr="00A3341F">
        <w:rPr>
          <w:rFonts w:ascii="Arial" w:hAnsi="Arial" w:cs="Arial"/>
        </w:rPr>
        <w:t xml:space="preserve">Input validation failures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>e.g. protocol violations, unacceptable encodings, invalid parameter names and values</w:t>
      </w:r>
      <w:r>
        <w:rPr>
          <w:rFonts w:ascii="Arial" w:hAnsi="Arial" w:cs="Arial"/>
        </w:rPr>
        <w:t>)</w:t>
      </w:r>
    </w:p>
    <w:p w14:paraId="2F065739" w14:textId="77777777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 w:rsidRPr="00A3341F">
        <w:rPr>
          <w:rFonts w:ascii="Arial" w:hAnsi="Arial" w:cs="Arial"/>
        </w:rPr>
        <w:t xml:space="preserve">Output validation failures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>e.g. database record mismatch, invalid data encoding</w:t>
      </w:r>
      <w:r>
        <w:rPr>
          <w:rFonts w:ascii="Arial" w:hAnsi="Arial" w:cs="Arial"/>
        </w:rPr>
        <w:t>)</w:t>
      </w:r>
    </w:p>
    <w:p w14:paraId="214CEEB0" w14:textId="04348F32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Suspicious behavior (e.g. multiple records deleted in a short period of time, invalid access attempts)</w:t>
      </w:r>
    </w:p>
    <w:p w14:paraId="1F6DACA2" w14:textId="77777777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 w:rsidRPr="00A3341F">
        <w:rPr>
          <w:rFonts w:ascii="Arial" w:hAnsi="Arial" w:cs="Arial"/>
        </w:rPr>
        <w:t xml:space="preserve">Session management failures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>e.g. cookie session identification value modification</w:t>
      </w:r>
      <w:r>
        <w:rPr>
          <w:rFonts w:ascii="Arial" w:hAnsi="Arial" w:cs="Arial"/>
        </w:rPr>
        <w:t>)</w:t>
      </w:r>
    </w:p>
    <w:p w14:paraId="4D847C65" w14:textId="77777777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 w:rsidRPr="00A3341F">
        <w:rPr>
          <w:rFonts w:ascii="Arial" w:hAnsi="Arial" w:cs="Arial"/>
        </w:rPr>
        <w:t xml:space="preserve">Application errors and events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>e.g. syntax and runtime errors,</w:t>
      </w:r>
      <w:r>
        <w:rPr>
          <w:rFonts w:ascii="Arial" w:hAnsi="Arial" w:cs="Arial"/>
        </w:rPr>
        <w:t xml:space="preserve"> connectivity problems, </w:t>
      </w:r>
      <w:r w:rsidRPr="00A3341F">
        <w:rPr>
          <w:rFonts w:ascii="Arial" w:hAnsi="Arial" w:cs="Arial"/>
        </w:rPr>
        <w:t>third party service error messages, file system errors</w:t>
      </w:r>
      <w:r>
        <w:rPr>
          <w:rFonts w:ascii="Arial" w:hAnsi="Arial" w:cs="Arial"/>
        </w:rPr>
        <w:t>, sequencing failure)</w:t>
      </w:r>
    </w:p>
    <w:p w14:paraId="6EA51BB6" w14:textId="77777777" w:rsidR="00BC42BC" w:rsidRPr="00A3341F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A3341F">
        <w:rPr>
          <w:rFonts w:ascii="Arial" w:hAnsi="Arial" w:cs="Arial"/>
        </w:rPr>
        <w:t xml:space="preserve">igher-risk functionality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>e.</w:t>
      </w:r>
      <w:r>
        <w:rPr>
          <w:rFonts w:ascii="Arial" w:hAnsi="Arial" w:cs="Arial"/>
        </w:rPr>
        <w:t xml:space="preserve">g. network connections, adding and deleting users, </w:t>
      </w:r>
      <w:r w:rsidRPr="00A3341F">
        <w:rPr>
          <w:rFonts w:ascii="Arial" w:hAnsi="Arial" w:cs="Arial"/>
        </w:rPr>
        <w:t xml:space="preserve">changes to privileges, assigning users to tokens, adding or deleting tokens, use of administrative privileges, access by application administrators, access to </w:t>
      </w:r>
      <w:r>
        <w:rPr>
          <w:rFonts w:ascii="Arial" w:hAnsi="Arial" w:cs="Arial"/>
        </w:rPr>
        <w:t>sensitive</w:t>
      </w:r>
      <w:r w:rsidRPr="00A3341F">
        <w:rPr>
          <w:rFonts w:ascii="Arial" w:hAnsi="Arial" w:cs="Arial"/>
        </w:rPr>
        <w:t xml:space="preserve"> data, use of data encrypting keys, key changes, </w:t>
      </w:r>
      <w:r>
        <w:rPr>
          <w:rFonts w:ascii="Arial" w:hAnsi="Arial" w:cs="Arial"/>
        </w:rPr>
        <w:t xml:space="preserve">creating and deleting </w:t>
      </w:r>
      <w:r w:rsidRPr="00A3341F">
        <w:rPr>
          <w:rFonts w:ascii="Arial" w:hAnsi="Arial" w:cs="Arial"/>
        </w:rPr>
        <w:t>system-level objects, data import and export including screen-based reports, submission o</w:t>
      </w:r>
      <w:r>
        <w:rPr>
          <w:rFonts w:ascii="Arial" w:hAnsi="Arial" w:cs="Arial"/>
        </w:rPr>
        <w:t>f user-generated content)</w:t>
      </w:r>
    </w:p>
    <w:p w14:paraId="4F24F9F8" w14:textId="77777777" w:rsidR="00BC42BC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 w:rsidRPr="00A3341F">
        <w:rPr>
          <w:rFonts w:ascii="Arial" w:hAnsi="Arial" w:cs="Arial"/>
        </w:rPr>
        <w:t xml:space="preserve">Legal and other opt-ins </w:t>
      </w:r>
      <w:r>
        <w:rPr>
          <w:rFonts w:ascii="Arial" w:hAnsi="Arial" w:cs="Arial"/>
        </w:rPr>
        <w:t>(</w:t>
      </w:r>
      <w:r w:rsidRPr="00A3341F">
        <w:rPr>
          <w:rFonts w:ascii="Arial" w:hAnsi="Arial" w:cs="Arial"/>
        </w:rPr>
        <w:t xml:space="preserve">e.g. permissions </w:t>
      </w:r>
      <w:r>
        <w:rPr>
          <w:rFonts w:ascii="Arial" w:hAnsi="Arial" w:cs="Arial"/>
        </w:rPr>
        <w:t xml:space="preserve">to access credit history, </w:t>
      </w:r>
      <w:r w:rsidRPr="00A3341F">
        <w:rPr>
          <w:rFonts w:ascii="Arial" w:hAnsi="Arial" w:cs="Arial"/>
        </w:rPr>
        <w:t xml:space="preserve">terms of use, </w:t>
      </w:r>
      <w:r>
        <w:rPr>
          <w:rFonts w:ascii="Arial" w:hAnsi="Arial" w:cs="Arial"/>
        </w:rPr>
        <w:t xml:space="preserve">permission </w:t>
      </w:r>
      <w:r w:rsidRPr="00A3341F">
        <w:rPr>
          <w:rFonts w:ascii="Arial" w:hAnsi="Arial" w:cs="Arial"/>
        </w:rPr>
        <w:t>to receive marketing communications</w:t>
      </w:r>
      <w:r>
        <w:rPr>
          <w:rFonts w:ascii="Arial" w:hAnsi="Arial" w:cs="Arial"/>
        </w:rPr>
        <w:t>)</w:t>
      </w:r>
    </w:p>
    <w:p w14:paraId="58968BD0" w14:textId="77777777" w:rsidR="00BC42BC" w:rsidRDefault="00BC42BC" w:rsidP="00BC42BC">
      <w:pPr>
        <w:numPr>
          <w:ilvl w:val="0"/>
          <w:numId w:val="3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Security events or warnings</w:t>
      </w:r>
    </w:p>
    <w:p w14:paraId="227E99E8" w14:textId="77777777" w:rsidR="00BC42BC" w:rsidRPr="00A3341F" w:rsidRDefault="00BC42BC" w:rsidP="00BC42BC">
      <w:pPr>
        <w:rPr>
          <w:rFonts w:ascii="Arial" w:hAnsi="Arial" w:cs="Arial"/>
        </w:rPr>
      </w:pPr>
    </w:p>
    <w:p w14:paraId="6DE32FF9" w14:textId="250214D8" w:rsidR="00BC42BC" w:rsidRPr="009A1355" w:rsidRDefault="00BC42BC" w:rsidP="00BC42BC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A1355">
        <w:rPr>
          <w:rFonts w:ascii="Arial" w:hAnsi="Arial" w:cs="Arial"/>
        </w:rPr>
        <w:t xml:space="preserve">og entries </w:t>
      </w:r>
      <w:r>
        <w:rPr>
          <w:rFonts w:ascii="Arial" w:hAnsi="Arial" w:cs="Arial"/>
        </w:rPr>
        <w:t xml:space="preserve">and automated audit trails </w:t>
      </w:r>
      <w:r w:rsidRPr="009A1355">
        <w:rPr>
          <w:rFonts w:ascii="Arial" w:hAnsi="Arial" w:cs="Arial"/>
        </w:rPr>
        <w:t>include:</w:t>
      </w:r>
    </w:p>
    <w:p w14:paraId="3FB4435E" w14:textId="6F661607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Host name</w:t>
      </w:r>
      <w:r w:rsidR="002E4780">
        <w:rPr>
          <w:rFonts w:ascii="Arial" w:hAnsi="Arial" w:cs="Arial"/>
        </w:rPr>
        <w:t>, system component, or resource</w:t>
      </w:r>
    </w:p>
    <w:p w14:paraId="018933CF" w14:textId="3A67F278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07954AB1" w14:textId="40CDBD09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14:paraId="055F2E83" w14:textId="2FD9DB23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Application ID (e.g. name and version)</w:t>
      </w:r>
    </w:p>
    <w:p w14:paraId="2F881E23" w14:textId="53B89186" w:rsidR="00BC42BC" w:rsidRPr="00E96224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 w:rsidRPr="00E96224">
        <w:rPr>
          <w:rFonts w:ascii="Arial" w:hAnsi="Arial" w:cs="Arial"/>
        </w:rPr>
        <w:t>Initiating process or origination of event (e.g. entry point URL, page, form)</w:t>
      </w:r>
    </w:p>
    <w:p w14:paraId="13F8EBF0" w14:textId="6AB3AA47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Code location (e.g. module, subroutine)</w:t>
      </w:r>
    </w:p>
    <w:p w14:paraId="4F800F65" w14:textId="09985584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User initiating action (e.g. user ID)</w:t>
      </w:r>
    </w:p>
    <w:p w14:paraId="7EDB7688" w14:textId="341555C3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Event type</w:t>
      </w:r>
    </w:p>
    <w:p w14:paraId="445F4A06" w14:textId="3187E525" w:rsidR="00BC42BC" w:rsidRPr="00E96224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Result status (e.g. s</w:t>
      </w:r>
      <w:r w:rsidRPr="00555B78">
        <w:rPr>
          <w:rFonts w:ascii="Arial" w:hAnsi="Arial" w:cs="Arial"/>
        </w:rPr>
        <w:t>uccess</w:t>
      </w:r>
      <w:r>
        <w:rPr>
          <w:rFonts w:ascii="Arial" w:hAnsi="Arial" w:cs="Arial"/>
        </w:rPr>
        <w:t xml:space="preserve">, </w:t>
      </w:r>
      <w:r w:rsidRPr="00555B78">
        <w:rPr>
          <w:rFonts w:ascii="Arial" w:hAnsi="Arial" w:cs="Arial"/>
        </w:rPr>
        <w:t>failur</w:t>
      </w:r>
      <w:r>
        <w:rPr>
          <w:rFonts w:ascii="Arial" w:hAnsi="Arial" w:cs="Arial"/>
        </w:rPr>
        <w:t>e, defer)</w:t>
      </w:r>
    </w:p>
    <w:p w14:paraId="16A7A385" w14:textId="456E84F9" w:rsidR="00BC42BC" w:rsidRPr="009A1355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Resource (e.g. identity or name of affected data, component)</w:t>
      </w:r>
    </w:p>
    <w:p w14:paraId="3838E8E7" w14:textId="3BF017B4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Location (e.g. IP address or location)</w:t>
      </w:r>
    </w:p>
    <w:p w14:paraId="7A4BB99C" w14:textId="04CA26AA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Severity of event (e.g. emergency, alert, fatal error, warning, information only)</w:t>
      </w:r>
    </w:p>
    <w:p w14:paraId="461C91C1" w14:textId="5A3A0C2B" w:rsidR="00BC42BC" w:rsidRDefault="00BC42BC" w:rsidP="00BC42BC">
      <w:pPr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Other (e.g. parameters, debug information, system error message)</w:t>
      </w:r>
    </w:p>
    <w:p w14:paraId="51106B29" w14:textId="77777777" w:rsidR="00BF025C" w:rsidRDefault="00BF025C" w:rsidP="00BF025C">
      <w:pPr>
        <w:rPr>
          <w:rFonts w:ascii="Arial" w:hAnsi="Arial" w:cs="Arial"/>
        </w:rPr>
      </w:pPr>
    </w:p>
    <w:p w14:paraId="7DEBD9C2" w14:textId="77777777" w:rsidR="00BF025C" w:rsidRPr="00BF025C" w:rsidRDefault="00BF025C" w:rsidP="00BF025C">
      <w:pPr>
        <w:rPr>
          <w:rStyle w:val="IntenseReference"/>
        </w:rPr>
      </w:pPr>
      <w:r w:rsidRPr="00BF025C">
        <w:rPr>
          <w:rStyle w:val="IntenseReference"/>
        </w:rPr>
        <w:t>D.  Formatting and storage</w:t>
      </w:r>
    </w:p>
    <w:p w14:paraId="5C0DEDD2" w14:textId="51F899A9" w:rsidR="00BF025C" w:rsidRPr="00BF025C" w:rsidRDefault="006A62D5" w:rsidP="00BF02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Logging </w:t>
      </w:r>
      <w:r w:rsidR="00BF025C" w:rsidRPr="00BF025C">
        <w:rPr>
          <w:rFonts w:ascii="Arial" w:hAnsi="Arial" w:cs="Arial"/>
        </w:rPr>
        <w:t>system</w:t>
      </w:r>
      <w:r>
        <w:rPr>
          <w:rFonts w:ascii="Arial" w:hAnsi="Arial" w:cs="Arial"/>
        </w:rPr>
        <w:t>s</w:t>
      </w:r>
      <w:r w:rsidR="00BF025C" w:rsidRPr="00BF025C">
        <w:rPr>
          <w:rFonts w:ascii="Arial" w:hAnsi="Arial" w:cs="Arial"/>
        </w:rPr>
        <w:t xml:space="preserve"> support the formatting and storage of audit logs in such a way as to ensure the integrity of the logs and support enterprise-level analysis and reporting</w:t>
      </w:r>
      <w:r>
        <w:rPr>
          <w:rFonts w:ascii="Arial" w:hAnsi="Arial" w:cs="Arial"/>
        </w:rPr>
        <w:t>:</w:t>
      </w:r>
    </w:p>
    <w:p w14:paraId="1D69855B" w14:textId="420074E6" w:rsidR="00BF025C" w:rsidRPr="00BF025C" w:rsidRDefault="00BF025C" w:rsidP="00BF025C">
      <w:pPr>
        <w:numPr>
          <w:ilvl w:val="0"/>
          <w:numId w:val="26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Microsoft Windows Event Logs </w:t>
      </w:r>
      <w:r w:rsidR="006A62D5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collected by a centralized log management system</w:t>
      </w:r>
    </w:p>
    <w:p w14:paraId="742DB565" w14:textId="15A4ACDD" w:rsidR="00BF025C" w:rsidRPr="00BF025C" w:rsidRDefault="00BF025C" w:rsidP="00BF025C">
      <w:pPr>
        <w:numPr>
          <w:ilvl w:val="0"/>
          <w:numId w:val="26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Logs </w:t>
      </w:r>
      <w:r w:rsidR="006A62D5">
        <w:rPr>
          <w:rFonts w:ascii="Arial" w:hAnsi="Arial" w:cs="Arial"/>
        </w:rPr>
        <w:t>are</w:t>
      </w:r>
      <w:r w:rsidRPr="00BF025C">
        <w:rPr>
          <w:rFonts w:ascii="Arial" w:hAnsi="Arial" w:cs="Arial"/>
        </w:rPr>
        <w:t xml:space="preserve"> stored in a documented format and sent via reliable network protocols to a centralized log management system</w:t>
      </w:r>
    </w:p>
    <w:p w14:paraId="1894CC85" w14:textId="12340EC1" w:rsidR="00BF025C" w:rsidRPr="00BF025C" w:rsidRDefault="00BF025C" w:rsidP="00BF025C">
      <w:pPr>
        <w:numPr>
          <w:ilvl w:val="0"/>
          <w:numId w:val="26"/>
        </w:num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Logs </w:t>
      </w:r>
      <w:r w:rsidR="006A62D5">
        <w:rPr>
          <w:rFonts w:ascii="Arial" w:hAnsi="Arial" w:cs="Arial"/>
        </w:rPr>
        <w:t xml:space="preserve">are </w:t>
      </w:r>
      <w:r w:rsidRPr="00BF025C">
        <w:rPr>
          <w:rFonts w:ascii="Arial" w:hAnsi="Arial" w:cs="Arial"/>
        </w:rPr>
        <w:t>stored in a SQL database that itself generates audit logs in compliance with the requirements of this P</w:t>
      </w:r>
      <w:r w:rsidR="005E477B">
        <w:rPr>
          <w:rFonts w:ascii="Arial" w:hAnsi="Arial" w:cs="Arial"/>
        </w:rPr>
        <w:t>rocedure</w:t>
      </w:r>
    </w:p>
    <w:p w14:paraId="2A085EA9" w14:textId="77777777" w:rsidR="00BF025C" w:rsidRPr="00BF025C" w:rsidRDefault="00BF025C" w:rsidP="00BF025C">
      <w:pPr>
        <w:rPr>
          <w:rFonts w:ascii="Arial" w:hAnsi="Arial" w:cs="Arial"/>
        </w:rPr>
      </w:pPr>
    </w:p>
    <w:p w14:paraId="1E2441B4" w14:textId="27EF07E4" w:rsidR="00BF025C" w:rsidRPr="0028126D" w:rsidRDefault="00BF025C" w:rsidP="00BF025C">
      <w:pPr>
        <w:rPr>
          <w:rStyle w:val="IntenseReference"/>
        </w:rPr>
      </w:pPr>
      <w:r w:rsidRPr="0028126D">
        <w:rPr>
          <w:rStyle w:val="IntenseReference"/>
        </w:rPr>
        <w:t xml:space="preserve">E.  </w:t>
      </w:r>
      <w:r w:rsidR="007104C4">
        <w:rPr>
          <w:rStyle w:val="IntenseReference"/>
        </w:rPr>
        <w:t>Logging</w:t>
      </w:r>
      <w:r w:rsidRPr="0028126D">
        <w:rPr>
          <w:rStyle w:val="IntenseReference"/>
        </w:rPr>
        <w:t xml:space="preserve"> Security </w:t>
      </w:r>
      <w:r w:rsidR="007104C4">
        <w:rPr>
          <w:rStyle w:val="IntenseReference"/>
        </w:rPr>
        <w:t>Controls</w:t>
      </w:r>
    </w:p>
    <w:p w14:paraId="04296848" w14:textId="4AAC5A3F" w:rsidR="00B05ED0" w:rsidRDefault="00BF025C" w:rsidP="00BF025C">
      <w:pPr>
        <w:rPr>
          <w:rFonts w:ascii="Arial" w:hAnsi="Arial" w:cs="Arial"/>
        </w:rPr>
      </w:pPr>
      <w:r w:rsidRPr="00BF025C">
        <w:rPr>
          <w:rFonts w:ascii="Arial" w:hAnsi="Arial" w:cs="Arial"/>
        </w:rPr>
        <w:t xml:space="preserve">Logs </w:t>
      </w:r>
      <w:r w:rsidR="006A62D5">
        <w:rPr>
          <w:rFonts w:ascii="Arial" w:hAnsi="Arial" w:cs="Arial"/>
        </w:rPr>
        <w:t>are reviewed by A</w:t>
      </w:r>
      <w:r w:rsidRPr="00BF025C">
        <w:rPr>
          <w:rFonts w:ascii="Arial" w:hAnsi="Arial" w:cs="Arial"/>
        </w:rPr>
        <w:t>dministrators</w:t>
      </w:r>
      <w:r w:rsidR="00B05ED0">
        <w:rPr>
          <w:rFonts w:ascii="Arial" w:hAnsi="Arial" w:cs="Arial"/>
        </w:rPr>
        <w:t xml:space="preserve"> </w:t>
      </w:r>
      <w:r w:rsidRPr="00BF025C">
        <w:rPr>
          <w:rFonts w:ascii="Arial" w:hAnsi="Arial" w:cs="Arial"/>
        </w:rPr>
        <w:t xml:space="preserve">to </w:t>
      </w:r>
      <w:r w:rsidR="007104C4">
        <w:rPr>
          <w:rFonts w:ascii="Arial" w:hAnsi="Arial" w:cs="Arial"/>
        </w:rPr>
        <w:t xml:space="preserve">troubleshoot problems and </w:t>
      </w:r>
      <w:r w:rsidRPr="00BF025C">
        <w:rPr>
          <w:rFonts w:ascii="Arial" w:hAnsi="Arial" w:cs="Arial"/>
        </w:rPr>
        <w:t>detect and investigate attempted and successful unauthorized activity</w:t>
      </w:r>
      <w:r w:rsidR="006A62D5">
        <w:rPr>
          <w:rFonts w:ascii="Arial" w:hAnsi="Arial" w:cs="Arial"/>
        </w:rPr>
        <w:t xml:space="preserve">.  </w:t>
      </w:r>
      <w:r w:rsidR="007104C4" w:rsidRPr="00BF025C">
        <w:rPr>
          <w:rFonts w:ascii="Arial" w:hAnsi="Arial" w:cs="Arial"/>
        </w:rPr>
        <w:t xml:space="preserve">Given the ability of </w:t>
      </w:r>
      <w:r w:rsidR="007104C4">
        <w:rPr>
          <w:rFonts w:ascii="Arial" w:hAnsi="Arial" w:cs="Arial"/>
        </w:rPr>
        <w:t>A</w:t>
      </w:r>
      <w:r w:rsidR="007104C4" w:rsidRPr="00BF025C">
        <w:rPr>
          <w:rFonts w:ascii="Arial" w:hAnsi="Arial" w:cs="Arial"/>
        </w:rPr>
        <w:t>dministrators to manipulate log files to cover unauthorized activity, ABC Com</w:t>
      </w:r>
      <w:r w:rsidR="007104C4">
        <w:rPr>
          <w:rFonts w:ascii="Arial" w:hAnsi="Arial" w:cs="Arial"/>
        </w:rPr>
        <w:t>pany IT Management ensures a</w:t>
      </w:r>
      <w:r w:rsidR="007104C4" w:rsidRPr="00BF025C">
        <w:rPr>
          <w:rFonts w:ascii="Arial" w:hAnsi="Arial" w:cs="Arial"/>
        </w:rPr>
        <w:t xml:space="preserve"> separation of duties between operations and security monitoring</w:t>
      </w:r>
      <w:r w:rsidR="007104C4">
        <w:rPr>
          <w:rFonts w:ascii="Arial" w:hAnsi="Arial" w:cs="Arial"/>
        </w:rPr>
        <w:t xml:space="preserve">.  </w:t>
      </w:r>
    </w:p>
    <w:p w14:paraId="23D8AE88" w14:textId="77777777" w:rsidR="007104C4" w:rsidRPr="00BF025C" w:rsidRDefault="007104C4" w:rsidP="00BF025C">
      <w:pPr>
        <w:rPr>
          <w:rFonts w:ascii="Arial" w:hAnsi="Arial" w:cs="Arial"/>
        </w:rPr>
      </w:pPr>
    </w:p>
    <w:p w14:paraId="160E3C5B" w14:textId="47D118AF" w:rsidR="00BF025C" w:rsidRPr="00BF025C" w:rsidRDefault="00BF025C" w:rsidP="00BF025C">
      <w:pPr>
        <w:rPr>
          <w:rFonts w:ascii="Arial" w:hAnsi="Arial" w:cs="Arial"/>
        </w:rPr>
      </w:pPr>
      <w:r w:rsidRPr="00BF025C">
        <w:rPr>
          <w:rFonts w:ascii="Arial" w:hAnsi="Arial" w:cs="Arial"/>
        </w:rPr>
        <w:t>The C</w:t>
      </w:r>
      <w:r w:rsidR="00006807">
        <w:rPr>
          <w:rFonts w:ascii="Arial" w:hAnsi="Arial" w:cs="Arial"/>
        </w:rPr>
        <w:t>SO</w:t>
      </w:r>
      <w:r w:rsidRPr="00BF025C">
        <w:rPr>
          <w:rFonts w:ascii="Arial" w:hAnsi="Arial" w:cs="Arial"/>
        </w:rPr>
        <w:t xml:space="preserve"> </w:t>
      </w:r>
      <w:r w:rsidR="007104C4">
        <w:rPr>
          <w:rFonts w:ascii="Arial" w:hAnsi="Arial" w:cs="Arial"/>
        </w:rPr>
        <w:t>ensures</w:t>
      </w:r>
      <w:r w:rsidRPr="00BF025C">
        <w:rPr>
          <w:rFonts w:ascii="Arial" w:hAnsi="Arial" w:cs="Arial"/>
        </w:rPr>
        <w:t>:</w:t>
      </w:r>
    </w:p>
    <w:p w14:paraId="7A59E816" w14:textId="77777777" w:rsidR="007104C4" w:rsidRPr="007104C4" w:rsidRDefault="007104C4" w:rsidP="007104C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7104C4">
        <w:rPr>
          <w:rFonts w:ascii="Arial" w:hAnsi="Arial" w:cs="Arial"/>
        </w:rPr>
        <w:t xml:space="preserve">Log settings track and record log configuration changes </w:t>
      </w:r>
    </w:p>
    <w:p w14:paraId="662995B1" w14:textId="77777777" w:rsidR="007104C4" w:rsidRPr="007104C4" w:rsidRDefault="007104C4" w:rsidP="007104C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7104C4">
        <w:rPr>
          <w:rFonts w:ascii="Arial" w:hAnsi="Arial" w:cs="Arial"/>
        </w:rPr>
        <w:t>Emergency access to systems is only used in extreme circumstances when authorized by IT Management</w:t>
      </w:r>
    </w:p>
    <w:p w14:paraId="7A6D7876" w14:textId="6A756BBE" w:rsidR="007104C4" w:rsidRDefault="007104C4" w:rsidP="0028126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F025C" w:rsidRPr="00BF025C">
        <w:rPr>
          <w:rFonts w:ascii="Arial" w:hAnsi="Arial" w:cs="Arial"/>
        </w:rPr>
        <w:t xml:space="preserve"> regular review of activity audit logs, access reports, and security incidents</w:t>
      </w:r>
      <w:r>
        <w:rPr>
          <w:rFonts w:ascii="Arial" w:hAnsi="Arial" w:cs="Arial"/>
        </w:rPr>
        <w:t xml:space="preserve"> is performed</w:t>
      </w:r>
      <w:r w:rsidR="00BF025C" w:rsidRPr="00BF025C">
        <w:rPr>
          <w:rFonts w:ascii="Arial" w:hAnsi="Arial" w:cs="Arial"/>
        </w:rPr>
        <w:t xml:space="preserve">. </w:t>
      </w:r>
    </w:p>
    <w:p w14:paraId="3B2E277C" w14:textId="56094099" w:rsidR="00BF025C" w:rsidRPr="00BF025C" w:rsidRDefault="007104C4" w:rsidP="0028126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Proper types of </w:t>
      </w:r>
      <w:r w:rsidR="00BF025C" w:rsidRPr="00BF025C">
        <w:rPr>
          <w:rFonts w:ascii="Arial" w:hAnsi="Arial" w:cs="Arial"/>
        </w:rPr>
        <w:t>logs</w:t>
      </w:r>
      <w:r>
        <w:rPr>
          <w:rFonts w:ascii="Arial" w:hAnsi="Arial" w:cs="Arial"/>
        </w:rPr>
        <w:t xml:space="preserve">, </w:t>
      </w:r>
      <w:r w:rsidR="00BF025C" w:rsidRPr="00BF025C">
        <w:rPr>
          <w:rFonts w:ascii="Arial" w:hAnsi="Arial" w:cs="Arial"/>
        </w:rPr>
        <w:t xml:space="preserve">reports generated, </w:t>
      </w:r>
      <w:r>
        <w:rPr>
          <w:rFonts w:ascii="Arial" w:hAnsi="Arial" w:cs="Arial"/>
        </w:rPr>
        <w:t xml:space="preserve">and review </w:t>
      </w:r>
      <w:r w:rsidR="00BF025C" w:rsidRPr="00BF025C">
        <w:rPr>
          <w:rFonts w:ascii="Arial" w:hAnsi="Arial" w:cs="Arial"/>
        </w:rPr>
        <w:t>activities</w:t>
      </w:r>
    </w:p>
    <w:p w14:paraId="74AD81E8" w14:textId="547977A6" w:rsidR="00BF025C" w:rsidRPr="00BF025C" w:rsidRDefault="008037B6" w:rsidP="0028126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BF025C" w:rsidRPr="00BF025C">
        <w:rPr>
          <w:rFonts w:ascii="Arial" w:hAnsi="Arial" w:cs="Arial"/>
        </w:rPr>
        <w:t>onitoring log-in attempts, reporting discrepancies, and processes used to monitor log-in attempts</w:t>
      </w:r>
    </w:p>
    <w:p w14:paraId="53B7C740" w14:textId="77777777" w:rsidR="008037B6" w:rsidRDefault="008037B6" w:rsidP="0028126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F025C" w:rsidRPr="00BF025C">
        <w:rPr>
          <w:rFonts w:ascii="Arial" w:hAnsi="Arial" w:cs="Arial"/>
        </w:rPr>
        <w:t>udit controls, hardware, software, and/or procedural mechanisms that record and examine activity in information systems that contain or use sensitive information</w:t>
      </w:r>
      <w:r>
        <w:rPr>
          <w:rFonts w:ascii="Arial" w:hAnsi="Arial" w:cs="Arial"/>
        </w:rPr>
        <w:t xml:space="preserve"> are reviewed and appropriate action taken</w:t>
      </w:r>
    </w:p>
    <w:p w14:paraId="3F5D9485" w14:textId="76EDF3C1" w:rsidR="00B020CC" w:rsidRDefault="008037B6" w:rsidP="0028126D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F025C" w:rsidRPr="00BF025C">
        <w:rPr>
          <w:rFonts w:ascii="Arial" w:hAnsi="Arial" w:cs="Arial"/>
        </w:rPr>
        <w:t>udit controls meet security requirements by recording and examining activity related to sensitive informatio</w:t>
      </w:r>
      <w:r w:rsidR="00D71A11">
        <w:rPr>
          <w:rFonts w:ascii="Arial" w:hAnsi="Arial" w:cs="Arial"/>
        </w:rPr>
        <w:t>n</w:t>
      </w:r>
    </w:p>
    <w:p w14:paraId="4A538DA8" w14:textId="77777777" w:rsidR="008037B6" w:rsidRDefault="008037B6" w:rsidP="00420F5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20F53" w:rsidRPr="00420F53">
        <w:rPr>
          <w:rFonts w:ascii="Arial" w:hAnsi="Arial" w:cs="Arial"/>
        </w:rPr>
        <w:t>imiting viewing of audit trails to those with a job-related need</w:t>
      </w:r>
    </w:p>
    <w:p w14:paraId="11B3F6BF" w14:textId="77777777" w:rsidR="008037B6" w:rsidRDefault="008037B6" w:rsidP="00420F5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20F53" w:rsidRPr="00420F53">
        <w:rPr>
          <w:rFonts w:ascii="Arial" w:hAnsi="Arial" w:cs="Arial"/>
        </w:rPr>
        <w:t>rotecting audit trail files from unauthorized modifications</w:t>
      </w:r>
    </w:p>
    <w:p w14:paraId="522660AA" w14:textId="5103D6B7" w:rsidR="00E5436C" w:rsidRDefault="00E5436C" w:rsidP="00E5436C">
      <w:pPr>
        <w:numPr>
          <w:ilvl w:val="0"/>
          <w:numId w:val="30"/>
        </w:numPr>
        <w:rPr>
          <w:rFonts w:ascii="Arial" w:hAnsi="Arial" w:cs="Arial"/>
        </w:rPr>
      </w:pPr>
      <w:r w:rsidRPr="00E5436C">
        <w:rPr>
          <w:rFonts w:ascii="Arial" w:hAnsi="Arial" w:cs="Arial"/>
        </w:rPr>
        <w:t>Frequent backups of log</w:t>
      </w:r>
      <w:r>
        <w:rPr>
          <w:rFonts w:ascii="Arial" w:hAnsi="Arial" w:cs="Arial"/>
        </w:rPr>
        <w:t>s</w:t>
      </w:r>
      <w:r w:rsidRPr="00E5436C">
        <w:rPr>
          <w:rFonts w:ascii="Arial" w:hAnsi="Arial" w:cs="Arial"/>
        </w:rPr>
        <w:t xml:space="preserve"> to a server accessible only to security monitoring staff </w:t>
      </w:r>
    </w:p>
    <w:p w14:paraId="1850DBB4" w14:textId="0985480B" w:rsidR="008037B6" w:rsidRDefault="00E5436C" w:rsidP="00420F5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 files </w:t>
      </w:r>
      <w:r w:rsidR="00420F53" w:rsidRPr="00420F53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promptly </w:t>
      </w:r>
      <w:r w:rsidR="00420F53" w:rsidRPr="00420F53">
        <w:rPr>
          <w:rFonts w:ascii="Arial" w:hAnsi="Arial" w:cs="Arial"/>
        </w:rPr>
        <w:t>backed up to a centralized log server or media that is difficult to alter</w:t>
      </w:r>
      <w:r w:rsidR="008037B6">
        <w:rPr>
          <w:rFonts w:ascii="Arial" w:hAnsi="Arial" w:cs="Arial"/>
        </w:rPr>
        <w:t xml:space="preserve"> (e.g. WORK drive)</w:t>
      </w:r>
    </w:p>
    <w:p w14:paraId="04179A3F" w14:textId="7402E4EF" w:rsidR="00420F53" w:rsidRDefault="008037B6" w:rsidP="00420F5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0F53" w:rsidRPr="00420F53">
        <w:rPr>
          <w:rFonts w:ascii="Arial" w:hAnsi="Arial" w:cs="Arial"/>
        </w:rPr>
        <w:t>ile integrity monitoring or change</w:t>
      </w:r>
      <w:r w:rsidR="00420F53">
        <w:rPr>
          <w:rFonts w:ascii="Arial" w:hAnsi="Arial" w:cs="Arial"/>
        </w:rPr>
        <w:t xml:space="preserve"> </w:t>
      </w:r>
      <w:r w:rsidR="00420F53" w:rsidRPr="00420F53">
        <w:rPr>
          <w:rFonts w:ascii="Arial" w:hAnsi="Arial" w:cs="Arial"/>
        </w:rPr>
        <w:t xml:space="preserve">detection software </w:t>
      </w:r>
      <w:r>
        <w:rPr>
          <w:rFonts w:ascii="Arial" w:hAnsi="Arial" w:cs="Arial"/>
        </w:rPr>
        <w:t xml:space="preserve">so </w:t>
      </w:r>
      <w:r w:rsidR="00420F53" w:rsidRPr="00420F53">
        <w:rPr>
          <w:rFonts w:ascii="Arial" w:hAnsi="Arial" w:cs="Arial"/>
        </w:rPr>
        <w:t>log data cannot be changed without generating alerts</w:t>
      </w:r>
    </w:p>
    <w:p w14:paraId="1B192565" w14:textId="77777777" w:rsidR="008037B6" w:rsidRDefault="00FE27A1" w:rsidP="00FE27A1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Software activity involving critical assets and sensitive data is tracked</w:t>
      </w:r>
    </w:p>
    <w:p w14:paraId="443F4BF3" w14:textId="7EA29125" w:rsidR="00FE27A1" w:rsidRPr="008037B6" w:rsidRDefault="00FE27A1" w:rsidP="00FE27A1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Attacks are detected and the impacts and effects of attacks are minimized</w:t>
      </w:r>
    </w:p>
    <w:p w14:paraId="188513E4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4458E3BA" w14:textId="04A7E5A5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lastRenderedPageBreak/>
        <w:t>Any Staff found to have violated this p</w:t>
      </w:r>
      <w:r w:rsidR="005E477B">
        <w:rPr>
          <w:rFonts w:ascii="Arial" w:hAnsi="Arial" w:cs="Arial"/>
        </w:rPr>
        <w:t>rocedure</w:t>
      </w:r>
      <w:r w:rsidRPr="00DC0F31">
        <w:rPr>
          <w:rFonts w:ascii="Arial" w:hAnsi="Arial" w:cs="Arial"/>
        </w:rPr>
        <w:t xml:space="preserve">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21251E81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280FFCBA" w14:textId="20090C1F" w:rsidR="003F0EC4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>This p</w:t>
      </w:r>
      <w:r w:rsidR="005E477B">
        <w:rPr>
          <w:rFonts w:ascii="Arial" w:hAnsi="Arial" w:cs="Arial"/>
        </w:rPr>
        <w:t>rocedure</w:t>
      </w:r>
      <w:r w:rsidRPr="000576EE">
        <w:rPr>
          <w:rFonts w:ascii="Arial" w:hAnsi="Arial" w:cs="Arial"/>
        </w:rPr>
        <w:t xml:space="preserve"> is to be distributed to </w:t>
      </w:r>
      <w:r w:rsidR="00500C04">
        <w:rPr>
          <w:rFonts w:ascii="Arial" w:hAnsi="Arial" w:cs="Arial"/>
        </w:rPr>
        <w:t xml:space="preserve">all </w:t>
      </w:r>
      <w:r w:rsidR="0028126D" w:rsidRPr="0028126D">
        <w:rPr>
          <w:rFonts w:ascii="Arial" w:hAnsi="Arial" w:cs="Arial"/>
        </w:rPr>
        <w:t xml:space="preserve">IT system administrators, IT security </w:t>
      </w:r>
      <w:r w:rsidR="0028126D">
        <w:rPr>
          <w:rFonts w:ascii="Arial" w:hAnsi="Arial" w:cs="Arial"/>
        </w:rPr>
        <w:t>Staff</w:t>
      </w:r>
      <w:r w:rsidR="0028126D" w:rsidRPr="0028126D">
        <w:rPr>
          <w:rFonts w:ascii="Arial" w:hAnsi="Arial" w:cs="Arial"/>
        </w:rPr>
        <w:t xml:space="preserve">, </w:t>
      </w:r>
      <w:r w:rsidR="0028126D">
        <w:rPr>
          <w:rFonts w:ascii="Arial" w:hAnsi="Arial" w:cs="Arial"/>
        </w:rPr>
        <w:t xml:space="preserve">the </w:t>
      </w:r>
      <w:r w:rsidR="0028126D" w:rsidRPr="0028126D">
        <w:rPr>
          <w:rFonts w:ascii="Arial" w:hAnsi="Arial" w:cs="Arial"/>
        </w:rPr>
        <w:t xml:space="preserve">IT </w:t>
      </w:r>
      <w:r w:rsidR="0028126D">
        <w:rPr>
          <w:rFonts w:ascii="Arial" w:hAnsi="Arial" w:cs="Arial"/>
        </w:rPr>
        <w:t>Director, and the Chief Security Officer.</w:t>
      </w:r>
    </w:p>
    <w:p w14:paraId="085F3873" w14:textId="77777777" w:rsidR="0028126D" w:rsidRPr="000576EE" w:rsidRDefault="0028126D" w:rsidP="003F0EC4">
      <w:pPr>
        <w:rPr>
          <w:rFonts w:ascii="Arial" w:hAnsi="Arial" w:cs="Arial"/>
        </w:rPr>
      </w:pPr>
    </w:p>
    <w:p w14:paraId="48055531" w14:textId="77777777" w:rsidR="00122AD1" w:rsidRPr="000576EE" w:rsidRDefault="00122AD1" w:rsidP="003F0EC4">
      <w:pPr>
        <w:rPr>
          <w:rFonts w:ascii="Arial" w:hAnsi="Arial" w:cs="Arial"/>
        </w:rPr>
      </w:pPr>
    </w:p>
    <w:p w14:paraId="0FA2023C" w14:textId="1F9C1129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5E477B">
        <w:rPr>
          <w:rFonts w:ascii="Arial" w:hAnsi="Arial" w:cs="Arial"/>
          <w:b/>
        </w:rPr>
        <w:t>rocedure</w:t>
      </w:r>
      <w:r w:rsidRPr="000576EE">
        <w:rPr>
          <w:rFonts w:ascii="Arial" w:hAnsi="Arial" w:cs="Arial"/>
          <w:b/>
        </w:rPr>
        <w:t xml:space="preserve"> History</w:t>
      </w:r>
    </w:p>
    <w:p w14:paraId="553C6B92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763FB882" w14:textId="77777777" w:rsidTr="00A10462">
        <w:tc>
          <w:tcPr>
            <w:tcW w:w="1137" w:type="dxa"/>
            <w:shd w:val="clear" w:color="auto" w:fill="C0C0C0"/>
          </w:tcPr>
          <w:p w14:paraId="09F7AD9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DCB1C6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740D44C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C146A53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53A0C3A0" w14:textId="77777777" w:rsidTr="00A10462">
        <w:tc>
          <w:tcPr>
            <w:tcW w:w="1137" w:type="dxa"/>
            <w:shd w:val="clear" w:color="auto" w:fill="auto"/>
          </w:tcPr>
          <w:p w14:paraId="0596429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7084B1E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DA8F296" w14:textId="0682EC24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</w:t>
            </w:r>
            <w:r w:rsidR="005E477B">
              <w:rPr>
                <w:rFonts w:ascii="Arial" w:hAnsi="Arial" w:cs="Arial"/>
              </w:rPr>
              <w:t>rocedure</w:t>
            </w:r>
            <w:r w:rsidRPr="00BE23E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456F230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2FCF652" w14:textId="77777777" w:rsidTr="00A10462">
        <w:tc>
          <w:tcPr>
            <w:tcW w:w="1137" w:type="dxa"/>
            <w:shd w:val="clear" w:color="auto" w:fill="auto"/>
          </w:tcPr>
          <w:p w14:paraId="597DAE6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598D17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2A82AC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87DF3C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6E9F9F0A" w14:textId="77777777" w:rsidTr="00A10462">
        <w:tc>
          <w:tcPr>
            <w:tcW w:w="1137" w:type="dxa"/>
            <w:shd w:val="clear" w:color="auto" w:fill="auto"/>
          </w:tcPr>
          <w:p w14:paraId="6D82A55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80EF17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0527F3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7E6DC5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3EAFC4B" w14:textId="77777777" w:rsidTr="00A10462">
        <w:tc>
          <w:tcPr>
            <w:tcW w:w="1137" w:type="dxa"/>
            <w:shd w:val="clear" w:color="auto" w:fill="auto"/>
          </w:tcPr>
          <w:p w14:paraId="7CA53C1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9FF292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CD9AAA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575D14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069E20FF" w14:textId="77777777" w:rsidTr="00A10462">
        <w:tc>
          <w:tcPr>
            <w:tcW w:w="1137" w:type="dxa"/>
            <w:shd w:val="clear" w:color="auto" w:fill="auto"/>
          </w:tcPr>
          <w:p w14:paraId="78DD9F1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92DFB8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416EB0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E42E02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7B648E88" w14:textId="77777777" w:rsidR="005766C9" w:rsidRDefault="005766C9" w:rsidP="000576EE">
      <w:pPr>
        <w:rPr>
          <w:rFonts w:ascii="Arial" w:hAnsi="Arial" w:cs="Arial"/>
        </w:rPr>
      </w:pPr>
    </w:p>
    <w:p w14:paraId="5BBCE493" w14:textId="77777777" w:rsidR="000743D7" w:rsidRDefault="000743D7" w:rsidP="000576EE">
      <w:pPr>
        <w:rPr>
          <w:rFonts w:ascii="Arial" w:hAnsi="Arial" w:cs="Arial"/>
        </w:rPr>
      </w:pPr>
    </w:p>
    <w:p w14:paraId="7899CE44" w14:textId="77777777" w:rsidR="000743D7" w:rsidRPr="00B734EC" w:rsidRDefault="000743D7" w:rsidP="000743D7">
      <w:pPr>
        <w:rPr>
          <w:rFonts w:ascii="Arial" w:hAnsi="Arial" w:cs="Arial"/>
          <w:b/>
        </w:rPr>
      </w:pPr>
      <w:r w:rsidRPr="00B734EC">
        <w:rPr>
          <w:rFonts w:ascii="Arial" w:hAnsi="Arial" w:cs="Arial"/>
          <w:b/>
        </w:rPr>
        <w:t>References:</w:t>
      </w:r>
    </w:p>
    <w:p w14:paraId="3F8AF200" w14:textId="77777777" w:rsidR="00571065" w:rsidRDefault="00EE4DA9" w:rsidP="00074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1F5234">
        <w:rPr>
          <w:rFonts w:ascii="Arial" w:hAnsi="Arial" w:cs="Arial"/>
        </w:rPr>
        <w:t>EDM02.03, APO11.09, APO12.02, APO13.07, BAI04.05, BAI09.04, DSS01.05, DSS05.02</w:t>
      </w:r>
    </w:p>
    <w:p w14:paraId="5072C809" w14:textId="77777777" w:rsidR="000743D7" w:rsidRPr="00B734EC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GDPR Article </w:t>
      </w:r>
      <w:r w:rsidR="00601B0E">
        <w:rPr>
          <w:rFonts w:ascii="Arial" w:hAnsi="Arial" w:cs="Arial"/>
        </w:rPr>
        <w:t>25, 32</w:t>
      </w:r>
    </w:p>
    <w:p w14:paraId="5E70D989" w14:textId="77777777" w:rsidR="000743D7" w:rsidRPr="00B734EC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HIPAA </w:t>
      </w:r>
      <w:r w:rsidR="00601B0E" w:rsidRPr="00601B0E">
        <w:rPr>
          <w:rFonts w:ascii="Arial" w:hAnsi="Arial" w:cs="Arial"/>
        </w:rPr>
        <w:t>164.308(a)(1)(ii)(D), 164.308(a)(5)(ii)(C), 164.310(b), 164.312(b)</w:t>
      </w:r>
    </w:p>
    <w:p w14:paraId="2A563590" w14:textId="77777777" w:rsidR="000743D7" w:rsidRPr="00B734EC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ISO 27001:2013 </w:t>
      </w:r>
      <w:r w:rsidR="00601B0E" w:rsidRPr="00601B0E">
        <w:rPr>
          <w:rFonts w:ascii="Arial" w:hAnsi="Arial" w:cs="Arial"/>
        </w:rPr>
        <w:t>9.1, 9.3, A</w:t>
      </w:r>
      <w:r w:rsidR="00EE4DA9">
        <w:rPr>
          <w:rFonts w:ascii="Arial" w:hAnsi="Arial" w:cs="Arial"/>
        </w:rPr>
        <w:t>.</w:t>
      </w:r>
      <w:r w:rsidR="00601B0E" w:rsidRPr="00601B0E">
        <w:rPr>
          <w:rFonts w:ascii="Arial" w:hAnsi="Arial" w:cs="Arial"/>
        </w:rPr>
        <w:t>12.1.3, A</w:t>
      </w:r>
      <w:r w:rsidR="00EE4DA9">
        <w:rPr>
          <w:rFonts w:ascii="Arial" w:hAnsi="Arial" w:cs="Arial"/>
        </w:rPr>
        <w:t>.</w:t>
      </w:r>
      <w:r w:rsidR="00601B0E" w:rsidRPr="00601B0E">
        <w:rPr>
          <w:rFonts w:ascii="Arial" w:hAnsi="Arial" w:cs="Arial"/>
        </w:rPr>
        <w:t>12.4</w:t>
      </w:r>
    </w:p>
    <w:p w14:paraId="48519227" w14:textId="77777777" w:rsidR="000743D7" w:rsidRPr="00B734EC" w:rsidRDefault="000B5FAC" w:rsidP="000743D7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0743D7" w:rsidRPr="00B734EC">
        <w:rPr>
          <w:rFonts w:ascii="Arial" w:hAnsi="Arial" w:cs="Arial"/>
        </w:rPr>
        <w:t xml:space="preserve"> </w:t>
      </w:r>
      <w:r w:rsidR="005577B6">
        <w:rPr>
          <w:rFonts w:ascii="Arial" w:hAnsi="Arial" w:cs="Arial"/>
        </w:rPr>
        <w:t>3.3, 3.7</w:t>
      </w:r>
    </w:p>
    <w:p w14:paraId="7C60CEE3" w14:textId="77777777" w:rsidR="000743D7" w:rsidRPr="00B734EC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NIST SP 800-53 </w:t>
      </w:r>
      <w:r w:rsidR="00601B0E" w:rsidRPr="00601B0E">
        <w:rPr>
          <w:rFonts w:ascii="Arial" w:hAnsi="Arial" w:cs="Arial"/>
        </w:rPr>
        <w:t>3.4, AC-2, AC-8, AC-17, AU-6, AU-13, CA-7, CM-1</w:t>
      </w:r>
    </w:p>
    <w:p w14:paraId="28EDC9CF" w14:textId="77777777" w:rsidR="000743D7" w:rsidRPr="00B734EC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NIST Cybersecurity Framework </w:t>
      </w:r>
      <w:r w:rsidR="003227E3" w:rsidRPr="003227E3">
        <w:rPr>
          <w:rFonts w:ascii="Arial" w:hAnsi="Arial" w:cs="Arial"/>
        </w:rPr>
        <w:t>PR.DS-4</w:t>
      </w:r>
      <w:r w:rsidR="003227E3">
        <w:rPr>
          <w:rFonts w:ascii="Arial" w:hAnsi="Arial" w:cs="Arial"/>
        </w:rPr>
        <w:t xml:space="preserve">, </w:t>
      </w:r>
      <w:r w:rsidR="005577B6" w:rsidRPr="005577B6">
        <w:rPr>
          <w:rFonts w:ascii="Arial" w:hAnsi="Arial" w:cs="Arial"/>
        </w:rPr>
        <w:t>DE.AE-1-4</w:t>
      </w:r>
      <w:r w:rsidR="003227E3">
        <w:rPr>
          <w:rFonts w:ascii="Arial" w:hAnsi="Arial" w:cs="Arial"/>
        </w:rPr>
        <w:t xml:space="preserve">, </w:t>
      </w:r>
      <w:r w:rsidR="003227E3" w:rsidRPr="003227E3">
        <w:rPr>
          <w:rFonts w:ascii="Arial" w:hAnsi="Arial" w:cs="Arial"/>
        </w:rPr>
        <w:t>DE.CM-1</w:t>
      </w:r>
      <w:r w:rsidR="003227E3">
        <w:rPr>
          <w:rFonts w:ascii="Arial" w:hAnsi="Arial" w:cs="Arial"/>
        </w:rPr>
        <w:t xml:space="preserve">-6, DE.DP-2, </w:t>
      </w:r>
      <w:r w:rsidR="003227E3" w:rsidRPr="003227E3">
        <w:rPr>
          <w:rFonts w:ascii="Arial" w:hAnsi="Arial" w:cs="Arial"/>
        </w:rPr>
        <w:t>RS.RP-1</w:t>
      </w:r>
    </w:p>
    <w:p w14:paraId="4563E10B" w14:textId="34A84702" w:rsidR="000743D7" w:rsidRPr="000576EE" w:rsidRDefault="000743D7" w:rsidP="000743D7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PCI </w:t>
      </w:r>
      <w:r w:rsidR="005577B6" w:rsidRPr="005577B6">
        <w:rPr>
          <w:rFonts w:ascii="Arial" w:hAnsi="Arial" w:cs="Arial"/>
        </w:rPr>
        <w:t>6.3, 10.1-9, A1.3, A3.2.2.1, A3.3.1</w:t>
      </w:r>
      <w:r w:rsidR="00FE27A1">
        <w:rPr>
          <w:rFonts w:ascii="Arial" w:hAnsi="Arial" w:cs="Arial"/>
        </w:rPr>
        <w:t xml:space="preserve">, </w:t>
      </w:r>
      <w:r w:rsidR="00FE27A1" w:rsidRPr="00FE27A1">
        <w:rPr>
          <w:rFonts w:ascii="Arial" w:hAnsi="Arial" w:cs="Arial"/>
        </w:rPr>
        <w:t>PCI Software Security Framework</w:t>
      </w:r>
    </w:p>
    <w:p w14:paraId="23BD2A7B" w14:textId="77777777" w:rsidR="000743D7" w:rsidRPr="000576EE" w:rsidRDefault="000743D7" w:rsidP="000576EE">
      <w:pPr>
        <w:rPr>
          <w:rFonts w:ascii="Arial" w:hAnsi="Arial" w:cs="Arial"/>
        </w:rPr>
      </w:pPr>
    </w:p>
    <w:sectPr w:rsidR="000743D7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CD091" w14:textId="77777777" w:rsidR="00FB237F" w:rsidRDefault="00FB237F">
      <w:r>
        <w:separator/>
      </w:r>
    </w:p>
  </w:endnote>
  <w:endnote w:type="continuationSeparator" w:id="0">
    <w:p w14:paraId="5B5B3B89" w14:textId="77777777" w:rsidR="00FB237F" w:rsidRDefault="00FB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7742B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050E3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76B21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227E3">
      <w:rPr>
        <w:noProof/>
      </w:rPr>
      <w:t>6</w:t>
    </w:r>
    <w:r>
      <w:fldChar w:fldCharType="end"/>
    </w:r>
    <w:r>
      <w:t xml:space="preserve"> of </w:t>
    </w:r>
    <w:fldSimple w:instr=" NUMPAGES ">
      <w:r w:rsidR="003227E3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98BC0" w14:textId="77777777" w:rsidR="000B5FAC" w:rsidRDefault="000B5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FF88" w14:textId="77777777" w:rsidR="00FB237F" w:rsidRDefault="00FB237F">
      <w:r>
        <w:separator/>
      </w:r>
    </w:p>
  </w:footnote>
  <w:footnote w:type="continuationSeparator" w:id="0">
    <w:p w14:paraId="3642A64A" w14:textId="77777777" w:rsidR="00FB237F" w:rsidRDefault="00FB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68B2" w14:textId="77777777" w:rsidR="000B5FAC" w:rsidRDefault="000B5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B0D8E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6453A899" w14:textId="77777777" w:rsidR="008A427F" w:rsidRPr="000C66B7" w:rsidRDefault="0020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96EF53" wp14:editId="546829BA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CC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0897C" w14:textId="77777777" w:rsidR="000B5FAC" w:rsidRDefault="000B5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961"/>
    <w:multiLevelType w:val="hybridMultilevel"/>
    <w:tmpl w:val="E6DE753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F8B"/>
    <w:multiLevelType w:val="hybridMultilevel"/>
    <w:tmpl w:val="0AB62D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7DD"/>
    <w:multiLevelType w:val="hybridMultilevel"/>
    <w:tmpl w:val="639E3E9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4B05"/>
    <w:multiLevelType w:val="hybridMultilevel"/>
    <w:tmpl w:val="68B07E00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1A01"/>
    <w:multiLevelType w:val="hybridMultilevel"/>
    <w:tmpl w:val="5184CEDA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47CB"/>
    <w:multiLevelType w:val="hybridMultilevel"/>
    <w:tmpl w:val="EBC8EF2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B0DB3"/>
    <w:multiLevelType w:val="hybridMultilevel"/>
    <w:tmpl w:val="724A19D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85805"/>
    <w:multiLevelType w:val="hybridMultilevel"/>
    <w:tmpl w:val="FAFE69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57840"/>
    <w:multiLevelType w:val="hybridMultilevel"/>
    <w:tmpl w:val="F24AA16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A7013"/>
    <w:multiLevelType w:val="hybridMultilevel"/>
    <w:tmpl w:val="942E294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5DB0"/>
    <w:multiLevelType w:val="hybridMultilevel"/>
    <w:tmpl w:val="0AB071F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4B66"/>
    <w:multiLevelType w:val="hybridMultilevel"/>
    <w:tmpl w:val="42482C78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F300E"/>
    <w:multiLevelType w:val="hybridMultilevel"/>
    <w:tmpl w:val="80D4C84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0533"/>
    <w:multiLevelType w:val="hybridMultilevel"/>
    <w:tmpl w:val="5FDA91C4"/>
    <w:lvl w:ilvl="0" w:tplc="EE7E1BB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3535"/>
    <w:multiLevelType w:val="hybridMultilevel"/>
    <w:tmpl w:val="1AFEEAB0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22F44"/>
    <w:multiLevelType w:val="hybridMultilevel"/>
    <w:tmpl w:val="D044745E"/>
    <w:lvl w:ilvl="0" w:tplc="EE7E1BB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B264A"/>
    <w:multiLevelType w:val="hybridMultilevel"/>
    <w:tmpl w:val="2A44E34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D7FD8"/>
    <w:multiLevelType w:val="hybridMultilevel"/>
    <w:tmpl w:val="98BE273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9206F"/>
    <w:multiLevelType w:val="hybridMultilevel"/>
    <w:tmpl w:val="0254983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55D00"/>
    <w:multiLevelType w:val="hybridMultilevel"/>
    <w:tmpl w:val="206A0D5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433A2"/>
    <w:multiLevelType w:val="hybridMultilevel"/>
    <w:tmpl w:val="90E670D8"/>
    <w:lvl w:ilvl="0" w:tplc="C5303B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72100"/>
    <w:multiLevelType w:val="hybridMultilevel"/>
    <w:tmpl w:val="70165C9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34B08"/>
    <w:multiLevelType w:val="hybridMultilevel"/>
    <w:tmpl w:val="7AD2466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F09E0"/>
    <w:multiLevelType w:val="hybridMultilevel"/>
    <w:tmpl w:val="F9524912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87303"/>
    <w:multiLevelType w:val="hybridMultilevel"/>
    <w:tmpl w:val="F1502FF8"/>
    <w:lvl w:ilvl="0" w:tplc="BF78C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73223"/>
    <w:multiLevelType w:val="hybridMultilevel"/>
    <w:tmpl w:val="2862AF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F294E"/>
    <w:multiLevelType w:val="hybridMultilevel"/>
    <w:tmpl w:val="8D04789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16825"/>
    <w:multiLevelType w:val="hybridMultilevel"/>
    <w:tmpl w:val="43D0EE6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1824"/>
    <w:multiLevelType w:val="hybridMultilevel"/>
    <w:tmpl w:val="CB3AF3D4"/>
    <w:lvl w:ilvl="0" w:tplc="8AB6D9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42E75"/>
    <w:multiLevelType w:val="hybridMultilevel"/>
    <w:tmpl w:val="7586F7D0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249EB"/>
    <w:multiLevelType w:val="hybridMultilevel"/>
    <w:tmpl w:val="F2CE630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C15CB"/>
    <w:multiLevelType w:val="hybridMultilevel"/>
    <w:tmpl w:val="372260A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E6722E82">
      <w:start w:val="2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C30ED"/>
    <w:multiLevelType w:val="hybridMultilevel"/>
    <w:tmpl w:val="42B0B4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E0E3B"/>
    <w:multiLevelType w:val="hybridMultilevel"/>
    <w:tmpl w:val="C3784704"/>
    <w:lvl w:ilvl="0" w:tplc="79E860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F2DA8"/>
    <w:multiLevelType w:val="hybridMultilevel"/>
    <w:tmpl w:val="0CCE9846"/>
    <w:lvl w:ilvl="0" w:tplc="EE7E1BB4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865D1"/>
    <w:multiLevelType w:val="hybridMultilevel"/>
    <w:tmpl w:val="C2D4CC4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81260"/>
    <w:multiLevelType w:val="hybridMultilevel"/>
    <w:tmpl w:val="43E061C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7"/>
  </w:num>
  <w:num w:numId="4">
    <w:abstractNumId w:val="9"/>
  </w:num>
  <w:num w:numId="5">
    <w:abstractNumId w:val="24"/>
  </w:num>
  <w:num w:numId="6">
    <w:abstractNumId w:val="22"/>
  </w:num>
  <w:num w:numId="7">
    <w:abstractNumId w:val="4"/>
  </w:num>
  <w:num w:numId="8">
    <w:abstractNumId w:val="32"/>
  </w:num>
  <w:num w:numId="9">
    <w:abstractNumId w:val="12"/>
  </w:num>
  <w:num w:numId="10">
    <w:abstractNumId w:val="2"/>
  </w:num>
  <w:num w:numId="11">
    <w:abstractNumId w:val="35"/>
  </w:num>
  <w:num w:numId="12">
    <w:abstractNumId w:val="26"/>
  </w:num>
  <w:num w:numId="13">
    <w:abstractNumId w:val="18"/>
  </w:num>
  <w:num w:numId="14">
    <w:abstractNumId w:val="19"/>
  </w:num>
  <w:num w:numId="15">
    <w:abstractNumId w:val="15"/>
  </w:num>
  <w:num w:numId="16">
    <w:abstractNumId w:val="31"/>
  </w:num>
  <w:num w:numId="17">
    <w:abstractNumId w:val="3"/>
  </w:num>
  <w:num w:numId="18">
    <w:abstractNumId w:val="13"/>
  </w:num>
  <w:num w:numId="19">
    <w:abstractNumId w:val="30"/>
  </w:num>
  <w:num w:numId="20">
    <w:abstractNumId w:val="10"/>
  </w:num>
  <w:num w:numId="21">
    <w:abstractNumId w:val="25"/>
  </w:num>
  <w:num w:numId="22">
    <w:abstractNumId w:val="37"/>
  </w:num>
  <w:num w:numId="23">
    <w:abstractNumId w:val="21"/>
  </w:num>
  <w:num w:numId="24">
    <w:abstractNumId w:val="6"/>
  </w:num>
  <w:num w:numId="25">
    <w:abstractNumId w:val="34"/>
  </w:num>
  <w:num w:numId="26">
    <w:abstractNumId w:val="5"/>
  </w:num>
  <w:num w:numId="27">
    <w:abstractNumId w:val="29"/>
  </w:num>
  <w:num w:numId="28">
    <w:abstractNumId w:val="11"/>
  </w:num>
  <w:num w:numId="29">
    <w:abstractNumId w:val="14"/>
  </w:num>
  <w:num w:numId="30">
    <w:abstractNumId w:val="1"/>
  </w:num>
  <w:num w:numId="31">
    <w:abstractNumId w:val="16"/>
  </w:num>
  <w:num w:numId="32">
    <w:abstractNumId w:val="0"/>
  </w:num>
  <w:num w:numId="33">
    <w:abstractNumId w:val="17"/>
  </w:num>
  <w:num w:numId="34">
    <w:abstractNumId w:val="28"/>
  </w:num>
  <w:num w:numId="35">
    <w:abstractNumId w:val="23"/>
  </w:num>
  <w:num w:numId="36">
    <w:abstractNumId w:val="33"/>
  </w:num>
  <w:num w:numId="37">
    <w:abstractNumId w:val="20"/>
  </w:num>
  <w:num w:numId="38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6807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3D7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5FAC"/>
    <w:rsid w:val="000B6069"/>
    <w:rsid w:val="000B6A12"/>
    <w:rsid w:val="000B799F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419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8C5"/>
    <w:rsid w:val="001530A0"/>
    <w:rsid w:val="00154149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55E"/>
    <w:rsid w:val="001677B5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0687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5234"/>
    <w:rsid w:val="001F7763"/>
    <w:rsid w:val="001F7A76"/>
    <w:rsid w:val="0020056F"/>
    <w:rsid w:val="00201588"/>
    <w:rsid w:val="00201A3C"/>
    <w:rsid w:val="00206E84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4780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27E3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123F"/>
    <w:rsid w:val="00344DC9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4B00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0F53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27B11"/>
    <w:rsid w:val="004344AD"/>
    <w:rsid w:val="00434724"/>
    <w:rsid w:val="0043663C"/>
    <w:rsid w:val="00437D19"/>
    <w:rsid w:val="0044006E"/>
    <w:rsid w:val="0044016D"/>
    <w:rsid w:val="004423BC"/>
    <w:rsid w:val="00442FDB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03B4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3EF4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61F"/>
    <w:rsid w:val="004B7737"/>
    <w:rsid w:val="004C3783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0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7B6"/>
    <w:rsid w:val="00557ACD"/>
    <w:rsid w:val="00560215"/>
    <w:rsid w:val="0056055E"/>
    <w:rsid w:val="0056136A"/>
    <w:rsid w:val="0056233E"/>
    <w:rsid w:val="0056265E"/>
    <w:rsid w:val="0056356F"/>
    <w:rsid w:val="005642FE"/>
    <w:rsid w:val="00565525"/>
    <w:rsid w:val="0056571D"/>
    <w:rsid w:val="00565862"/>
    <w:rsid w:val="0056775D"/>
    <w:rsid w:val="00571065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477B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B0E"/>
    <w:rsid w:val="00601FB3"/>
    <w:rsid w:val="00603309"/>
    <w:rsid w:val="00604507"/>
    <w:rsid w:val="00607546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4D5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62D5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E5B9D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04C4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2785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7B6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581C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027C"/>
    <w:rsid w:val="00A617ED"/>
    <w:rsid w:val="00A64018"/>
    <w:rsid w:val="00A67371"/>
    <w:rsid w:val="00A71620"/>
    <w:rsid w:val="00A7568F"/>
    <w:rsid w:val="00A7613A"/>
    <w:rsid w:val="00A77451"/>
    <w:rsid w:val="00A80CC4"/>
    <w:rsid w:val="00A8451B"/>
    <w:rsid w:val="00A84A11"/>
    <w:rsid w:val="00A858C5"/>
    <w:rsid w:val="00A85A89"/>
    <w:rsid w:val="00A92903"/>
    <w:rsid w:val="00A930FA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347C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5ED0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A67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2947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C42BC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0C7F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1F77"/>
    <w:rsid w:val="00D63D79"/>
    <w:rsid w:val="00D66F9D"/>
    <w:rsid w:val="00D67CE9"/>
    <w:rsid w:val="00D71A11"/>
    <w:rsid w:val="00D75349"/>
    <w:rsid w:val="00D75846"/>
    <w:rsid w:val="00D75ADE"/>
    <w:rsid w:val="00D75C46"/>
    <w:rsid w:val="00D769BC"/>
    <w:rsid w:val="00D82131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226"/>
    <w:rsid w:val="00DF579B"/>
    <w:rsid w:val="00DF6A1E"/>
    <w:rsid w:val="00E01F59"/>
    <w:rsid w:val="00E045A4"/>
    <w:rsid w:val="00E10E36"/>
    <w:rsid w:val="00E11541"/>
    <w:rsid w:val="00E11BAA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36C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1F3F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4AD3"/>
    <w:rsid w:val="00ED7D2E"/>
    <w:rsid w:val="00EE113E"/>
    <w:rsid w:val="00EE2F90"/>
    <w:rsid w:val="00EE4964"/>
    <w:rsid w:val="00EE4DA9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37F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27A1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F27B7"/>
  <w15:docId w15:val="{1C14DC0B-9D94-4B4E-8666-2302821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Procedure</vt:lpstr>
    </vt:vector>
  </TitlesOfParts>
  <Company>Altius IT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Procedure</dc:title>
  <dc:creator>Altius IT</dc:creator>
  <cp:lastModifiedBy>Altius IT</cp:lastModifiedBy>
  <cp:revision>8</cp:revision>
  <cp:lastPrinted>2012-07-23T23:36:00Z</cp:lastPrinted>
  <dcterms:created xsi:type="dcterms:W3CDTF">2020-08-18T15:23:00Z</dcterms:created>
  <dcterms:modified xsi:type="dcterms:W3CDTF">2020-08-18T18:26:00Z</dcterms:modified>
</cp:coreProperties>
</file>