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AD20" w14:textId="77777777" w:rsidR="00C06C4E" w:rsidRPr="00B176F3" w:rsidRDefault="009C69A2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Portable Computing</w:t>
      </w:r>
      <w:r w:rsidR="00583EBD">
        <w:rPr>
          <w:rStyle w:val="Emphasis"/>
          <w:b w:val="0"/>
          <w:i w:val="0"/>
          <w:spacing w:val="0"/>
        </w:rPr>
        <w:t xml:space="preserve"> </w:t>
      </w:r>
      <w:r w:rsidR="00176F61">
        <w:rPr>
          <w:rStyle w:val="Emphasis"/>
          <w:b w:val="0"/>
          <w:i w:val="0"/>
          <w:spacing w:val="0"/>
        </w:rPr>
        <w:t>Policy</w:t>
      </w:r>
    </w:p>
    <w:p w14:paraId="4AD080DD" w14:textId="77777777"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6664"/>
      </w:tblGrid>
      <w:tr w:rsidR="000576EE" w:rsidRPr="00BE23E8" w14:paraId="68ABB269" w14:textId="77777777" w:rsidTr="00A10462">
        <w:tc>
          <w:tcPr>
            <w:tcW w:w="1998" w:type="dxa"/>
            <w:shd w:val="clear" w:color="auto" w:fill="C0C0C0"/>
          </w:tcPr>
          <w:p w14:paraId="3BEC68C4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777BEFCE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IT Policy Library</w:t>
            </w:r>
          </w:p>
        </w:tc>
      </w:tr>
      <w:tr w:rsidR="000576EE" w:rsidRPr="00BE23E8" w14:paraId="4B5B16CF" w14:textId="77777777" w:rsidTr="00A10462">
        <w:tc>
          <w:tcPr>
            <w:tcW w:w="1998" w:type="dxa"/>
            <w:shd w:val="clear" w:color="auto" w:fill="C0C0C0"/>
          </w:tcPr>
          <w:p w14:paraId="1DE85AA9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</w:t>
            </w:r>
            <w:r w:rsidR="000576EE" w:rsidRPr="00BE23E8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14:paraId="75EACA2D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December 31</w:t>
            </w:r>
            <w:r w:rsidR="000576EE" w:rsidRPr="00BE23E8">
              <w:rPr>
                <w:rFonts w:ascii="Arial" w:hAnsi="Arial" w:cs="Arial"/>
              </w:rPr>
              <w:t>, 20XX</w:t>
            </w:r>
          </w:p>
        </w:tc>
      </w:tr>
      <w:tr w:rsidR="000576EE" w:rsidRPr="00BE23E8" w14:paraId="321FB5E3" w14:textId="77777777" w:rsidTr="00A10462">
        <w:tc>
          <w:tcPr>
            <w:tcW w:w="1998" w:type="dxa"/>
            <w:shd w:val="clear" w:color="auto" w:fill="C0C0C0"/>
          </w:tcPr>
          <w:p w14:paraId="0086E3C9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51DD4EAA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BE23E8" w14:paraId="075EBE1E" w14:textId="77777777" w:rsidTr="00A10462">
        <w:tc>
          <w:tcPr>
            <w:tcW w:w="1998" w:type="dxa"/>
            <w:shd w:val="clear" w:color="auto" w:fill="C0C0C0"/>
          </w:tcPr>
          <w:p w14:paraId="05919A83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3DE14D49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January </w:t>
            </w:r>
            <w:r w:rsidR="00133095" w:rsidRPr="00BE23E8">
              <w:rPr>
                <w:rFonts w:ascii="Arial" w:hAnsi="Arial" w:cs="Arial"/>
              </w:rPr>
              <w:t>1, 20XX</w:t>
            </w:r>
          </w:p>
        </w:tc>
      </w:tr>
      <w:tr w:rsidR="000576EE" w:rsidRPr="00BE23E8" w14:paraId="719CFE33" w14:textId="77777777" w:rsidTr="00A10462">
        <w:tc>
          <w:tcPr>
            <w:tcW w:w="1998" w:type="dxa"/>
            <w:shd w:val="clear" w:color="auto" w:fill="C0C0C0"/>
          </w:tcPr>
          <w:p w14:paraId="58B03B25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7BD9E7C2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</w:tr>
    </w:tbl>
    <w:p w14:paraId="2ED0ED21" w14:textId="77777777" w:rsidR="00015048" w:rsidRPr="000576EE" w:rsidRDefault="00015048">
      <w:pPr>
        <w:rPr>
          <w:rFonts w:ascii="Arial" w:hAnsi="Arial" w:cs="Arial"/>
        </w:rPr>
      </w:pPr>
    </w:p>
    <w:p w14:paraId="2025D58B" w14:textId="77777777" w:rsidR="000C66B7" w:rsidRPr="003E5988" w:rsidRDefault="000C66B7" w:rsidP="003E5988">
      <w:pPr>
        <w:pStyle w:val="Heading1"/>
      </w:pPr>
      <w:r w:rsidRPr="003E5988">
        <w:t>I. Overview</w:t>
      </w:r>
    </w:p>
    <w:p w14:paraId="667E0511" w14:textId="77777777" w:rsidR="002D5BB3" w:rsidRPr="002D5BB3" w:rsidRDefault="009C69A2" w:rsidP="002D5BB3">
      <w:pPr>
        <w:rPr>
          <w:rFonts w:ascii="Arial" w:hAnsi="Arial" w:cs="Arial"/>
        </w:rPr>
      </w:pPr>
      <w:r w:rsidRPr="009C69A2">
        <w:rPr>
          <w:rFonts w:ascii="Arial" w:hAnsi="Arial" w:cs="Arial"/>
        </w:rPr>
        <w:t>Portable computing devices are becoming increasingly powerful and affordable.  Their small size and functionality are making these devices ever more desirable to replace traditional desktop devices in a wide number of applications.  However, the portability offered by these devices may increase the security exposure to groups using the devices.</w:t>
      </w:r>
    </w:p>
    <w:p w14:paraId="0B9559A3" w14:textId="77777777" w:rsidR="004A7121" w:rsidRPr="00557ACD" w:rsidRDefault="000C66B7" w:rsidP="00557ACD">
      <w:pPr>
        <w:pStyle w:val="Heading1"/>
      </w:pPr>
      <w:r w:rsidRPr="00557ACD">
        <w:t>II. Purpose</w:t>
      </w:r>
    </w:p>
    <w:p w14:paraId="7B9C6A60" w14:textId="77777777" w:rsidR="002D5BB3" w:rsidRPr="002D5BB3" w:rsidRDefault="009C69A2" w:rsidP="00BF025C">
      <w:pPr>
        <w:rPr>
          <w:rFonts w:ascii="Arial" w:hAnsi="Arial" w:cs="Arial"/>
        </w:rPr>
      </w:pPr>
      <w:r w:rsidRPr="009C69A2">
        <w:rPr>
          <w:rFonts w:ascii="Arial" w:hAnsi="Arial" w:cs="Arial"/>
        </w:rPr>
        <w:t xml:space="preserve">The purpose of this Policy is to establish the rules for the use of </w:t>
      </w:r>
      <w:r>
        <w:rPr>
          <w:rFonts w:ascii="Arial" w:hAnsi="Arial" w:cs="Arial"/>
        </w:rPr>
        <w:t>portable</w:t>
      </w:r>
      <w:r w:rsidRPr="009C69A2">
        <w:rPr>
          <w:rFonts w:ascii="Arial" w:hAnsi="Arial" w:cs="Arial"/>
        </w:rPr>
        <w:t xml:space="preserve"> computing devices and their connection to the network.  These rules are necessary to preserve the integrity, availability, and confidentiality of information.</w:t>
      </w:r>
    </w:p>
    <w:p w14:paraId="3AA9CC80" w14:textId="77777777" w:rsidR="008101F1" w:rsidRPr="000576EE" w:rsidRDefault="00C06C4E" w:rsidP="00557ACD">
      <w:pPr>
        <w:pStyle w:val="Heading1"/>
      </w:pPr>
      <w:r w:rsidRPr="000576EE">
        <w:t>III. Scope</w:t>
      </w:r>
    </w:p>
    <w:p w14:paraId="1F172C6F" w14:textId="77777777" w:rsidR="00F81D37" w:rsidRPr="000576EE" w:rsidRDefault="007B7CDE" w:rsidP="00C85CCD">
      <w:pPr>
        <w:rPr>
          <w:rFonts w:ascii="Arial" w:hAnsi="Arial" w:cs="Arial"/>
        </w:rPr>
      </w:pPr>
      <w:r w:rsidRPr="00E665F0">
        <w:rPr>
          <w:rFonts w:ascii="Arial" w:hAnsi="Arial" w:cs="Arial"/>
        </w:rPr>
        <w:t xml:space="preserve">This policy applies to </w:t>
      </w:r>
      <w:r>
        <w:rPr>
          <w:rFonts w:ascii="Arial" w:hAnsi="Arial" w:cs="Arial"/>
        </w:rPr>
        <w:t xml:space="preserve">all </w:t>
      </w:r>
      <w:r w:rsidR="006023DF">
        <w:rPr>
          <w:rFonts w:ascii="Arial" w:hAnsi="Arial" w:cs="Arial"/>
        </w:rPr>
        <w:t xml:space="preserve">ABC Company </w:t>
      </w:r>
      <w:r>
        <w:rPr>
          <w:rFonts w:ascii="Arial" w:hAnsi="Arial" w:cs="Arial"/>
        </w:rPr>
        <w:t xml:space="preserve">Staff </w:t>
      </w:r>
      <w:r w:rsidR="009C69A2" w:rsidRPr="009C69A2">
        <w:rPr>
          <w:rFonts w:ascii="Arial" w:hAnsi="Arial" w:cs="Arial"/>
        </w:rPr>
        <w:t>that utilize portable (mobile) computing devic</w:t>
      </w:r>
      <w:r w:rsidR="009C69A2">
        <w:rPr>
          <w:rFonts w:ascii="Arial" w:hAnsi="Arial" w:cs="Arial"/>
        </w:rPr>
        <w:t>es and access ABC Company Information R</w:t>
      </w:r>
      <w:r w:rsidR="009C69A2" w:rsidRPr="009C69A2">
        <w:rPr>
          <w:rFonts w:ascii="Arial" w:hAnsi="Arial" w:cs="Arial"/>
        </w:rPr>
        <w:t>esources.</w:t>
      </w:r>
    </w:p>
    <w:p w14:paraId="5710614F" w14:textId="77777777"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14:paraId="2A71FC60" w14:textId="77777777" w:rsidR="009C69A2" w:rsidRPr="009C69A2" w:rsidRDefault="009C69A2" w:rsidP="009C69A2">
      <w:pPr>
        <w:rPr>
          <w:rFonts w:ascii="Arial" w:hAnsi="Arial" w:cs="Arial"/>
        </w:rPr>
      </w:pPr>
      <w:r w:rsidRPr="009C69A2">
        <w:rPr>
          <w:rFonts w:ascii="Arial" w:hAnsi="Arial" w:cs="Arial"/>
        </w:rPr>
        <w:t xml:space="preserve">Only </w:t>
      </w:r>
      <w:r w:rsidR="00AF19A8">
        <w:rPr>
          <w:rFonts w:ascii="Arial" w:hAnsi="Arial" w:cs="Arial"/>
        </w:rPr>
        <w:t xml:space="preserve">IT Department </w:t>
      </w:r>
      <w:r w:rsidRPr="009C69A2">
        <w:rPr>
          <w:rFonts w:ascii="Arial" w:hAnsi="Arial" w:cs="Arial"/>
        </w:rPr>
        <w:t>approved portable computing devices may be used to a</w:t>
      </w:r>
      <w:r>
        <w:rPr>
          <w:rFonts w:ascii="Arial" w:hAnsi="Arial" w:cs="Arial"/>
        </w:rPr>
        <w:t>ccess ABC Company networks and Information R</w:t>
      </w:r>
      <w:r w:rsidRPr="009C69A2">
        <w:rPr>
          <w:rFonts w:ascii="Arial" w:hAnsi="Arial" w:cs="Arial"/>
        </w:rPr>
        <w:t>esources.</w:t>
      </w:r>
    </w:p>
    <w:p w14:paraId="71EBBF32" w14:textId="77777777" w:rsidR="009C69A2" w:rsidRPr="009C69A2" w:rsidRDefault="009C69A2" w:rsidP="009C69A2">
      <w:pPr>
        <w:rPr>
          <w:rFonts w:ascii="Arial" w:hAnsi="Arial" w:cs="Arial"/>
        </w:rPr>
      </w:pPr>
    </w:p>
    <w:p w14:paraId="7C12D693" w14:textId="77777777" w:rsidR="009C69A2" w:rsidRPr="009C69A2" w:rsidRDefault="009C69A2" w:rsidP="009C69A2">
      <w:pPr>
        <w:rPr>
          <w:rFonts w:ascii="Arial" w:hAnsi="Arial" w:cs="Arial"/>
        </w:rPr>
      </w:pPr>
      <w:r w:rsidRPr="009C69A2">
        <w:rPr>
          <w:rFonts w:ascii="Arial" w:hAnsi="Arial" w:cs="Arial"/>
        </w:rPr>
        <w:t xml:space="preserve">All mobile computing devices must be protected with a password required at the time the device is powered on.  The password must meet the requirements of ABC Company’s </w:t>
      </w:r>
      <w:r w:rsidR="00924C45">
        <w:rPr>
          <w:rFonts w:ascii="Arial" w:hAnsi="Arial" w:cs="Arial"/>
        </w:rPr>
        <w:t>Password Policy</w:t>
      </w:r>
      <w:r w:rsidRPr="009C69A2">
        <w:rPr>
          <w:rFonts w:ascii="Arial" w:hAnsi="Arial" w:cs="Arial"/>
        </w:rPr>
        <w:t>.</w:t>
      </w:r>
    </w:p>
    <w:p w14:paraId="79BEB784" w14:textId="77777777" w:rsidR="009C69A2" w:rsidRPr="009C69A2" w:rsidRDefault="009C69A2" w:rsidP="009C69A2">
      <w:pPr>
        <w:rPr>
          <w:rFonts w:ascii="Arial" w:hAnsi="Arial" w:cs="Arial"/>
        </w:rPr>
      </w:pPr>
    </w:p>
    <w:p w14:paraId="2493355F" w14:textId="77777777" w:rsidR="009C69A2" w:rsidRPr="009C69A2" w:rsidRDefault="009C69A2" w:rsidP="009C69A2">
      <w:pPr>
        <w:rPr>
          <w:rFonts w:ascii="Arial" w:hAnsi="Arial" w:cs="Arial"/>
        </w:rPr>
      </w:pPr>
      <w:r>
        <w:rPr>
          <w:rFonts w:ascii="Arial" w:hAnsi="Arial" w:cs="Arial"/>
        </w:rPr>
        <w:t>Sensitive</w:t>
      </w:r>
      <w:r w:rsidRPr="009C69A2">
        <w:rPr>
          <w:rFonts w:ascii="Arial" w:hAnsi="Arial" w:cs="Arial"/>
        </w:rPr>
        <w:t xml:space="preserve"> data sh</w:t>
      </w:r>
      <w:r>
        <w:rPr>
          <w:rFonts w:ascii="Arial" w:hAnsi="Arial" w:cs="Arial"/>
        </w:rPr>
        <w:t>all</w:t>
      </w:r>
      <w:r w:rsidRPr="009C69A2">
        <w:rPr>
          <w:rFonts w:ascii="Arial" w:hAnsi="Arial" w:cs="Arial"/>
        </w:rPr>
        <w:t xml:space="preserve"> not be stored on portable computing devices.  However, in the event that there is no alternative to local storage, all sensitive data must be encrypted using</w:t>
      </w:r>
      <w:r w:rsidR="00AF19A8">
        <w:rPr>
          <w:rFonts w:ascii="Arial" w:hAnsi="Arial" w:cs="Arial"/>
        </w:rPr>
        <w:t xml:space="preserve"> approved encryption techniques per the Encryption Policy.</w:t>
      </w:r>
    </w:p>
    <w:p w14:paraId="3E733F13" w14:textId="77777777" w:rsidR="009C69A2" w:rsidRPr="009C69A2" w:rsidRDefault="009C69A2" w:rsidP="009C69A2">
      <w:pPr>
        <w:rPr>
          <w:rFonts w:ascii="Arial" w:hAnsi="Arial" w:cs="Arial"/>
        </w:rPr>
      </w:pPr>
    </w:p>
    <w:p w14:paraId="66479344" w14:textId="77777777" w:rsidR="009C69A2" w:rsidRPr="009C69A2" w:rsidRDefault="009C69A2" w:rsidP="009C69A2">
      <w:pPr>
        <w:rPr>
          <w:rFonts w:ascii="Arial" w:hAnsi="Arial" w:cs="Arial"/>
        </w:rPr>
      </w:pPr>
      <w:r w:rsidRPr="009C69A2">
        <w:rPr>
          <w:rFonts w:ascii="Arial" w:hAnsi="Arial" w:cs="Arial"/>
        </w:rPr>
        <w:t>Data must not be transmitted via wireless to or from a portable computing device unless approved wireless transmission protocols along with approved encryption techniques are utilized.</w:t>
      </w:r>
      <w:r w:rsidR="00AF19A8">
        <w:rPr>
          <w:rFonts w:ascii="Arial" w:hAnsi="Arial" w:cs="Arial"/>
        </w:rPr>
        <w:t xml:space="preserve">  See the Wireless Access Policy for more information.</w:t>
      </w:r>
    </w:p>
    <w:p w14:paraId="62E98FF6" w14:textId="77777777" w:rsidR="009C69A2" w:rsidRPr="009C69A2" w:rsidRDefault="009C69A2" w:rsidP="009C69A2">
      <w:pPr>
        <w:rPr>
          <w:rFonts w:ascii="Arial" w:hAnsi="Arial" w:cs="Arial"/>
        </w:rPr>
      </w:pPr>
    </w:p>
    <w:p w14:paraId="3544BEAA" w14:textId="77777777" w:rsidR="009C69A2" w:rsidRPr="009C69A2" w:rsidRDefault="00AF19A8" w:rsidP="009C69A2">
      <w:pPr>
        <w:rPr>
          <w:rFonts w:ascii="Arial" w:hAnsi="Arial" w:cs="Arial"/>
        </w:rPr>
      </w:pPr>
      <w:r>
        <w:rPr>
          <w:rFonts w:ascii="Arial" w:hAnsi="Arial" w:cs="Arial"/>
        </w:rPr>
        <w:t>Non-ABC Company computer devices</w:t>
      </w:r>
      <w:r w:rsidR="009C69A2" w:rsidRPr="009C69A2">
        <w:rPr>
          <w:rFonts w:ascii="Arial" w:hAnsi="Arial" w:cs="Arial"/>
        </w:rPr>
        <w:t xml:space="preserve"> that require network connectivity must conform to ABC Company IT standards and must be approved in writing by the IT </w:t>
      </w:r>
      <w:r w:rsidR="009C69A2">
        <w:rPr>
          <w:rFonts w:ascii="Arial" w:hAnsi="Arial" w:cs="Arial"/>
        </w:rPr>
        <w:t>Department</w:t>
      </w:r>
      <w:r w:rsidR="009C69A2" w:rsidRPr="009C69A2">
        <w:rPr>
          <w:rFonts w:ascii="Arial" w:hAnsi="Arial" w:cs="Arial"/>
        </w:rPr>
        <w:t>.</w:t>
      </w:r>
    </w:p>
    <w:p w14:paraId="2953419F" w14:textId="77777777" w:rsidR="009C69A2" w:rsidRPr="009C69A2" w:rsidRDefault="009C69A2" w:rsidP="009C69A2">
      <w:pPr>
        <w:rPr>
          <w:rFonts w:ascii="Arial" w:hAnsi="Arial" w:cs="Arial"/>
        </w:rPr>
      </w:pPr>
    </w:p>
    <w:p w14:paraId="7A093DA3" w14:textId="77777777" w:rsidR="009C69A2" w:rsidRPr="009C69A2" w:rsidRDefault="009C69A2" w:rsidP="009C69A2">
      <w:pPr>
        <w:rPr>
          <w:rFonts w:ascii="Arial" w:hAnsi="Arial" w:cs="Arial"/>
        </w:rPr>
      </w:pPr>
      <w:r w:rsidRPr="009C69A2">
        <w:rPr>
          <w:rFonts w:ascii="Arial" w:hAnsi="Arial" w:cs="Arial"/>
        </w:rPr>
        <w:lastRenderedPageBreak/>
        <w:t>Unattended portable computing devices must be physically secured.  This means they must be locked in an office, locked in a desk drawer or filing cabinet, or attached to a desk or cabinet via a cable lock system.</w:t>
      </w:r>
    </w:p>
    <w:p w14:paraId="4F8E7DFD" w14:textId="77777777" w:rsidR="009C69A2" w:rsidRPr="009C69A2" w:rsidRDefault="009C69A2" w:rsidP="009C69A2">
      <w:pPr>
        <w:rPr>
          <w:rFonts w:ascii="Arial" w:hAnsi="Arial" w:cs="Arial"/>
        </w:rPr>
      </w:pPr>
    </w:p>
    <w:p w14:paraId="288442C8" w14:textId="77777777" w:rsidR="007B7CDE" w:rsidRDefault="009C69A2" w:rsidP="009C69A2">
      <w:pPr>
        <w:rPr>
          <w:rFonts w:ascii="Arial" w:hAnsi="Arial" w:cs="Arial"/>
        </w:rPr>
      </w:pPr>
      <w:r w:rsidRPr="009C69A2">
        <w:rPr>
          <w:rFonts w:ascii="Arial" w:hAnsi="Arial" w:cs="Arial"/>
        </w:rPr>
        <w:t>Laptops and other mobile devices that access ABC Company’s Network Infrastructure shall have active and up-to-date anti-malware and firewall software</w:t>
      </w:r>
      <w:r w:rsidR="006023DF" w:rsidRPr="006023DF">
        <w:rPr>
          <w:rFonts w:ascii="Arial" w:hAnsi="Arial" w:cs="Arial"/>
        </w:rPr>
        <w:t>.</w:t>
      </w:r>
    </w:p>
    <w:p w14:paraId="7502AD66" w14:textId="77777777" w:rsidR="0049630A" w:rsidRDefault="0049630A" w:rsidP="009C69A2">
      <w:pPr>
        <w:rPr>
          <w:rFonts w:ascii="Arial" w:hAnsi="Arial" w:cs="Arial"/>
        </w:rPr>
      </w:pPr>
    </w:p>
    <w:p w14:paraId="02C30B7C" w14:textId="6CA86707" w:rsidR="0049630A" w:rsidRDefault="0049630A" w:rsidP="0049630A">
      <w:pPr>
        <w:rPr>
          <w:rFonts w:ascii="Arial" w:hAnsi="Arial" w:cs="Arial"/>
        </w:rPr>
      </w:pPr>
      <w:r>
        <w:rPr>
          <w:rFonts w:ascii="Arial" w:hAnsi="Arial" w:cs="Arial"/>
        </w:rPr>
        <w:t>The IT Department shall implement p</w:t>
      </w:r>
      <w:r w:rsidRPr="00770934">
        <w:rPr>
          <w:rFonts w:ascii="Arial" w:hAnsi="Arial" w:cs="Arial"/>
        </w:rPr>
        <w:t xml:space="preserve">rocedures and measures to strictly limit access to sensitive data from portable </w:t>
      </w:r>
      <w:r>
        <w:rPr>
          <w:rFonts w:ascii="Arial" w:hAnsi="Arial" w:cs="Arial"/>
        </w:rPr>
        <w:t xml:space="preserve">computing </w:t>
      </w:r>
      <w:r w:rsidRPr="00770934">
        <w:rPr>
          <w:rFonts w:ascii="Arial" w:hAnsi="Arial" w:cs="Arial"/>
        </w:rPr>
        <w:t>devices</w:t>
      </w:r>
      <w:r>
        <w:rPr>
          <w:rFonts w:ascii="Arial" w:hAnsi="Arial" w:cs="Arial"/>
        </w:rPr>
        <w:t xml:space="preserve"> </w:t>
      </w:r>
      <w:r w:rsidRPr="00770934">
        <w:rPr>
          <w:rFonts w:ascii="Arial" w:hAnsi="Arial" w:cs="Arial"/>
        </w:rPr>
        <w:t>which are generally higher-risk than non-portable devices (e.g., desktop computers).</w:t>
      </w:r>
    </w:p>
    <w:p w14:paraId="138565D8" w14:textId="7FA0C20B" w:rsidR="00C85417" w:rsidRDefault="00C85417" w:rsidP="0049630A">
      <w:pPr>
        <w:rPr>
          <w:rFonts w:ascii="Arial" w:hAnsi="Arial" w:cs="Arial"/>
        </w:rPr>
      </w:pPr>
    </w:p>
    <w:p w14:paraId="55411123" w14:textId="284D0623" w:rsidR="00C85417" w:rsidRPr="00730851" w:rsidRDefault="00C85417" w:rsidP="0049630A">
      <w:pPr>
        <w:rPr>
          <w:rFonts w:ascii="Arial" w:hAnsi="Arial" w:cs="Arial"/>
        </w:rPr>
      </w:pPr>
      <w:r>
        <w:rPr>
          <w:rFonts w:ascii="Arial" w:hAnsi="Arial" w:cs="Arial"/>
        </w:rPr>
        <w:t>The device shall be configured in such a way that if it is lost or stolen the IT Department can remotely wipe the device.</w:t>
      </w:r>
    </w:p>
    <w:p w14:paraId="0F9C370B" w14:textId="77777777" w:rsidR="008101F1" w:rsidRPr="000576EE" w:rsidRDefault="00B0575F" w:rsidP="00557ACD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14:paraId="76F84DCD" w14:textId="77777777" w:rsidR="00A51BF8" w:rsidRPr="00DC0F31" w:rsidRDefault="00A51BF8" w:rsidP="00A51BF8">
      <w:pPr>
        <w:rPr>
          <w:rFonts w:ascii="Arial" w:hAnsi="Arial" w:cs="Arial"/>
        </w:rPr>
      </w:pPr>
      <w:r w:rsidRPr="00DC0F31">
        <w:rPr>
          <w:rFonts w:ascii="Arial" w:hAnsi="Arial" w:cs="Arial"/>
        </w:rPr>
        <w:t>Any Staff found to have violated this policy may be subject to disciplinary action,</w:t>
      </w:r>
      <w:r>
        <w:rPr>
          <w:rFonts w:ascii="Arial" w:hAnsi="Arial" w:cs="Arial"/>
        </w:rPr>
        <w:t xml:space="preserve"> up to and including termination</w:t>
      </w:r>
      <w:r w:rsidRPr="00DC0F31">
        <w:rPr>
          <w:rFonts w:ascii="Arial" w:hAnsi="Arial" w:cs="Arial"/>
        </w:rPr>
        <w:t>.</w:t>
      </w:r>
    </w:p>
    <w:p w14:paraId="2ECDBA25" w14:textId="77777777" w:rsidR="003F0EC4" w:rsidRPr="000576EE" w:rsidRDefault="003F0EC4" w:rsidP="00557ACD">
      <w:pPr>
        <w:pStyle w:val="Heading1"/>
      </w:pPr>
      <w:r w:rsidRPr="000576EE">
        <w:t>VI. Distribution</w:t>
      </w:r>
    </w:p>
    <w:p w14:paraId="256ADCE8" w14:textId="77777777" w:rsidR="0028126D" w:rsidRPr="000576EE" w:rsidRDefault="00583EBD" w:rsidP="003F0EC4">
      <w:pPr>
        <w:rPr>
          <w:rFonts w:ascii="Arial" w:hAnsi="Arial" w:cs="Arial"/>
        </w:rPr>
      </w:pPr>
      <w:r w:rsidRPr="00583EBD">
        <w:rPr>
          <w:rFonts w:ascii="Arial" w:hAnsi="Arial" w:cs="Arial"/>
        </w:rPr>
        <w:t>This policy is to be distributed to all ABC Company</w:t>
      </w:r>
      <w:r w:rsidR="009C69A2">
        <w:rPr>
          <w:rFonts w:ascii="Arial" w:hAnsi="Arial" w:cs="Arial"/>
        </w:rPr>
        <w:t xml:space="preserve"> Staff</w:t>
      </w:r>
      <w:r w:rsidR="00B2793A">
        <w:rPr>
          <w:rFonts w:ascii="Arial" w:hAnsi="Arial" w:cs="Arial"/>
        </w:rPr>
        <w:t>.</w:t>
      </w:r>
    </w:p>
    <w:p w14:paraId="0FA9845B" w14:textId="77777777" w:rsidR="00122AD1" w:rsidRPr="000576EE" w:rsidRDefault="00122AD1" w:rsidP="003F0EC4">
      <w:pPr>
        <w:rPr>
          <w:rFonts w:ascii="Arial" w:hAnsi="Arial" w:cs="Arial"/>
        </w:rPr>
      </w:pPr>
    </w:p>
    <w:p w14:paraId="754742E4" w14:textId="77777777"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14:paraId="49DE08A2" w14:textId="77777777"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383"/>
        <w:gridCol w:w="3963"/>
        <w:gridCol w:w="2158"/>
      </w:tblGrid>
      <w:tr w:rsidR="000576EE" w:rsidRPr="00BE23E8" w14:paraId="67410FDE" w14:textId="77777777" w:rsidTr="00A10462">
        <w:tc>
          <w:tcPr>
            <w:tcW w:w="1137" w:type="dxa"/>
            <w:shd w:val="clear" w:color="auto" w:fill="C0C0C0"/>
          </w:tcPr>
          <w:p w14:paraId="65FE0697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5D4FC39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580F77E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6477E961" w14:textId="77777777" w:rsidR="000576EE" w:rsidRPr="00BE23E8" w:rsidRDefault="000576EE" w:rsidP="00A10462">
            <w:pPr>
              <w:jc w:val="center"/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</w:tr>
      <w:tr w:rsidR="000576EE" w:rsidRPr="00BE23E8" w14:paraId="31A24DCB" w14:textId="77777777" w:rsidTr="00A10462">
        <w:tc>
          <w:tcPr>
            <w:tcW w:w="1137" w:type="dxa"/>
            <w:shd w:val="clear" w:color="auto" w:fill="auto"/>
          </w:tcPr>
          <w:p w14:paraId="460AAB7D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2261AD35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183E9915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14:paraId="34837167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75B6BFAD" w14:textId="77777777" w:rsidTr="00A10462">
        <w:tc>
          <w:tcPr>
            <w:tcW w:w="1137" w:type="dxa"/>
            <w:shd w:val="clear" w:color="auto" w:fill="auto"/>
          </w:tcPr>
          <w:p w14:paraId="3A8F2243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2022430D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5D7313FA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22D237E3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55E5721A" w14:textId="77777777" w:rsidTr="00A10462">
        <w:tc>
          <w:tcPr>
            <w:tcW w:w="1137" w:type="dxa"/>
            <w:shd w:val="clear" w:color="auto" w:fill="auto"/>
          </w:tcPr>
          <w:p w14:paraId="7EE4433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15F44A83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57DB44DA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1ED410E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69AE3AB9" w14:textId="77777777" w:rsidTr="00A10462">
        <w:tc>
          <w:tcPr>
            <w:tcW w:w="1137" w:type="dxa"/>
            <w:shd w:val="clear" w:color="auto" w:fill="auto"/>
          </w:tcPr>
          <w:p w14:paraId="5E573C3D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53AEE679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77CC8286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7BB85553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3C540406" w14:textId="77777777" w:rsidTr="00A10462">
        <w:tc>
          <w:tcPr>
            <w:tcW w:w="1137" w:type="dxa"/>
            <w:shd w:val="clear" w:color="auto" w:fill="auto"/>
          </w:tcPr>
          <w:p w14:paraId="5C0FC8D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64999136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7264B70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CCE95C2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</w:tbl>
    <w:p w14:paraId="7E2B3E21" w14:textId="77777777" w:rsidR="005766C9" w:rsidRDefault="005766C9" w:rsidP="000576EE">
      <w:pPr>
        <w:rPr>
          <w:rFonts w:ascii="Arial" w:hAnsi="Arial" w:cs="Arial"/>
        </w:rPr>
      </w:pPr>
    </w:p>
    <w:p w14:paraId="5BFB8407" w14:textId="77777777" w:rsidR="0015517A" w:rsidRDefault="0015517A" w:rsidP="000576EE">
      <w:pPr>
        <w:rPr>
          <w:rFonts w:ascii="Arial" w:hAnsi="Arial" w:cs="Arial"/>
        </w:rPr>
      </w:pPr>
    </w:p>
    <w:p w14:paraId="5B04ED1D" w14:textId="77777777" w:rsidR="0015517A" w:rsidRPr="00E87A6A" w:rsidRDefault="0015517A" w:rsidP="0015517A">
      <w:pPr>
        <w:rPr>
          <w:rFonts w:ascii="Arial" w:hAnsi="Arial" w:cs="Arial"/>
          <w:b/>
        </w:rPr>
      </w:pPr>
      <w:r w:rsidRPr="00E87A6A">
        <w:rPr>
          <w:rFonts w:ascii="Arial" w:hAnsi="Arial" w:cs="Arial"/>
          <w:b/>
        </w:rPr>
        <w:t>References:</w:t>
      </w:r>
    </w:p>
    <w:p w14:paraId="670952F1" w14:textId="77777777" w:rsidR="005E305C" w:rsidRDefault="004C0045" w:rsidP="0007291B">
      <w:pPr>
        <w:rPr>
          <w:rFonts w:ascii="Arial" w:hAnsi="Arial" w:cs="Arial"/>
        </w:rPr>
      </w:pPr>
      <w:r>
        <w:rPr>
          <w:rFonts w:ascii="Arial" w:hAnsi="Arial" w:cs="Arial"/>
        </w:rPr>
        <w:t>COBIT APO10.05, APO12.02, APO13.07, BAI02.05, BAI03.05, DSS01.05, DSS05.02</w:t>
      </w:r>
    </w:p>
    <w:p w14:paraId="6BBFC67C" w14:textId="77777777" w:rsidR="0007291B" w:rsidRPr="00D61FAA" w:rsidRDefault="0007291B" w:rsidP="0007291B">
      <w:pPr>
        <w:rPr>
          <w:rFonts w:ascii="Arial" w:hAnsi="Arial" w:cs="Arial"/>
        </w:rPr>
      </w:pPr>
      <w:r w:rsidRPr="00D61FAA">
        <w:rPr>
          <w:rFonts w:ascii="Arial" w:hAnsi="Arial" w:cs="Arial"/>
        </w:rPr>
        <w:t xml:space="preserve">GDPR Article </w:t>
      </w:r>
      <w:r>
        <w:rPr>
          <w:rFonts w:ascii="Arial" w:hAnsi="Arial" w:cs="Arial"/>
        </w:rPr>
        <w:t>25, 32</w:t>
      </w:r>
    </w:p>
    <w:p w14:paraId="372E6235" w14:textId="77777777" w:rsidR="0007291B" w:rsidRPr="00D61FAA" w:rsidRDefault="0007291B" w:rsidP="0007291B">
      <w:pPr>
        <w:rPr>
          <w:rFonts w:ascii="Arial" w:hAnsi="Arial" w:cs="Arial"/>
        </w:rPr>
      </w:pPr>
      <w:r w:rsidRPr="00D61FAA">
        <w:rPr>
          <w:rFonts w:ascii="Arial" w:hAnsi="Arial" w:cs="Arial"/>
        </w:rPr>
        <w:t>HIPAA 164.308(a)(1)(ii)(A), 64.308(a)(4)(ii)(B), 164.310(b), 164.310(c)</w:t>
      </w:r>
    </w:p>
    <w:p w14:paraId="097A591C" w14:textId="77777777" w:rsidR="0007291B" w:rsidRPr="00D61FAA" w:rsidRDefault="0007291B" w:rsidP="0007291B">
      <w:pPr>
        <w:rPr>
          <w:rFonts w:ascii="Arial" w:hAnsi="Arial" w:cs="Arial"/>
        </w:rPr>
      </w:pPr>
      <w:r>
        <w:rPr>
          <w:rFonts w:ascii="Arial" w:hAnsi="Arial" w:cs="Arial"/>
        </w:rPr>
        <w:t>ISO 27001:2013 8.2, A.6.2</w:t>
      </w:r>
    </w:p>
    <w:p w14:paraId="35B93015" w14:textId="77777777" w:rsidR="0007291B" w:rsidRPr="00D61FAA" w:rsidRDefault="00276042" w:rsidP="0007291B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07291B" w:rsidRPr="00D61FAA">
        <w:rPr>
          <w:rFonts w:ascii="Arial" w:hAnsi="Arial" w:cs="Arial"/>
        </w:rPr>
        <w:t xml:space="preserve"> </w:t>
      </w:r>
      <w:r w:rsidR="0007291B">
        <w:rPr>
          <w:rFonts w:ascii="Arial" w:hAnsi="Arial" w:cs="Arial"/>
        </w:rPr>
        <w:t>3.1, 3.3</w:t>
      </w:r>
    </w:p>
    <w:p w14:paraId="1C767637" w14:textId="77777777" w:rsidR="0007291B" w:rsidRPr="00D61FAA" w:rsidRDefault="0007291B" w:rsidP="0007291B">
      <w:pPr>
        <w:rPr>
          <w:rFonts w:ascii="Arial" w:hAnsi="Arial" w:cs="Arial"/>
        </w:rPr>
      </w:pPr>
      <w:r w:rsidRPr="00D61FAA">
        <w:rPr>
          <w:rFonts w:ascii="Arial" w:hAnsi="Arial" w:cs="Arial"/>
        </w:rPr>
        <w:t xml:space="preserve">NIST SP 800-53 </w:t>
      </w:r>
      <w:r w:rsidRPr="003C5816">
        <w:rPr>
          <w:rFonts w:ascii="Arial" w:hAnsi="Arial" w:cs="Arial"/>
        </w:rPr>
        <w:t>AC-19, AC-20, AU-6, CA-9, CM-8, MP-6, MP-7, SA-18, SC-8, SC-42, SC-43</w:t>
      </w:r>
    </w:p>
    <w:p w14:paraId="07A1D4A1" w14:textId="77777777" w:rsidR="005B72CD" w:rsidRDefault="005B72CD" w:rsidP="005B72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NIST Cybersecurity Framework </w:t>
      </w:r>
      <w:r w:rsidRPr="003C5816">
        <w:rPr>
          <w:rFonts w:ascii="Arial" w:hAnsi="Arial" w:cs="Arial"/>
        </w:rPr>
        <w:t>ID.AM-</w:t>
      </w:r>
      <w:r>
        <w:rPr>
          <w:rFonts w:ascii="Arial" w:hAnsi="Arial" w:cs="Arial"/>
        </w:rPr>
        <w:t xml:space="preserve">1, ID.GV-4, </w:t>
      </w:r>
      <w:r w:rsidRPr="003C5816">
        <w:rPr>
          <w:rFonts w:ascii="Arial" w:hAnsi="Arial" w:cs="Arial"/>
        </w:rPr>
        <w:t>ID.RA-4, PR.AC</w:t>
      </w:r>
      <w:r>
        <w:rPr>
          <w:rFonts w:ascii="Arial" w:hAnsi="Arial" w:cs="Arial"/>
        </w:rPr>
        <w:t>-1-4</w:t>
      </w:r>
      <w:r w:rsidRPr="003C5816">
        <w:rPr>
          <w:rFonts w:ascii="Arial" w:hAnsi="Arial" w:cs="Arial"/>
        </w:rPr>
        <w:t>, PR.AT-1</w:t>
      </w:r>
      <w:r>
        <w:rPr>
          <w:rFonts w:ascii="Arial" w:hAnsi="Arial" w:cs="Arial"/>
        </w:rPr>
        <w:t xml:space="preserve">, </w:t>
      </w:r>
      <w:r w:rsidRPr="005811EC">
        <w:rPr>
          <w:rFonts w:ascii="Arial" w:hAnsi="Arial" w:cs="Arial"/>
        </w:rPr>
        <w:t>DE.DP-2</w:t>
      </w:r>
    </w:p>
    <w:p w14:paraId="6666E440" w14:textId="77777777" w:rsidR="0015517A" w:rsidRPr="000576EE" w:rsidRDefault="0007291B" w:rsidP="000576EE">
      <w:pPr>
        <w:rPr>
          <w:rFonts w:ascii="Arial" w:hAnsi="Arial" w:cs="Arial"/>
        </w:rPr>
      </w:pPr>
      <w:r w:rsidRPr="00D61FAA">
        <w:rPr>
          <w:rFonts w:ascii="Arial" w:hAnsi="Arial" w:cs="Arial"/>
        </w:rPr>
        <w:t xml:space="preserve">PCI </w:t>
      </w:r>
      <w:r w:rsidRPr="00A92FF3">
        <w:rPr>
          <w:rFonts w:ascii="Arial" w:hAnsi="Arial" w:cs="Arial"/>
        </w:rPr>
        <w:t>1.1.5, 1.1.6, 1.2.1, 1.2.3, 1.4, 2.2</w:t>
      </w:r>
    </w:p>
    <w:sectPr w:rsidR="0015517A" w:rsidRPr="000576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CA44D" w14:textId="77777777" w:rsidR="003F5A21" w:rsidRDefault="003F5A21">
      <w:r>
        <w:separator/>
      </w:r>
    </w:p>
  </w:endnote>
  <w:endnote w:type="continuationSeparator" w:id="0">
    <w:p w14:paraId="537273E5" w14:textId="77777777" w:rsidR="003F5A21" w:rsidRDefault="003F5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0C487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706D39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13D4A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B72CD">
      <w:rPr>
        <w:noProof/>
      </w:rPr>
      <w:t>2</w:t>
    </w:r>
    <w:r>
      <w:fldChar w:fldCharType="end"/>
    </w:r>
    <w:r>
      <w:t xml:space="preserve"> of </w:t>
    </w:r>
    <w:r w:rsidR="003F5A21">
      <w:fldChar w:fldCharType="begin"/>
    </w:r>
    <w:r w:rsidR="003F5A21">
      <w:instrText xml:space="preserve"> NUMPAGES </w:instrText>
    </w:r>
    <w:r w:rsidR="003F5A21">
      <w:fldChar w:fldCharType="separate"/>
    </w:r>
    <w:r w:rsidR="005B72CD">
      <w:rPr>
        <w:noProof/>
      </w:rPr>
      <w:t>2</w:t>
    </w:r>
    <w:r w:rsidR="003F5A2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BD14D" w14:textId="77777777" w:rsidR="00276042" w:rsidRDefault="00276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E3070" w14:textId="77777777" w:rsidR="003F5A21" w:rsidRDefault="003F5A21">
      <w:r>
        <w:separator/>
      </w:r>
    </w:p>
  </w:footnote>
  <w:footnote w:type="continuationSeparator" w:id="0">
    <w:p w14:paraId="0E4A7BE5" w14:textId="77777777" w:rsidR="003F5A21" w:rsidRDefault="003F5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50EA7" w14:textId="77777777" w:rsidR="00276042" w:rsidRDefault="002760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B8CF9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0A3BE987" w14:textId="77777777" w:rsidR="008A427F" w:rsidRPr="000C66B7" w:rsidRDefault="005754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2A8D8B" wp14:editId="378500D0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6797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AC32A" w14:textId="77777777" w:rsidR="00276042" w:rsidRDefault="00276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01678"/>
    <w:rsid w:val="0000174D"/>
    <w:rsid w:val="00001A6C"/>
    <w:rsid w:val="00001CBF"/>
    <w:rsid w:val="00002B2F"/>
    <w:rsid w:val="00007991"/>
    <w:rsid w:val="000106E1"/>
    <w:rsid w:val="0001084E"/>
    <w:rsid w:val="0001194F"/>
    <w:rsid w:val="000128D1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4565"/>
    <w:rsid w:val="00067770"/>
    <w:rsid w:val="00067C62"/>
    <w:rsid w:val="00071824"/>
    <w:rsid w:val="0007291B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6E00"/>
    <w:rsid w:val="000E01ED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028"/>
    <w:rsid w:val="0014239F"/>
    <w:rsid w:val="00142D55"/>
    <w:rsid w:val="0014504C"/>
    <w:rsid w:val="00146FED"/>
    <w:rsid w:val="001477FD"/>
    <w:rsid w:val="001518C5"/>
    <w:rsid w:val="001530A0"/>
    <w:rsid w:val="001545ED"/>
    <w:rsid w:val="0015487C"/>
    <w:rsid w:val="0015517A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6F61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40C4"/>
    <w:rsid w:val="001953F8"/>
    <w:rsid w:val="001959B4"/>
    <w:rsid w:val="001972DC"/>
    <w:rsid w:val="001A4BA5"/>
    <w:rsid w:val="001A5339"/>
    <w:rsid w:val="001A562E"/>
    <w:rsid w:val="001A6D56"/>
    <w:rsid w:val="001A7333"/>
    <w:rsid w:val="001A750F"/>
    <w:rsid w:val="001B53F4"/>
    <w:rsid w:val="001B739D"/>
    <w:rsid w:val="001B7BAD"/>
    <w:rsid w:val="001C05A8"/>
    <w:rsid w:val="001C1227"/>
    <w:rsid w:val="001C161C"/>
    <w:rsid w:val="001C2578"/>
    <w:rsid w:val="001C31DC"/>
    <w:rsid w:val="001C4F1F"/>
    <w:rsid w:val="001C56C9"/>
    <w:rsid w:val="001C6213"/>
    <w:rsid w:val="001C7174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7520"/>
    <w:rsid w:val="00217ADA"/>
    <w:rsid w:val="00222552"/>
    <w:rsid w:val="002250B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1326"/>
    <w:rsid w:val="00242243"/>
    <w:rsid w:val="002422AA"/>
    <w:rsid w:val="00244F0A"/>
    <w:rsid w:val="0024548B"/>
    <w:rsid w:val="00247D4A"/>
    <w:rsid w:val="0025112D"/>
    <w:rsid w:val="00252E08"/>
    <w:rsid w:val="002550C0"/>
    <w:rsid w:val="00255923"/>
    <w:rsid w:val="0026098D"/>
    <w:rsid w:val="00262A5B"/>
    <w:rsid w:val="0026321D"/>
    <w:rsid w:val="002648C5"/>
    <w:rsid w:val="002701C3"/>
    <w:rsid w:val="00273A27"/>
    <w:rsid w:val="002757C0"/>
    <w:rsid w:val="00276042"/>
    <w:rsid w:val="002763BE"/>
    <w:rsid w:val="002767E1"/>
    <w:rsid w:val="00280A74"/>
    <w:rsid w:val="00281069"/>
    <w:rsid w:val="0028126D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401"/>
    <w:rsid w:val="002D1D41"/>
    <w:rsid w:val="002D1DEC"/>
    <w:rsid w:val="002D25A2"/>
    <w:rsid w:val="002D2DD0"/>
    <w:rsid w:val="002D331F"/>
    <w:rsid w:val="002D55AC"/>
    <w:rsid w:val="002D5BB3"/>
    <w:rsid w:val="002D6DD1"/>
    <w:rsid w:val="002E379A"/>
    <w:rsid w:val="002E52FE"/>
    <w:rsid w:val="002E5C29"/>
    <w:rsid w:val="002E5E30"/>
    <w:rsid w:val="002F1E32"/>
    <w:rsid w:val="002F38E2"/>
    <w:rsid w:val="002F553F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10C9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5A21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44AD"/>
    <w:rsid w:val="00434724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733"/>
    <w:rsid w:val="00493DB8"/>
    <w:rsid w:val="0049630A"/>
    <w:rsid w:val="00496F0D"/>
    <w:rsid w:val="004A0456"/>
    <w:rsid w:val="004A06BB"/>
    <w:rsid w:val="004A0F5E"/>
    <w:rsid w:val="004A1F94"/>
    <w:rsid w:val="004A33FF"/>
    <w:rsid w:val="004A3C3D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0045"/>
    <w:rsid w:val="004C6263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5F21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140F"/>
    <w:rsid w:val="00522D6D"/>
    <w:rsid w:val="00525C65"/>
    <w:rsid w:val="005265E9"/>
    <w:rsid w:val="005271EF"/>
    <w:rsid w:val="00532E67"/>
    <w:rsid w:val="00534585"/>
    <w:rsid w:val="0053579D"/>
    <w:rsid w:val="00535C4D"/>
    <w:rsid w:val="00536EF0"/>
    <w:rsid w:val="005375E0"/>
    <w:rsid w:val="0054048A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5883"/>
    <w:rsid w:val="0056775D"/>
    <w:rsid w:val="00571443"/>
    <w:rsid w:val="00573B31"/>
    <w:rsid w:val="00574BC4"/>
    <w:rsid w:val="00574D55"/>
    <w:rsid w:val="005754CA"/>
    <w:rsid w:val="005766C9"/>
    <w:rsid w:val="0057749C"/>
    <w:rsid w:val="00577E54"/>
    <w:rsid w:val="0058151B"/>
    <w:rsid w:val="00582D30"/>
    <w:rsid w:val="00583EBD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B72CD"/>
    <w:rsid w:val="005C2F43"/>
    <w:rsid w:val="005D2227"/>
    <w:rsid w:val="005D3CFE"/>
    <w:rsid w:val="005D51D6"/>
    <w:rsid w:val="005D6864"/>
    <w:rsid w:val="005D7524"/>
    <w:rsid w:val="005E305C"/>
    <w:rsid w:val="005E4296"/>
    <w:rsid w:val="005E4374"/>
    <w:rsid w:val="005E5BCD"/>
    <w:rsid w:val="005E5E38"/>
    <w:rsid w:val="005E7217"/>
    <w:rsid w:val="005F0C31"/>
    <w:rsid w:val="005F1303"/>
    <w:rsid w:val="005F25AA"/>
    <w:rsid w:val="005F2AF0"/>
    <w:rsid w:val="005F3484"/>
    <w:rsid w:val="005F73FA"/>
    <w:rsid w:val="005F757C"/>
    <w:rsid w:val="00601FB3"/>
    <w:rsid w:val="006023DF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9A4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14A7"/>
    <w:rsid w:val="006E196E"/>
    <w:rsid w:val="006E35F9"/>
    <w:rsid w:val="006E41FA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4D07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2505"/>
    <w:rsid w:val="007330EC"/>
    <w:rsid w:val="007338FC"/>
    <w:rsid w:val="00733933"/>
    <w:rsid w:val="00742D23"/>
    <w:rsid w:val="0074329E"/>
    <w:rsid w:val="00743CD8"/>
    <w:rsid w:val="00745456"/>
    <w:rsid w:val="0074553B"/>
    <w:rsid w:val="00745F2C"/>
    <w:rsid w:val="0074604D"/>
    <w:rsid w:val="00747925"/>
    <w:rsid w:val="00750BC9"/>
    <w:rsid w:val="00751F74"/>
    <w:rsid w:val="00754C93"/>
    <w:rsid w:val="007613C1"/>
    <w:rsid w:val="00762758"/>
    <w:rsid w:val="007632C1"/>
    <w:rsid w:val="00763354"/>
    <w:rsid w:val="007650EF"/>
    <w:rsid w:val="007651D5"/>
    <w:rsid w:val="007660A8"/>
    <w:rsid w:val="00766BAC"/>
    <w:rsid w:val="00770DE2"/>
    <w:rsid w:val="0077263A"/>
    <w:rsid w:val="00772F03"/>
    <w:rsid w:val="007731D7"/>
    <w:rsid w:val="00774093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6D4"/>
    <w:rsid w:val="007B6FA7"/>
    <w:rsid w:val="007B71A3"/>
    <w:rsid w:val="007B7CDE"/>
    <w:rsid w:val="007C19A3"/>
    <w:rsid w:val="007C252B"/>
    <w:rsid w:val="007C3F95"/>
    <w:rsid w:val="007C479F"/>
    <w:rsid w:val="007C5215"/>
    <w:rsid w:val="007C5D4A"/>
    <w:rsid w:val="007C6E5B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4152"/>
    <w:rsid w:val="007E5DF6"/>
    <w:rsid w:val="007F067B"/>
    <w:rsid w:val="007F1376"/>
    <w:rsid w:val="007F636B"/>
    <w:rsid w:val="008034A7"/>
    <w:rsid w:val="00803828"/>
    <w:rsid w:val="00803E65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26A4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60DF"/>
    <w:rsid w:val="008D6851"/>
    <w:rsid w:val="008D7391"/>
    <w:rsid w:val="008E11E5"/>
    <w:rsid w:val="008E24CF"/>
    <w:rsid w:val="008E3751"/>
    <w:rsid w:val="008E535E"/>
    <w:rsid w:val="008E54DF"/>
    <w:rsid w:val="008E60D6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BDD"/>
    <w:rsid w:val="0092027C"/>
    <w:rsid w:val="00920E66"/>
    <w:rsid w:val="00924C45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77282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5A7F"/>
    <w:rsid w:val="0099601D"/>
    <w:rsid w:val="00996949"/>
    <w:rsid w:val="009A198A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13DC"/>
    <w:rsid w:val="009C30DD"/>
    <w:rsid w:val="009C4657"/>
    <w:rsid w:val="009C69A2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EA2"/>
    <w:rsid w:val="00A35D6A"/>
    <w:rsid w:val="00A37B49"/>
    <w:rsid w:val="00A40F45"/>
    <w:rsid w:val="00A42639"/>
    <w:rsid w:val="00A43352"/>
    <w:rsid w:val="00A44737"/>
    <w:rsid w:val="00A45C03"/>
    <w:rsid w:val="00A46403"/>
    <w:rsid w:val="00A47041"/>
    <w:rsid w:val="00A51BF8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1B56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4349"/>
    <w:rsid w:val="00AC6A1A"/>
    <w:rsid w:val="00AD135F"/>
    <w:rsid w:val="00AD1A5A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19A8"/>
    <w:rsid w:val="00AF4485"/>
    <w:rsid w:val="00AF4F93"/>
    <w:rsid w:val="00AF5D3A"/>
    <w:rsid w:val="00AF7A08"/>
    <w:rsid w:val="00B00069"/>
    <w:rsid w:val="00B020CC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2793A"/>
    <w:rsid w:val="00B302C7"/>
    <w:rsid w:val="00B3153A"/>
    <w:rsid w:val="00B339C3"/>
    <w:rsid w:val="00B339D4"/>
    <w:rsid w:val="00B35560"/>
    <w:rsid w:val="00B36AFC"/>
    <w:rsid w:val="00B371F6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1275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23E8"/>
    <w:rsid w:val="00BE4DA6"/>
    <w:rsid w:val="00BE4EAE"/>
    <w:rsid w:val="00BE51D2"/>
    <w:rsid w:val="00BE752A"/>
    <w:rsid w:val="00BE7830"/>
    <w:rsid w:val="00BF025C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51F3"/>
    <w:rsid w:val="00C35F33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7FBA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5417"/>
    <w:rsid w:val="00C85CCD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1AC7"/>
    <w:rsid w:val="00CC2391"/>
    <w:rsid w:val="00CC24AD"/>
    <w:rsid w:val="00CC425D"/>
    <w:rsid w:val="00CC4B55"/>
    <w:rsid w:val="00CC5FB6"/>
    <w:rsid w:val="00CC651B"/>
    <w:rsid w:val="00CC6628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61BE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3434"/>
    <w:rsid w:val="00D84F04"/>
    <w:rsid w:val="00D86050"/>
    <w:rsid w:val="00D87CB6"/>
    <w:rsid w:val="00D90690"/>
    <w:rsid w:val="00D90E7C"/>
    <w:rsid w:val="00D9124F"/>
    <w:rsid w:val="00D93BC5"/>
    <w:rsid w:val="00D975C5"/>
    <w:rsid w:val="00D978B9"/>
    <w:rsid w:val="00DA349B"/>
    <w:rsid w:val="00DA43A3"/>
    <w:rsid w:val="00DA44E7"/>
    <w:rsid w:val="00DA4509"/>
    <w:rsid w:val="00DA5DCB"/>
    <w:rsid w:val="00DB053D"/>
    <w:rsid w:val="00DB32D0"/>
    <w:rsid w:val="00DB35BC"/>
    <w:rsid w:val="00DB7117"/>
    <w:rsid w:val="00DC0F31"/>
    <w:rsid w:val="00DC30D3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CB6"/>
    <w:rsid w:val="00DF579B"/>
    <w:rsid w:val="00DF6A1E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6BCC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64DA"/>
    <w:rsid w:val="00E4666F"/>
    <w:rsid w:val="00E46F4A"/>
    <w:rsid w:val="00E47B06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7252"/>
    <w:rsid w:val="00E721F2"/>
    <w:rsid w:val="00E72DA7"/>
    <w:rsid w:val="00E73D63"/>
    <w:rsid w:val="00E75303"/>
    <w:rsid w:val="00E81D0E"/>
    <w:rsid w:val="00E83FA4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B52"/>
    <w:rsid w:val="00EB3ECA"/>
    <w:rsid w:val="00EB54CD"/>
    <w:rsid w:val="00EB6A7F"/>
    <w:rsid w:val="00EC3A2F"/>
    <w:rsid w:val="00EC5BD1"/>
    <w:rsid w:val="00EC6431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4F25"/>
    <w:rsid w:val="00FC51B2"/>
    <w:rsid w:val="00FC5B64"/>
    <w:rsid w:val="00FC5D3C"/>
    <w:rsid w:val="00FC5FE8"/>
    <w:rsid w:val="00FC7240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4E7E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AA3018"/>
  <w15:docId w15:val="{07FC7C8A-40CC-4F87-8BAA-D0AC2EC2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Portable Computing Policy</vt:lpstr>
    </vt:vector>
  </TitlesOfParts>
  <Company>Altius IT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Portable Computing Policy</dc:title>
  <dc:creator>Altius IT</dc:creator>
  <cp:lastModifiedBy>Altius IT</cp:lastModifiedBy>
  <cp:revision>2</cp:revision>
  <cp:lastPrinted>2012-07-23T23:36:00Z</cp:lastPrinted>
  <dcterms:created xsi:type="dcterms:W3CDTF">2020-07-28T15:51:00Z</dcterms:created>
  <dcterms:modified xsi:type="dcterms:W3CDTF">2020-07-28T15:51:00Z</dcterms:modified>
</cp:coreProperties>
</file>