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6671F2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Reporting Violations</w:t>
      </w:r>
      <w:r w:rsidR="00C81209">
        <w:rPr>
          <w:rStyle w:val="Emphasis"/>
          <w:b w:val="0"/>
          <w:i w:val="0"/>
          <w:spacing w:val="0"/>
        </w:rPr>
        <w:t xml:space="preserve"> </w:t>
      </w:r>
      <w:r w:rsidR="00176F61">
        <w:rPr>
          <w:rStyle w:val="Emphasis"/>
          <w:b w:val="0"/>
          <w:i w:val="0"/>
          <w:spacing w:val="0"/>
        </w:rPr>
        <w:t>Policy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:rsidR="00015048" w:rsidRPr="000576EE" w:rsidRDefault="00015048">
      <w:pPr>
        <w:rPr>
          <w:rFonts w:ascii="Arial" w:hAnsi="Arial" w:cs="Arial"/>
        </w:rPr>
      </w:pPr>
    </w:p>
    <w:p w:rsidR="000C66B7" w:rsidRPr="003E5988" w:rsidRDefault="000C66B7" w:rsidP="003E5988">
      <w:pPr>
        <w:pStyle w:val="Heading1"/>
      </w:pPr>
      <w:r w:rsidRPr="003E5988">
        <w:t>I. Overview</w:t>
      </w:r>
    </w:p>
    <w:p w:rsidR="002D5BB3" w:rsidRPr="002D5BB3" w:rsidRDefault="006671F2" w:rsidP="00E91D33">
      <w:pPr>
        <w:rPr>
          <w:rFonts w:ascii="Arial" w:hAnsi="Arial" w:cs="Arial"/>
        </w:rPr>
      </w:pPr>
      <w:r w:rsidRPr="006671F2">
        <w:rPr>
          <w:rFonts w:ascii="Arial" w:hAnsi="Arial" w:cs="Arial"/>
        </w:rPr>
        <w:t xml:space="preserve">ABC Company </w:t>
      </w:r>
      <w:r>
        <w:rPr>
          <w:rFonts w:ascii="Arial" w:hAnsi="Arial" w:cs="Arial"/>
        </w:rPr>
        <w:t>Staff</w:t>
      </w:r>
      <w:r w:rsidRPr="006671F2">
        <w:rPr>
          <w:rFonts w:ascii="Arial" w:hAnsi="Arial" w:cs="Arial"/>
        </w:rPr>
        <w:t xml:space="preserve"> are responsible for notifying IT Help Desk or their supervisor if they suspect there has been a violation of </w:t>
      </w:r>
      <w:r>
        <w:rPr>
          <w:rFonts w:ascii="Arial" w:hAnsi="Arial" w:cs="Arial"/>
        </w:rPr>
        <w:t xml:space="preserve">an </w:t>
      </w:r>
      <w:r w:rsidRPr="006671F2">
        <w:rPr>
          <w:rFonts w:ascii="Arial" w:hAnsi="Arial" w:cs="Arial"/>
        </w:rPr>
        <w:t>ABC Company policy or if they suspect there may have been a security incident.</w:t>
      </w:r>
    </w:p>
    <w:p w:rsidR="004A7121" w:rsidRPr="00557ACD" w:rsidRDefault="000C66B7" w:rsidP="00557ACD">
      <w:pPr>
        <w:pStyle w:val="Heading1"/>
      </w:pPr>
      <w:r w:rsidRPr="00557ACD">
        <w:t>II. Purpose</w:t>
      </w:r>
    </w:p>
    <w:p w:rsidR="002D5BB3" w:rsidRPr="002D5BB3" w:rsidRDefault="00672498" w:rsidP="00C8120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Staff are</w:t>
      </w:r>
      <w:proofErr w:type="gramEnd"/>
      <w:r>
        <w:rPr>
          <w:rFonts w:ascii="Arial" w:hAnsi="Arial" w:cs="Arial"/>
        </w:rPr>
        <w:t xml:space="preserve"> a first line of defense and this policy helps ensure protection of ABC Company Information Resources and their availability, integrity, and confidentiality.</w:t>
      </w:r>
    </w:p>
    <w:p w:rsidR="008101F1" w:rsidRPr="000576EE" w:rsidRDefault="00C06C4E" w:rsidP="00557ACD">
      <w:pPr>
        <w:pStyle w:val="Heading1"/>
      </w:pPr>
      <w:r w:rsidRPr="000576EE">
        <w:t>III. Scope</w:t>
      </w:r>
    </w:p>
    <w:p w:rsidR="00F81D37" w:rsidRPr="000576EE" w:rsidRDefault="006F54A4" w:rsidP="00E91D33">
      <w:pPr>
        <w:rPr>
          <w:rFonts w:ascii="Arial" w:hAnsi="Arial" w:cs="Arial"/>
        </w:rPr>
      </w:pPr>
      <w:r w:rsidRPr="006F54A4">
        <w:rPr>
          <w:rFonts w:ascii="Arial" w:hAnsi="Arial" w:cs="Arial"/>
        </w:rPr>
        <w:t xml:space="preserve">This policy applies to </w:t>
      </w:r>
      <w:r w:rsidR="00CE617A">
        <w:rPr>
          <w:rFonts w:ascii="Arial" w:hAnsi="Arial" w:cs="Arial"/>
        </w:rPr>
        <w:t xml:space="preserve">all Staff that access </w:t>
      </w:r>
      <w:r w:rsidRPr="006F54A4">
        <w:rPr>
          <w:rFonts w:ascii="Arial" w:hAnsi="Arial" w:cs="Arial"/>
        </w:rPr>
        <w:t>ABC Company</w:t>
      </w:r>
      <w:r w:rsidR="00CE617A">
        <w:rPr>
          <w:rFonts w:ascii="Arial" w:hAnsi="Arial" w:cs="Arial"/>
        </w:rPr>
        <w:t>’s</w:t>
      </w:r>
      <w:r w:rsidRPr="006F54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Information Resources</w:t>
      </w:r>
      <w:r w:rsidR="00C81209">
        <w:rPr>
          <w:rFonts w:ascii="Arial" w:hAnsi="Arial" w:cs="Arial"/>
        </w:rPr>
        <w:t>.</w:t>
      </w:r>
    </w:p>
    <w:p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:rsidR="00672498" w:rsidRPr="00672498" w:rsidRDefault="00672498" w:rsidP="00672498">
      <w:pPr>
        <w:rPr>
          <w:rFonts w:ascii="Arial" w:hAnsi="Arial" w:cs="Arial"/>
        </w:rPr>
      </w:pPr>
      <w:r w:rsidRPr="00672498">
        <w:rPr>
          <w:rFonts w:ascii="Arial" w:hAnsi="Arial" w:cs="Arial"/>
        </w:rPr>
        <w:t xml:space="preserve">Every </w:t>
      </w:r>
      <w:r>
        <w:rPr>
          <w:rFonts w:ascii="Arial" w:hAnsi="Arial" w:cs="Arial"/>
        </w:rPr>
        <w:t>Staff member i</w:t>
      </w:r>
      <w:r w:rsidRPr="00672498">
        <w:rPr>
          <w:rFonts w:ascii="Arial" w:hAnsi="Arial" w:cs="Arial"/>
        </w:rPr>
        <w:t xml:space="preserve">s responsible for ensuring that ABC Company maintains the highest professional standards while protecting information confidentiality, integrity, and availability.  </w:t>
      </w:r>
      <w:r>
        <w:rPr>
          <w:rFonts w:ascii="Arial" w:hAnsi="Arial" w:cs="Arial"/>
        </w:rPr>
        <w:t xml:space="preserve">Staff members are </w:t>
      </w:r>
      <w:r w:rsidRPr="00672498">
        <w:rPr>
          <w:rFonts w:ascii="Arial" w:hAnsi="Arial" w:cs="Arial"/>
        </w:rPr>
        <w:t>obliged to report any suspected violation of company policies.  Reports can be made to any of the following departments as appropriate:</w:t>
      </w:r>
    </w:p>
    <w:p w:rsidR="00672498" w:rsidRPr="00672498" w:rsidRDefault="00672498" w:rsidP="00672498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Information Technology (IT)</w:t>
      </w:r>
    </w:p>
    <w:p w:rsidR="00672498" w:rsidRPr="00672498" w:rsidRDefault="00672498" w:rsidP="00672498">
      <w:pPr>
        <w:numPr>
          <w:ilvl w:val="0"/>
          <w:numId w:val="3"/>
        </w:numPr>
        <w:rPr>
          <w:rFonts w:ascii="Arial" w:hAnsi="Arial" w:cs="Arial"/>
        </w:rPr>
      </w:pPr>
      <w:r w:rsidRPr="00672498">
        <w:rPr>
          <w:rFonts w:ascii="Arial" w:hAnsi="Arial" w:cs="Arial"/>
        </w:rPr>
        <w:t>Human Resources</w:t>
      </w:r>
      <w:r>
        <w:rPr>
          <w:rFonts w:ascii="Arial" w:hAnsi="Arial" w:cs="Arial"/>
        </w:rPr>
        <w:t xml:space="preserve"> (HR)</w:t>
      </w:r>
    </w:p>
    <w:p w:rsidR="00672498" w:rsidRPr="00672498" w:rsidRDefault="00672498" w:rsidP="00672498">
      <w:pPr>
        <w:numPr>
          <w:ilvl w:val="0"/>
          <w:numId w:val="3"/>
        </w:numPr>
        <w:rPr>
          <w:rFonts w:ascii="Arial" w:hAnsi="Arial" w:cs="Arial"/>
        </w:rPr>
      </w:pPr>
      <w:r w:rsidRPr="00672498">
        <w:rPr>
          <w:rFonts w:ascii="Arial" w:hAnsi="Arial" w:cs="Arial"/>
        </w:rPr>
        <w:t>Legal</w:t>
      </w:r>
    </w:p>
    <w:p w:rsidR="00672498" w:rsidRPr="00672498" w:rsidRDefault="00672498" w:rsidP="00672498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Executive </w:t>
      </w:r>
      <w:r w:rsidRPr="00672498">
        <w:rPr>
          <w:rFonts w:ascii="Arial" w:hAnsi="Arial" w:cs="Arial"/>
        </w:rPr>
        <w:t>Management</w:t>
      </w:r>
    </w:p>
    <w:p w:rsidR="00672498" w:rsidRPr="00672498" w:rsidRDefault="00672498" w:rsidP="00672498">
      <w:pPr>
        <w:rPr>
          <w:rFonts w:ascii="Arial" w:hAnsi="Arial" w:cs="Arial"/>
        </w:rPr>
      </w:pPr>
    </w:p>
    <w:p w:rsidR="007B7CDE" w:rsidRPr="007B7CDE" w:rsidRDefault="00672498" w:rsidP="00672498">
      <w:pPr>
        <w:rPr>
          <w:rFonts w:ascii="Arial" w:hAnsi="Arial" w:cs="Arial"/>
        </w:rPr>
      </w:pPr>
      <w:r>
        <w:rPr>
          <w:rFonts w:ascii="Arial" w:hAnsi="Arial" w:cs="Arial"/>
        </w:rPr>
        <w:t>Staff shall not</w:t>
      </w:r>
      <w:r w:rsidRPr="00672498">
        <w:rPr>
          <w:rFonts w:ascii="Arial" w:hAnsi="Arial" w:cs="Arial"/>
        </w:rPr>
        <w:t xml:space="preserve"> be disciplined or penalized for reporting honestly and in good faith.  All reports </w:t>
      </w:r>
      <w:r>
        <w:rPr>
          <w:rFonts w:ascii="Arial" w:hAnsi="Arial" w:cs="Arial"/>
        </w:rPr>
        <w:t xml:space="preserve">shall be </w:t>
      </w:r>
      <w:r w:rsidRPr="00672498">
        <w:rPr>
          <w:rFonts w:ascii="Arial" w:hAnsi="Arial" w:cs="Arial"/>
        </w:rPr>
        <w:t>kept confidential except as necessary to conduct investigations.</w:t>
      </w:r>
    </w:p>
    <w:p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:rsidR="003F0EC4" w:rsidRPr="000576EE" w:rsidRDefault="003F0EC4" w:rsidP="00557ACD">
      <w:pPr>
        <w:pStyle w:val="Heading1"/>
      </w:pPr>
      <w:r w:rsidRPr="000576EE">
        <w:t>VI. Distribution</w:t>
      </w:r>
    </w:p>
    <w:p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 xml:space="preserve">This policy is to be distributed to </w:t>
      </w:r>
      <w:r w:rsidR="00735886">
        <w:rPr>
          <w:rFonts w:ascii="Arial" w:hAnsi="Arial" w:cs="Arial"/>
        </w:rPr>
        <w:t xml:space="preserve">all </w:t>
      </w:r>
      <w:r w:rsidRPr="00583EBD">
        <w:rPr>
          <w:rFonts w:ascii="Arial" w:hAnsi="Arial" w:cs="Arial"/>
        </w:rPr>
        <w:t>ABC Company</w:t>
      </w:r>
      <w:r w:rsidR="00735886">
        <w:rPr>
          <w:rFonts w:ascii="Arial" w:hAnsi="Arial" w:cs="Arial"/>
        </w:rPr>
        <w:t xml:space="preserve"> Staff.</w:t>
      </w:r>
    </w:p>
    <w:p w:rsidR="00122AD1" w:rsidRPr="000576EE" w:rsidRDefault="00122AD1" w:rsidP="003F0EC4">
      <w:pPr>
        <w:rPr>
          <w:rFonts w:ascii="Arial" w:hAnsi="Arial" w:cs="Arial"/>
        </w:rPr>
      </w:pPr>
    </w:p>
    <w:p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BE23E8" w:rsidTr="00A10462">
        <w:tc>
          <w:tcPr>
            <w:tcW w:w="1137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576EE">
      <w:pPr>
        <w:rPr>
          <w:rFonts w:ascii="Arial" w:hAnsi="Arial" w:cs="Arial"/>
        </w:rPr>
      </w:pPr>
    </w:p>
    <w:p w:rsidR="008E0D95" w:rsidRDefault="008E0D95" w:rsidP="000576EE">
      <w:pPr>
        <w:rPr>
          <w:rFonts w:ascii="Arial" w:hAnsi="Arial" w:cs="Arial"/>
        </w:rPr>
      </w:pPr>
    </w:p>
    <w:p w:rsidR="008E0D95" w:rsidRPr="008E0D95" w:rsidRDefault="008E0D95" w:rsidP="008E0D95">
      <w:pPr>
        <w:rPr>
          <w:rFonts w:ascii="Arial" w:hAnsi="Arial" w:cs="Arial"/>
          <w:b/>
        </w:rPr>
      </w:pPr>
      <w:r w:rsidRPr="008E0D95">
        <w:rPr>
          <w:rFonts w:ascii="Arial" w:hAnsi="Arial" w:cs="Arial"/>
          <w:b/>
        </w:rPr>
        <w:t>References:</w:t>
      </w:r>
    </w:p>
    <w:p w:rsidR="0089234C" w:rsidRDefault="0089234C" w:rsidP="008E0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6F1C80">
        <w:rPr>
          <w:rFonts w:ascii="Arial" w:hAnsi="Arial" w:cs="Arial"/>
        </w:rPr>
        <w:t>EDM02.03, APO01.03, APO12.02, APO12.07, DSS01.05, MEA03.01, MEA04.11</w:t>
      </w:r>
    </w:p>
    <w:p w:rsidR="008E0D95" w:rsidRPr="008E0D95" w:rsidRDefault="008E0D95" w:rsidP="008E0D95">
      <w:pPr>
        <w:rPr>
          <w:rFonts w:ascii="Arial" w:hAnsi="Arial" w:cs="Arial"/>
        </w:rPr>
      </w:pPr>
      <w:r w:rsidRPr="008E0D95">
        <w:rPr>
          <w:rFonts w:ascii="Arial" w:hAnsi="Arial" w:cs="Arial"/>
        </w:rPr>
        <w:t xml:space="preserve">GDPR Article </w:t>
      </w:r>
      <w:r w:rsidR="00FF6AF9" w:rsidRPr="00FF6AF9">
        <w:rPr>
          <w:rFonts w:ascii="Arial" w:hAnsi="Arial" w:cs="Arial"/>
        </w:rPr>
        <w:t>32, 33, 34</w:t>
      </w:r>
    </w:p>
    <w:p w:rsidR="008E0D95" w:rsidRPr="008E0D95" w:rsidRDefault="008E0D95" w:rsidP="008E0D95">
      <w:pPr>
        <w:rPr>
          <w:rFonts w:ascii="Arial" w:hAnsi="Arial" w:cs="Arial"/>
        </w:rPr>
      </w:pPr>
      <w:r w:rsidRPr="008E0D95">
        <w:rPr>
          <w:rFonts w:ascii="Arial" w:hAnsi="Arial" w:cs="Arial"/>
        </w:rPr>
        <w:t xml:space="preserve">HIPAA </w:t>
      </w:r>
      <w:r w:rsidR="00FF6AF9" w:rsidRPr="00FF6AF9">
        <w:rPr>
          <w:rFonts w:ascii="Arial" w:hAnsi="Arial" w:cs="Arial"/>
        </w:rPr>
        <w:t>164.308(a)(1)(i), 164.308(a)(1)(ii)(C), 164.308(a)(1)(ii)(D), 164.308(a)(2), 164.314</w:t>
      </w:r>
      <w:r w:rsidR="00FF6AF9">
        <w:rPr>
          <w:rFonts w:ascii="Arial" w:hAnsi="Arial" w:cs="Arial"/>
        </w:rPr>
        <w:t>(a)(1)</w:t>
      </w:r>
    </w:p>
    <w:p w:rsidR="008E0D95" w:rsidRPr="008E0D95" w:rsidRDefault="008E0D95" w:rsidP="008E0D95">
      <w:pPr>
        <w:rPr>
          <w:rFonts w:ascii="Arial" w:hAnsi="Arial" w:cs="Arial"/>
        </w:rPr>
      </w:pPr>
      <w:r w:rsidRPr="008E0D95">
        <w:rPr>
          <w:rFonts w:ascii="Arial" w:hAnsi="Arial" w:cs="Arial"/>
        </w:rPr>
        <w:t xml:space="preserve">ISO 27001:2013 </w:t>
      </w:r>
      <w:r w:rsidR="00FF6AF9" w:rsidRPr="00FF6AF9">
        <w:rPr>
          <w:rFonts w:ascii="Arial" w:hAnsi="Arial" w:cs="Arial"/>
        </w:rPr>
        <w:t>9, 10.1, A</w:t>
      </w:r>
      <w:r w:rsidR="0089234C">
        <w:rPr>
          <w:rFonts w:ascii="Arial" w:hAnsi="Arial" w:cs="Arial"/>
        </w:rPr>
        <w:t>.</w:t>
      </w:r>
      <w:r w:rsidR="00FF6AF9" w:rsidRPr="00FF6AF9">
        <w:rPr>
          <w:rFonts w:ascii="Arial" w:hAnsi="Arial" w:cs="Arial"/>
        </w:rPr>
        <w:t>12.4, A</w:t>
      </w:r>
      <w:r w:rsidR="0089234C">
        <w:rPr>
          <w:rFonts w:ascii="Arial" w:hAnsi="Arial" w:cs="Arial"/>
        </w:rPr>
        <w:t>.</w:t>
      </w:r>
      <w:r w:rsidR="00FF6AF9" w:rsidRPr="00FF6AF9">
        <w:rPr>
          <w:rFonts w:ascii="Arial" w:hAnsi="Arial" w:cs="Arial"/>
        </w:rPr>
        <w:t>16.1.1-3</w:t>
      </w:r>
    </w:p>
    <w:p w:rsidR="008E0D95" w:rsidRPr="008E0D95" w:rsidRDefault="003A779E" w:rsidP="008E0D95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8E0D95" w:rsidRPr="008E0D95">
        <w:rPr>
          <w:rFonts w:ascii="Arial" w:hAnsi="Arial" w:cs="Arial"/>
        </w:rPr>
        <w:t xml:space="preserve"> </w:t>
      </w:r>
      <w:r w:rsidR="00FF6AF9">
        <w:rPr>
          <w:rFonts w:ascii="Arial" w:hAnsi="Arial" w:cs="Arial"/>
        </w:rPr>
        <w:t>3.4, 3.7</w:t>
      </w:r>
    </w:p>
    <w:p w:rsidR="008E0D95" w:rsidRPr="008E0D95" w:rsidRDefault="008E0D95" w:rsidP="008E0D95">
      <w:pPr>
        <w:rPr>
          <w:rFonts w:ascii="Arial" w:hAnsi="Arial" w:cs="Arial"/>
        </w:rPr>
      </w:pPr>
      <w:r w:rsidRPr="008E0D95">
        <w:rPr>
          <w:rFonts w:ascii="Arial" w:hAnsi="Arial" w:cs="Arial"/>
        </w:rPr>
        <w:t xml:space="preserve">NIST SP 800-53 </w:t>
      </w:r>
      <w:r w:rsidR="00036401" w:rsidRPr="00036401">
        <w:rPr>
          <w:rFonts w:ascii="Arial" w:hAnsi="Arial" w:cs="Arial"/>
        </w:rPr>
        <w:t>AU-6, CA-7, IR-6, IR-8, SI-2, SI-4</w:t>
      </w:r>
    </w:p>
    <w:p w:rsidR="008E0D95" w:rsidRPr="008E0D95" w:rsidRDefault="00036401" w:rsidP="008E0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Cybersecurity Framework </w:t>
      </w:r>
      <w:r w:rsidRPr="00036401">
        <w:rPr>
          <w:rFonts w:ascii="Arial" w:hAnsi="Arial" w:cs="Arial"/>
        </w:rPr>
        <w:t>DE.AE-1-3, PR.AT-1</w:t>
      </w:r>
      <w:r w:rsidR="00D5354E">
        <w:rPr>
          <w:rFonts w:ascii="Arial" w:hAnsi="Arial" w:cs="Arial"/>
        </w:rPr>
        <w:t xml:space="preserve">, </w:t>
      </w:r>
      <w:r w:rsidR="00D5354E" w:rsidRPr="00D5354E">
        <w:rPr>
          <w:rFonts w:ascii="Arial" w:hAnsi="Arial" w:cs="Arial"/>
        </w:rPr>
        <w:t>DE.CM-1</w:t>
      </w:r>
      <w:r w:rsidR="00D5354E">
        <w:rPr>
          <w:rFonts w:ascii="Arial" w:hAnsi="Arial" w:cs="Arial"/>
        </w:rPr>
        <w:t xml:space="preserve">-2, </w:t>
      </w:r>
      <w:r w:rsidR="00D5354E" w:rsidRPr="00D5354E">
        <w:rPr>
          <w:rFonts w:ascii="Arial" w:hAnsi="Arial" w:cs="Arial"/>
        </w:rPr>
        <w:t>RS.MI-2</w:t>
      </w:r>
      <w:bookmarkStart w:id="0" w:name="_GoBack"/>
      <w:bookmarkEnd w:id="0"/>
    </w:p>
    <w:p w:rsidR="008E0D95" w:rsidRPr="000576EE" w:rsidRDefault="008E0D95" w:rsidP="008E0D95">
      <w:pPr>
        <w:rPr>
          <w:rFonts w:ascii="Arial" w:hAnsi="Arial" w:cs="Arial"/>
        </w:rPr>
      </w:pPr>
      <w:r w:rsidRPr="008E0D95">
        <w:rPr>
          <w:rFonts w:ascii="Arial" w:hAnsi="Arial" w:cs="Arial"/>
        </w:rPr>
        <w:t xml:space="preserve">PCI </w:t>
      </w:r>
      <w:r w:rsidR="003245D8" w:rsidRPr="003245D8">
        <w:rPr>
          <w:rFonts w:ascii="Arial" w:hAnsi="Arial" w:cs="Arial"/>
        </w:rPr>
        <w:t>9.9.3, A3.2.6.1, A3.3.1</w:t>
      </w:r>
    </w:p>
    <w:sectPr w:rsidR="008E0D95" w:rsidRPr="00057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35" w:rsidRDefault="00FB2435">
      <w:r>
        <w:separator/>
      </w:r>
    </w:p>
  </w:endnote>
  <w:endnote w:type="continuationSeparator" w:id="0">
    <w:p w:rsidR="00FB2435" w:rsidRDefault="00FB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5354E">
      <w:rPr>
        <w:noProof/>
      </w:rPr>
      <w:t>2</w:t>
    </w:r>
    <w:r>
      <w:fldChar w:fldCharType="end"/>
    </w:r>
    <w:r>
      <w:t xml:space="preserve"> of </w:t>
    </w:r>
    <w:fldSimple w:instr=" NUMPAGES ">
      <w:r w:rsidR="00D5354E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79E" w:rsidRDefault="003A7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35" w:rsidRDefault="00FB2435">
      <w:r>
        <w:separator/>
      </w:r>
    </w:p>
  </w:footnote>
  <w:footnote w:type="continuationSeparator" w:id="0">
    <w:p w:rsidR="00FB2435" w:rsidRDefault="00FB2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79E" w:rsidRDefault="003A77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1C7F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79E" w:rsidRDefault="003A7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8687F"/>
    <w:multiLevelType w:val="hybridMultilevel"/>
    <w:tmpl w:val="167E28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062E5"/>
    <w:multiLevelType w:val="hybridMultilevel"/>
    <w:tmpl w:val="2FBA702A"/>
    <w:lvl w:ilvl="0" w:tplc="43C0895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15FB9"/>
    <w:multiLevelType w:val="hybridMultilevel"/>
    <w:tmpl w:val="3292941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36401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9FC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C2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5D8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79E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3A33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733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5FC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1D4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23DF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671F2"/>
    <w:rsid w:val="0067094F"/>
    <w:rsid w:val="00672498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1C80"/>
    <w:rsid w:val="006F270A"/>
    <w:rsid w:val="006F3ABC"/>
    <w:rsid w:val="006F54A4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35886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34C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0D95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77282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97041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A2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211B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4C84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2793A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6CC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209"/>
    <w:rsid w:val="00C814C3"/>
    <w:rsid w:val="00C81A9C"/>
    <w:rsid w:val="00C8489B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34A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E617A"/>
    <w:rsid w:val="00CF3A9E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54E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0D3C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2AF3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91D33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2002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435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6AF9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Reporting Violations Policy</vt:lpstr>
    </vt:vector>
  </TitlesOfParts>
  <Company>Altius IT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Violations Policy</dc:title>
  <dc:creator>Altius IT</dc:creator>
  <cp:lastModifiedBy>Altius IT</cp:lastModifiedBy>
  <cp:revision>3</cp:revision>
  <cp:lastPrinted>2012-07-23T23:36:00Z</cp:lastPrinted>
  <dcterms:created xsi:type="dcterms:W3CDTF">2019-04-03T16:49:00Z</dcterms:created>
  <dcterms:modified xsi:type="dcterms:W3CDTF">2019-04-05T17:48:00Z</dcterms:modified>
</cp:coreProperties>
</file>