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B84E1A" w:rsidP="00B176F3">
      <w:pPr>
        <w:pStyle w:val="Title"/>
        <w:rPr>
          <w:rStyle w:val="Emphasis"/>
          <w:b w:val="0"/>
          <w:i w:val="0"/>
          <w:spacing w:val="0"/>
        </w:rPr>
      </w:pPr>
      <w:r>
        <w:rPr>
          <w:rStyle w:val="Emphasis"/>
          <w:b w:val="0"/>
          <w:i w:val="0"/>
          <w:spacing w:val="0"/>
        </w:rPr>
        <w:t>Web</w:t>
      </w:r>
      <w:r w:rsidR="00F06BFF">
        <w:rPr>
          <w:rStyle w:val="Emphasis"/>
          <w:b w:val="0"/>
          <w:i w:val="0"/>
          <w:spacing w:val="0"/>
        </w:rPr>
        <w:t xml:space="preserve"> </w:t>
      </w:r>
      <w:r w:rsidR="00AB21BF">
        <w:rPr>
          <w:rStyle w:val="Emphasis"/>
          <w:b w:val="0"/>
          <w:i w:val="0"/>
          <w:spacing w:val="0"/>
        </w:rPr>
        <w:t xml:space="preserve">Site </w:t>
      </w:r>
      <w:r w:rsidR="00176F61">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2F69C9" w:rsidRPr="002F69C9" w:rsidRDefault="00B84E1A" w:rsidP="0062464C">
      <w:pPr>
        <w:rPr>
          <w:rFonts w:ascii="Arial" w:hAnsi="Arial" w:cs="Arial"/>
        </w:rPr>
      </w:pPr>
      <w:r w:rsidRPr="00B84E1A">
        <w:rPr>
          <w:rFonts w:ascii="Arial" w:hAnsi="Arial" w:cs="Arial"/>
        </w:rPr>
        <w:t xml:space="preserve">ABC Company’s web site is used to convey information to prospects, customers, staff, suppliers, and other business contacts.  </w:t>
      </w:r>
      <w:r w:rsidR="00C459CC">
        <w:rPr>
          <w:rFonts w:ascii="Arial" w:hAnsi="Arial" w:cs="Arial"/>
        </w:rPr>
        <w:t xml:space="preserve">Our web site is </w:t>
      </w:r>
      <w:r w:rsidRPr="00B84E1A">
        <w:rPr>
          <w:rFonts w:ascii="Arial" w:hAnsi="Arial" w:cs="Arial"/>
        </w:rPr>
        <w:t>important to our organization’s image and reputation.</w:t>
      </w:r>
    </w:p>
    <w:p w:rsidR="004A7121" w:rsidRPr="00557ACD" w:rsidRDefault="000C66B7" w:rsidP="00557ACD">
      <w:pPr>
        <w:pStyle w:val="Heading1"/>
      </w:pPr>
      <w:r w:rsidRPr="00557ACD">
        <w:t>II. Purpose</w:t>
      </w:r>
    </w:p>
    <w:p w:rsidR="00C459CC" w:rsidRPr="000576EE" w:rsidRDefault="00C459CC" w:rsidP="00C459CC">
      <w:pPr>
        <w:rPr>
          <w:rFonts w:ascii="Arial" w:hAnsi="Arial" w:cs="Arial"/>
        </w:rPr>
      </w:pPr>
      <w:r w:rsidRPr="00C459CC">
        <w:rPr>
          <w:rFonts w:ascii="Arial" w:hAnsi="Arial" w:cs="Arial"/>
        </w:rPr>
        <w:t>This policy helps provide a consistent look and feel for ABC Company’s web site.  In addition, it helps protect ABC Company’s image and reputation.</w:t>
      </w:r>
    </w:p>
    <w:p w:rsidR="008101F1" w:rsidRPr="000576EE" w:rsidRDefault="00C06C4E" w:rsidP="00557ACD">
      <w:pPr>
        <w:pStyle w:val="Heading1"/>
      </w:pPr>
      <w:r w:rsidRPr="000576EE">
        <w:t>III. Scope</w:t>
      </w:r>
    </w:p>
    <w:p w:rsidR="00F81D37" w:rsidRPr="000576EE" w:rsidRDefault="00C459CC" w:rsidP="00E91D33">
      <w:pPr>
        <w:rPr>
          <w:rFonts w:ascii="Arial" w:hAnsi="Arial" w:cs="Arial"/>
        </w:rPr>
      </w:pPr>
      <w:r w:rsidRPr="00C459CC">
        <w:rPr>
          <w:rFonts w:ascii="Arial" w:hAnsi="Arial" w:cs="Arial"/>
        </w:rPr>
        <w:t xml:space="preserve">This policy </w:t>
      </w:r>
      <w:r>
        <w:rPr>
          <w:rFonts w:ascii="Arial" w:hAnsi="Arial" w:cs="Arial"/>
        </w:rPr>
        <w:t xml:space="preserve">applies to all Staff </w:t>
      </w:r>
      <w:r w:rsidRPr="00C459CC">
        <w:rPr>
          <w:rFonts w:ascii="Arial" w:hAnsi="Arial" w:cs="Arial"/>
        </w:rPr>
        <w:t xml:space="preserve">who develop, program, provide content for, and otherwise maintain the </w:t>
      </w:r>
      <w:r>
        <w:rPr>
          <w:rFonts w:ascii="Arial" w:hAnsi="Arial" w:cs="Arial"/>
        </w:rPr>
        <w:t xml:space="preserve">ABC </w:t>
      </w:r>
      <w:r w:rsidRPr="00C459CC">
        <w:rPr>
          <w:rFonts w:ascii="Arial" w:hAnsi="Arial" w:cs="Arial"/>
        </w:rPr>
        <w:t>Company’s web site.</w:t>
      </w:r>
    </w:p>
    <w:p w:rsidR="004723F8" w:rsidRPr="000576EE" w:rsidRDefault="008101F1" w:rsidP="00557ACD">
      <w:pPr>
        <w:pStyle w:val="Heading1"/>
      </w:pPr>
      <w:r w:rsidRPr="000576EE">
        <w:t xml:space="preserve">IV. </w:t>
      </w:r>
      <w:r w:rsidR="006513BC" w:rsidRPr="000576EE">
        <w:t xml:space="preserve">Policy </w:t>
      </w:r>
    </w:p>
    <w:p w:rsidR="00C459CC" w:rsidRPr="00C459CC" w:rsidRDefault="00C459CC" w:rsidP="00C459CC">
      <w:pPr>
        <w:rPr>
          <w:rFonts w:ascii="Arial" w:hAnsi="Arial" w:cs="Arial"/>
        </w:rPr>
      </w:pPr>
      <w:r w:rsidRPr="00C459CC">
        <w:rPr>
          <w:rFonts w:ascii="Arial" w:hAnsi="Arial" w:cs="Arial"/>
        </w:rPr>
        <w:t>Design of web sites must comply with ABC Company’s standards.  Any ABC Company web site designed by any person or vendor other than ABC Company’s IT Department must be submitted to the Marketing Department for review and approval.</w:t>
      </w:r>
    </w:p>
    <w:p w:rsidR="00C459CC" w:rsidRPr="00C459CC" w:rsidRDefault="00C459CC" w:rsidP="00C459CC">
      <w:pPr>
        <w:rPr>
          <w:rFonts w:ascii="Arial" w:hAnsi="Arial" w:cs="Arial"/>
        </w:rPr>
      </w:pPr>
    </w:p>
    <w:p w:rsidR="00C459CC" w:rsidRPr="00C459CC" w:rsidRDefault="00C459CC" w:rsidP="00C459CC">
      <w:pPr>
        <w:rPr>
          <w:rFonts w:ascii="Arial" w:hAnsi="Arial" w:cs="Arial"/>
        </w:rPr>
      </w:pPr>
      <w:r w:rsidRPr="00C459CC">
        <w:rPr>
          <w:rFonts w:ascii="Arial" w:hAnsi="Arial" w:cs="Arial"/>
        </w:rPr>
        <w:t xml:space="preserve">Every page of the site must contain the ABC Company logo in a prominent location </w:t>
      </w:r>
      <w:r>
        <w:rPr>
          <w:rFonts w:ascii="Arial" w:hAnsi="Arial" w:cs="Arial"/>
        </w:rPr>
        <w:t xml:space="preserve">near the top of the page.  </w:t>
      </w:r>
      <w:r w:rsidRPr="00C459CC">
        <w:rPr>
          <w:rFonts w:ascii="Arial" w:hAnsi="Arial" w:cs="Arial"/>
        </w:rPr>
        <w:t>The ABC Company logo must link to ABC Company’s home page.  The primary colors of the site must be black (#000000) and white (#</w:t>
      </w:r>
      <w:proofErr w:type="spellStart"/>
      <w:r w:rsidRPr="00C459CC">
        <w:rPr>
          <w:rFonts w:ascii="Arial" w:hAnsi="Arial" w:cs="Arial"/>
        </w:rPr>
        <w:t>ffffff</w:t>
      </w:r>
      <w:proofErr w:type="spellEnd"/>
      <w:r w:rsidRPr="00C459CC">
        <w:rPr>
          <w:rFonts w:ascii="Arial" w:hAnsi="Arial" w:cs="Arial"/>
        </w:rPr>
        <w:t>).</w:t>
      </w:r>
    </w:p>
    <w:p w:rsidR="00C459CC" w:rsidRPr="00C459CC" w:rsidRDefault="00C459CC" w:rsidP="00C459CC">
      <w:pPr>
        <w:rPr>
          <w:rFonts w:ascii="Arial" w:hAnsi="Arial" w:cs="Arial"/>
        </w:rPr>
      </w:pPr>
    </w:p>
    <w:p w:rsidR="00C84E90" w:rsidRDefault="00C459CC" w:rsidP="00C459CC">
      <w:pPr>
        <w:rPr>
          <w:rFonts w:ascii="Arial" w:hAnsi="Arial" w:cs="Arial"/>
        </w:rPr>
      </w:pPr>
      <w:r w:rsidRPr="00C459CC">
        <w:rPr>
          <w:rFonts w:ascii="Arial" w:hAnsi="Arial" w:cs="Arial"/>
        </w:rPr>
        <w:t xml:space="preserve">At minimum, </w:t>
      </w:r>
      <w:r w:rsidR="00C84E90">
        <w:rPr>
          <w:rFonts w:ascii="Arial" w:hAnsi="Arial" w:cs="Arial"/>
        </w:rPr>
        <w:t xml:space="preserve">the design must </w:t>
      </w:r>
      <w:r w:rsidRPr="00C459CC">
        <w:rPr>
          <w:rFonts w:ascii="Arial" w:hAnsi="Arial" w:cs="Arial"/>
        </w:rPr>
        <w:t>seek to make essential information and functions available to all users.  The pages must function</w:t>
      </w:r>
      <w:r w:rsidR="00C84E90">
        <w:rPr>
          <w:rFonts w:ascii="Arial" w:hAnsi="Arial" w:cs="Arial"/>
        </w:rPr>
        <w:t>:</w:t>
      </w:r>
    </w:p>
    <w:p w:rsidR="00C459CC" w:rsidRPr="00C459CC" w:rsidRDefault="00C84E90" w:rsidP="00C84E90">
      <w:pPr>
        <w:numPr>
          <w:ilvl w:val="0"/>
          <w:numId w:val="40"/>
        </w:numPr>
        <w:rPr>
          <w:rFonts w:ascii="Arial" w:hAnsi="Arial" w:cs="Arial"/>
        </w:rPr>
      </w:pPr>
      <w:r>
        <w:rPr>
          <w:rFonts w:ascii="Arial" w:hAnsi="Arial" w:cs="Arial"/>
        </w:rPr>
        <w:t>D</w:t>
      </w:r>
      <w:r w:rsidR="00C459CC" w:rsidRPr="00C459CC">
        <w:rPr>
          <w:rFonts w:ascii="Arial" w:hAnsi="Arial" w:cs="Arial"/>
        </w:rPr>
        <w:t>isplay properly in popular browsers including Internet Explorer.</w:t>
      </w:r>
    </w:p>
    <w:p w:rsidR="00C84E90" w:rsidRDefault="00C84E90" w:rsidP="00C84E90">
      <w:pPr>
        <w:numPr>
          <w:ilvl w:val="0"/>
          <w:numId w:val="40"/>
        </w:numPr>
        <w:rPr>
          <w:rFonts w:ascii="Arial" w:hAnsi="Arial" w:cs="Arial"/>
        </w:rPr>
      </w:pPr>
      <w:r>
        <w:rPr>
          <w:rFonts w:ascii="Arial" w:hAnsi="Arial" w:cs="Arial"/>
        </w:rPr>
        <w:t>F</w:t>
      </w:r>
      <w:r w:rsidR="00C459CC" w:rsidRPr="00C459CC">
        <w:rPr>
          <w:rFonts w:ascii="Arial" w:hAnsi="Arial" w:cs="Arial"/>
        </w:rPr>
        <w:t xml:space="preserve">unction on both Windows and Macintosh operating systems.  </w:t>
      </w:r>
    </w:p>
    <w:p w:rsidR="00C84E90" w:rsidRDefault="00C84E90" w:rsidP="00C84E90">
      <w:pPr>
        <w:numPr>
          <w:ilvl w:val="0"/>
          <w:numId w:val="40"/>
        </w:numPr>
        <w:rPr>
          <w:rFonts w:ascii="Arial" w:hAnsi="Arial" w:cs="Arial"/>
        </w:rPr>
      </w:pPr>
      <w:r>
        <w:rPr>
          <w:rFonts w:ascii="Arial" w:hAnsi="Arial" w:cs="Arial"/>
        </w:rPr>
        <w:t xml:space="preserve">Open </w:t>
      </w:r>
      <w:r w:rsidR="00C459CC" w:rsidRPr="00C459CC">
        <w:rPr>
          <w:rFonts w:ascii="Arial" w:hAnsi="Arial" w:cs="Arial"/>
        </w:rPr>
        <w:t>documents (</w:t>
      </w:r>
      <w:r>
        <w:rPr>
          <w:rFonts w:ascii="Arial" w:hAnsi="Arial" w:cs="Arial"/>
        </w:rPr>
        <w:t xml:space="preserve">e.g. </w:t>
      </w:r>
      <w:r w:rsidR="00C459CC" w:rsidRPr="00C459CC">
        <w:rPr>
          <w:rFonts w:ascii="Arial" w:hAnsi="Arial" w:cs="Arial"/>
        </w:rPr>
        <w:t xml:space="preserve">pdf, </w:t>
      </w:r>
      <w:r>
        <w:rPr>
          <w:rFonts w:ascii="Arial" w:hAnsi="Arial" w:cs="Arial"/>
        </w:rPr>
        <w:t>Word</w:t>
      </w:r>
      <w:r w:rsidR="00C459CC" w:rsidRPr="00C459CC">
        <w:rPr>
          <w:rFonts w:ascii="Arial" w:hAnsi="Arial" w:cs="Arial"/>
        </w:rPr>
        <w:t xml:space="preserve">.) </w:t>
      </w:r>
      <w:r>
        <w:rPr>
          <w:rFonts w:ascii="Arial" w:hAnsi="Arial" w:cs="Arial"/>
        </w:rPr>
        <w:t xml:space="preserve">in a new Window </w:t>
      </w:r>
      <w:r w:rsidR="00C459CC" w:rsidRPr="00C459CC">
        <w:rPr>
          <w:rFonts w:ascii="Arial" w:hAnsi="Arial" w:cs="Arial"/>
        </w:rPr>
        <w:t xml:space="preserve">without </w:t>
      </w:r>
      <w:r>
        <w:rPr>
          <w:rFonts w:ascii="Arial" w:hAnsi="Arial" w:cs="Arial"/>
        </w:rPr>
        <w:t xml:space="preserve">generating </w:t>
      </w:r>
      <w:r w:rsidR="00C459CC" w:rsidRPr="00C459CC">
        <w:rPr>
          <w:rFonts w:ascii="Arial" w:hAnsi="Arial" w:cs="Arial"/>
        </w:rPr>
        <w:t xml:space="preserve">error messages.  </w:t>
      </w:r>
    </w:p>
    <w:p w:rsidR="00C459CC" w:rsidRPr="00C459CC" w:rsidRDefault="00C459CC" w:rsidP="00C84E90">
      <w:pPr>
        <w:numPr>
          <w:ilvl w:val="0"/>
          <w:numId w:val="40"/>
        </w:numPr>
        <w:rPr>
          <w:rFonts w:ascii="Arial" w:hAnsi="Arial" w:cs="Arial"/>
        </w:rPr>
      </w:pPr>
      <w:r w:rsidRPr="00C459CC">
        <w:rPr>
          <w:rFonts w:ascii="Arial" w:hAnsi="Arial" w:cs="Arial"/>
        </w:rPr>
        <w:t>If required, provide a link for the visitor to download required plug-ins.</w:t>
      </w:r>
    </w:p>
    <w:p w:rsidR="00C459CC" w:rsidRPr="00C459CC" w:rsidRDefault="00C459CC" w:rsidP="00C459CC">
      <w:pPr>
        <w:rPr>
          <w:rFonts w:ascii="Arial" w:hAnsi="Arial" w:cs="Arial"/>
        </w:rPr>
      </w:pPr>
    </w:p>
    <w:p w:rsidR="00C459CC" w:rsidRPr="00C459CC" w:rsidRDefault="00C459CC" w:rsidP="00C459CC">
      <w:pPr>
        <w:rPr>
          <w:rFonts w:ascii="Arial" w:hAnsi="Arial" w:cs="Arial"/>
        </w:rPr>
      </w:pPr>
      <w:r w:rsidRPr="00C459CC">
        <w:rPr>
          <w:rFonts w:ascii="Arial" w:hAnsi="Arial" w:cs="Arial"/>
        </w:rPr>
        <w:t xml:space="preserve">Contact information should be identified on the appropriate pages.  The main page of the web site shall provide </w:t>
      </w:r>
      <w:r w:rsidR="00C84E90">
        <w:rPr>
          <w:rFonts w:ascii="Arial" w:hAnsi="Arial" w:cs="Arial"/>
        </w:rPr>
        <w:t xml:space="preserve">links to other areas of the site.  </w:t>
      </w:r>
      <w:r w:rsidRPr="00C459CC">
        <w:rPr>
          <w:rFonts w:ascii="Arial" w:hAnsi="Arial" w:cs="Arial"/>
        </w:rPr>
        <w:t xml:space="preserve">The Contact Us page shall include </w:t>
      </w:r>
      <w:r w:rsidR="00C84E90">
        <w:rPr>
          <w:rFonts w:ascii="Arial" w:hAnsi="Arial" w:cs="Arial"/>
        </w:rPr>
        <w:t>ABC Company’s address, telephone, and</w:t>
      </w:r>
      <w:r w:rsidRPr="00C459CC">
        <w:rPr>
          <w:rFonts w:ascii="Arial" w:hAnsi="Arial" w:cs="Arial"/>
        </w:rPr>
        <w:t xml:space="preserve"> e-mail information.</w:t>
      </w:r>
    </w:p>
    <w:p w:rsidR="00C459CC" w:rsidRPr="00C459CC" w:rsidRDefault="00C459CC" w:rsidP="00C459CC">
      <w:pPr>
        <w:rPr>
          <w:rFonts w:ascii="Arial" w:hAnsi="Arial" w:cs="Arial"/>
        </w:rPr>
      </w:pPr>
    </w:p>
    <w:p w:rsidR="00C459CC" w:rsidRPr="00C459CC" w:rsidRDefault="00C459CC" w:rsidP="00C459CC">
      <w:pPr>
        <w:rPr>
          <w:rFonts w:ascii="Arial" w:hAnsi="Arial" w:cs="Arial"/>
        </w:rPr>
      </w:pPr>
      <w:r w:rsidRPr="00C459CC">
        <w:rPr>
          <w:rFonts w:ascii="Arial" w:hAnsi="Arial" w:cs="Arial"/>
        </w:rPr>
        <w:lastRenderedPageBreak/>
        <w:t xml:space="preserve">Many publications, photos, and art work are protected by copyright law.  All federal copyright and trademark rules and regulations must be observed.  </w:t>
      </w:r>
      <w:r w:rsidR="00C84E90">
        <w:rPr>
          <w:rFonts w:ascii="Arial" w:hAnsi="Arial" w:cs="Arial"/>
        </w:rPr>
        <w:t>The web site shall p</w:t>
      </w:r>
      <w:r w:rsidRPr="00C459CC">
        <w:rPr>
          <w:rFonts w:ascii="Arial" w:hAnsi="Arial" w:cs="Arial"/>
        </w:rPr>
        <w:t>rovide the following copyright statement on the Company web site: Copyright © ABC Company (year).</w:t>
      </w:r>
    </w:p>
    <w:p w:rsidR="00C459CC" w:rsidRPr="00C459CC" w:rsidRDefault="00C459CC" w:rsidP="00C459CC">
      <w:pPr>
        <w:rPr>
          <w:rFonts w:ascii="Arial" w:hAnsi="Arial" w:cs="Arial"/>
        </w:rPr>
      </w:pPr>
    </w:p>
    <w:p w:rsidR="00C459CC" w:rsidRDefault="00C459CC" w:rsidP="00C459CC">
      <w:pPr>
        <w:rPr>
          <w:rFonts w:ascii="Arial" w:hAnsi="Arial" w:cs="Arial"/>
        </w:rPr>
      </w:pPr>
      <w:r w:rsidRPr="00C459CC">
        <w:rPr>
          <w:rFonts w:ascii="Arial" w:hAnsi="Arial" w:cs="Arial"/>
        </w:rPr>
        <w:t xml:space="preserve">The Home page shall </w:t>
      </w:r>
      <w:r w:rsidR="00C84E90">
        <w:rPr>
          <w:rFonts w:ascii="Arial" w:hAnsi="Arial" w:cs="Arial"/>
        </w:rPr>
        <w:t xml:space="preserve">include a link to ABC </w:t>
      </w:r>
      <w:r w:rsidRPr="00C459CC">
        <w:rPr>
          <w:rFonts w:ascii="Arial" w:hAnsi="Arial" w:cs="Arial"/>
        </w:rPr>
        <w:t xml:space="preserve">Company’s </w:t>
      </w:r>
      <w:r w:rsidR="001124FB">
        <w:rPr>
          <w:rFonts w:ascii="Arial" w:hAnsi="Arial" w:cs="Arial"/>
        </w:rPr>
        <w:t>Web</w:t>
      </w:r>
      <w:r w:rsidR="00D917F2">
        <w:rPr>
          <w:rFonts w:ascii="Arial" w:hAnsi="Arial" w:cs="Arial"/>
        </w:rPr>
        <w:t xml:space="preserve"> S</w:t>
      </w:r>
      <w:r w:rsidR="001124FB">
        <w:rPr>
          <w:rFonts w:ascii="Arial" w:hAnsi="Arial" w:cs="Arial"/>
        </w:rPr>
        <w:t xml:space="preserve">ite </w:t>
      </w:r>
      <w:r w:rsidRPr="00C459CC">
        <w:rPr>
          <w:rFonts w:ascii="Arial" w:hAnsi="Arial" w:cs="Arial"/>
        </w:rPr>
        <w:t xml:space="preserve">Privacy </w:t>
      </w:r>
      <w:r w:rsidR="001124FB">
        <w:rPr>
          <w:rFonts w:ascii="Arial" w:hAnsi="Arial" w:cs="Arial"/>
        </w:rPr>
        <w:t>Policy</w:t>
      </w:r>
      <w:r w:rsidRPr="00C459CC">
        <w:rPr>
          <w:rFonts w:ascii="Arial" w:hAnsi="Arial" w:cs="Arial"/>
        </w:rPr>
        <w:t xml:space="preserve">.  The text link or button shall be of the same size and color as other links on the home page. </w:t>
      </w:r>
      <w:r w:rsidR="001124FB">
        <w:rPr>
          <w:rFonts w:ascii="Arial" w:hAnsi="Arial" w:cs="Arial"/>
        </w:rPr>
        <w:t xml:space="preserve"> The Web</w:t>
      </w:r>
      <w:r w:rsidR="00D917F2">
        <w:rPr>
          <w:rFonts w:ascii="Arial" w:hAnsi="Arial" w:cs="Arial"/>
        </w:rPr>
        <w:t xml:space="preserve"> S</w:t>
      </w:r>
      <w:r w:rsidR="001124FB">
        <w:rPr>
          <w:rFonts w:ascii="Arial" w:hAnsi="Arial" w:cs="Arial"/>
        </w:rPr>
        <w:t>ite Privacy P</w:t>
      </w:r>
      <w:r w:rsidR="006A3A8A">
        <w:rPr>
          <w:rFonts w:ascii="Arial" w:hAnsi="Arial" w:cs="Arial"/>
        </w:rPr>
        <w:t>olicy shall include</w:t>
      </w:r>
      <w:r w:rsidR="001124FB">
        <w:rPr>
          <w:rFonts w:ascii="Arial" w:hAnsi="Arial" w:cs="Arial"/>
        </w:rPr>
        <w:t>:</w:t>
      </w:r>
    </w:p>
    <w:p w:rsidR="001124FB" w:rsidRPr="001124FB" w:rsidRDefault="001124FB" w:rsidP="001124FB">
      <w:pPr>
        <w:numPr>
          <w:ilvl w:val="0"/>
          <w:numId w:val="41"/>
        </w:numPr>
        <w:rPr>
          <w:rFonts w:ascii="Arial" w:hAnsi="Arial" w:cs="Arial"/>
        </w:rPr>
      </w:pPr>
      <w:r w:rsidRPr="001124FB">
        <w:rPr>
          <w:rFonts w:ascii="Arial" w:hAnsi="Arial" w:cs="Arial"/>
        </w:rPr>
        <w:t xml:space="preserve">Notice </w:t>
      </w:r>
      <w:r>
        <w:rPr>
          <w:rFonts w:ascii="Arial" w:hAnsi="Arial" w:cs="Arial"/>
        </w:rPr>
        <w:t xml:space="preserve">– personal </w:t>
      </w:r>
      <w:r w:rsidRPr="001124FB">
        <w:rPr>
          <w:rFonts w:ascii="Arial" w:hAnsi="Arial" w:cs="Arial"/>
        </w:rPr>
        <w:t xml:space="preserve">information </w:t>
      </w:r>
      <w:r>
        <w:rPr>
          <w:rFonts w:ascii="Arial" w:hAnsi="Arial" w:cs="Arial"/>
        </w:rPr>
        <w:t>collected on the site</w:t>
      </w:r>
    </w:p>
    <w:p w:rsidR="001124FB" w:rsidRPr="001124FB" w:rsidRDefault="001124FB" w:rsidP="001124FB">
      <w:pPr>
        <w:numPr>
          <w:ilvl w:val="0"/>
          <w:numId w:val="41"/>
        </w:numPr>
        <w:rPr>
          <w:rFonts w:ascii="Arial" w:hAnsi="Arial" w:cs="Arial"/>
        </w:rPr>
      </w:pPr>
      <w:r w:rsidRPr="001124FB">
        <w:rPr>
          <w:rFonts w:ascii="Arial" w:hAnsi="Arial" w:cs="Arial"/>
        </w:rPr>
        <w:t xml:space="preserve">Choice </w:t>
      </w:r>
      <w:r>
        <w:rPr>
          <w:rFonts w:ascii="Arial" w:hAnsi="Arial" w:cs="Arial"/>
        </w:rPr>
        <w:t xml:space="preserve">– options the visitor </w:t>
      </w:r>
      <w:r w:rsidRPr="001124FB">
        <w:rPr>
          <w:rFonts w:ascii="Arial" w:hAnsi="Arial" w:cs="Arial"/>
        </w:rPr>
        <w:t>has about how pers</w:t>
      </w:r>
      <w:r>
        <w:rPr>
          <w:rFonts w:ascii="Arial" w:hAnsi="Arial" w:cs="Arial"/>
        </w:rPr>
        <w:t xml:space="preserve">onal data </w:t>
      </w:r>
      <w:r w:rsidR="006A3A8A">
        <w:rPr>
          <w:rFonts w:ascii="Arial" w:hAnsi="Arial" w:cs="Arial"/>
        </w:rPr>
        <w:t xml:space="preserve">is </w:t>
      </w:r>
      <w:r>
        <w:rPr>
          <w:rFonts w:ascii="Arial" w:hAnsi="Arial" w:cs="Arial"/>
        </w:rPr>
        <w:t>collected and used</w:t>
      </w:r>
    </w:p>
    <w:p w:rsidR="001124FB" w:rsidRPr="001124FB" w:rsidRDefault="001124FB" w:rsidP="001124FB">
      <w:pPr>
        <w:numPr>
          <w:ilvl w:val="0"/>
          <w:numId w:val="41"/>
        </w:numPr>
        <w:rPr>
          <w:rFonts w:ascii="Arial" w:hAnsi="Arial" w:cs="Arial"/>
        </w:rPr>
      </w:pPr>
      <w:r w:rsidRPr="001124FB">
        <w:rPr>
          <w:rFonts w:ascii="Arial" w:hAnsi="Arial" w:cs="Arial"/>
        </w:rPr>
        <w:t>Access</w:t>
      </w:r>
      <w:r>
        <w:rPr>
          <w:rFonts w:ascii="Arial" w:hAnsi="Arial" w:cs="Arial"/>
        </w:rPr>
        <w:t xml:space="preserve"> – </w:t>
      </w:r>
      <w:r w:rsidRPr="001124FB">
        <w:rPr>
          <w:rFonts w:ascii="Arial" w:hAnsi="Arial" w:cs="Arial"/>
        </w:rPr>
        <w:t xml:space="preserve">data </w:t>
      </w:r>
      <w:r w:rsidR="006A3A8A">
        <w:rPr>
          <w:rFonts w:ascii="Arial" w:hAnsi="Arial" w:cs="Arial"/>
        </w:rPr>
        <w:t>this is</w:t>
      </w:r>
      <w:r w:rsidRPr="001124FB">
        <w:rPr>
          <w:rFonts w:ascii="Arial" w:hAnsi="Arial" w:cs="Arial"/>
        </w:rPr>
        <w:t xml:space="preserve"> collected and </w:t>
      </w:r>
      <w:r w:rsidR="006A3A8A">
        <w:rPr>
          <w:rFonts w:ascii="Arial" w:hAnsi="Arial" w:cs="Arial"/>
        </w:rPr>
        <w:t>how a visitor can make changes to their information</w:t>
      </w:r>
    </w:p>
    <w:p w:rsidR="001124FB" w:rsidRPr="001124FB" w:rsidRDefault="001124FB" w:rsidP="001124FB">
      <w:pPr>
        <w:numPr>
          <w:ilvl w:val="0"/>
          <w:numId w:val="41"/>
        </w:numPr>
        <w:rPr>
          <w:rFonts w:ascii="Arial" w:hAnsi="Arial" w:cs="Arial"/>
        </w:rPr>
      </w:pPr>
      <w:r>
        <w:rPr>
          <w:rFonts w:ascii="Arial" w:hAnsi="Arial" w:cs="Arial"/>
        </w:rPr>
        <w:t xml:space="preserve">Security – </w:t>
      </w:r>
      <w:r w:rsidR="006A3A8A">
        <w:rPr>
          <w:rFonts w:ascii="Arial" w:hAnsi="Arial" w:cs="Arial"/>
        </w:rPr>
        <w:t xml:space="preserve">steps taken to protect </w:t>
      </w:r>
      <w:r w:rsidRPr="001124FB">
        <w:rPr>
          <w:rFonts w:ascii="Arial" w:hAnsi="Arial" w:cs="Arial"/>
        </w:rPr>
        <w:t xml:space="preserve">data that is </w:t>
      </w:r>
      <w:r w:rsidR="006A3A8A">
        <w:rPr>
          <w:rFonts w:ascii="Arial" w:hAnsi="Arial" w:cs="Arial"/>
        </w:rPr>
        <w:t xml:space="preserve">collected and </w:t>
      </w:r>
      <w:r w:rsidRPr="001124FB">
        <w:rPr>
          <w:rFonts w:ascii="Arial" w:hAnsi="Arial" w:cs="Arial"/>
        </w:rPr>
        <w:t>stored</w:t>
      </w:r>
    </w:p>
    <w:p w:rsidR="001124FB" w:rsidRPr="00C459CC" w:rsidRDefault="001124FB" w:rsidP="001124FB">
      <w:pPr>
        <w:numPr>
          <w:ilvl w:val="0"/>
          <w:numId w:val="41"/>
        </w:numPr>
        <w:rPr>
          <w:rFonts w:ascii="Arial" w:hAnsi="Arial" w:cs="Arial"/>
        </w:rPr>
      </w:pPr>
      <w:r w:rsidRPr="001124FB">
        <w:rPr>
          <w:rFonts w:ascii="Arial" w:hAnsi="Arial" w:cs="Arial"/>
        </w:rPr>
        <w:t>Re</w:t>
      </w:r>
      <w:r w:rsidR="009A42C7">
        <w:rPr>
          <w:rFonts w:ascii="Arial" w:hAnsi="Arial" w:cs="Arial"/>
        </w:rPr>
        <w:t>medy</w:t>
      </w:r>
      <w:r w:rsidRPr="001124FB">
        <w:rPr>
          <w:rFonts w:ascii="Arial" w:hAnsi="Arial" w:cs="Arial"/>
        </w:rPr>
        <w:t xml:space="preserve"> </w:t>
      </w:r>
      <w:r>
        <w:rPr>
          <w:rFonts w:ascii="Arial" w:hAnsi="Arial" w:cs="Arial"/>
        </w:rPr>
        <w:t>– steps the visitor can take if the Website Privacy Policy is not met</w:t>
      </w:r>
    </w:p>
    <w:p w:rsidR="00C459CC" w:rsidRPr="00C459CC" w:rsidRDefault="00C459CC" w:rsidP="00C459CC">
      <w:pPr>
        <w:rPr>
          <w:rFonts w:ascii="Arial" w:hAnsi="Arial" w:cs="Arial"/>
        </w:rPr>
      </w:pPr>
    </w:p>
    <w:p w:rsidR="00B61A6B" w:rsidRDefault="00C459CC" w:rsidP="00C459CC">
      <w:pPr>
        <w:rPr>
          <w:rFonts w:ascii="Arial" w:hAnsi="Arial" w:cs="Arial"/>
        </w:rPr>
      </w:pPr>
      <w:r w:rsidRPr="00C459CC">
        <w:rPr>
          <w:rFonts w:ascii="Arial" w:hAnsi="Arial" w:cs="Arial"/>
        </w:rPr>
        <w:t xml:space="preserve">ABC Company does not permit outside advertisements to be placed on our web site.  This includes links, logos, or other identifiers </w:t>
      </w:r>
      <w:proofErr w:type="gramStart"/>
      <w:r w:rsidRPr="00C459CC">
        <w:rPr>
          <w:rFonts w:ascii="Arial" w:hAnsi="Arial" w:cs="Arial"/>
        </w:rPr>
        <w:t>that promote</w:t>
      </w:r>
      <w:proofErr w:type="gramEnd"/>
      <w:r w:rsidRPr="00C459CC">
        <w:rPr>
          <w:rFonts w:ascii="Arial" w:hAnsi="Arial" w:cs="Arial"/>
        </w:rPr>
        <w:t>, induce or encourage, directly or indirectly, commercial activity of any sort with or for the benefit of any person or entity other than the ABC Company, or that endorses or recommends directly or indirectly the products, facilities or services of any person or entity.</w:t>
      </w:r>
    </w:p>
    <w:p w:rsidR="00E16825" w:rsidRDefault="00E16825" w:rsidP="00C459CC">
      <w:pPr>
        <w:rPr>
          <w:rFonts w:ascii="Arial" w:hAnsi="Arial" w:cs="Arial"/>
        </w:rPr>
      </w:pPr>
    </w:p>
    <w:p w:rsidR="00E16825" w:rsidRDefault="00E16825" w:rsidP="00C459CC">
      <w:pPr>
        <w:rPr>
          <w:rFonts w:ascii="Arial" w:hAnsi="Arial" w:cs="Arial"/>
        </w:rPr>
      </w:pPr>
      <w:r>
        <w:rPr>
          <w:rFonts w:ascii="Arial" w:hAnsi="Arial" w:cs="Arial"/>
        </w:rPr>
        <w:t xml:space="preserve">Secure areas of the web site shall be protected by appropriate security measures including access controls and encryption.  See the </w:t>
      </w:r>
      <w:r w:rsidR="004F4580">
        <w:rPr>
          <w:rFonts w:ascii="Arial" w:hAnsi="Arial" w:cs="Arial"/>
        </w:rPr>
        <w:t xml:space="preserve">Access Control Policy and </w:t>
      </w:r>
      <w:r>
        <w:rPr>
          <w:rFonts w:ascii="Arial" w:hAnsi="Arial" w:cs="Arial"/>
        </w:rPr>
        <w:t>Encryption Policy for more information.</w:t>
      </w:r>
    </w:p>
    <w:p w:rsidR="00E16825" w:rsidRDefault="00E16825" w:rsidP="00C459CC">
      <w:pPr>
        <w:rPr>
          <w:rFonts w:ascii="Arial" w:hAnsi="Arial" w:cs="Arial"/>
        </w:rPr>
      </w:pPr>
    </w:p>
    <w:p w:rsidR="00E16825" w:rsidRDefault="00E16825" w:rsidP="00C459CC">
      <w:pPr>
        <w:rPr>
          <w:rFonts w:ascii="Arial" w:hAnsi="Arial" w:cs="Arial"/>
        </w:rPr>
      </w:pPr>
      <w:r>
        <w:rPr>
          <w:rFonts w:ascii="Arial" w:hAnsi="Arial" w:cs="Arial"/>
        </w:rPr>
        <w:t>The web site shall be patched and updated in a timely manner per the Patch Management Policy.</w:t>
      </w:r>
    </w:p>
    <w:p w:rsidR="00E16825" w:rsidRDefault="00E16825" w:rsidP="00C459CC">
      <w:pPr>
        <w:rPr>
          <w:rFonts w:ascii="Arial" w:hAnsi="Arial" w:cs="Arial"/>
        </w:rPr>
      </w:pPr>
    </w:p>
    <w:p w:rsidR="00E16825" w:rsidRPr="009505D8" w:rsidRDefault="00E16825" w:rsidP="00C459CC">
      <w:pPr>
        <w:rPr>
          <w:rFonts w:ascii="Arial" w:hAnsi="Arial" w:cs="Arial"/>
        </w:rPr>
      </w:pPr>
      <w:r>
        <w:rPr>
          <w:rFonts w:ascii="Arial" w:hAnsi="Arial" w:cs="Arial"/>
        </w:rPr>
        <w:t>Periodic web site security audits shall be performed per the Audit Policy.</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28126D" w:rsidRPr="000576EE" w:rsidRDefault="00583EBD" w:rsidP="003F0EC4">
      <w:pPr>
        <w:rPr>
          <w:rFonts w:ascii="Arial" w:hAnsi="Arial" w:cs="Arial"/>
        </w:rPr>
      </w:pPr>
      <w:r w:rsidRPr="00583EBD">
        <w:rPr>
          <w:rFonts w:ascii="Arial" w:hAnsi="Arial" w:cs="Arial"/>
        </w:rPr>
        <w:t xml:space="preserve">This policy is to be distributed to </w:t>
      </w:r>
      <w:r w:rsidR="00C84E90">
        <w:rPr>
          <w:rFonts w:ascii="Arial" w:hAnsi="Arial" w:cs="Arial"/>
        </w:rPr>
        <w:t>all Staff responsible for managing and developing the ABC Company web site.</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4B7758" w:rsidRDefault="004B7758" w:rsidP="000576EE">
      <w:pPr>
        <w:rPr>
          <w:rFonts w:ascii="Arial" w:hAnsi="Arial" w:cs="Arial"/>
        </w:rPr>
      </w:pPr>
    </w:p>
    <w:p w:rsidR="004B7758" w:rsidRPr="004B7758" w:rsidRDefault="004B7758" w:rsidP="004B7758">
      <w:pPr>
        <w:rPr>
          <w:rFonts w:ascii="Arial" w:hAnsi="Arial" w:cs="Arial"/>
          <w:b/>
        </w:rPr>
      </w:pPr>
      <w:r w:rsidRPr="004B7758">
        <w:rPr>
          <w:rFonts w:ascii="Arial" w:hAnsi="Arial" w:cs="Arial"/>
          <w:b/>
        </w:rPr>
        <w:lastRenderedPageBreak/>
        <w:t>References:</w:t>
      </w:r>
    </w:p>
    <w:p w:rsidR="00411B5E" w:rsidRDefault="000B2140" w:rsidP="004B7758">
      <w:pPr>
        <w:rPr>
          <w:rFonts w:ascii="Arial" w:hAnsi="Arial" w:cs="Arial"/>
        </w:rPr>
      </w:pPr>
      <w:r>
        <w:rPr>
          <w:rFonts w:ascii="Arial" w:hAnsi="Arial" w:cs="Arial"/>
        </w:rPr>
        <w:t xml:space="preserve">COBIT </w:t>
      </w:r>
      <w:r w:rsidR="00411B5E">
        <w:rPr>
          <w:rFonts w:ascii="Arial" w:hAnsi="Arial" w:cs="Arial"/>
        </w:rPr>
        <w:t>EDM01.01, APO01.03, APO01.11, APO05.03, APO12.02, APO13.07, MEA04.11</w:t>
      </w:r>
    </w:p>
    <w:p w:rsidR="004B7758" w:rsidRPr="004B7758" w:rsidRDefault="004B7758" w:rsidP="004B7758">
      <w:pPr>
        <w:rPr>
          <w:rFonts w:ascii="Arial" w:hAnsi="Arial" w:cs="Arial"/>
        </w:rPr>
      </w:pPr>
      <w:r w:rsidRPr="004B7758">
        <w:rPr>
          <w:rFonts w:ascii="Arial" w:hAnsi="Arial" w:cs="Arial"/>
        </w:rPr>
        <w:t xml:space="preserve">GDPR Article </w:t>
      </w:r>
      <w:r w:rsidR="00E16825">
        <w:rPr>
          <w:rFonts w:ascii="Arial" w:hAnsi="Arial" w:cs="Arial"/>
        </w:rPr>
        <w:t>25, 32</w:t>
      </w:r>
    </w:p>
    <w:p w:rsidR="004B7758" w:rsidRPr="004B7758" w:rsidRDefault="004B7758" w:rsidP="004B7758">
      <w:pPr>
        <w:rPr>
          <w:rFonts w:ascii="Arial" w:hAnsi="Arial" w:cs="Arial"/>
        </w:rPr>
      </w:pPr>
      <w:r w:rsidRPr="004B7758">
        <w:rPr>
          <w:rFonts w:ascii="Arial" w:hAnsi="Arial" w:cs="Arial"/>
        </w:rPr>
        <w:t xml:space="preserve">HIPAA </w:t>
      </w:r>
      <w:r w:rsidR="00E16825" w:rsidRPr="00E16825">
        <w:rPr>
          <w:rFonts w:ascii="Arial" w:hAnsi="Arial" w:cs="Arial"/>
        </w:rPr>
        <w:t>164.308(a</w:t>
      </w:r>
      <w:proofErr w:type="gramStart"/>
      <w:r w:rsidR="00E16825" w:rsidRPr="00E16825">
        <w:rPr>
          <w:rFonts w:ascii="Arial" w:hAnsi="Arial" w:cs="Arial"/>
        </w:rPr>
        <w:t>)(</w:t>
      </w:r>
      <w:proofErr w:type="gramEnd"/>
      <w:r w:rsidR="00E16825" w:rsidRPr="00E16825">
        <w:rPr>
          <w:rFonts w:ascii="Arial" w:hAnsi="Arial" w:cs="Arial"/>
        </w:rPr>
        <w:t>1)(i), 164.308(a)(1)(ii)(A), 164.308(a)(8)</w:t>
      </w:r>
    </w:p>
    <w:p w:rsidR="004B7758" w:rsidRPr="004B7758" w:rsidRDefault="004B7758" w:rsidP="004B7758">
      <w:pPr>
        <w:rPr>
          <w:rFonts w:ascii="Arial" w:hAnsi="Arial" w:cs="Arial"/>
        </w:rPr>
      </w:pPr>
      <w:r w:rsidRPr="004B7758">
        <w:rPr>
          <w:rFonts w:ascii="Arial" w:hAnsi="Arial" w:cs="Arial"/>
        </w:rPr>
        <w:t xml:space="preserve">ISO 27001:2013 </w:t>
      </w:r>
      <w:r w:rsidR="004F4580" w:rsidRPr="004F4580">
        <w:rPr>
          <w:rFonts w:ascii="Arial" w:hAnsi="Arial" w:cs="Arial"/>
        </w:rPr>
        <w:t>8.3, A</w:t>
      </w:r>
      <w:r w:rsidR="000B2140">
        <w:rPr>
          <w:rFonts w:ascii="Arial" w:hAnsi="Arial" w:cs="Arial"/>
        </w:rPr>
        <w:t>.</w:t>
      </w:r>
      <w:r w:rsidR="004F4580" w:rsidRPr="004F4580">
        <w:rPr>
          <w:rFonts w:ascii="Arial" w:hAnsi="Arial" w:cs="Arial"/>
        </w:rPr>
        <w:t>10.1, A</w:t>
      </w:r>
      <w:r w:rsidR="000B2140">
        <w:rPr>
          <w:rFonts w:ascii="Arial" w:hAnsi="Arial" w:cs="Arial"/>
        </w:rPr>
        <w:t>.</w:t>
      </w:r>
      <w:r w:rsidR="004F4580" w:rsidRPr="004F4580">
        <w:rPr>
          <w:rFonts w:ascii="Arial" w:hAnsi="Arial" w:cs="Arial"/>
        </w:rPr>
        <w:t>12.6, A</w:t>
      </w:r>
      <w:r w:rsidR="000B2140">
        <w:rPr>
          <w:rFonts w:ascii="Arial" w:hAnsi="Arial" w:cs="Arial"/>
        </w:rPr>
        <w:t>.</w:t>
      </w:r>
      <w:r w:rsidR="004F4580" w:rsidRPr="004F4580">
        <w:rPr>
          <w:rFonts w:ascii="Arial" w:hAnsi="Arial" w:cs="Arial"/>
        </w:rPr>
        <w:t>14.1, A</w:t>
      </w:r>
      <w:r w:rsidR="000B2140">
        <w:rPr>
          <w:rFonts w:ascii="Arial" w:hAnsi="Arial" w:cs="Arial"/>
        </w:rPr>
        <w:t>.</w:t>
      </w:r>
      <w:r w:rsidR="004F4580" w:rsidRPr="004F4580">
        <w:rPr>
          <w:rFonts w:ascii="Arial" w:hAnsi="Arial" w:cs="Arial"/>
        </w:rPr>
        <w:t>18.2.1</w:t>
      </w:r>
    </w:p>
    <w:p w:rsidR="004B7758" w:rsidRPr="004B7758" w:rsidRDefault="00C15176" w:rsidP="004B7758">
      <w:pPr>
        <w:rPr>
          <w:rFonts w:ascii="Arial" w:hAnsi="Arial" w:cs="Arial"/>
        </w:rPr>
      </w:pPr>
      <w:r>
        <w:rPr>
          <w:rFonts w:ascii="Arial" w:hAnsi="Arial" w:cs="Arial"/>
        </w:rPr>
        <w:t>NIST SP 800-37</w:t>
      </w:r>
      <w:r w:rsidR="004B7758" w:rsidRPr="004B7758">
        <w:rPr>
          <w:rFonts w:ascii="Arial" w:hAnsi="Arial" w:cs="Arial"/>
        </w:rPr>
        <w:t xml:space="preserve"> </w:t>
      </w:r>
      <w:r w:rsidR="004F4580">
        <w:rPr>
          <w:rFonts w:ascii="Arial" w:hAnsi="Arial" w:cs="Arial"/>
        </w:rPr>
        <w:t>3.4, 3.4</w:t>
      </w:r>
    </w:p>
    <w:p w:rsidR="004B7758" w:rsidRPr="004B7758" w:rsidRDefault="004B7758" w:rsidP="004B7758">
      <w:pPr>
        <w:rPr>
          <w:rFonts w:ascii="Arial" w:hAnsi="Arial" w:cs="Arial"/>
        </w:rPr>
      </w:pPr>
      <w:r w:rsidRPr="004B7758">
        <w:rPr>
          <w:rFonts w:ascii="Arial" w:hAnsi="Arial" w:cs="Arial"/>
        </w:rPr>
        <w:t xml:space="preserve">NIST SP 800-53 </w:t>
      </w:r>
      <w:r w:rsidR="004F4580" w:rsidRPr="004F4580">
        <w:rPr>
          <w:rFonts w:ascii="Arial" w:hAnsi="Arial" w:cs="Arial"/>
        </w:rPr>
        <w:t>CA-2(1), CA-7(1), RA-3, RA-5, SA-3-4, SA-11(3), SC-12-13, SC-17, SI-2, SI-5</w:t>
      </w:r>
    </w:p>
    <w:p w:rsidR="004B7758" w:rsidRPr="004B7758" w:rsidRDefault="004B7758" w:rsidP="006301EC">
      <w:pPr>
        <w:jc w:val="left"/>
        <w:rPr>
          <w:rFonts w:ascii="Arial" w:hAnsi="Arial" w:cs="Arial"/>
        </w:rPr>
      </w:pPr>
      <w:r w:rsidRPr="004B7758">
        <w:rPr>
          <w:rFonts w:ascii="Arial" w:hAnsi="Arial" w:cs="Arial"/>
        </w:rPr>
        <w:t xml:space="preserve">NIST Cybersecurity Framework </w:t>
      </w:r>
      <w:r w:rsidR="004F4580" w:rsidRPr="004F4580">
        <w:rPr>
          <w:rFonts w:ascii="Arial" w:hAnsi="Arial" w:cs="Arial"/>
        </w:rPr>
        <w:t>ID.AM-2, ID.AM-4, ID.GV-4, ID.RA-6, ID.RM-1, PR.AC-3-4</w:t>
      </w:r>
      <w:bookmarkStart w:id="0" w:name="_GoBack"/>
      <w:bookmarkEnd w:id="0"/>
    </w:p>
    <w:p w:rsidR="004B7758" w:rsidRPr="000576EE" w:rsidRDefault="004B7758" w:rsidP="004B7758">
      <w:pPr>
        <w:rPr>
          <w:rFonts w:ascii="Arial" w:hAnsi="Arial" w:cs="Arial"/>
        </w:rPr>
      </w:pPr>
      <w:r w:rsidRPr="004B7758">
        <w:rPr>
          <w:rFonts w:ascii="Arial" w:hAnsi="Arial" w:cs="Arial"/>
        </w:rPr>
        <w:t>PCI</w:t>
      </w:r>
      <w:r w:rsidR="004F4580">
        <w:rPr>
          <w:rFonts w:ascii="Arial" w:hAnsi="Arial" w:cs="Arial"/>
        </w:rPr>
        <w:t xml:space="preserve"> </w:t>
      </w:r>
      <w:r w:rsidR="004F4580" w:rsidRPr="004F4580">
        <w:rPr>
          <w:rFonts w:ascii="Arial" w:hAnsi="Arial" w:cs="Arial"/>
        </w:rPr>
        <w:t>4.1, 6.1, 6.5, 11.2.2</w:t>
      </w:r>
    </w:p>
    <w:sectPr w:rsidR="004B7758"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06A" w:rsidRDefault="0008306A">
      <w:r>
        <w:separator/>
      </w:r>
    </w:p>
  </w:endnote>
  <w:endnote w:type="continuationSeparator" w:id="0">
    <w:p w:rsidR="0008306A" w:rsidRDefault="00083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6301EC">
      <w:rPr>
        <w:noProof/>
      </w:rPr>
      <w:t>3</w:t>
    </w:r>
    <w:r>
      <w:fldChar w:fldCharType="end"/>
    </w:r>
    <w:r>
      <w:t xml:space="preserve"> of </w:t>
    </w:r>
    <w:fldSimple w:instr=" NUMPAGES ">
      <w:r w:rsidR="006301EC">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176" w:rsidRDefault="00C151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06A" w:rsidRDefault="0008306A">
      <w:r>
        <w:separator/>
      </w:r>
    </w:p>
  </w:footnote>
  <w:footnote w:type="continuationSeparator" w:id="0">
    <w:p w:rsidR="0008306A" w:rsidRDefault="000830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176" w:rsidRDefault="00C151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CC169F">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176" w:rsidRDefault="00C151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3572"/>
    <w:multiLevelType w:val="hybridMultilevel"/>
    <w:tmpl w:val="1556D1B8"/>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60F96"/>
    <w:multiLevelType w:val="hybridMultilevel"/>
    <w:tmpl w:val="2F88E9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024FAE"/>
    <w:multiLevelType w:val="hybridMultilevel"/>
    <w:tmpl w:val="F9F4C17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31418"/>
    <w:multiLevelType w:val="hybridMultilevel"/>
    <w:tmpl w:val="435CB626"/>
    <w:lvl w:ilvl="0" w:tplc="220EBE1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72CFD"/>
    <w:multiLevelType w:val="hybridMultilevel"/>
    <w:tmpl w:val="372285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000D0"/>
    <w:multiLevelType w:val="hybridMultilevel"/>
    <w:tmpl w:val="3278750C"/>
    <w:lvl w:ilvl="0" w:tplc="3216EC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1F3403"/>
    <w:multiLevelType w:val="hybridMultilevel"/>
    <w:tmpl w:val="2632B422"/>
    <w:lvl w:ilvl="0" w:tplc="52503838">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F0A99"/>
    <w:multiLevelType w:val="hybridMultilevel"/>
    <w:tmpl w:val="B2B2D7B2"/>
    <w:lvl w:ilvl="0" w:tplc="AE4055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855BF0"/>
    <w:multiLevelType w:val="hybridMultilevel"/>
    <w:tmpl w:val="99A264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A76594"/>
    <w:multiLevelType w:val="hybridMultilevel"/>
    <w:tmpl w:val="7C5E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F874FF"/>
    <w:multiLevelType w:val="hybridMultilevel"/>
    <w:tmpl w:val="77349AF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E69C4"/>
    <w:multiLevelType w:val="hybridMultilevel"/>
    <w:tmpl w:val="BD96C5D6"/>
    <w:lvl w:ilvl="0" w:tplc="11AAE6E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784461"/>
    <w:multiLevelType w:val="hybridMultilevel"/>
    <w:tmpl w:val="ECAACCC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431A19"/>
    <w:multiLevelType w:val="hybridMultilevel"/>
    <w:tmpl w:val="079C5766"/>
    <w:lvl w:ilvl="0" w:tplc="0A1AC3FE">
      <w:start w:val="1"/>
      <w:numFmt w:val="bullet"/>
      <w:lvlText w:val=""/>
      <w:lvlJc w:val="left"/>
      <w:pPr>
        <w:ind w:left="720" w:hanging="360"/>
      </w:pPr>
      <w:rPr>
        <w:rFonts w:ascii="Symbol" w:hAnsi="Symbol" w:hint="default"/>
        <w:sz w:val="20"/>
      </w:rPr>
    </w:lvl>
    <w:lvl w:ilvl="1" w:tplc="74A67B40">
      <w:start w:val="3"/>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C419F1"/>
    <w:multiLevelType w:val="hybridMultilevel"/>
    <w:tmpl w:val="D6285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5038DD"/>
    <w:multiLevelType w:val="hybridMultilevel"/>
    <w:tmpl w:val="6F5C95C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192842"/>
    <w:multiLevelType w:val="hybridMultilevel"/>
    <w:tmpl w:val="3E1C051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B72EBB"/>
    <w:multiLevelType w:val="hybridMultilevel"/>
    <w:tmpl w:val="536CBEA8"/>
    <w:lvl w:ilvl="0" w:tplc="B51444BC">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014C05"/>
    <w:multiLevelType w:val="hybridMultilevel"/>
    <w:tmpl w:val="D6AC0790"/>
    <w:lvl w:ilvl="0" w:tplc="559C95DE">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D12F1B"/>
    <w:multiLevelType w:val="hybridMultilevel"/>
    <w:tmpl w:val="AB22A4D0"/>
    <w:lvl w:ilvl="0" w:tplc="ACC2264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18687F"/>
    <w:multiLevelType w:val="hybridMultilevel"/>
    <w:tmpl w:val="167E28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2C75A2"/>
    <w:multiLevelType w:val="hybridMultilevel"/>
    <w:tmpl w:val="1764E0A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3427B7"/>
    <w:multiLevelType w:val="hybridMultilevel"/>
    <w:tmpl w:val="8200D6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9C2C89"/>
    <w:multiLevelType w:val="hybridMultilevel"/>
    <w:tmpl w:val="99582FF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752F62"/>
    <w:multiLevelType w:val="hybridMultilevel"/>
    <w:tmpl w:val="6346ED98"/>
    <w:lvl w:ilvl="0" w:tplc="B9D47802">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2D47DD"/>
    <w:multiLevelType w:val="hybridMultilevel"/>
    <w:tmpl w:val="45006396"/>
    <w:lvl w:ilvl="0" w:tplc="FDB6B5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CE335C"/>
    <w:multiLevelType w:val="hybridMultilevel"/>
    <w:tmpl w:val="303CF34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3062E5"/>
    <w:multiLevelType w:val="hybridMultilevel"/>
    <w:tmpl w:val="2FBA702A"/>
    <w:lvl w:ilvl="0" w:tplc="43C0895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362F4E"/>
    <w:multiLevelType w:val="hybridMultilevel"/>
    <w:tmpl w:val="7C96EC06"/>
    <w:lvl w:ilvl="0" w:tplc="6CE036F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4E3E19"/>
    <w:multiLevelType w:val="hybridMultilevel"/>
    <w:tmpl w:val="F9D4DCE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26354A"/>
    <w:multiLevelType w:val="hybridMultilevel"/>
    <w:tmpl w:val="AB4E6C6E"/>
    <w:lvl w:ilvl="0" w:tplc="FA16BC4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F91337"/>
    <w:multiLevelType w:val="hybridMultilevel"/>
    <w:tmpl w:val="B98805DE"/>
    <w:lvl w:ilvl="0" w:tplc="175229E6">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FD2213"/>
    <w:multiLevelType w:val="hybridMultilevel"/>
    <w:tmpl w:val="B43C030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014100"/>
    <w:multiLevelType w:val="hybridMultilevel"/>
    <w:tmpl w:val="AC10756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373812"/>
    <w:multiLevelType w:val="hybridMultilevel"/>
    <w:tmpl w:val="86C813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715FB9"/>
    <w:multiLevelType w:val="hybridMultilevel"/>
    <w:tmpl w:val="3292941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244DF7"/>
    <w:multiLevelType w:val="hybridMultilevel"/>
    <w:tmpl w:val="B60C7EAC"/>
    <w:lvl w:ilvl="0" w:tplc="0562ED1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1C5FAC"/>
    <w:multiLevelType w:val="hybridMultilevel"/>
    <w:tmpl w:val="980EE462"/>
    <w:lvl w:ilvl="0" w:tplc="0A1AC3FE">
      <w:start w:val="1"/>
      <w:numFmt w:val="bullet"/>
      <w:lvlText w:val=""/>
      <w:lvlJc w:val="left"/>
      <w:pPr>
        <w:ind w:left="720" w:hanging="360"/>
      </w:pPr>
      <w:rPr>
        <w:rFonts w:ascii="Symbol" w:hAnsi="Symbol" w:hint="default"/>
        <w:sz w:val="20"/>
      </w:rPr>
    </w:lvl>
    <w:lvl w:ilvl="1" w:tplc="2294CF8C">
      <w:start w:val="3"/>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F274E5"/>
    <w:multiLevelType w:val="hybridMultilevel"/>
    <w:tmpl w:val="AACA734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6A5E85"/>
    <w:multiLevelType w:val="hybridMultilevel"/>
    <w:tmpl w:val="A19C7ACA"/>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6"/>
  </w:num>
  <w:num w:numId="3">
    <w:abstractNumId w:val="21"/>
  </w:num>
  <w:num w:numId="4">
    <w:abstractNumId w:val="28"/>
  </w:num>
  <w:num w:numId="5">
    <w:abstractNumId w:val="23"/>
  </w:num>
  <w:num w:numId="6">
    <w:abstractNumId w:val="12"/>
  </w:num>
  <w:num w:numId="7">
    <w:abstractNumId w:val="30"/>
  </w:num>
  <w:num w:numId="8">
    <w:abstractNumId w:val="4"/>
  </w:num>
  <w:num w:numId="9">
    <w:abstractNumId w:val="27"/>
  </w:num>
  <w:num w:numId="10">
    <w:abstractNumId w:val="31"/>
  </w:num>
  <w:num w:numId="11">
    <w:abstractNumId w:val="35"/>
  </w:num>
  <w:num w:numId="12">
    <w:abstractNumId w:val="8"/>
  </w:num>
  <w:num w:numId="13">
    <w:abstractNumId w:val="15"/>
  </w:num>
  <w:num w:numId="14">
    <w:abstractNumId w:val="34"/>
  </w:num>
  <w:num w:numId="15">
    <w:abstractNumId w:val="20"/>
  </w:num>
  <w:num w:numId="16">
    <w:abstractNumId w:val="9"/>
  </w:num>
  <w:num w:numId="17">
    <w:abstractNumId w:val="29"/>
  </w:num>
  <w:num w:numId="18">
    <w:abstractNumId w:val="1"/>
  </w:num>
  <w:num w:numId="19">
    <w:abstractNumId w:val="37"/>
  </w:num>
  <w:num w:numId="20">
    <w:abstractNumId w:val="5"/>
  </w:num>
  <w:num w:numId="21">
    <w:abstractNumId w:val="6"/>
  </w:num>
  <w:num w:numId="22">
    <w:abstractNumId w:val="14"/>
  </w:num>
  <w:num w:numId="23">
    <w:abstractNumId w:val="19"/>
  </w:num>
  <w:num w:numId="24">
    <w:abstractNumId w:val="0"/>
  </w:num>
  <w:num w:numId="25">
    <w:abstractNumId w:val="40"/>
  </w:num>
  <w:num w:numId="26">
    <w:abstractNumId w:val="13"/>
  </w:num>
  <w:num w:numId="27">
    <w:abstractNumId w:val="33"/>
  </w:num>
  <w:num w:numId="28">
    <w:abstractNumId w:val="3"/>
  </w:num>
  <w:num w:numId="29">
    <w:abstractNumId w:val="16"/>
  </w:num>
  <w:num w:numId="30">
    <w:abstractNumId w:val="26"/>
  </w:num>
  <w:num w:numId="31">
    <w:abstractNumId w:val="11"/>
  </w:num>
  <w:num w:numId="32">
    <w:abstractNumId w:val="18"/>
  </w:num>
  <w:num w:numId="33">
    <w:abstractNumId w:val="38"/>
  </w:num>
  <w:num w:numId="34">
    <w:abstractNumId w:val="7"/>
  </w:num>
  <w:num w:numId="35">
    <w:abstractNumId w:val="39"/>
  </w:num>
  <w:num w:numId="36">
    <w:abstractNumId w:val="24"/>
  </w:num>
  <w:num w:numId="37">
    <w:abstractNumId w:val="32"/>
  </w:num>
  <w:num w:numId="38">
    <w:abstractNumId w:val="22"/>
  </w:num>
  <w:num w:numId="39">
    <w:abstractNumId w:val="25"/>
  </w:num>
  <w:num w:numId="40">
    <w:abstractNumId w:val="17"/>
  </w:num>
  <w:num w:numId="4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06A"/>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2140"/>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9FC"/>
    <w:rsid w:val="000E2DAC"/>
    <w:rsid w:val="000E5557"/>
    <w:rsid w:val="000E613A"/>
    <w:rsid w:val="000E6379"/>
    <w:rsid w:val="000E779B"/>
    <w:rsid w:val="000F02B5"/>
    <w:rsid w:val="000F0FF4"/>
    <w:rsid w:val="000F1C99"/>
    <w:rsid w:val="000F1FC0"/>
    <w:rsid w:val="000F20D7"/>
    <w:rsid w:val="000F3A7B"/>
    <w:rsid w:val="000F6C73"/>
    <w:rsid w:val="000F6EF0"/>
    <w:rsid w:val="000F7E01"/>
    <w:rsid w:val="001009CE"/>
    <w:rsid w:val="0010303C"/>
    <w:rsid w:val="00103282"/>
    <w:rsid w:val="00106119"/>
    <w:rsid w:val="00107393"/>
    <w:rsid w:val="001111EC"/>
    <w:rsid w:val="001124FB"/>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67FD4"/>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59E"/>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69C9"/>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09C"/>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05524"/>
    <w:rsid w:val="00410640"/>
    <w:rsid w:val="00410973"/>
    <w:rsid w:val="00410B64"/>
    <w:rsid w:val="00410D4D"/>
    <w:rsid w:val="00411B5E"/>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2F0"/>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45B"/>
    <w:rsid w:val="0048278F"/>
    <w:rsid w:val="00484149"/>
    <w:rsid w:val="00485012"/>
    <w:rsid w:val="0048501F"/>
    <w:rsid w:val="00485066"/>
    <w:rsid w:val="0048563A"/>
    <w:rsid w:val="00486FBD"/>
    <w:rsid w:val="00487B1A"/>
    <w:rsid w:val="00490326"/>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B7758"/>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4580"/>
    <w:rsid w:val="004F6737"/>
    <w:rsid w:val="004F7843"/>
    <w:rsid w:val="004F7C41"/>
    <w:rsid w:val="00500474"/>
    <w:rsid w:val="00500CEB"/>
    <w:rsid w:val="0050386A"/>
    <w:rsid w:val="00503BCC"/>
    <w:rsid w:val="00505D2D"/>
    <w:rsid w:val="0050755E"/>
    <w:rsid w:val="0051221F"/>
    <w:rsid w:val="00513106"/>
    <w:rsid w:val="00514DFB"/>
    <w:rsid w:val="00516688"/>
    <w:rsid w:val="00516C48"/>
    <w:rsid w:val="0052009C"/>
    <w:rsid w:val="00520DBA"/>
    <w:rsid w:val="00521403"/>
    <w:rsid w:val="0052140F"/>
    <w:rsid w:val="00522D6D"/>
    <w:rsid w:val="00525C65"/>
    <w:rsid w:val="005265E9"/>
    <w:rsid w:val="005271EF"/>
    <w:rsid w:val="00531D4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464C"/>
    <w:rsid w:val="00627E2B"/>
    <w:rsid w:val="006301EC"/>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3A8A"/>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24E6"/>
    <w:rsid w:val="006E35F9"/>
    <w:rsid w:val="006E41FA"/>
    <w:rsid w:val="006E4A38"/>
    <w:rsid w:val="006F06C2"/>
    <w:rsid w:val="006F1300"/>
    <w:rsid w:val="006F177C"/>
    <w:rsid w:val="006F270A"/>
    <w:rsid w:val="006F3ABC"/>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5886"/>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900"/>
    <w:rsid w:val="00772F03"/>
    <w:rsid w:val="007731D7"/>
    <w:rsid w:val="00774093"/>
    <w:rsid w:val="00775A4C"/>
    <w:rsid w:val="007820A2"/>
    <w:rsid w:val="00782A7B"/>
    <w:rsid w:val="0078312E"/>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5FC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78B"/>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546C"/>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05D8"/>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98A"/>
    <w:rsid w:val="009A1F64"/>
    <w:rsid w:val="009A25AF"/>
    <w:rsid w:val="009A42C7"/>
    <w:rsid w:val="009A7CB5"/>
    <w:rsid w:val="009B0563"/>
    <w:rsid w:val="009B109E"/>
    <w:rsid w:val="009B1444"/>
    <w:rsid w:val="009B30E9"/>
    <w:rsid w:val="009B37EB"/>
    <w:rsid w:val="009B5642"/>
    <w:rsid w:val="009B5ED6"/>
    <w:rsid w:val="009B7D22"/>
    <w:rsid w:val="009C13DC"/>
    <w:rsid w:val="009C30DD"/>
    <w:rsid w:val="009C4657"/>
    <w:rsid w:val="009C69A2"/>
    <w:rsid w:val="009C69D0"/>
    <w:rsid w:val="009D0199"/>
    <w:rsid w:val="009D12E6"/>
    <w:rsid w:val="009D2B91"/>
    <w:rsid w:val="009D2E5D"/>
    <w:rsid w:val="009D6118"/>
    <w:rsid w:val="009D6D35"/>
    <w:rsid w:val="009E037F"/>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1BF"/>
    <w:rsid w:val="00AB2A7C"/>
    <w:rsid w:val="00AB5637"/>
    <w:rsid w:val="00AB5876"/>
    <w:rsid w:val="00AB5944"/>
    <w:rsid w:val="00AB670B"/>
    <w:rsid w:val="00AB72AD"/>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1BAF"/>
    <w:rsid w:val="00B26182"/>
    <w:rsid w:val="00B275FA"/>
    <w:rsid w:val="00B278D2"/>
    <w:rsid w:val="00B2793A"/>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1A6B"/>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050A"/>
    <w:rsid w:val="00B816D5"/>
    <w:rsid w:val="00B81CBB"/>
    <w:rsid w:val="00B82C7C"/>
    <w:rsid w:val="00B835EF"/>
    <w:rsid w:val="00B84E1A"/>
    <w:rsid w:val="00B854A8"/>
    <w:rsid w:val="00B9041C"/>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2EE"/>
    <w:rsid w:val="00C035C2"/>
    <w:rsid w:val="00C05475"/>
    <w:rsid w:val="00C05A5F"/>
    <w:rsid w:val="00C06098"/>
    <w:rsid w:val="00C06C4E"/>
    <w:rsid w:val="00C0794C"/>
    <w:rsid w:val="00C10EFD"/>
    <w:rsid w:val="00C11139"/>
    <w:rsid w:val="00C13488"/>
    <w:rsid w:val="00C15176"/>
    <w:rsid w:val="00C17FF1"/>
    <w:rsid w:val="00C20526"/>
    <w:rsid w:val="00C253D8"/>
    <w:rsid w:val="00C25DB7"/>
    <w:rsid w:val="00C26D28"/>
    <w:rsid w:val="00C27C09"/>
    <w:rsid w:val="00C31285"/>
    <w:rsid w:val="00C351F3"/>
    <w:rsid w:val="00C35F33"/>
    <w:rsid w:val="00C37837"/>
    <w:rsid w:val="00C4089C"/>
    <w:rsid w:val="00C41F90"/>
    <w:rsid w:val="00C422E7"/>
    <w:rsid w:val="00C44C5A"/>
    <w:rsid w:val="00C459CC"/>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4E90"/>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169F"/>
    <w:rsid w:val="00CC2391"/>
    <w:rsid w:val="00CC24AD"/>
    <w:rsid w:val="00CC425D"/>
    <w:rsid w:val="00CC4B55"/>
    <w:rsid w:val="00CC5FB6"/>
    <w:rsid w:val="00CC651B"/>
    <w:rsid w:val="00CC6628"/>
    <w:rsid w:val="00CC6BB7"/>
    <w:rsid w:val="00CC6CC7"/>
    <w:rsid w:val="00CD2B7B"/>
    <w:rsid w:val="00CD305B"/>
    <w:rsid w:val="00CD7DE9"/>
    <w:rsid w:val="00CE087F"/>
    <w:rsid w:val="00CE124B"/>
    <w:rsid w:val="00CE19F7"/>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17F2"/>
    <w:rsid w:val="00D93BC5"/>
    <w:rsid w:val="00D975C5"/>
    <w:rsid w:val="00D978B9"/>
    <w:rsid w:val="00DA0C60"/>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6825"/>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363B2"/>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76059"/>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3C5"/>
    <w:rsid w:val="00F00F79"/>
    <w:rsid w:val="00F02722"/>
    <w:rsid w:val="00F027A6"/>
    <w:rsid w:val="00F02D0B"/>
    <w:rsid w:val="00F02DA5"/>
    <w:rsid w:val="00F046E4"/>
    <w:rsid w:val="00F0622C"/>
    <w:rsid w:val="00F06BFF"/>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5A7C"/>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8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Web Site Policy</vt:lpstr>
    </vt:vector>
  </TitlesOfParts>
  <Company>Altius IT</Company>
  <LinksUpToDate>false</LinksUpToDate>
  <CharactersWithSpaces>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Site Policy</dc:title>
  <dc:creator>Altius IT</dc:creator>
  <cp:lastModifiedBy>Altius IT</cp:lastModifiedBy>
  <cp:revision>3</cp:revision>
  <cp:lastPrinted>2012-07-23T23:36:00Z</cp:lastPrinted>
  <dcterms:created xsi:type="dcterms:W3CDTF">2019-04-03T16:50:00Z</dcterms:created>
  <dcterms:modified xsi:type="dcterms:W3CDTF">2019-04-05T18:18:00Z</dcterms:modified>
</cp:coreProperties>
</file>