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page" w:horzAnchor="margin" w:tblpY="300"/>
        <w:tblW w:w="10973" w:type="dxa"/>
        <w:tblLayout w:type="fixed"/>
        <w:tblLook w:val="0000" w:firstRow="0" w:lastRow="0" w:firstColumn="0" w:lastColumn="0" w:noHBand="0" w:noVBand="0"/>
      </w:tblPr>
      <w:tblGrid>
        <w:gridCol w:w="3349"/>
        <w:gridCol w:w="4139"/>
        <w:gridCol w:w="3485"/>
      </w:tblGrid>
      <w:tr w:rsidR="000037D2" w14:paraId="1A625E59" w14:textId="77777777" w:rsidTr="000037D2">
        <w:trPr>
          <w:trHeight w:val="120"/>
        </w:trPr>
        <w:tc>
          <w:tcPr>
            <w:tcW w:w="3349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447A8B0" w14:textId="77777777" w:rsidR="000037D2" w:rsidRDefault="000037D2" w:rsidP="000037D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1102 Boylston St, Apt 2</w:t>
            </w:r>
          </w:p>
          <w:p w14:paraId="5C1F3EB4" w14:textId="77777777" w:rsidR="000037D2" w:rsidRDefault="000037D2" w:rsidP="000037D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Boston MA - 02215</w:t>
            </w:r>
          </w:p>
          <w:p w14:paraId="35B56645" w14:textId="77777777" w:rsidR="000037D2" w:rsidRDefault="000037D2" w:rsidP="000037D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Phone No: </w:t>
            </w:r>
            <w:hyperlink r:id="rId6" w:history="1">
              <w:r w:rsidRPr="0028177F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+1-617-818-4646</w:t>
              </w:r>
            </w:hyperlink>
          </w:p>
        </w:tc>
        <w:tc>
          <w:tcPr>
            <w:tcW w:w="4139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B21279B" w14:textId="77777777" w:rsidR="000037D2" w:rsidRDefault="000037D2" w:rsidP="000037D2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Sai Nikhil Thirandas</w:t>
            </w:r>
          </w:p>
        </w:tc>
        <w:tc>
          <w:tcPr>
            <w:tcW w:w="3485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1F9242D" w14:textId="77777777" w:rsidR="000037D2" w:rsidRPr="00787497" w:rsidRDefault="002C1F52" w:rsidP="000037D2">
            <w:pPr>
              <w:jc w:val="right"/>
              <w:rPr>
                <w:rFonts w:ascii="Calibri" w:eastAsia="Calibri" w:hAnsi="Calibri" w:cs="Calibri"/>
                <w:color w:val="1D1DFF"/>
                <w:sz w:val="20"/>
                <w:szCs w:val="20"/>
              </w:rPr>
            </w:pPr>
            <w:hyperlink r:id="rId7" w:history="1">
              <w:r w:rsidR="000037D2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saint.math.1729@gmail.com</w:t>
              </w:r>
            </w:hyperlink>
          </w:p>
          <w:p w14:paraId="1DED9509" w14:textId="77777777" w:rsidR="000037D2" w:rsidRDefault="002C1F52" w:rsidP="000037D2">
            <w:pPr>
              <w:jc w:val="right"/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hyperlink r:id="rId8">
              <w:r w:rsidR="000037D2"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 xml:space="preserve">Website: </w:t>
              </w:r>
            </w:hyperlink>
            <w:hyperlink r:id="rId9">
              <w:r w:rsidR="000037D2">
                <w:rPr>
                  <w:rFonts w:ascii="Calibri" w:eastAsia="Calibri" w:hAnsi="Calibri" w:cs="Calibri"/>
                  <w:color w:val="1D1DFF"/>
                  <w:sz w:val="20"/>
                  <w:szCs w:val="20"/>
                </w:rPr>
                <w:t>http://saint1729.me/</w:t>
              </w:r>
            </w:hyperlink>
          </w:p>
          <w:p w14:paraId="3E7B4712" w14:textId="77777777" w:rsidR="000037D2" w:rsidRDefault="002C1F52" w:rsidP="000037D2">
            <w:pPr>
              <w:jc w:val="right"/>
            </w:pPr>
            <w:hyperlink r:id="rId10">
              <w:r w:rsidR="000037D2"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 xml:space="preserve">LinkedIn: </w:t>
              </w:r>
            </w:hyperlink>
            <w:hyperlink r:id="rId11">
              <w:r w:rsidR="000037D2">
                <w:rPr>
                  <w:rFonts w:ascii="Calibri" w:eastAsia="Calibri" w:hAnsi="Calibri" w:cs="Calibri"/>
                  <w:color w:val="1D1DFF"/>
                  <w:sz w:val="20"/>
                  <w:szCs w:val="20"/>
                </w:rPr>
                <w:t>linkedin.com/in/saint1729/</w:t>
              </w:r>
            </w:hyperlink>
            <w:hyperlink r:id="rId12">
              <w:r w:rsidR="000037D2"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 xml:space="preserve"> </w:t>
              </w:r>
            </w:hyperlink>
          </w:p>
        </w:tc>
      </w:tr>
    </w:tbl>
    <w:p w14:paraId="5B739685" w14:textId="77777777" w:rsidR="0031347F" w:rsidRPr="00A740C2" w:rsidRDefault="0031347F" w:rsidP="003B4046">
      <w:pPr>
        <w:pBdr>
          <w:bottom w:val="single" w:sz="4" w:space="0" w:color="000000"/>
        </w:pBdr>
        <w:rPr>
          <w:rFonts w:ascii="Calibri" w:eastAsia="Calibri" w:hAnsi="Calibri" w:cs="Calibri"/>
          <w:b/>
          <w:smallCaps/>
          <w:sz w:val="22"/>
          <w:szCs w:val="22"/>
        </w:rPr>
      </w:pPr>
    </w:p>
    <w:p w14:paraId="1842271F" w14:textId="19088E9E" w:rsidR="009C7117" w:rsidRPr="00D934DE" w:rsidRDefault="0031347F" w:rsidP="00D934DE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Education</w:t>
      </w:r>
    </w:p>
    <w:p w14:paraId="4D79C7E9" w14:textId="53A221F6" w:rsidR="00D934DE" w:rsidRDefault="00D934DE" w:rsidP="0031347F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Northeastern University, Boston – M.S. in Applied Mathematics (</w:t>
      </w:r>
      <w:r w:rsidR="00305DA5">
        <w:rPr>
          <w:rFonts w:ascii="Calibri" w:eastAsia="Calibri" w:hAnsi="Calibri" w:cs="Calibri"/>
          <w:sz w:val="22"/>
          <w:szCs w:val="22"/>
        </w:rPr>
        <w:t>Sep</w:t>
      </w:r>
      <w:r>
        <w:rPr>
          <w:rFonts w:ascii="Calibri" w:eastAsia="Calibri" w:hAnsi="Calibri" w:cs="Calibri"/>
          <w:sz w:val="22"/>
          <w:szCs w:val="22"/>
        </w:rPr>
        <w:t xml:space="preserve"> 2020</w:t>
      </w:r>
      <w:r w:rsidR="002B0609">
        <w:rPr>
          <w:rFonts w:ascii="Calibri" w:eastAsia="Calibri" w:hAnsi="Calibri" w:cs="Calibri"/>
          <w:sz w:val="22"/>
          <w:szCs w:val="22"/>
        </w:rPr>
        <w:t xml:space="preserve"> - Present</w:t>
      </w:r>
      <w:r>
        <w:rPr>
          <w:rFonts w:ascii="Calibri" w:eastAsia="Calibri" w:hAnsi="Calibri" w:cs="Calibri"/>
          <w:sz w:val="22"/>
          <w:szCs w:val="22"/>
        </w:rPr>
        <w:t xml:space="preserve">). GPA: </w:t>
      </w:r>
      <w:r w:rsidR="007E58FB">
        <w:rPr>
          <w:rFonts w:ascii="Calibri" w:eastAsia="Calibri" w:hAnsi="Calibri" w:cs="Calibri"/>
          <w:b/>
          <w:bCs/>
          <w:sz w:val="22"/>
          <w:szCs w:val="22"/>
        </w:rPr>
        <w:t>3.78</w:t>
      </w:r>
    </w:p>
    <w:p w14:paraId="30AD8CA6" w14:textId="53950775" w:rsidR="0031347F" w:rsidRPr="00814AC2" w:rsidRDefault="0031347F" w:rsidP="00305DA5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>Indian Institute of Technology, Kharagpur – B.Tech. in Civil En</w:t>
      </w:r>
      <w:r w:rsidR="00305DA5">
        <w:rPr>
          <w:rFonts w:ascii="Calibri" w:eastAsia="Calibri" w:hAnsi="Calibri" w:cs="Calibri"/>
          <w:sz w:val="22"/>
          <w:szCs w:val="22"/>
        </w:rPr>
        <w:t xml:space="preserve">gg; </w:t>
      </w:r>
      <w:r w:rsidRPr="00814AC2">
        <w:rPr>
          <w:rFonts w:ascii="Calibri" w:eastAsia="Calibri" w:hAnsi="Calibri" w:cs="Calibri"/>
          <w:sz w:val="21"/>
          <w:szCs w:val="21"/>
        </w:rPr>
        <w:t xml:space="preserve">IIT JEE AIR: </w:t>
      </w:r>
      <w:r w:rsidRPr="00814AC2">
        <w:rPr>
          <w:rFonts w:ascii="Calibri" w:eastAsia="Calibri" w:hAnsi="Calibri" w:cs="Calibri"/>
          <w:b/>
          <w:sz w:val="21"/>
          <w:szCs w:val="21"/>
        </w:rPr>
        <w:t>4938</w:t>
      </w:r>
      <w:r w:rsidRPr="00814AC2">
        <w:rPr>
          <w:rFonts w:ascii="Calibri" w:eastAsia="Calibri" w:hAnsi="Calibri" w:cs="Calibri"/>
          <w:sz w:val="21"/>
          <w:szCs w:val="21"/>
        </w:rPr>
        <w:t xml:space="preserve">; AIEEE AIR: </w:t>
      </w:r>
      <w:r w:rsidRPr="00814AC2">
        <w:rPr>
          <w:rFonts w:ascii="Calibri" w:eastAsia="Calibri" w:hAnsi="Calibri" w:cs="Calibri"/>
          <w:b/>
          <w:sz w:val="21"/>
          <w:szCs w:val="21"/>
        </w:rPr>
        <w:t>664</w:t>
      </w:r>
      <w:r w:rsidRPr="00814AC2">
        <w:rPr>
          <w:rFonts w:ascii="Calibri" w:eastAsia="Calibri" w:hAnsi="Calibri" w:cs="Calibri"/>
          <w:sz w:val="21"/>
          <w:szCs w:val="21"/>
        </w:rPr>
        <w:t>; EAMCET</w:t>
      </w:r>
      <w:r w:rsidR="00F25C17" w:rsidRPr="00814AC2">
        <w:rPr>
          <w:rFonts w:ascii="Calibri" w:eastAsia="Calibri" w:hAnsi="Calibri" w:cs="Calibri"/>
          <w:sz w:val="21"/>
          <w:szCs w:val="21"/>
        </w:rPr>
        <w:t xml:space="preserve"> </w:t>
      </w:r>
      <w:r w:rsidRPr="00814AC2">
        <w:rPr>
          <w:rFonts w:ascii="Calibri" w:eastAsia="Calibri" w:hAnsi="Calibri" w:cs="Calibri"/>
          <w:sz w:val="21"/>
          <w:szCs w:val="21"/>
        </w:rPr>
        <w:t xml:space="preserve">AIR: </w:t>
      </w:r>
      <w:r w:rsidRPr="00814AC2">
        <w:rPr>
          <w:rFonts w:ascii="Calibri" w:eastAsia="Calibri" w:hAnsi="Calibri" w:cs="Calibri"/>
          <w:b/>
          <w:sz w:val="21"/>
          <w:szCs w:val="21"/>
        </w:rPr>
        <w:t>985</w:t>
      </w:r>
    </w:p>
    <w:p w14:paraId="7B09F7A8" w14:textId="486EED7A" w:rsidR="0031347F" w:rsidRPr="00A740C2" w:rsidRDefault="0031347F" w:rsidP="003B4046">
      <w:pPr>
        <w:pBdr>
          <w:bottom w:val="single" w:sz="4" w:space="0" w:color="000000"/>
        </w:pBdr>
        <w:rPr>
          <w:rFonts w:ascii="Calibri" w:eastAsia="Calibri" w:hAnsi="Calibri" w:cs="Calibri"/>
          <w:b/>
          <w:smallCaps/>
          <w:sz w:val="22"/>
          <w:szCs w:val="22"/>
        </w:rPr>
      </w:pPr>
    </w:p>
    <w:p w14:paraId="78DE8A35" w14:textId="5323A1F1" w:rsidR="0031347F" w:rsidRPr="00D934DE" w:rsidRDefault="0031347F" w:rsidP="00D934DE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Cou</w:t>
      </w:r>
      <w:r w:rsidR="00941725">
        <w:rPr>
          <w:rFonts w:ascii="Calibri" w:eastAsia="Calibri" w:hAnsi="Calibri" w:cs="Calibri"/>
          <w:b/>
          <w:smallCaps/>
          <w:sz w:val="22"/>
          <w:szCs w:val="22"/>
        </w:rPr>
        <w:t>r</w:t>
      </w:r>
      <w:r>
        <w:rPr>
          <w:rFonts w:ascii="Calibri" w:eastAsia="Calibri" w:hAnsi="Calibri" w:cs="Calibri"/>
          <w:b/>
          <w:smallCaps/>
          <w:sz w:val="22"/>
          <w:szCs w:val="22"/>
        </w:rPr>
        <w:t>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8733"/>
      </w:tblGrid>
      <w:tr w:rsidR="00682907" w14:paraId="263E516D" w14:textId="77777777" w:rsidTr="007E58FB">
        <w:tc>
          <w:tcPr>
            <w:tcW w:w="1908" w:type="dxa"/>
          </w:tcPr>
          <w:p w14:paraId="3EE58B7B" w14:textId="4072C974" w:rsidR="00682907" w:rsidRPr="00682907" w:rsidRDefault="00682907" w:rsidP="007E58FB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82907">
              <w:rPr>
                <w:rFonts w:ascii="Calibri" w:eastAsia="Calibri" w:hAnsi="Calibri" w:cs="Calibri"/>
                <w:b/>
                <w:bCs/>
              </w:rPr>
              <w:t>Mathematics</w:t>
            </w:r>
          </w:p>
        </w:tc>
        <w:tc>
          <w:tcPr>
            <w:tcW w:w="8733" w:type="dxa"/>
          </w:tcPr>
          <w:p w14:paraId="0724B4F2" w14:textId="6760178B" w:rsidR="00682907" w:rsidRDefault="00B56C3C" w:rsidP="0068290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Multivariate</w:t>
            </w:r>
            <w:r w:rsidR="00355AF3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 xml:space="preserve">Calculus,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Applied 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>Lin</w:t>
            </w:r>
            <w:r w:rsidR="003B49A1">
              <w:rPr>
                <w:rFonts w:ascii="Calibri" w:eastAsia="Calibri" w:hAnsi="Calibri" w:cs="Calibri"/>
                <w:sz w:val="22"/>
                <w:szCs w:val="22"/>
              </w:rPr>
              <w:t xml:space="preserve">ear 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>Alg</w:t>
            </w:r>
            <w:r w:rsidR="003B49A1">
              <w:rPr>
                <w:rFonts w:ascii="Calibri" w:eastAsia="Calibri" w:hAnsi="Calibri" w:cs="Calibri"/>
                <w:sz w:val="22"/>
                <w:szCs w:val="22"/>
              </w:rPr>
              <w:t>ebra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>, Prob</w:t>
            </w:r>
            <w:r w:rsidR="003B49A1">
              <w:rPr>
                <w:rFonts w:ascii="Calibri" w:eastAsia="Calibri" w:hAnsi="Calibri" w:cs="Calibri"/>
                <w:sz w:val="22"/>
                <w:szCs w:val="22"/>
              </w:rPr>
              <w:t xml:space="preserve">ability &amp; </w:t>
            </w:r>
            <w:r w:rsidR="00762BD5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>tat</w:t>
            </w:r>
            <w:r w:rsidR="003B49A1">
              <w:rPr>
                <w:rFonts w:ascii="Calibri" w:eastAsia="Calibri" w:hAnsi="Calibri" w:cs="Calibri"/>
                <w:sz w:val="22"/>
                <w:szCs w:val="22"/>
              </w:rPr>
              <w:t>istics</w:t>
            </w:r>
            <w:r w:rsidR="00355AF3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55AF3">
              <w:rPr>
                <w:rFonts w:ascii="Calibri" w:eastAsia="Calibri" w:hAnsi="Calibri" w:cs="Calibri"/>
                <w:sz w:val="22"/>
                <w:szCs w:val="22"/>
              </w:rPr>
              <w:t>Differential Equations</w:t>
            </w:r>
          </w:p>
        </w:tc>
      </w:tr>
      <w:tr w:rsidR="00682907" w14:paraId="19917997" w14:textId="77777777" w:rsidTr="007E58FB">
        <w:tc>
          <w:tcPr>
            <w:tcW w:w="1908" w:type="dxa"/>
          </w:tcPr>
          <w:p w14:paraId="3FC68E33" w14:textId="6E0A11EF" w:rsidR="00355AF3" w:rsidRPr="00850893" w:rsidRDefault="00682907" w:rsidP="007E58FB">
            <w:pPr>
              <w:rPr>
                <w:rFonts w:ascii="Calibri" w:eastAsia="Calibri" w:hAnsi="Calibri" w:cs="Calibri"/>
                <w:b/>
                <w:bCs/>
              </w:rPr>
            </w:pPr>
            <w:r w:rsidRPr="007E58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Computer Science</w:t>
            </w:r>
          </w:p>
        </w:tc>
        <w:tc>
          <w:tcPr>
            <w:tcW w:w="8733" w:type="dxa"/>
          </w:tcPr>
          <w:p w14:paraId="3F4A1EEE" w14:textId="0516787C" w:rsidR="00682907" w:rsidRDefault="00355AF3" w:rsidP="0068290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Machine Learning, </w:t>
            </w:r>
            <w:r w:rsidR="008F7DC1">
              <w:rPr>
                <w:rFonts w:ascii="Calibri" w:eastAsia="Calibri" w:hAnsi="Calibri" w:cs="Calibri"/>
                <w:sz w:val="22"/>
                <w:szCs w:val="22"/>
              </w:rPr>
              <w:t>Object-Oriented</w:t>
            </w:r>
            <w:r w:rsidR="00762BD5">
              <w:rPr>
                <w:rFonts w:ascii="Calibri" w:eastAsia="Calibri" w:hAnsi="Calibri" w:cs="Calibri"/>
                <w:sz w:val="22"/>
                <w:szCs w:val="22"/>
              </w:rPr>
              <w:t xml:space="preserve"> Design, 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 xml:space="preserve">Data Structures </w:t>
            </w:r>
            <w:r w:rsidR="00762BD5"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 w:rsidR="00682907">
              <w:rPr>
                <w:rFonts w:ascii="Calibri" w:eastAsia="Calibri" w:hAnsi="Calibri" w:cs="Calibri"/>
                <w:sz w:val="22"/>
                <w:szCs w:val="22"/>
              </w:rPr>
              <w:t xml:space="preserve"> Algorithms</w:t>
            </w:r>
          </w:p>
        </w:tc>
      </w:tr>
    </w:tbl>
    <w:p w14:paraId="41A0095B" w14:textId="7E3D86D1" w:rsidR="00D7361F" w:rsidRPr="00A740C2" w:rsidRDefault="00D7361F" w:rsidP="00FB22CE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4BDFB008" w14:textId="77777777" w:rsidR="00FB22CE" w:rsidRPr="00D934DE" w:rsidRDefault="00FB22CE" w:rsidP="00FB22CE">
      <w:pPr>
        <w:pBdr>
          <w:bottom w:val="single" w:sz="4" w:space="1" w:color="000000"/>
        </w:pBd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9003"/>
      </w:tblGrid>
      <w:tr w:rsidR="00FB22CE" w14:paraId="6043D921" w14:textId="77777777" w:rsidTr="00BC7A26">
        <w:tc>
          <w:tcPr>
            <w:tcW w:w="1638" w:type="dxa"/>
          </w:tcPr>
          <w:p w14:paraId="5F70F660" w14:textId="78F25485" w:rsidR="00FB22CE" w:rsidRPr="007E58FB" w:rsidRDefault="00FB22CE" w:rsidP="007E58FB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E58FB">
              <w:rPr>
                <w:rFonts w:ascii="Calibri" w:eastAsia="Calibri" w:hAnsi="Calibri" w:cs="Calibri"/>
                <w:b/>
                <w:bCs/>
                <w:color w:val="000000"/>
              </w:rPr>
              <w:t>Languages</w:t>
            </w:r>
          </w:p>
        </w:tc>
        <w:tc>
          <w:tcPr>
            <w:tcW w:w="9003" w:type="dxa"/>
          </w:tcPr>
          <w:p w14:paraId="0BA8A80E" w14:textId="60EC93EA" w:rsidR="00FB22CE" w:rsidRDefault="00FB22CE" w:rsidP="006D5C2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Python, </w:t>
            </w:r>
            <w:r w:rsidR="00BC7A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R, </w:t>
            </w:r>
            <w:r w:rsidR="007E58F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Java, </w:t>
            </w:r>
            <w:r w:rsidR="001F0DE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SQL,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PHP, Perl</w:t>
            </w:r>
            <w:r w:rsidR="00F6630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HTML, CSS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TypeScript, Visual Basic, MATLAB</w:t>
            </w:r>
            <w:r w:rsidR="002E6FA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Mathematica</w:t>
            </w:r>
          </w:p>
        </w:tc>
      </w:tr>
      <w:tr w:rsidR="00BC7A26" w14:paraId="0FAC9226" w14:textId="77777777" w:rsidTr="00BC7A26">
        <w:tc>
          <w:tcPr>
            <w:tcW w:w="1638" w:type="dxa"/>
          </w:tcPr>
          <w:p w14:paraId="6785591A" w14:textId="28EE37AE" w:rsidR="00BC7A26" w:rsidRPr="007E58FB" w:rsidRDefault="00BC7A26" w:rsidP="007E58FB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Machine Learning</w:t>
            </w:r>
          </w:p>
        </w:tc>
        <w:tc>
          <w:tcPr>
            <w:tcW w:w="9003" w:type="dxa"/>
          </w:tcPr>
          <w:p w14:paraId="01B81FE7" w14:textId="0CE0AC62" w:rsidR="00BC7A26" w:rsidRDefault="00BC7A26" w:rsidP="006D5C2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Regression, Classification, Clustering, Dimensionality Reduction, Decision Trees, Random Forests, Bagging, Boosting, Neural Networks, Feature Engineering, Principal Component Analysis</w:t>
            </w:r>
          </w:p>
        </w:tc>
      </w:tr>
      <w:tr w:rsidR="00FB22CE" w14:paraId="31E993CE" w14:textId="77777777" w:rsidTr="00BC7A26">
        <w:tc>
          <w:tcPr>
            <w:tcW w:w="1638" w:type="dxa"/>
          </w:tcPr>
          <w:p w14:paraId="708E19C4" w14:textId="77777777" w:rsidR="00FB22CE" w:rsidRPr="007E58FB" w:rsidRDefault="00FB22CE" w:rsidP="007E58FB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E58FB">
              <w:rPr>
                <w:rFonts w:ascii="Calibri" w:eastAsia="Calibri" w:hAnsi="Calibri" w:cs="Calibri"/>
                <w:b/>
                <w:bCs/>
                <w:color w:val="000000"/>
              </w:rPr>
              <w:t>Frameworks</w:t>
            </w:r>
          </w:p>
        </w:tc>
        <w:tc>
          <w:tcPr>
            <w:tcW w:w="9003" w:type="dxa"/>
          </w:tcPr>
          <w:p w14:paraId="167F6F9D" w14:textId="7F81935B" w:rsidR="00FB22CE" w:rsidRDefault="007E58FB" w:rsidP="006D5C2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Hadoop, </w:t>
            </w:r>
            <w:r w:rsidR="004C12A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Apache Spark</w:t>
            </w:r>
            <w:r w:rsidR="001C0E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  <w:r w:rsidR="00FB22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8F7DC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  <w:r w:rsidR="008F7DC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Py</w:t>
            </w:r>
            <w:r w:rsidR="00FB22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  <w:r w:rsidR="00635E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pandas,</w:t>
            </w:r>
            <w:r w:rsidR="00AA305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3110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Matplotlib, </w:t>
            </w:r>
            <w:r w:rsidR="00AA305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scikit-learn,</w:t>
            </w:r>
            <w:r w:rsidR="00FB22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 w:rsidR="00FB22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</w:t>
            </w:r>
            <w:r w:rsidR="00FB22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</w:t>
            </w:r>
            <w:proofErr w:type="spellEnd"/>
            <w:r w:rsidR="00FB22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B22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Jupyter</w:t>
            </w:r>
            <w:proofErr w:type="spellEnd"/>
          </w:p>
        </w:tc>
      </w:tr>
      <w:tr w:rsidR="00FB22CE" w14:paraId="224EA831" w14:textId="77777777" w:rsidTr="00BC7A26">
        <w:tc>
          <w:tcPr>
            <w:tcW w:w="1638" w:type="dxa"/>
          </w:tcPr>
          <w:p w14:paraId="68D82165" w14:textId="0DD6FB8E" w:rsidR="00FB22CE" w:rsidRPr="007E58FB" w:rsidRDefault="005322D5" w:rsidP="007E58FB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Additional</w:t>
            </w:r>
          </w:p>
        </w:tc>
        <w:tc>
          <w:tcPr>
            <w:tcW w:w="9003" w:type="dxa"/>
          </w:tcPr>
          <w:p w14:paraId="46861E8C" w14:textId="011E3F77" w:rsidR="00FB22CE" w:rsidRDefault="00FB22CE" w:rsidP="006D5C2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Git, </w:t>
            </w:r>
            <w:r w:rsidR="006616C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Jenkins, JIRA, </w:t>
            </w:r>
            <w:r w:rsidR="001D74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Docker</w:t>
            </w:r>
            <w:r w:rsidR="000037D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Excel, IntelliJ IDEA, PyCharm</w:t>
            </w:r>
          </w:p>
        </w:tc>
      </w:tr>
    </w:tbl>
    <w:p w14:paraId="2DFE8767" w14:textId="189D4EDD" w:rsidR="00305DA5" w:rsidRPr="00A740C2" w:rsidRDefault="00305DA5" w:rsidP="00305DA5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04310A9B" w14:textId="7D5E1D09" w:rsidR="00305DA5" w:rsidRPr="00D934DE" w:rsidRDefault="00305DA5" w:rsidP="00305DA5">
      <w:pPr>
        <w:pBdr>
          <w:bottom w:val="single" w:sz="4" w:space="1" w:color="auto"/>
        </w:pBd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Project</w:t>
      </w:r>
      <w:r w:rsidR="00814AC2">
        <w:rPr>
          <w:rFonts w:ascii="Calibri" w:eastAsia="Calibri" w:hAnsi="Calibri" w:cs="Calibri"/>
          <w:b/>
          <w:smallCaps/>
          <w:sz w:val="22"/>
          <w:szCs w:val="22"/>
        </w:rPr>
        <w:t>s</w:t>
      </w:r>
    </w:p>
    <w:tbl>
      <w:tblPr>
        <w:tblStyle w:val="a2"/>
        <w:tblpPr w:leftFromText="180" w:rightFromText="180" w:vertAnchor="text" w:horzAnchor="margin" w:tblpX="36" w:tblpY="53"/>
        <w:tblW w:w="10548" w:type="dxa"/>
        <w:tblLayout w:type="fixed"/>
        <w:tblLook w:val="0400" w:firstRow="0" w:lastRow="0" w:firstColumn="0" w:lastColumn="0" w:noHBand="0" w:noVBand="1"/>
      </w:tblPr>
      <w:tblGrid>
        <w:gridCol w:w="3978"/>
        <w:gridCol w:w="3960"/>
        <w:gridCol w:w="2610"/>
      </w:tblGrid>
      <w:tr w:rsidR="003304B2" w14:paraId="20C60DF6" w14:textId="77777777" w:rsidTr="00ED35CA">
        <w:tc>
          <w:tcPr>
            <w:tcW w:w="3978" w:type="dxa"/>
          </w:tcPr>
          <w:p w14:paraId="1F5E3B10" w14:textId="2D2CBE94" w:rsidR="003304B2" w:rsidRDefault="003304B2" w:rsidP="006E29E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 Modeling using Markov Chain</w:t>
            </w:r>
          </w:p>
        </w:tc>
        <w:tc>
          <w:tcPr>
            <w:tcW w:w="3960" w:type="dxa"/>
          </w:tcPr>
          <w:p w14:paraId="30BF7061" w14:textId="75FBDC96" w:rsidR="003304B2" w:rsidRPr="00ED35CA" w:rsidRDefault="002C1F52" w:rsidP="003304B2">
            <w:pPr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hyperlink r:id="rId13" w:history="1">
              <w:r w:rsidR="00ED35CA" w:rsidRPr="00ED35CA">
                <w:rPr>
                  <w:rStyle w:val="Hyperlink"/>
                  <w:rFonts w:ascii="Calibri" w:eastAsia="Calibri" w:hAnsi="Calibri" w:cs="Calibri"/>
                  <w:bCs/>
                  <w:sz w:val="22"/>
                  <w:szCs w:val="22"/>
                  <w:u w:val="none"/>
                </w:rPr>
                <w:t>http://saint1729.me/MATH7241.pdf</w:t>
              </w:r>
            </w:hyperlink>
          </w:p>
        </w:tc>
        <w:tc>
          <w:tcPr>
            <w:tcW w:w="2610" w:type="dxa"/>
          </w:tcPr>
          <w:p w14:paraId="69A958F1" w14:textId="31CB67D4" w:rsidR="003304B2" w:rsidRPr="00810FFB" w:rsidRDefault="003304B2" w:rsidP="003304B2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10FFB">
              <w:rPr>
                <w:rFonts w:ascii="Calibri" w:eastAsia="Calibri" w:hAnsi="Calibri" w:cs="Calibri"/>
                <w:b/>
                <w:sz w:val="22"/>
                <w:szCs w:val="22"/>
              </w:rPr>
              <w:t>Sep 2020 – Dec 2020</w:t>
            </w:r>
          </w:p>
        </w:tc>
      </w:tr>
    </w:tbl>
    <w:p w14:paraId="6D216053" w14:textId="24603FF4" w:rsidR="00814AC2" w:rsidRDefault="008D7EAF" w:rsidP="00786D79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Performed Time Series Analysis of average runs of opening </w:t>
      </w:r>
      <w:r w:rsidR="00322B42">
        <w:rPr>
          <w:rFonts w:ascii="Calibri" w:eastAsia="Calibri" w:hAnsi="Calibri" w:cs="Calibri"/>
          <w:sz w:val="22"/>
          <w:szCs w:val="22"/>
        </w:rPr>
        <w:t>batter</w:t>
      </w:r>
      <w:r w:rsidR="00DE5A51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in baseball from years 1871 – 2015 </w:t>
      </w:r>
      <w:r w:rsidR="006F7CCB">
        <w:rPr>
          <w:rFonts w:ascii="Calibri" w:eastAsia="Calibri" w:hAnsi="Calibri" w:cs="Calibri"/>
          <w:sz w:val="22"/>
          <w:szCs w:val="22"/>
        </w:rPr>
        <w:t>with a Markov Chain with 9 states on the</w:t>
      </w:r>
      <w:r>
        <w:rPr>
          <w:rFonts w:ascii="Calibri" w:eastAsia="Calibri" w:hAnsi="Calibri" w:cs="Calibri"/>
          <w:sz w:val="22"/>
          <w:szCs w:val="22"/>
        </w:rPr>
        <w:t xml:space="preserve"> data</w:t>
      </w:r>
      <w:r w:rsidR="006F7CCB">
        <w:rPr>
          <w:rFonts w:ascii="Calibri" w:eastAsia="Calibri" w:hAnsi="Calibri" w:cs="Calibri"/>
          <w:sz w:val="22"/>
          <w:szCs w:val="22"/>
        </w:rPr>
        <w:t>set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881CFF">
        <w:rPr>
          <w:rFonts w:ascii="Calibri" w:eastAsia="Calibri" w:hAnsi="Calibri" w:cs="Calibri"/>
          <w:sz w:val="22"/>
          <w:szCs w:val="22"/>
        </w:rPr>
        <w:t xml:space="preserve">(rows = 101,333) </w:t>
      </w:r>
      <w:r>
        <w:rPr>
          <w:rFonts w:ascii="Calibri" w:eastAsia="Calibri" w:hAnsi="Calibri" w:cs="Calibri"/>
          <w:sz w:val="22"/>
          <w:szCs w:val="22"/>
        </w:rPr>
        <w:t xml:space="preserve">obtained from </w:t>
      </w:r>
      <w:hyperlink r:id="rId14" w:history="1">
        <w:r w:rsidRPr="008D7EAF">
          <w:rPr>
            <w:rStyle w:val="Hyperlink"/>
            <w:rFonts w:ascii="Calibri" w:eastAsia="Calibri" w:hAnsi="Calibri" w:cs="Calibri"/>
            <w:sz w:val="22"/>
            <w:szCs w:val="22"/>
            <w:u w:val="none"/>
          </w:rPr>
          <w:t xml:space="preserve">Sean </w:t>
        </w:r>
        <w:proofErr w:type="spellStart"/>
        <w:r w:rsidRPr="008D7EAF">
          <w:rPr>
            <w:rStyle w:val="Hyperlink"/>
            <w:rFonts w:ascii="Calibri" w:eastAsia="Calibri" w:hAnsi="Calibri" w:cs="Calibri"/>
            <w:sz w:val="22"/>
            <w:szCs w:val="22"/>
            <w:u w:val="none"/>
          </w:rPr>
          <w:t>Lahman</w:t>
        </w:r>
      </w:hyperlink>
      <w:r>
        <w:rPr>
          <w:rFonts w:ascii="Calibri" w:eastAsia="Calibri" w:hAnsi="Calibri" w:cs="Calibri"/>
          <w:sz w:val="22"/>
          <w:szCs w:val="22"/>
        </w:rPr>
        <w:t>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website.</w:t>
      </w:r>
    </w:p>
    <w:p w14:paraId="26A07079" w14:textId="79E8625F" w:rsidR="00881CFF" w:rsidRDefault="00881CFF" w:rsidP="00786D79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Computed </w:t>
      </w:r>
      <w:r w:rsidR="00A53BAE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>limiting probability distribution</w:t>
      </w:r>
      <w:r w:rsidR="00A53BAE">
        <w:rPr>
          <w:rFonts w:ascii="Calibri" w:eastAsia="Calibri" w:hAnsi="Calibri" w:cs="Calibri"/>
          <w:sz w:val="22"/>
          <w:szCs w:val="22"/>
        </w:rPr>
        <w:t>. C</w:t>
      </w:r>
      <w:r>
        <w:rPr>
          <w:rFonts w:ascii="Calibri" w:eastAsia="Calibri" w:hAnsi="Calibri" w:cs="Calibri"/>
          <w:sz w:val="22"/>
          <w:szCs w:val="22"/>
        </w:rPr>
        <w:t>alculated auto correlation values</w:t>
      </w:r>
      <w:r w:rsidR="00A53BAE">
        <w:rPr>
          <w:rFonts w:ascii="Calibri" w:eastAsia="Calibri" w:hAnsi="Calibri" w:cs="Calibri"/>
          <w:sz w:val="22"/>
          <w:szCs w:val="22"/>
        </w:rPr>
        <w:t xml:space="preserve"> of original time series and a simulated time series.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53BAE">
        <w:rPr>
          <w:rFonts w:ascii="Calibri" w:eastAsia="Calibri" w:hAnsi="Calibri" w:cs="Calibri"/>
          <w:sz w:val="22"/>
          <w:szCs w:val="22"/>
        </w:rPr>
        <w:t>Observed</w:t>
      </w:r>
      <w:r>
        <w:rPr>
          <w:rFonts w:ascii="Calibri" w:eastAsia="Calibri" w:hAnsi="Calibri" w:cs="Calibri"/>
          <w:sz w:val="22"/>
          <w:szCs w:val="22"/>
        </w:rPr>
        <w:t xml:space="preserve"> that 0</w:t>
      </w:r>
      <w:r w:rsidRPr="00881CFF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and 1</w:t>
      </w:r>
      <w:r w:rsidRPr="00881CFF">
        <w:rPr>
          <w:rFonts w:ascii="Calibri" w:eastAsia="Calibri" w:hAnsi="Calibri" w:cs="Calibri"/>
          <w:sz w:val="22"/>
          <w:szCs w:val="22"/>
          <w:vertAlign w:val="superscript"/>
        </w:rPr>
        <w:t>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04B2">
        <w:rPr>
          <w:rFonts w:ascii="Calibri" w:eastAsia="Calibri" w:hAnsi="Calibri" w:cs="Calibri"/>
          <w:sz w:val="22"/>
          <w:szCs w:val="22"/>
        </w:rPr>
        <w:t>autocorrelations</w:t>
      </w:r>
      <w:r>
        <w:rPr>
          <w:rFonts w:ascii="Calibri" w:eastAsia="Calibri" w:hAnsi="Calibri" w:cs="Calibri"/>
          <w:sz w:val="22"/>
          <w:szCs w:val="22"/>
        </w:rPr>
        <w:t xml:space="preserve"> of original time series </w:t>
      </w:r>
      <w:r w:rsidR="003304B2">
        <w:rPr>
          <w:rFonts w:ascii="Calibri" w:eastAsia="Calibri" w:hAnsi="Calibri" w:cs="Calibri"/>
          <w:sz w:val="22"/>
          <w:szCs w:val="22"/>
        </w:rPr>
        <w:t>have a percentage difference of 0.4 percent and 14.7 percent respectively,</w:t>
      </w:r>
      <w:r>
        <w:rPr>
          <w:rFonts w:ascii="Calibri" w:eastAsia="Calibri" w:hAnsi="Calibri" w:cs="Calibri"/>
          <w:sz w:val="22"/>
          <w:szCs w:val="22"/>
        </w:rPr>
        <w:t xml:space="preserve"> and gap increases as we go down the comparison table.</w:t>
      </w:r>
    </w:p>
    <w:p w14:paraId="706B7A5E" w14:textId="580B8572" w:rsidR="00881CFF" w:rsidRDefault="008D7EAF" w:rsidP="0094383E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Performed a Goodness of Fit Test </w:t>
      </w:r>
      <w:r w:rsidR="00881CFF">
        <w:rPr>
          <w:rFonts w:ascii="Calibri" w:eastAsia="Calibri" w:hAnsi="Calibri" w:cs="Calibri"/>
          <w:sz w:val="22"/>
          <w:szCs w:val="22"/>
        </w:rPr>
        <w:t xml:space="preserve">at 5 percent significance level </w:t>
      </w:r>
      <w:r>
        <w:rPr>
          <w:rFonts w:ascii="Calibri" w:eastAsia="Calibri" w:hAnsi="Calibri" w:cs="Calibri"/>
          <w:sz w:val="22"/>
          <w:szCs w:val="22"/>
        </w:rPr>
        <w:t xml:space="preserve">for two step transition of time series and predicted that states </w:t>
      </w:r>
      <w:r w:rsidR="00881CFF"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="00881CFF"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 are following Markov’s Principle.</w:t>
      </w:r>
    </w:p>
    <w:p w14:paraId="4D0B4A11" w14:textId="77777777" w:rsidR="0094383E" w:rsidRPr="00A740C2" w:rsidRDefault="0094383E" w:rsidP="0094383E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pPr w:leftFromText="180" w:rightFromText="180" w:vertAnchor="text" w:horzAnchor="margin" w:tblpX="36" w:tblpY="23"/>
        <w:tblW w:w="10548" w:type="dxa"/>
        <w:tblLayout w:type="fixed"/>
        <w:tblLook w:val="0400" w:firstRow="0" w:lastRow="0" w:firstColumn="0" w:lastColumn="0" w:noHBand="0" w:noVBand="1"/>
      </w:tblPr>
      <w:tblGrid>
        <w:gridCol w:w="3978"/>
        <w:gridCol w:w="3960"/>
        <w:gridCol w:w="2610"/>
      </w:tblGrid>
      <w:tr w:rsidR="0094383E" w14:paraId="0A2CE788" w14:textId="77777777" w:rsidTr="00ED35CA">
        <w:tc>
          <w:tcPr>
            <w:tcW w:w="3978" w:type="dxa"/>
          </w:tcPr>
          <w:p w14:paraId="347941AB" w14:textId="4884A99F" w:rsidR="0094383E" w:rsidRDefault="0094383E" w:rsidP="006E29E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Predator-Prey Mathematical Modeling</w:t>
            </w:r>
          </w:p>
        </w:tc>
        <w:tc>
          <w:tcPr>
            <w:tcW w:w="3960" w:type="dxa"/>
          </w:tcPr>
          <w:p w14:paraId="7F8472D3" w14:textId="13E99E5A" w:rsidR="0094383E" w:rsidRPr="00ED35CA" w:rsidRDefault="002C1F52" w:rsidP="0094383E">
            <w:pPr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hyperlink r:id="rId15" w:history="1">
              <w:r w:rsidR="00ED35CA" w:rsidRPr="00ED35CA">
                <w:rPr>
                  <w:rStyle w:val="Hyperlink"/>
                  <w:rFonts w:ascii="Calibri" w:eastAsia="Calibri" w:hAnsi="Calibri" w:cs="Calibri"/>
                  <w:bCs/>
                  <w:sz w:val="22"/>
                  <w:szCs w:val="22"/>
                  <w:u w:val="none"/>
                </w:rPr>
                <w:t>http://saint1729.me/MATH5131.pdf</w:t>
              </w:r>
            </w:hyperlink>
          </w:p>
        </w:tc>
        <w:tc>
          <w:tcPr>
            <w:tcW w:w="2610" w:type="dxa"/>
          </w:tcPr>
          <w:p w14:paraId="6666A09F" w14:textId="2D7869ED" w:rsidR="0094383E" w:rsidRDefault="0094383E" w:rsidP="006E29E7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Jul 2020 – Aug 2020</w:t>
            </w:r>
          </w:p>
        </w:tc>
      </w:tr>
    </w:tbl>
    <w:p w14:paraId="751AF2DE" w14:textId="6E4F642C" w:rsidR="00786D79" w:rsidRDefault="000037D2" w:rsidP="00786D79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</w:t>
      </w:r>
      <w:r w:rsidR="00786D79">
        <w:rPr>
          <w:rFonts w:ascii="Calibri" w:eastAsia="Calibri" w:hAnsi="Calibri" w:cs="Calibri"/>
          <w:sz w:val="22"/>
          <w:szCs w:val="22"/>
        </w:rPr>
        <w:t xml:space="preserve">odeled Predator (Bald Eagle) – Prey (Rodents) population </w:t>
      </w:r>
      <w:r w:rsidR="00F025CF">
        <w:rPr>
          <w:rFonts w:ascii="Calibri" w:eastAsia="Calibri" w:hAnsi="Calibri" w:cs="Calibri"/>
          <w:sz w:val="22"/>
          <w:szCs w:val="22"/>
        </w:rPr>
        <w:t xml:space="preserve">growth </w:t>
      </w:r>
      <w:r w:rsidR="00786D79">
        <w:rPr>
          <w:rFonts w:ascii="Calibri" w:eastAsia="Calibri" w:hAnsi="Calibri" w:cs="Calibri"/>
          <w:sz w:val="22"/>
          <w:szCs w:val="22"/>
        </w:rPr>
        <w:t xml:space="preserve">using </w:t>
      </w:r>
      <w:proofErr w:type="spellStart"/>
      <w:r w:rsidR="00786D79">
        <w:rPr>
          <w:rFonts w:ascii="Calibri" w:eastAsia="Calibri" w:hAnsi="Calibri" w:cs="Calibri"/>
          <w:sz w:val="22"/>
          <w:szCs w:val="22"/>
        </w:rPr>
        <w:t>Lotka</w:t>
      </w:r>
      <w:proofErr w:type="spellEnd"/>
      <w:r w:rsidR="00786D79">
        <w:rPr>
          <w:rFonts w:ascii="Calibri" w:eastAsia="Calibri" w:hAnsi="Calibri" w:cs="Calibri"/>
          <w:sz w:val="22"/>
          <w:szCs w:val="22"/>
        </w:rPr>
        <w:t>-Volterra equations modified with weak Allee effect and pesticide constant and obtained simulated population plots with/independent of time.</w:t>
      </w:r>
    </w:p>
    <w:p w14:paraId="5B4714F7" w14:textId="61831054" w:rsidR="00814AC2" w:rsidRDefault="005A160E" w:rsidP="0094383E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Improved the existing model </w:t>
      </w:r>
      <w:r w:rsidR="0035243D">
        <w:rPr>
          <w:rFonts w:ascii="Calibri" w:eastAsia="Calibri" w:hAnsi="Calibri" w:cs="Calibri"/>
          <w:sz w:val="22"/>
          <w:szCs w:val="22"/>
        </w:rPr>
        <w:t>accuracy to 94 % and d</w:t>
      </w:r>
      <w:r w:rsidR="00786D79">
        <w:rPr>
          <w:rFonts w:ascii="Calibri" w:eastAsia="Calibri" w:hAnsi="Calibri" w:cs="Calibri"/>
          <w:sz w:val="22"/>
          <w:szCs w:val="22"/>
        </w:rPr>
        <w:t>etermined the Allee’s constant and calculated lethal limit for rodenticide usage to maintain ecological balance.</w:t>
      </w:r>
    </w:p>
    <w:p w14:paraId="42F87871" w14:textId="77777777" w:rsidR="007D0D4B" w:rsidRPr="00A740C2" w:rsidRDefault="007D0D4B" w:rsidP="007D0D4B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pPr w:leftFromText="180" w:rightFromText="180" w:vertAnchor="text" w:horzAnchor="margin" w:tblpX="36" w:tblpY="23"/>
        <w:tblW w:w="10548" w:type="dxa"/>
        <w:tblLayout w:type="fixed"/>
        <w:tblLook w:val="0400" w:firstRow="0" w:lastRow="0" w:firstColumn="0" w:lastColumn="0" w:noHBand="0" w:noVBand="1"/>
      </w:tblPr>
      <w:tblGrid>
        <w:gridCol w:w="4068"/>
        <w:gridCol w:w="3870"/>
        <w:gridCol w:w="2610"/>
      </w:tblGrid>
      <w:tr w:rsidR="007D0D4B" w14:paraId="2A3C8287" w14:textId="77777777" w:rsidTr="00ED35CA">
        <w:tc>
          <w:tcPr>
            <w:tcW w:w="4068" w:type="dxa"/>
          </w:tcPr>
          <w:p w14:paraId="513155F3" w14:textId="4A65BE50" w:rsidR="007D0D4B" w:rsidRDefault="007D0D4B" w:rsidP="00B84FF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Algorithm for coupled</w:t>
            </w:r>
            <w:r w:rsidR="00071AB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time-varying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ODE</w:t>
            </w:r>
          </w:p>
        </w:tc>
        <w:tc>
          <w:tcPr>
            <w:tcW w:w="3870" w:type="dxa"/>
          </w:tcPr>
          <w:p w14:paraId="6CBB2F61" w14:textId="6C410660" w:rsidR="007D0D4B" w:rsidRPr="00ED35CA" w:rsidRDefault="002C1F52" w:rsidP="00B84FF7">
            <w:pPr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hyperlink r:id="rId16" w:history="1">
              <w:r w:rsidR="00ED35CA" w:rsidRPr="00ED35CA">
                <w:rPr>
                  <w:rStyle w:val="Hyperlink"/>
                  <w:rFonts w:ascii="Calibri" w:eastAsia="Calibri" w:hAnsi="Calibri" w:cs="Calibri"/>
                  <w:bCs/>
                  <w:sz w:val="22"/>
                  <w:szCs w:val="22"/>
                  <w:u w:val="none"/>
                </w:rPr>
                <w:t>http://saint1729.me/IITKGP.pdf</w:t>
              </w:r>
            </w:hyperlink>
          </w:p>
        </w:tc>
        <w:tc>
          <w:tcPr>
            <w:tcW w:w="2610" w:type="dxa"/>
          </w:tcPr>
          <w:p w14:paraId="64158FDA" w14:textId="62BDC385" w:rsidR="007D0D4B" w:rsidRDefault="007D0D4B" w:rsidP="00B84FF7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Sep 2012 – Dec 2012</w:t>
            </w:r>
          </w:p>
        </w:tc>
      </w:tr>
    </w:tbl>
    <w:p w14:paraId="6E6830D5" w14:textId="4385B8FB" w:rsidR="007D0D4B" w:rsidRDefault="007D0D4B" w:rsidP="007D0D4B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Proposed analytical solution for solving special cases</w:t>
      </w:r>
      <w:r w:rsidR="000014D7">
        <w:rPr>
          <w:rFonts w:ascii="Calibri" w:eastAsia="Calibri" w:hAnsi="Calibri" w:cs="Calibri"/>
          <w:sz w:val="22"/>
          <w:szCs w:val="22"/>
        </w:rPr>
        <w:t xml:space="preserve"> (constant coefficient, self-symmetric)</w:t>
      </w:r>
      <w:r>
        <w:rPr>
          <w:rFonts w:ascii="Calibri" w:eastAsia="Calibri" w:hAnsi="Calibri" w:cs="Calibri"/>
          <w:sz w:val="22"/>
          <w:szCs w:val="22"/>
        </w:rPr>
        <w:t xml:space="preserve"> for set of first order coupled time varying coefficient ordinary differential equations.</w:t>
      </w:r>
    </w:p>
    <w:p w14:paraId="2E2659A2" w14:textId="109A82C8" w:rsidR="007D0D4B" w:rsidRDefault="000014D7" w:rsidP="007D0D4B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Runge-</w:t>
      </w:r>
      <w:proofErr w:type="spellStart"/>
      <w:r>
        <w:rPr>
          <w:rFonts w:ascii="Calibri" w:eastAsia="Calibri" w:hAnsi="Calibri" w:cs="Calibri"/>
          <w:sz w:val="22"/>
          <w:szCs w:val="22"/>
        </w:rPr>
        <w:t>Kutta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4</w:t>
      </w:r>
      <w:r w:rsidRPr="000014D7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order algorithm for solving set of non-homogenous coupled time varying ODEs.</w:t>
      </w:r>
    </w:p>
    <w:p w14:paraId="5802E24A" w14:textId="77777777" w:rsidR="00305DA5" w:rsidRPr="00A740C2" w:rsidRDefault="00305DA5" w:rsidP="003B4046">
      <w:pPr>
        <w:pBdr>
          <w:bottom w:val="single" w:sz="4" w:space="0" w:color="000000"/>
        </w:pBdr>
        <w:rPr>
          <w:rFonts w:ascii="Calibri" w:eastAsia="Calibri" w:hAnsi="Calibri" w:cs="Calibri"/>
          <w:b/>
          <w:smallCaps/>
          <w:sz w:val="22"/>
          <w:szCs w:val="22"/>
        </w:rPr>
      </w:pPr>
    </w:p>
    <w:p w14:paraId="4BA91C9E" w14:textId="3198EF5D" w:rsidR="009C7117" w:rsidRPr="00D934DE" w:rsidRDefault="003B4046" w:rsidP="00D934DE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Employment</w:t>
      </w:r>
    </w:p>
    <w:tbl>
      <w:tblPr>
        <w:tblStyle w:val="a2"/>
        <w:tblpPr w:leftFromText="180" w:rightFromText="180" w:vertAnchor="text" w:horzAnchor="margin" w:tblpY="23"/>
        <w:tblW w:w="10638" w:type="dxa"/>
        <w:tblLayout w:type="fixed"/>
        <w:tblLook w:val="0400" w:firstRow="0" w:lastRow="0" w:firstColumn="0" w:lastColumn="0" w:noHBand="0" w:noVBand="1"/>
      </w:tblPr>
      <w:tblGrid>
        <w:gridCol w:w="3798"/>
        <w:gridCol w:w="2790"/>
        <w:gridCol w:w="4050"/>
      </w:tblGrid>
      <w:tr w:rsidR="00070F71" w14:paraId="60114906" w14:textId="77777777" w:rsidTr="00EB6DA7">
        <w:tc>
          <w:tcPr>
            <w:tcW w:w="3798" w:type="dxa"/>
          </w:tcPr>
          <w:p w14:paraId="7FB0BFCF" w14:textId="73F5EE4B" w:rsidR="00070F71" w:rsidRDefault="00070F71" w:rsidP="00070F7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Software Engineer II (L62)</w:t>
            </w:r>
          </w:p>
        </w:tc>
        <w:tc>
          <w:tcPr>
            <w:tcW w:w="2790" w:type="dxa"/>
          </w:tcPr>
          <w:p w14:paraId="3ABB7058" w14:textId="2D178A89" w:rsidR="00070F71" w:rsidRDefault="00070F71" w:rsidP="00070F7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Microsoft</w:t>
            </w:r>
          </w:p>
        </w:tc>
        <w:tc>
          <w:tcPr>
            <w:tcW w:w="4050" w:type="dxa"/>
          </w:tcPr>
          <w:p w14:paraId="43D1BB75" w14:textId="68E616C7" w:rsidR="00070F71" w:rsidRDefault="00070F71" w:rsidP="00070F71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Sep 2020 – Sep 2020</w:t>
            </w:r>
          </w:p>
        </w:tc>
      </w:tr>
    </w:tbl>
    <w:p w14:paraId="7B81CBCF" w14:textId="1FBB9B75" w:rsidR="00070F71" w:rsidRDefault="00070F71" w:rsidP="00070F71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bookmarkStart w:id="0" w:name="_heading=h.1fob9te" w:colFirst="0" w:colLast="0"/>
      <w:bookmarkEnd w:id="0"/>
      <w:r>
        <w:rPr>
          <w:rFonts w:ascii="Calibri" w:eastAsia="Calibri" w:hAnsi="Calibri" w:cs="Calibri"/>
          <w:sz w:val="22"/>
          <w:szCs w:val="22"/>
        </w:rPr>
        <w:t>Part of One-Note team. Just joined but didn’t work. Left job to pursue master’s to achieve long term career goal.</w:t>
      </w:r>
    </w:p>
    <w:p w14:paraId="32004157" w14:textId="77777777" w:rsidR="00070F71" w:rsidRPr="00A740C2" w:rsidRDefault="00070F71" w:rsidP="00070F71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pPr w:leftFromText="180" w:rightFromText="180" w:vertAnchor="text" w:horzAnchor="margin" w:tblpY="23"/>
        <w:tblW w:w="10638" w:type="dxa"/>
        <w:tblLayout w:type="fixed"/>
        <w:tblLook w:val="0400" w:firstRow="0" w:lastRow="0" w:firstColumn="0" w:lastColumn="0" w:noHBand="0" w:noVBand="1"/>
      </w:tblPr>
      <w:tblGrid>
        <w:gridCol w:w="3078"/>
        <w:gridCol w:w="4320"/>
        <w:gridCol w:w="3240"/>
      </w:tblGrid>
      <w:tr w:rsidR="00070F71" w14:paraId="4BAA0729" w14:textId="77777777" w:rsidTr="004F0068">
        <w:tc>
          <w:tcPr>
            <w:tcW w:w="3078" w:type="dxa"/>
          </w:tcPr>
          <w:p w14:paraId="3D74BD95" w14:textId="77777777" w:rsidR="00070F71" w:rsidRDefault="00070F71" w:rsidP="00EB6DA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Senior Software Engineer</w:t>
            </w:r>
          </w:p>
        </w:tc>
        <w:tc>
          <w:tcPr>
            <w:tcW w:w="4320" w:type="dxa"/>
          </w:tcPr>
          <w:p w14:paraId="4299E0DC" w14:textId="09B08F3B" w:rsidR="00070F71" w:rsidRDefault="00070F71" w:rsidP="00EB6DA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Hitachi Vantara</w:t>
            </w:r>
            <w:r w:rsidR="004F0068">
              <w:rPr>
                <w:rFonts w:ascii="Calibri" w:eastAsia="Calibri" w:hAnsi="Calibri" w:cs="Calibri"/>
                <w:b/>
                <w:sz w:val="22"/>
                <w:szCs w:val="22"/>
              </w:rPr>
              <w:t>, Oracle, Altair Engineering</w:t>
            </w:r>
          </w:p>
        </w:tc>
        <w:tc>
          <w:tcPr>
            <w:tcW w:w="3240" w:type="dxa"/>
          </w:tcPr>
          <w:p w14:paraId="245428B2" w14:textId="27E81B6F" w:rsidR="00070F71" w:rsidRDefault="00DF28F3" w:rsidP="00EB6DA7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May</w:t>
            </w:r>
            <w:r w:rsidR="00070F7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4F0068">
              <w:rPr>
                <w:rFonts w:ascii="Calibri" w:eastAsia="Calibri" w:hAnsi="Calibri" w:cs="Calibri"/>
                <w:b/>
                <w:sz w:val="22"/>
                <w:szCs w:val="22"/>
              </w:rPr>
              <w:t>201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  <w:r w:rsidR="00070F7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– Aug 2020</w:t>
            </w:r>
          </w:p>
        </w:tc>
      </w:tr>
    </w:tbl>
    <w:p w14:paraId="0450C5CC" w14:textId="77777777" w:rsidR="004F0068" w:rsidRDefault="004F0068" w:rsidP="004F0068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New features implementation and functionality enhancement in the </w:t>
      </w:r>
      <w:r>
        <w:rPr>
          <w:rFonts w:ascii="Calibri" w:eastAsia="Calibri" w:hAnsi="Calibri" w:cs="Calibri"/>
          <w:b/>
          <w:sz w:val="22"/>
          <w:szCs w:val="22"/>
        </w:rPr>
        <w:t>Agile</w:t>
      </w:r>
      <w:r>
        <w:rPr>
          <w:rFonts w:ascii="Calibri" w:eastAsia="Calibri" w:hAnsi="Calibri" w:cs="Calibri"/>
          <w:sz w:val="22"/>
          <w:szCs w:val="22"/>
        </w:rPr>
        <w:t xml:space="preserve"> environment using the </w:t>
      </w:r>
      <w:r>
        <w:rPr>
          <w:rFonts w:ascii="Calibri" w:eastAsia="Calibri" w:hAnsi="Calibri" w:cs="Calibri"/>
          <w:b/>
          <w:sz w:val="22"/>
          <w:szCs w:val="22"/>
        </w:rPr>
        <w:t>TDD</w:t>
      </w:r>
      <w:r>
        <w:rPr>
          <w:rFonts w:ascii="Calibri" w:eastAsia="Calibri" w:hAnsi="Calibri" w:cs="Calibri"/>
          <w:sz w:val="22"/>
          <w:szCs w:val="22"/>
        </w:rPr>
        <w:t xml:space="preserve"> approach.</w:t>
      </w:r>
    </w:p>
    <w:p w14:paraId="68F0983F" w14:textId="29C0E1FA" w:rsidR="00070F71" w:rsidRDefault="00070F71" w:rsidP="004F0068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 w:rsidRPr="004F0068">
        <w:rPr>
          <w:rFonts w:ascii="Calibri" w:eastAsia="Calibri" w:hAnsi="Calibri" w:cs="Calibri"/>
          <w:sz w:val="22"/>
          <w:szCs w:val="22"/>
        </w:rPr>
        <w:t xml:space="preserve">Optimized TC of duplicate rows detection algorithm from </w:t>
      </w:r>
      <w:r w:rsidRPr="004F0068">
        <w:rPr>
          <w:rFonts w:ascii="Calibri" w:eastAsia="Calibri" w:hAnsi="Calibri" w:cs="Calibri"/>
          <w:b/>
          <w:sz w:val="22"/>
          <w:szCs w:val="22"/>
        </w:rPr>
        <w:t>O(n</w:t>
      </w:r>
      <w:r w:rsidRPr="004F0068">
        <w:rPr>
          <w:rFonts w:ascii="Calibri" w:eastAsia="Calibri" w:hAnsi="Calibri" w:cs="Calibri"/>
          <w:b/>
          <w:sz w:val="22"/>
          <w:szCs w:val="22"/>
          <w:vertAlign w:val="superscript"/>
        </w:rPr>
        <w:t>2</w:t>
      </w:r>
      <w:r w:rsidRPr="004F0068">
        <w:rPr>
          <w:rFonts w:ascii="Calibri" w:eastAsia="Calibri" w:hAnsi="Calibri" w:cs="Calibri"/>
          <w:b/>
          <w:sz w:val="22"/>
          <w:szCs w:val="22"/>
        </w:rPr>
        <w:t>) to O(n)</w:t>
      </w:r>
      <w:r w:rsidRPr="004F0068">
        <w:rPr>
          <w:rFonts w:ascii="Calibri" w:eastAsia="Calibri" w:hAnsi="Calibri" w:cs="Calibri"/>
          <w:sz w:val="22"/>
          <w:szCs w:val="22"/>
        </w:rPr>
        <w:t>, improving runtime from 4 min to 7 sec.</w:t>
      </w:r>
    </w:p>
    <w:p w14:paraId="67A9F681" w14:textId="0FCAD4A6" w:rsidR="004F0068" w:rsidRPr="004F0068" w:rsidRDefault="004F0068" w:rsidP="004F0068">
      <w:pPr>
        <w:numPr>
          <w:ilvl w:val="0"/>
          <w:numId w:val="6"/>
        </w:numPr>
        <w:ind w:left="252" w:hanging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Adapted </w:t>
      </w:r>
      <w:r>
        <w:rPr>
          <w:rFonts w:ascii="Calibri" w:eastAsia="Calibri" w:hAnsi="Calibri" w:cs="Calibri"/>
          <w:b/>
          <w:sz w:val="22"/>
          <w:szCs w:val="22"/>
        </w:rPr>
        <w:t>Tesseract OCR’s</w:t>
      </w:r>
      <w:r>
        <w:rPr>
          <w:rFonts w:ascii="Calibri" w:eastAsia="Calibri" w:hAnsi="Calibri" w:cs="Calibri"/>
          <w:sz w:val="22"/>
          <w:szCs w:val="22"/>
        </w:rPr>
        <w:t xml:space="preserve"> code, to increase accuracy in text-recognition for screen fonts from </w:t>
      </w:r>
      <w:r w:rsidRPr="00F2530D">
        <w:rPr>
          <w:rFonts w:ascii="Calibri" w:eastAsia="Calibri" w:hAnsi="Calibri" w:cs="Calibri"/>
          <w:b/>
          <w:bCs/>
          <w:sz w:val="22"/>
          <w:szCs w:val="22"/>
        </w:rPr>
        <w:t>50 %</w:t>
      </w:r>
      <w:r>
        <w:rPr>
          <w:rFonts w:ascii="Calibri" w:eastAsia="Calibri" w:hAnsi="Calibri" w:cs="Calibri"/>
          <w:sz w:val="22"/>
          <w:szCs w:val="22"/>
        </w:rPr>
        <w:t xml:space="preserve"> to </w:t>
      </w:r>
      <w:r>
        <w:rPr>
          <w:rFonts w:ascii="Calibri" w:eastAsia="Calibri" w:hAnsi="Calibri" w:cs="Calibri"/>
          <w:b/>
          <w:sz w:val="22"/>
          <w:szCs w:val="22"/>
        </w:rPr>
        <w:t>95 %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20137C2" w14:textId="77777777" w:rsidR="00066975" w:rsidRPr="00A740C2" w:rsidRDefault="00066975" w:rsidP="00066975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6D920E68" w14:textId="4A46891F" w:rsidR="009C7117" w:rsidRPr="00D934DE" w:rsidRDefault="003B4046" w:rsidP="00D934DE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Extra Academic Activities</w:t>
      </w:r>
    </w:p>
    <w:p w14:paraId="6FBCD3A1" w14:textId="30323543" w:rsidR="00B42B6D" w:rsidRPr="00D203EE" w:rsidRDefault="002C1F52" w:rsidP="00D203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7" w:history="1">
        <w:r w:rsidR="009F1161" w:rsidRPr="00565882">
          <w:rPr>
            <w:rStyle w:val="Hyperlink"/>
            <w:rFonts w:ascii="Calibri" w:eastAsia="Calibri" w:hAnsi="Calibri" w:cs="Calibri"/>
            <w:sz w:val="22"/>
            <w:szCs w:val="22"/>
            <w:u w:val="none"/>
          </w:rPr>
          <w:t>GitHub</w:t>
        </w:r>
      </w:hyperlink>
      <w:r w:rsidR="00A543BD" w:rsidRPr="00565882">
        <w:rPr>
          <w:rFonts w:ascii="Calibri" w:eastAsia="Calibri" w:hAnsi="Calibri" w:cs="Calibri"/>
          <w:color w:val="000000"/>
          <w:sz w:val="22"/>
          <w:szCs w:val="22"/>
        </w:rPr>
        <w:t xml:space="preserve">    -   </w:t>
      </w:r>
      <w:r w:rsidR="008502A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8" w:history="1">
        <w:proofErr w:type="spellStart"/>
        <w:r w:rsidR="00E93682" w:rsidRPr="00E93682">
          <w:rPr>
            <w:rStyle w:val="Hyperlink"/>
            <w:rFonts w:ascii="Calibri" w:eastAsia="Calibri" w:hAnsi="Calibri" w:cs="Calibri"/>
            <w:sz w:val="22"/>
            <w:szCs w:val="22"/>
            <w:u w:val="none"/>
          </w:rPr>
          <w:t>HackerRank</w:t>
        </w:r>
        <w:proofErr w:type="spellEnd"/>
      </w:hyperlink>
      <w:r w:rsidR="008502A2">
        <w:rPr>
          <w:rFonts w:ascii="Calibri" w:eastAsia="Calibri" w:hAnsi="Calibri" w:cs="Calibri"/>
          <w:color w:val="000000"/>
          <w:sz w:val="22"/>
          <w:szCs w:val="22"/>
        </w:rPr>
        <w:t xml:space="preserve">    -   </w:t>
      </w:r>
      <w:r w:rsidR="00A543BD" w:rsidRPr="0056588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9" w:history="1">
        <w:proofErr w:type="spellStart"/>
        <w:r w:rsidR="00A543BD" w:rsidRPr="00565882">
          <w:rPr>
            <w:rStyle w:val="Hyperlink"/>
            <w:rFonts w:ascii="Calibri" w:eastAsia="Calibri" w:hAnsi="Calibri" w:cs="Calibri"/>
            <w:sz w:val="22"/>
            <w:szCs w:val="22"/>
            <w:u w:val="none"/>
          </w:rPr>
          <w:t>StackOverflow</w:t>
        </w:r>
        <w:proofErr w:type="spellEnd"/>
      </w:hyperlink>
      <w:r w:rsidR="009A26F6" w:rsidRPr="0056588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543BD" w:rsidRPr="00565882">
        <w:rPr>
          <w:rFonts w:ascii="Calibri" w:eastAsia="Calibri" w:hAnsi="Calibri" w:cs="Calibri"/>
          <w:color w:val="000000"/>
          <w:sz w:val="22"/>
          <w:szCs w:val="22"/>
        </w:rPr>
        <w:t xml:space="preserve">   -    </w:t>
      </w:r>
      <w:hyperlink r:id="rId20" w:history="1">
        <w:r w:rsidR="00A543BD" w:rsidRPr="00565882">
          <w:rPr>
            <w:rStyle w:val="Hyperlink"/>
            <w:rFonts w:ascii="Calibri" w:eastAsia="Calibri" w:hAnsi="Calibri" w:cs="Calibri"/>
            <w:sz w:val="22"/>
            <w:szCs w:val="22"/>
            <w:u w:val="none"/>
          </w:rPr>
          <w:t>Coursera</w:t>
        </w:r>
      </w:hyperlink>
      <w:r w:rsidR="00A543BD" w:rsidRPr="00565882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9A26F6" w:rsidRPr="0056588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543BD" w:rsidRPr="00565882">
        <w:rPr>
          <w:rFonts w:ascii="Calibri" w:eastAsia="Calibri" w:hAnsi="Calibri" w:cs="Calibri"/>
          <w:color w:val="000000"/>
          <w:sz w:val="22"/>
          <w:szCs w:val="22"/>
        </w:rPr>
        <w:t xml:space="preserve">-    </w:t>
      </w:r>
      <w:hyperlink r:id="rId21" w:history="1">
        <w:r w:rsidR="009A26F6" w:rsidRPr="00565882">
          <w:rPr>
            <w:rStyle w:val="Hyperlink"/>
            <w:rFonts w:ascii="Calibri" w:eastAsia="Calibri" w:hAnsi="Calibri" w:cs="Calibri"/>
            <w:sz w:val="22"/>
            <w:szCs w:val="22"/>
            <w:u w:val="none"/>
          </w:rPr>
          <w:t>Brilliant</w:t>
        </w:r>
      </w:hyperlink>
      <w:r w:rsidR="00D203EE">
        <w:rPr>
          <w:rFonts w:ascii="Calibri" w:eastAsia="Calibri" w:hAnsi="Calibri" w:cs="Calibri"/>
          <w:color w:val="000000"/>
          <w:sz w:val="22"/>
          <w:szCs w:val="22"/>
        </w:rPr>
        <w:t xml:space="preserve">    -    </w:t>
      </w:r>
      <w:hyperlink r:id="rId22" w:history="1">
        <w:proofErr w:type="spellStart"/>
        <w:r w:rsidR="003B4046" w:rsidRPr="00D203EE">
          <w:rPr>
            <w:rStyle w:val="Hyperlink"/>
            <w:rFonts w:ascii="Calibri" w:eastAsia="Calibri" w:hAnsi="Calibri" w:cs="Calibri"/>
            <w:bCs/>
            <w:sz w:val="22"/>
            <w:szCs w:val="22"/>
            <w:u w:val="none"/>
          </w:rPr>
          <w:t>InterviewBit</w:t>
        </w:r>
        <w:proofErr w:type="spellEnd"/>
      </w:hyperlink>
    </w:p>
    <w:p w14:paraId="24FA58AE" w14:textId="1D860336" w:rsidR="00F25C17" w:rsidRDefault="00337D98" w:rsidP="007D64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Contributed to an </w:t>
      </w:r>
      <w:r w:rsidR="000B022A">
        <w:rPr>
          <w:rFonts w:ascii="Calibri" w:eastAsia="Calibri" w:hAnsi="Calibri" w:cs="Calibri"/>
          <w:color w:val="000000"/>
          <w:sz w:val="22"/>
          <w:szCs w:val="22"/>
        </w:rPr>
        <w:t>open-source</w:t>
      </w:r>
      <w:r w:rsidR="00B4552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organization named </w:t>
      </w:r>
      <w:proofErr w:type="spellStart"/>
      <w:r w:rsidR="000F64EF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r w:rsidRPr="00337D98">
        <w:rPr>
          <w:rFonts w:ascii="Calibri" w:eastAsia="Calibri" w:hAnsi="Calibri" w:cs="Calibri"/>
          <w:b/>
          <w:bCs/>
          <w:color w:val="000000"/>
          <w:sz w:val="22"/>
          <w:szCs w:val="22"/>
        </w:rPr>
        <w:t>ym</w:t>
      </w:r>
      <w:r w:rsidR="000F64EF">
        <w:rPr>
          <w:rFonts w:ascii="Calibri" w:eastAsia="Calibri" w:hAnsi="Calibri" w:cs="Calibri"/>
          <w:b/>
          <w:bCs/>
          <w:color w:val="000000"/>
          <w:sz w:val="22"/>
          <w:szCs w:val="22"/>
        </w:rPr>
        <w:t>P</w:t>
      </w:r>
      <w:r w:rsidRPr="00337D98">
        <w:rPr>
          <w:rFonts w:ascii="Calibri" w:eastAsia="Calibri" w:hAnsi="Calibri" w:cs="Calibri"/>
          <w:b/>
          <w:bCs/>
          <w:color w:val="000000"/>
          <w:sz w:val="22"/>
          <w:szCs w:val="22"/>
        </w:rPr>
        <w:t>y</w:t>
      </w:r>
      <w:proofErr w:type="spellEnd"/>
      <w:r w:rsidR="00D313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0B022A">
        <w:rPr>
          <w:rFonts w:ascii="Calibri" w:eastAsia="Calibri" w:hAnsi="Calibri" w:cs="Calibri"/>
          <w:color w:val="000000"/>
          <w:sz w:val="22"/>
          <w:szCs w:val="22"/>
        </w:rPr>
        <w:t>during a</w:t>
      </w:r>
      <w:r w:rsidR="00D313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D313C3">
        <w:rPr>
          <w:rFonts w:ascii="Calibri" w:eastAsia="Calibri" w:hAnsi="Calibri" w:cs="Calibri"/>
          <w:color w:val="000000"/>
          <w:sz w:val="22"/>
          <w:szCs w:val="22"/>
        </w:rPr>
        <w:t>GSoC</w:t>
      </w:r>
      <w:proofErr w:type="spellEnd"/>
      <w:r w:rsidR="00D313C3">
        <w:rPr>
          <w:rFonts w:ascii="Calibri" w:eastAsia="Calibri" w:hAnsi="Calibri" w:cs="Calibri"/>
          <w:color w:val="000000"/>
          <w:sz w:val="22"/>
          <w:szCs w:val="22"/>
        </w:rPr>
        <w:t xml:space="preserve"> application</w:t>
      </w:r>
      <w:r w:rsidR="00F25C1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35EA56" w14:textId="3F26B8AD" w:rsidR="00AF5CE0" w:rsidRPr="00AF5CE0" w:rsidRDefault="00AF5CE0" w:rsidP="00AF5C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Ranked in the top 100 in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CodeSprint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an algorithm competition, on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HackerRank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sectPr w:rsidR="00AF5CE0" w:rsidRPr="00AF5CE0" w:rsidSect="00B42B6D">
      <w:pgSz w:w="12240" w:h="15840"/>
      <w:pgMar w:top="1134" w:right="964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A52"/>
    <w:multiLevelType w:val="multilevel"/>
    <w:tmpl w:val="EF88D202"/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E76192"/>
    <w:multiLevelType w:val="multilevel"/>
    <w:tmpl w:val="E21872F6"/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D3881"/>
    <w:multiLevelType w:val="multilevel"/>
    <w:tmpl w:val="B0901E46"/>
    <w:lvl w:ilvl="0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9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0E5D65"/>
    <w:multiLevelType w:val="multilevel"/>
    <w:tmpl w:val="5F048B8E"/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FD0C78"/>
    <w:multiLevelType w:val="multilevel"/>
    <w:tmpl w:val="151C17B0"/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972DA0"/>
    <w:multiLevelType w:val="multilevel"/>
    <w:tmpl w:val="A300D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D257CE"/>
    <w:multiLevelType w:val="hybridMultilevel"/>
    <w:tmpl w:val="7BCA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B6D"/>
    <w:rsid w:val="000014D7"/>
    <w:rsid w:val="000037D2"/>
    <w:rsid w:val="0003361E"/>
    <w:rsid w:val="0003796B"/>
    <w:rsid w:val="00041428"/>
    <w:rsid w:val="00066975"/>
    <w:rsid w:val="00070F71"/>
    <w:rsid w:val="00071AB3"/>
    <w:rsid w:val="000720A3"/>
    <w:rsid w:val="000811D8"/>
    <w:rsid w:val="000B022A"/>
    <w:rsid w:val="000C6E8B"/>
    <w:rsid w:val="000D5A21"/>
    <w:rsid w:val="000F64EF"/>
    <w:rsid w:val="001300C4"/>
    <w:rsid w:val="0015403E"/>
    <w:rsid w:val="00160A3D"/>
    <w:rsid w:val="00176310"/>
    <w:rsid w:val="00177E93"/>
    <w:rsid w:val="001A0CC9"/>
    <w:rsid w:val="001A4C6B"/>
    <w:rsid w:val="001C0E83"/>
    <w:rsid w:val="001C2C0A"/>
    <w:rsid w:val="001C7F28"/>
    <w:rsid w:val="001D74B7"/>
    <w:rsid w:val="001F0DE4"/>
    <w:rsid w:val="002013D4"/>
    <w:rsid w:val="002071B1"/>
    <w:rsid w:val="00214AC6"/>
    <w:rsid w:val="00225145"/>
    <w:rsid w:val="0028177F"/>
    <w:rsid w:val="0029032F"/>
    <w:rsid w:val="002A2BE4"/>
    <w:rsid w:val="002B0609"/>
    <w:rsid w:val="002B4CB9"/>
    <w:rsid w:val="002C0DB9"/>
    <w:rsid w:val="002C1F52"/>
    <w:rsid w:val="002E67F4"/>
    <w:rsid w:val="002E6FAD"/>
    <w:rsid w:val="00304FCC"/>
    <w:rsid w:val="003059AA"/>
    <w:rsid w:val="00305DA5"/>
    <w:rsid w:val="003107B8"/>
    <w:rsid w:val="0031104F"/>
    <w:rsid w:val="0031347F"/>
    <w:rsid w:val="0031700D"/>
    <w:rsid w:val="00321FF5"/>
    <w:rsid w:val="00322B42"/>
    <w:rsid w:val="0032580A"/>
    <w:rsid w:val="003304B2"/>
    <w:rsid w:val="00334FB6"/>
    <w:rsid w:val="00337D98"/>
    <w:rsid w:val="003416F9"/>
    <w:rsid w:val="00341928"/>
    <w:rsid w:val="0035171C"/>
    <w:rsid w:val="0035243D"/>
    <w:rsid w:val="00353100"/>
    <w:rsid w:val="00355AF3"/>
    <w:rsid w:val="00374ED2"/>
    <w:rsid w:val="00397716"/>
    <w:rsid w:val="003A7452"/>
    <w:rsid w:val="003B0D00"/>
    <w:rsid w:val="003B4046"/>
    <w:rsid w:val="003B49A1"/>
    <w:rsid w:val="003B4B8A"/>
    <w:rsid w:val="003E351D"/>
    <w:rsid w:val="00412F38"/>
    <w:rsid w:val="00416E34"/>
    <w:rsid w:val="0043363A"/>
    <w:rsid w:val="004416E0"/>
    <w:rsid w:val="0044307A"/>
    <w:rsid w:val="004454AC"/>
    <w:rsid w:val="0046674F"/>
    <w:rsid w:val="004703B0"/>
    <w:rsid w:val="00472991"/>
    <w:rsid w:val="00477366"/>
    <w:rsid w:val="0047743C"/>
    <w:rsid w:val="00480CBE"/>
    <w:rsid w:val="004835A2"/>
    <w:rsid w:val="00494163"/>
    <w:rsid w:val="004A729E"/>
    <w:rsid w:val="004C12A5"/>
    <w:rsid w:val="004D0E24"/>
    <w:rsid w:val="004D5FB0"/>
    <w:rsid w:val="004E2CFC"/>
    <w:rsid w:val="004F0068"/>
    <w:rsid w:val="004F057B"/>
    <w:rsid w:val="004F5657"/>
    <w:rsid w:val="005038B1"/>
    <w:rsid w:val="0051124A"/>
    <w:rsid w:val="005322D5"/>
    <w:rsid w:val="005361D4"/>
    <w:rsid w:val="00540160"/>
    <w:rsid w:val="00560BCC"/>
    <w:rsid w:val="00565882"/>
    <w:rsid w:val="00582507"/>
    <w:rsid w:val="005A0D95"/>
    <w:rsid w:val="005A1256"/>
    <w:rsid w:val="005A160E"/>
    <w:rsid w:val="005B7176"/>
    <w:rsid w:val="005E2B9E"/>
    <w:rsid w:val="005F4BF5"/>
    <w:rsid w:val="00624660"/>
    <w:rsid w:val="00635E32"/>
    <w:rsid w:val="00651306"/>
    <w:rsid w:val="006616C7"/>
    <w:rsid w:val="006664B8"/>
    <w:rsid w:val="006720F2"/>
    <w:rsid w:val="00682907"/>
    <w:rsid w:val="006A004E"/>
    <w:rsid w:val="006B5F00"/>
    <w:rsid w:val="006E29E7"/>
    <w:rsid w:val="006F7CCB"/>
    <w:rsid w:val="00701CEA"/>
    <w:rsid w:val="00703DA6"/>
    <w:rsid w:val="00710308"/>
    <w:rsid w:val="00744379"/>
    <w:rsid w:val="00754B0A"/>
    <w:rsid w:val="00762BD5"/>
    <w:rsid w:val="0077608C"/>
    <w:rsid w:val="00786D79"/>
    <w:rsid w:val="00787497"/>
    <w:rsid w:val="007D0D4B"/>
    <w:rsid w:val="007D64C6"/>
    <w:rsid w:val="007E3105"/>
    <w:rsid w:val="007E3E87"/>
    <w:rsid w:val="007E454C"/>
    <w:rsid w:val="007E58FB"/>
    <w:rsid w:val="00810FFB"/>
    <w:rsid w:val="00814AC2"/>
    <w:rsid w:val="00816C51"/>
    <w:rsid w:val="00835959"/>
    <w:rsid w:val="008502A2"/>
    <w:rsid w:val="00850893"/>
    <w:rsid w:val="008721CE"/>
    <w:rsid w:val="00881CFF"/>
    <w:rsid w:val="00887714"/>
    <w:rsid w:val="008938D6"/>
    <w:rsid w:val="008A04A0"/>
    <w:rsid w:val="008B60BB"/>
    <w:rsid w:val="008D7EAF"/>
    <w:rsid w:val="008F7DC1"/>
    <w:rsid w:val="0093607E"/>
    <w:rsid w:val="00941725"/>
    <w:rsid w:val="0094383E"/>
    <w:rsid w:val="00946774"/>
    <w:rsid w:val="009858C5"/>
    <w:rsid w:val="0099494B"/>
    <w:rsid w:val="009A26F6"/>
    <w:rsid w:val="009C7117"/>
    <w:rsid w:val="009D11B1"/>
    <w:rsid w:val="009D308E"/>
    <w:rsid w:val="009F1161"/>
    <w:rsid w:val="00A054BE"/>
    <w:rsid w:val="00A063DE"/>
    <w:rsid w:val="00A073E4"/>
    <w:rsid w:val="00A50400"/>
    <w:rsid w:val="00A53BAE"/>
    <w:rsid w:val="00A543BD"/>
    <w:rsid w:val="00A5468D"/>
    <w:rsid w:val="00A63E5C"/>
    <w:rsid w:val="00A740C2"/>
    <w:rsid w:val="00A8285E"/>
    <w:rsid w:val="00A935C0"/>
    <w:rsid w:val="00AA3058"/>
    <w:rsid w:val="00AC2F23"/>
    <w:rsid w:val="00AD7B38"/>
    <w:rsid w:val="00AF27C6"/>
    <w:rsid w:val="00AF2E26"/>
    <w:rsid w:val="00AF5CE0"/>
    <w:rsid w:val="00B2454A"/>
    <w:rsid w:val="00B311D6"/>
    <w:rsid w:val="00B41406"/>
    <w:rsid w:val="00B42300"/>
    <w:rsid w:val="00B42B6D"/>
    <w:rsid w:val="00B4552F"/>
    <w:rsid w:val="00B56C3C"/>
    <w:rsid w:val="00B57BBE"/>
    <w:rsid w:val="00B9305B"/>
    <w:rsid w:val="00BA6BBC"/>
    <w:rsid w:val="00BB4381"/>
    <w:rsid w:val="00BC3DAD"/>
    <w:rsid w:val="00BC7A26"/>
    <w:rsid w:val="00BE571C"/>
    <w:rsid w:val="00BF065D"/>
    <w:rsid w:val="00BF0D23"/>
    <w:rsid w:val="00C60529"/>
    <w:rsid w:val="00C60886"/>
    <w:rsid w:val="00C71B38"/>
    <w:rsid w:val="00C76E1C"/>
    <w:rsid w:val="00CA5323"/>
    <w:rsid w:val="00CD5C1B"/>
    <w:rsid w:val="00CD5E0A"/>
    <w:rsid w:val="00D01138"/>
    <w:rsid w:val="00D07BFC"/>
    <w:rsid w:val="00D203EE"/>
    <w:rsid w:val="00D21799"/>
    <w:rsid w:val="00D22124"/>
    <w:rsid w:val="00D313C3"/>
    <w:rsid w:val="00D3181F"/>
    <w:rsid w:val="00D348B8"/>
    <w:rsid w:val="00D3716D"/>
    <w:rsid w:val="00D3747B"/>
    <w:rsid w:val="00D42D7B"/>
    <w:rsid w:val="00D47895"/>
    <w:rsid w:val="00D7361F"/>
    <w:rsid w:val="00D744AD"/>
    <w:rsid w:val="00D76AD5"/>
    <w:rsid w:val="00D907B0"/>
    <w:rsid w:val="00D934DE"/>
    <w:rsid w:val="00D9574F"/>
    <w:rsid w:val="00DD2930"/>
    <w:rsid w:val="00DE4508"/>
    <w:rsid w:val="00DE5A51"/>
    <w:rsid w:val="00DF28F3"/>
    <w:rsid w:val="00E1460C"/>
    <w:rsid w:val="00E36C03"/>
    <w:rsid w:val="00E72422"/>
    <w:rsid w:val="00E9225D"/>
    <w:rsid w:val="00E93682"/>
    <w:rsid w:val="00EA03F4"/>
    <w:rsid w:val="00EC2E1B"/>
    <w:rsid w:val="00ED35CA"/>
    <w:rsid w:val="00F025CF"/>
    <w:rsid w:val="00F2430C"/>
    <w:rsid w:val="00F2530D"/>
    <w:rsid w:val="00F25C17"/>
    <w:rsid w:val="00F302BD"/>
    <w:rsid w:val="00F319D8"/>
    <w:rsid w:val="00F566FC"/>
    <w:rsid w:val="00F66309"/>
    <w:rsid w:val="00FB22CE"/>
    <w:rsid w:val="00FB2912"/>
    <w:rsid w:val="00FD165F"/>
    <w:rsid w:val="00F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7BA3"/>
  <w15:docId w15:val="{CDD223F8-DF0F-4815-8434-290E2138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C7"/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6">
    <w:name w:val="heading 6"/>
    <w:basedOn w:val="Normal1"/>
    <w:next w:val="Normal1"/>
    <w:rsid w:val="00B42B6D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2B6D"/>
  </w:style>
  <w:style w:type="paragraph" w:styleId="Title">
    <w:name w:val="Title"/>
    <w:basedOn w:val="Normal1"/>
    <w:next w:val="Normal1"/>
    <w:rsid w:val="00B42B6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NoSpacing">
    <w:name w:val="No Spacing"/>
    <w:uiPriority w:val="1"/>
    <w:qFormat/>
    <w:rsid w:val="00F04472"/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rsid w:val="00B42B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2B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42B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B42B6D"/>
    <w:tblPr>
      <w:tblStyleRowBandSize w:val="1"/>
      <w:tblStyleColBandSize w:val="1"/>
    </w:tblPr>
  </w:style>
  <w:style w:type="table" w:customStyle="1" w:styleId="a2">
    <w:basedOn w:val="TableNormal"/>
    <w:rsid w:val="00B42B6D"/>
    <w:tblPr>
      <w:tblStyleRowBandSize w:val="1"/>
      <w:tblStyleColBandSize w:val="1"/>
    </w:tblPr>
  </w:style>
  <w:style w:type="table" w:customStyle="1" w:styleId="a3">
    <w:basedOn w:val="TableNormal"/>
    <w:rsid w:val="00B42B6D"/>
    <w:tblPr>
      <w:tblStyleRowBandSize w:val="1"/>
      <w:tblStyleColBandSize w:val="1"/>
    </w:tblPr>
  </w:style>
  <w:style w:type="table" w:customStyle="1" w:styleId="a4">
    <w:basedOn w:val="TableNormal"/>
    <w:rsid w:val="00B42B6D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2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nt1729.me/" TargetMode="External"/><Relationship Id="rId13" Type="http://schemas.openxmlformats.org/officeDocument/2006/relationships/hyperlink" Target="http://saint1729.me/MATH7241.pdf" TargetMode="External"/><Relationship Id="rId18" Type="http://schemas.openxmlformats.org/officeDocument/2006/relationships/hyperlink" Target="mailto:https://www.hackerrank.com/saint1729" TargetMode="External"/><Relationship Id="rId3" Type="http://schemas.openxmlformats.org/officeDocument/2006/relationships/styles" Target="styles.xml"/><Relationship Id="rId21" Type="http://schemas.openxmlformats.org/officeDocument/2006/relationships/hyperlink" Target="https://brilliant.org/profile/sai-nikhil-d213k0/about/" TargetMode="External"/><Relationship Id="rId7" Type="http://schemas.openxmlformats.org/officeDocument/2006/relationships/hyperlink" Target="mailto:saint.math.1729@gmail.com" TargetMode="External"/><Relationship Id="rId12" Type="http://schemas.openxmlformats.org/officeDocument/2006/relationships/hyperlink" Target="https://in.linkedin.com/in/saint1729" TargetMode="External"/><Relationship Id="rId17" Type="http://schemas.openxmlformats.org/officeDocument/2006/relationships/hyperlink" Target="https://github.com/saint17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int1729.me/IITKGP.pdf" TargetMode="External"/><Relationship Id="rId20" Type="http://schemas.openxmlformats.org/officeDocument/2006/relationships/hyperlink" Target="https://www.coursera.org/user/cec18b9a1998670a3cc03fcd51a1be8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l://+1-617-818-4646/" TargetMode="External"/><Relationship Id="rId11" Type="http://schemas.openxmlformats.org/officeDocument/2006/relationships/hyperlink" Target="https://in.linkedin.com/in/saint172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aint1729.me/MATH5131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n.linkedin.com/in/saint1729" TargetMode="External"/><Relationship Id="rId19" Type="http://schemas.openxmlformats.org/officeDocument/2006/relationships/hyperlink" Target="https://stackoverflow.com/users/916278/sai-nikh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int1729.me/" TargetMode="External"/><Relationship Id="rId14" Type="http://schemas.openxmlformats.org/officeDocument/2006/relationships/hyperlink" Target="http://www.seanlahman.com/baseball-archive/statistics/" TargetMode="External"/><Relationship Id="rId22" Type="http://schemas.openxmlformats.org/officeDocument/2006/relationships/hyperlink" Target="https://www.interviewbit.com/profile/saint17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D814A3-D4BE-4740-A651-CCC941A8516C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SglSV1nyd46OUwohz/05e61Iw==">AMUW2mVRvHXtjhbtOrjlKdCvZ/Hk/CI2CfTYc57OKFTXIBX/pFGmb8C7e1Gv/FA6SQCnAEnnQDhSuFfArUlxtNnjK4exO0ntXo2HA5Jc9FtApwnsWfNZdeLJZ8PikWSUTP69AIsGudlYFetrFJaRY5eHXnTddhKZDQ==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Nikhil</dc:creator>
  <cp:lastModifiedBy>Sai Nikhil Thirandas</cp:lastModifiedBy>
  <cp:revision>2</cp:revision>
  <cp:lastPrinted>2020-06-09T21:58:00Z</cp:lastPrinted>
  <dcterms:created xsi:type="dcterms:W3CDTF">2021-02-19T02:09:00Z</dcterms:created>
  <dcterms:modified xsi:type="dcterms:W3CDTF">2021-02-19T02:09:00Z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documentId_7853</vt:lpwstr>
  </property>
  <property fmtid="{D5CDD505-2E9C-101B-9397-08002B2CF9AE}" pid="3" name="grammarly_documentContext">
    <vt:lpwstr>{"goals":[],"domain":"general","emotions":[],"dialect":"american"}</vt:lpwstr>
  </property>
</Properties>
</file>