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F8C2" w14:textId="77777777" w:rsidR="006F374E" w:rsidRPr="006F374E" w:rsidRDefault="006F374E" w:rsidP="006F374E">
      <w:pPr>
        <w:jc w:val="center"/>
        <w:rPr>
          <w:b/>
          <w:bCs/>
        </w:rPr>
      </w:pPr>
      <w:r w:rsidRPr="006F374E">
        <w:rPr>
          <w:b/>
          <w:bCs/>
        </w:rPr>
        <w:t>Professional Self-Assessment: Ironworker to Innovator</w:t>
      </w:r>
    </w:p>
    <w:p w14:paraId="11DA03B8" w14:textId="77777777" w:rsidR="006F374E" w:rsidRDefault="006F374E" w:rsidP="006F374E">
      <w:r>
        <w:t xml:space="preserve">My journey from ironworker to innovator is more than a career pivot — it’s a deliberate evolution shaped by 23 years of field experience, 11 years of crew leadership, and a growing mastery of computer science. This </w:t>
      </w:r>
      <w:proofErr w:type="spellStart"/>
      <w:r>
        <w:t>ePortfolio</w:t>
      </w:r>
      <w:proofErr w:type="spellEnd"/>
      <w:r>
        <w:t xml:space="preserve"> reflects that transformation, showcasing how I’ve blended jobsite grit with software finesse to modernize construction workflows and prepare for strategic roles in tech-enabled project management.</w:t>
      </w:r>
    </w:p>
    <w:p w14:paraId="73CD6A21" w14:textId="77777777" w:rsidR="006F374E" w:rsidRDefault="006F374E" w:rsidP="006F374E"/>
    <w:p w14:paraId="2A6D6E59" w14:textId="52C1648B" w:rsidR="006F374E" w:rsidRDefault="006F374E" w:rsidP="006F374E">
      <w:r>
        <w:t xml:space="preserve">Throughout my career, I’ve led teams in steel erection, enforced safety compliance, and optimized </w:t>
      </w:r>
      <w:r>
        <w:t>job-site</w:t>
      </w:r>
      <w:r>
        <w:t xml:space="preserve"> operations. I’ve trained new hires, operated heavy equipment, and collaborated with trade supervisors to keep projects safe, efficient, and on schedule. These experiences taught me the value of precision, adaptability, and clear communication</w:t>
      </w:r>
      <w:r>
        <w:t>;</w:t>
      </w:r>
      <w:r>
        <w:t xml:space="preserve"> qualities that now guide my work in software development and data analysis.</w:t>
      </w:r>
    </w:p>
    <w:p w14:paraId="432F17A3" w14:textId="77777777" w:rsidR="006F374E" w:rsidRDefault="006F374E" w:rsidP="006F374E"/>
    <w:p w14:paraId="00AA90C0" w14:textId="77777777" w:rsidR="006F374E" w:rsidRDefault="006F374E" w:rsidP="006F374E">
      <w:r>
        <w:t xml:space="preserve">Completing my Associate of Science and pursuing my Bachelor of Science in Computer Science (with a minor in Applied Mathematics) has equipped me with technical depth in Python, Java, C++, and relational database design. I’ve earned certifications in CompTIA ITF+, Google Advanced Data Analytics, IBM Data Science, and multiple safety credentials including OSHA 10 and MSHA 24HR. I’ve also been accepted into SNHU’s </w:t>
      </w:r>
      <w:proofErr w:type="gramStart"/>
      <w:r>
        <w:t>Master’s</w:t>
      </w:r>
      <w:proofErr w:type="gramEnd"/>
      <w:r>
        <w:t xml:space="preserve"> program in Computer Science with a concentration in Artificial Intelligence, further solidifying my commitment to lifelong learning and innovation.</w:t>
      </w:r>
    </w:p>
    <w:p w14:paraId="2A7FC2A2" w14:textId="77777777" w:rsidR="006F374E" w:rsidRDefault="006F374E" w:rsidP="006F374E"/>
    <w:p w14:paraId="025A9321" w14:textId="77777777" w:rsidR="006F374E" w:rsidRDefault="006F374E" w:rsidP="006F374E">
      <w:r>
        <w:t xml:space="preserve">My capstone project, </w:t>
      </w:r>
      <w:proofErr w:type="spellStart"/>
      <w:r>
        <w:t>InventoryMate</w:t>
      </w:r>
      <w:proofErr w:type="spellEnd"/>
      <w:r>
        <w:t>, exemplifies this integration of field insight and technical skill. Designed to streamline inventory tracking for construction crews, the app features:</w:t>
      </w:r>
    </w:p>
    <w:p w14:paraId="67CB0289" w14:textId="77777777" w:rsidR="006F374E" w:rsidRDefault="006F374E" w:rsidP="006F374E"/>
    <w:p w14:paraId="48CC79C3" w14:textId="0B5B9933" w:rsidR="006F374E" w:rsidRDefault="006F374E" w:rsidP="006F374E">
      <w:pPr>
        <w:pStyle w:val="ListParagraph"/>
        <w:numPr>
          <w:ilvl w:val="0"/>
          <w:numId w:val="1"/>
        </w:numPr>
      </w:pPr>
      <w:r>
        <w:t xml:space="preserve">A normalized SQLite </w:t>
      </w:r>
      <w:proofErr w:type="gramStart"/>
      <w:r>
        <w:t>schema</w:t>
      </w:r>
      <w:proofErr w:type="gramEnd"/>
      <w:r>
        <w:t xml:space="preserve"> with foreign key constraints for clean category relationships.</w:t>
      </w:r>
    </w:p>
    <w:p w14:paraId="1A8E8BD2" w14:textId="735EB2A0" w:rsidR="006F374E" w:rsidRDefault="006F374E" w:rsidP="006F374E">
      <w:pPr>
        <w:pStyle w:val="ListParagraph"/>
        <w:numPr>
          <w:ilvl w:val="0"/>
          <w:numId w:val="1"/>
        </w:numPr>
      </w:pPr>
      <w:r>
        <w:t xml:space="preserve">Case-insensitive matching using SQL </w:t>
      </w:r>
      <w:proofErr w:type="gramStart"/>
      <w:r>
        <w:t>LOWER(</w:t>
      </w:r>
      <w:proofErr w:type="gramEnd"/>
      <w:r>
        <w:t>) to prevent duplicate entries.</w:t>
      </w:r>
    </w:p>
    <w:p w14:paraId="6996B21B" w14:textId="1950016D" w:rsidR="006F374E" w:rsidRDefault="006F374E" w:rsidP="006F374E">
      <w:pPr>
        <w:pStyle w:val="ListParagraph"/>
        <w:numPr>
          <w:ilvl w:val="0"/>
          <w:numId w:val="1"/>
        </w:numPr>
      </w:pPr>
      <w:r>
        <w:t xml:space="preserve">Defensive programming practices </w:t>
      </w:r>
      <w:proofErr w:type="gramStart"/>
      <w:r>
        <w:t>including</w:t>
      </w:r>
      <w:proofErr w:type="gramEnd"/>
      <w:r>
        <w:t xml:space="preserve"> null safety, input validation, and robust error handling.</w:t>
      </w:r>
    </w:p>
    <w:p w14:paraId="6C63DE0C" w14:textId="166D2AA7" w:rsidR="006F374E" w:rsidRDefault="006F374E" w:rsidP="006F374E">
      <w:pPr>
        <w:pStyle w:val="ListParagraph"/>
        <w:numPr>
          <w:ilvl w:val="0"/>
          <w:numId w:val="1"/>
        </w:numPr>
      </w:pPr>
      <w:r>
        <w:t>CSV export functionality for external reporting and auditability.</w:t>
      </w:r>
    </w:p>
    <w:p w14:paraId="171D0707" w14:textId="2E575AD5" w:rsidR="006F374E" w:rsidRDefault="006F374E" w:rsidP="006F374E">
      <w:pPr>
        <w:pStyle w:val="ListParagraph"/>
        <w:numPr>
          <w:ilvl w:val="0"/>
          <w:numId w:val="1"/>
        </w:numPr>
      </w:pPr>
      <w:r>
        <w:t>UI refinements like capitalized display names and dynamic filter controls for clarity and usability.</w:t>
      </w:r>
    </w:p>
    <w:p w14:paraId="4FA35908" w14:textId="77777777" w:rsidR="006F374E" w:rsidRDefault="006F374E" w:rsidP="006F374E"/>
    <w:p w14:paraId="489B584E" w14:textId="77777777" w:rsidR="006F374E" w:rsidRDefault="006F374E" w:rsidP="006F374E">
      <w:r>
        <w:t xml:space="preserve">Developing </w:t>
      </w:r>
      <w:proofErr w:type="spellStart"/>
      <w:r>
        <w:t>InventoryMate</w:t>
      </w:r>
      <w:proofErr w:type="spellEnd"/>
      <w:r>
        <w:t xml:space="preserve"> taught me how to normalize data, debug complex queries, and design user interfaces that balance functionality with simplicity. I overcame challenges like mixed-case input failures, category linkage errors, and </w:t>
      </w:r>
      <w:proofErr w:type="spellStart"/>
      <w:r>
        <w:t>RecyclerView</w:t>
      </w:r>
      <w:proofErr w:type="spellEnd"/>
      <w:r>
        <w:t xml:space="preserve"> update inefficiencies using </w:t>
      </w:r>
      <w:proofErr w:type="spellStart"/>
      <w:r>
        <w:t>DiffUtil</w:t>
      </w:r>
      <w:proofErr w:type="spellEnd"/>
      <w:r>
        <w:t>. Each obstacle strengthened my problem-solving skills and deepened my understanding of maintainable, user-centered application design.</w:t>
      </w:r>
    </w:p>
    <w:p w14:paraId="0A977E5B" w14:textId="77777777" w:rsidR="006F374E" w:rsidRDefault="006F374E" w:rsidP="006F374E"/>
    <w:p w14:paraId="70D7309D" w14:textId="77777777" w:rsidR="006F374E" w:rsidRDefault="006F374E" w:rsidP="006F374E">
      <w:r>
        <w:t>Beyond technical execution, this program has shaped my professional goals and values. I aim to bridge field operations with digital innovation, using tools like BIM, Procore, and mobile apps to modernize workflows. I’m passionate about ethical design, data-driven decision-making, and building systems that empower teams — not just automate tasks.</w:t>
      </w:r>
    </w:p>
    <w:p w14:paraId="0A70E2C9" w14:textId="77777777" w:rsidR="006F374E" w:rsidRDefault="006F374E" w:rsidP="006F374E"/>
    <w:p w14:paraId="7D80885B" w14:textId="53CA6F1F" w:rsidR="006F374E" w:rsidRDefault="006F374E" w:rsidP="006F374E">
      <w:r>
        <w:t>I’ve grown in key areas that employers value:</w:t>
      </w:r>
    </w:p>
    <w:p w14:paraId="46FC0438" w14:textId="100EE2E5" w:rsidR="006F374E" w:rsidRDefault="006F374E" w:rsidP="006F374E">
      <w:pPr>
        <w:pStyle w:val="ListParagraph"/>
        <w:numPr>
          <w:ilvl w:val="0"/>
          <w:numId w:val="1"/>
        </w:numPr>
      </w:pPr>
      <w:r>
        <w:t>Team Collaboration: Leading crews and collaborating on code reviews using Loom has sharpened my ability to work in diverse, goal-oriented environments.</w:t>
      </w:r>
    </w:p>
    <w:p w14:paraId="5E2ED9A0" w14:textId="70C9661B" w:rsidR="006F374E" w:rsidRDefault="006F374E" w:rsidP="006F374E">
      <w:pPr>
        <w:pStyle w:val="ListParagraph"/>
        <w:numPr>
          <w:ilvl w:val="0"/>
          <w:numId w:val="1"/>
        </w:numPr>
      </w:pPr>
      <w:r>
        <w:t>Stakeholder Communication: I translate technical concepts into actionable insights, whether I’m writing milestone narratives or explaining schema logic to non-technical audiences.</w:t>
      </w:r>
    </w:p>
    <w:p w14:paraId="62BEB0EA" w14:textId="192369BA" w:rsidR="006F374E" w:rsidRDefault="006F374E" w:rsidP="006F374E">
      <w:pPr>
        <w:pStyle w:val="ListParagraph"/>
        <w:numPr>
          <w:ilvl w:val="0"/>
          <w:numId w:val="1"/>
        </w:numPr>
      </w:pPr>
      <w:r>
        <w:t xml:space="preserve">Data Structures &amp; Algorithms: I’ve implemented efficient filtering, optimized </w:t>
      </w:r>
      <w:proofErr w:type="spellStart"/>
      <w:r>
        <w:t>RecyclerView</w:t>
      </w:r>
      <w:proofErr w:type="spellEnd"/>
      <w:r>
        <w:t xml:space="preserve"> performance, and used SQL </w:t>
      </w:r>
      <w:proofErr w:type="gramStart"/>
      <w:r>
        <w:t>joins</w:t>
      </w:r>
      <w:proofErr w:type="gramEnd"/>
      <w:r>
        <w:t xml:space="preserve"> to maintain clean relationships.</w:t>
      </w:r>
    </w:p>
    <w:p w14:paraId="382D462D" w14:textId="244D9C93" w:rsidR="006F374E" w:rsidRDefault="006F374E" w:rsidP="006F374E">
      <w:pPr>
        <w:pStyle w:val="ListParagraph"/>
        <w:numPr>
          <w:ilvl w:val="0"/>
          <w:numId w:val="1"/>
        </w:numPr>
      </w:pPr>
      <w:r>
        <w:t>Software Engineering &amp; Databases: I’ve designed normalized schemas, enforced foreign key constraints, and built modular Android components with robust error handling.</w:t>
      </w:r>
    </w:p>
    <w:p w14:paraId="1C4CAD7E" w14:textId="3DB73622" w:rsidR="006F374E" w:rsidRDefault="006F374E" w:rsidP="006F374E">
      <w:pPr>
        <w:pStyle w:val="ListParagraph"/>
        <w:numPr>
          <w:ilvl w:val="0"/>
          <w:numId w:val="1"/>
        </w:numPr>
      </w:pPr>
      <w:r>
        <w:t>Security: Defensive programming is a cornerstone of my work, ensuring reliability, null safety, and schema alignment throughout my codebase.</w:t>
      </w:r>
    </w:p>
    <w:p w14:paraId="44A86D80" w14:textId="77777777" w:rsidR="006F374E" w:rsidRDefault="006F374E" w:rsidP="006F374E"/>
    <w:p w14:paraId="0C7DA038" w14:textId="77777777" w:rsidR="006F374E" w:rsidRDefault="006F374E" w:rsidP="006F374E">
      <w:r>
        <w:t xml:space="preserve">My </w:t>
      </w:r>
      <w:proofErr w:type="spellStart"/>
      <w:r>
        <w:t>ePortfolio</w:t>
      </w:r>
      <w:proofErr w:type="spellEnd"/>
      <w:r>
        <w:t xml:space="preserve"> brings these elements together. The GitHub Pages site, milestone narratives, and code review video provide context and clarity, while </w:t>
      </w:r>
      <w:proofErr w:type="spellStart"/>
      <w:r>
        <w:t>InventoryMate</w:t>
      </w:r>
      <w:proofErr w:type="spellEnd"/>
      <w:r>
        <w:t xml:space="preserve"> showcases my ability to build real-world solutions. Together, they demonstrate a full range of talents — from backend logic to user experience, from field-informed design to scalable architecture.</w:t>
      </w:r>
    </w:p>
    <w:p w14:paraId="4A783A38" w14:textId="77777777" w:rsidR="006F374E" w:rsidRDefault="006F374E" w:rsidP="006F374E"/>
    <w:p w14:paraId="0548323A" w14:textId="393DB52E" w:rsidR="004D7446" w:rsidRDefault="006F374E" w:rsidP="006F374E">
      <w:r>
        <w:t>This portfolio is more than a graduation requirement</w:t>
      </w:r>
      <w:r>
        <w:t>,</w:t>
      </w:r>
      <w:r>
        <w:t xml:space="preserve"> it’s a launchpad. It reflects my readiness to enter the tech-enabled construction space, lead modernization efforts, and </w:t>
      </w:r>
      <w:r>
        <w:lastRenderedPageBreak/>
        <w:t>contribute meaningfully to teams that value both technical excellence and real-world insight. I’m proud of the work I’ve done, and I’m excited for what comes next.</w:t>
      </w:r>
    </w:p>
    <w:sectPr w:rsidR="004D7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6B33"/>
    <w:multiLevelType w:val="hybridMultilevel"/>
    <w:tmpl w:val="B4188970"/>
    <w:lvl w:ilvl="0" w:tplc="CB88D96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26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DB"/>
    <w:rsid w:val="00033CC0"/>
    <w:rsid w:val="000E4FEB"/>
    <w:rsid w:val="00252BBD"/>
    <w:rsid w:val="004D7446"/>
    <w:rsid w:val="00652FBC"/>
    <w:rsid w:val="006F374E"/>
    <w:rsid w:val="00BB5FDB"/>
    <w:rsid w:val="00C952A5"/>
    <w:rsid w:val="00DB4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E322"/>
  <w15:chartTrackingRefBased/>
  <w15:docId w15:val="{C0112966-6887-46B9-9FEC-8B537615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DB"/>
    <w:rPr>
      <w:rFonts w:eastAsiaTheme="majorEastAsia" w:cstheme="majorBidi"/>
      <w:color w:val="272727" w:themeColor="text1" w:themeTint="D8"/>
    </w:rPr>
  </w:style>
  <w:style w:type="paragraph" w:styleId="Title">
    <w:name w:val="Title"/>
    <w:basedOn w:val="Normal"/>
    <w:next w:val="Normal"/>
    <w:link w:val="TitleChar"/>
    <w:uiPriority w:val="10"/>
    <w:qFormat/>
    <w:rsid w:val="00BB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DB"/>
    <w:pPr>
      <w:spacing w:before="160"/>
      <w:jc w:val="center"/>
    </w:pPr>
    <w:rPr>
      <w:i/>
      <w:iCs/>
      <w:color w:val="404040" w:themeColor="text1" w:themeTint="BF"/>
    </w:rPr>
  </w:style>
  <w:style w:type="character" w:customStyle="1" w:styleId="QuoteChar">
    <w:name w:val="Quote Char"/>
    <w:basedOn w:val="DefaultParagraphFont"/>
    <w:link w:val="Quote"/>
    <w:uiPriority w:val="29"/>
    <w:rsid w:val="00BB5FDB"/>
    <w:rPr>
      <w:i/>
      <w:iCs/>
      <w:color w:val="404040" w:themeColor="text1" w:themeTint="BF"/>
    </w:rPr>
  </w:style>
  <w:style w:type="paragraph" w:styleId="ListParagraph">
    <w:name w:val="List Paragraph"/>
    <w:basedOn w:val="Normal"/>
    <w:uiPriority w:val="34"/>
    <w:qFormat/>
    <w:rsid w:val="00BB5FDB"/>
    <w:pPr>
      <w:ind w:left="720"/>
      <w:contextualSpacing/>
    </w:pPr>
  </w:style>
  <w:style w:type="character" w:styleId="IntenseEmphasis">
    <w:name w:val="Intense Emphasis"/>
    <w:basedOn w:val="DefaultParagraphFont"/>
    <w:uiPriority w:val="21"/>
    <w:qFormat/>
    <w:rsid w:val="00BB5FDB"/>
    <w:rPr>
      <w:i/>
      <w:iCs/>
      <w:color w:val="0F4761" w:themeColor="accent1" w:themeShade="BF"/>
    </w:rPr>
  </w:style>
  <w:style w:type="paragraph" w:styleId="IntenseQuote">
    <w:name w:val="Intense Quote"/>
    <w:basedOn w:val="Normal"/>
    <w:next w:val="Normal"/>
    <w:link w:val="IntenseQuoteChar"/>
    <w:uiPriority w:val="30"/>
    <w:qFormat/>
    <w:rsid w:val="00BB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FDB"/>
    <w:rPr>
      <w:i/>
      <w:iCs/>
      <w:color w:val="0F4761" w:themeColor="accent1" w:themeShade="BF"/>
    </w:rPr>
  </w:style>
  <w:style w:type="character" w:styleId="IntenseReference">
    <w:name w:val="Intense Reference"/>
    <w:basedOn w:val="DefaultParagraphFont"/>
    <w:uiPriority w:val="32"/>
    <w:qFormat/>
    <w:rsid w:val="00BB5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Joseph</dc:creator>
  <cp:keywords/>
  <dc:description/>
  <cp:lastModifiedBy>Roberts, Joseph</cp:lastModifiedBy>
  <cp:revision>2</cp:revision>
  <dcterms:created xsi:type="dcterms:W3CDTF">2025-12-02T02:27:00Z</dcterms:created>
  <dcterms:modified xsi:type="dcterms:W3CDTF">2025-12-02T02:30:00Z</dcterms:modified>
</cp:coreProperties>
</file>