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AA351"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 xml:space="preserve">This is actually an excellent project for practice. Since you already know basic HTML and have started learning CSS (inline, internal, and external), building a </w:t>
      </w:r>
      <w:r w:rsidRPr="000635DE">
        <w:rPr>
          <w:rFonts w:ascii="Times New Roman" w:eastAsia="Times New Roman" w:hAnsi="Times New Roman" w:cs="Times New Roman"/>
          <w:b/>
          <w:bCs/>
          <w:sz w:val="24"/>
          <w:szCs w:val="24"/>
          <w:lang w:eastAsia="en-NG"/>
        </w:rPr>
        <w:t>4-page website</w:t>
      </w:r>
      <w:r w:rsidRPr="000635DE">
        <w:rPr>
          <w:rFonts w:ascii="Times New Roman" w:eastAsia="Times New Roman" w:hAnsi="Times New Roman" w:cs="Times New Roman"/>
          <w:sz w:val="24"/>
          <w:szCs w:val="24"/>
          <w:lang w:eastAsia="en-NG"/>
        </w:rPr>
        <w:t xml:space="preserve"> will help you practice:</w:t>
      </w:r>
    </w:p>
    <w:p w14:paraId="05B83159" w14:textId="77777777" w:rsidR="000635DE" w:rsidRPr="000635DE" w:rsidRDefault="000635DE" w:rsidP="000635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Headings (</w:t>
      </w:r>
      <w:r w:rsidRPr="000635DE">
        <w:rPr>
          <w:rFonts w:ascii="Courier New" w:eastAsia="Times New Roman" w:hAnsi="Courier New" w:cs="Courier New"/>
          <w:sz w:val="20"/>
          <w:szCs w:val="20"/>
          <w:lang w:eastAsia="en-NG"/>
        </w:rPr>
        <w:t>h1</w:t>
      </w:r>
      <w:r w:rsidRPr="000635DE">
        <w:rPr>
          <w:rFonts w:ascii="Times New Roman" w:eastAsia="Times New Roman" w:hAnsi="Times New Roman" w:cs="Times New Roman"/>
          <w:sz w:val="24"/>
          <w:szCs w:val="24"/>
          <w:lang w:eastAsia="en-NG"/>
        </w:rPr>
        <w:t xml:space="preserve"> to </w:t>
      </w:r>
      <w:r w:rsidRPr="000635DE">
        <w:rPr>
          <w:rFonts w:ascii="Courier New" w:eastAsia="Times New Roman" w:hAnsi="Courier New" w:cs="Courier New"/>
          <w:sz w:val="20"/>
          <w:szCs w:val="20"/>
          <w:lang w:eastAsia="en-NG"/>
        </w:rPr>
        <w:t>h6</w:t>
      </w:r>
      <w:r w:rsidRPr="000635DE">
        <w:rPr>
          <w:rFonts w:ascii="Times New Roman" w:eastAsia="Times New Roman" w:hAnsi="Times New Roman" w:cs="Times New Roman"/>
          <w:sz w:val="24"/>
          <w:szCs w:val="24"/>
          <w:lang w:eastAsia="en-NG"/>
        </w:rPr>
        <w:t>)</w:t>
      </w:r>
    </w:p>
    <w:p w14:paraId="0649CB6C" w14:textId="77777777" w:rsidR="000635DE" w:rsidRPr="000635DE" w:rsidRDefault="000635DE" w:rsidP="000635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Paragraphs (</w:t>
      </w:r>
      <w:r w:rsidRPr="000635DE">
        <w:rPr>
          <w:rFonts w:ascii="Courier New" w:eastAsia="Times New Roman" w:hAnsi="Courier New" w:cs="Courier New"/>
          <w:sz w:val="20"/>
          <w:szCs w:val="20"/>
          <w:lang w:eastAsia="en-NG"/>
        </w:rPr>
        <w:t>p</w:t>
      </w:r>
      <w:r w:rsidRPr="000635DE">
        <w:rPr>
          <w:rFonts w:ascii="Times New Roman" w:eastAsia="Times New Roman" w:hAnsi="Times New Roman" w:cs="Times New Roman"/>
          <w:sz w:val="24"/>
          <w:szCs w:val="24"/>
          <w:lang w:eastAsia="en-NG"/>
        </w:rPr>
        <w:t>)</w:t>
      </w:r>
    </w:p>
    <w:p w14:paraId="580DA887" w14:textId="77777777" w:rsidR="000635DE" w:rsidRPr="000635DE" w:rsidRDefault="000635DE" w:rsidP="000635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Links (</w:t>
      </w:r>
      <w:r w:rsidRPr="000635DE">
        <w:rPr>
          <w:rFonts w:ascii="Courier New" w:eastAsia="Times New Roman" w:hAnsi="Courier New" w:cs="Courier New"/>
          <w:sz w:val="20"/>
          <w:szCs w:val="20"/>
          <w:lang w:eastAsia="en-NG"/>
        </w:rPr>
        <w:t>a</w:t>
      </w:r>
      <w:r w:rsidRPr="000635DE">
        <w:rPr>
          <w:rFonts w:ascii="Times New Roman" w:eastAsia="Times New Roman" w:hAnsi="Times New Roman" w:cs="Times New Roman"/>
          <w:sz w:val="24"/>
          <w:szCs w:val="24"/>
          <w:lang w:eastAsia="en-NG"/>
        </w:rPr>
        <w:t>)</w:t>
      </w:r>
    </w:p>
    <w:p w14:paraId="1F072906" w14:textId="77777777" w:rsidR="000635DE" w:rsidRPr="000635DE" w:rsidRDefault="000635DE" w:rsidP="000635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Images (</w:t>
      </w:r>
      <w:proofErr w:type="spellStart"/>
      <w:r w:rsidRPr="000635DE">
        <w:rPr>
          <w:rFonts w:ascii="Courier New" w:eastAsia="Times New Roman" w:hAnsi="Courier New" w:cs="Courier New"/>
          <w:sz w:val="20"/>
          <w:szCs w:val="20"/>
          <w:lang w:eastAsia="en-NG"/>
        </w:rPr>
        <w:t>img</w:t>
      </w:r>
      <w:proofErr w:type="spellEnd"/>
      <w:r w:rsidRPr="000635DE">
        <w:rPr>
          <w:rFonts w:ascii="Times New Roman" w:eastAsia="Times New Roman" w:hAnsi="Times New Roman" w:cs="Times New Roman"/>
          <w:sz w:val="24"/>
          <w:szCs w:val="24"/>
          <w:lang w:eastAsia="en-NG"/>
        </w:rPr>
        <w:t>)</w:t>
      </w:r>
    </w:p>
    <w:p w14:paraId="70BD86D2" w14:textId="77777777" w:rsidR="000635DE" w:rsidRPr="000635DE" w:rsidRDefault="000635DE" w:rsidP="000635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Lists (</w:t>
      </w:r>
      <w:proofErr w:type="spellStart"/>
      <w:r w:rsidRPr="000635DE">
        <w:rPr>
          <w:rFonts w:ascii="Courier New" w:eastAsia="Times New Roman" w:hAnsi="Courier New" w:cs="Courier New"/>
          <w:sz w:val="20"/>
          <w:szCs w:val="20"/>
          <w:lang w:eastAsia="en-NG"/>
        </w:rPr>
        <w:t>ul</w:t>
      </w:r>
      <w:proofErr w:type="spellEnd"/>
      <w:r w:rsidRPr="000635DE">
        <w:rPr>
          <w:rFonts w:ascii="Times New Roman" w:eastAsia="Times New Roman" w:hAnsi="Times New Roman" w:cs="Times New Roman"/>
          <w:sz w:val="24"/>
          <w:szCs w:val="24"/>
          <w:lang w:eastAsia="en-NG"/>
        </w:rPr>
        <w:t xml:space="preserve">, </w:t>
      </w:r>
      <w:proofErr w:type="spellStart"/>
      <w:r w:rsidRPr="000635DE">
        <w:rPr>
          <w:rFonts w:ascii="Courier New" w:eastAsia="Times New Roman" w:hAnsi="Courier New" w:cs="Courier New"/>
          <w:sz w:val="20"/>
          <w:szCs w:val="20"/>
          <w:lang w:eastAsia="en-NG"/>
        </w:rPr>
        <w:t>ol</w:t>
      </w:r>
      <w:proofErr w:type="spellEnd"/>
      <w:r w:rsidRPr="000635DE">
        <w:rPr>
          <w:rFonts w:ascii="Times New Roman" w:eastAsia="Times New Roman" w:hAnsi="Times New Roman" w:cs="Times New Roman"/>
          <w:sz w:val="24"/>
          <w:szCs w:val="24"/>
          <w:lang w:eastAsia="en-NG"/>
        </w:rPr>
        <w:t>)</w:t>
      </w:r>
    </w:p>
    <w:p w14:paraId="40CCFADB" w14:textId="77777777" w:rsidR="000635DE" w:rsidRPr="000635DE" w:rsidRDefault="000635DE" w:rsidP="000635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Internal linking between pages</w:t>
      </w:r>
    </w:p>
    <w:p w14:paraId="12C06B1E" w14:textId="77777777" w:rsidR="000635DE" w:rsidRPr="000635DE" w:rsidRDefault="000635DE" w:rsidP="000635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CSS styling</w:t>
      </w:r>
    </w:p>
    <w:p w14:paraId="7ADA2347"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Below are professional write-ups you can place on each page.</w:t>
      </w:r>
    </w:p>
    <w:p w14:paraId="1D8862A4" w14:textId="77777777" w:rsidR="000635DE" w:rsidRPr="000635DE" w:rsidRDefault="00000000" w:rsidP="000635DE">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575FA0F7">
          <v:rect id="_x0000_i1025" style="width:0;height:1.5pt" o:hralign="center" o:hrstd="t" o:hr="t" fillcolor="#a0a0a0" stroked="f"/>
        </w:pict>
      </w:r>
    </w:p>
    <w:p w14:paraId="143CED32" w14:textId="77777777" w:rsidR="000635DE" w:rsidRPr="000635DE" w:rsidRDefault="000635DE" w:rsidP="00063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rPr>
      </w:pPr>
      <w:r w:rsidRPr="000635DE">
        <w:rPr>
          <w:rFonts w:ascii="Times New Roman" w:eastAsia="Times New Roman" w:hAnsi="Times New Roman" w:cs="Times New Roman"/>
          <w:b/>
          <w:bCs/>
          <w:kern w:val="36"/>
          <w:sz w:val="48"/>
          <w:szCs w:val="48"/>
          <w:lang w:eastAsia="en-NG"/>
        </w:rPr>
        <w:t>1. HOME PAGE</w:t>
      </w:r>
    </w:p>
    <w:p w14:paraId="006452D0" w14:textId="77777777" w:rsidR="000635DE" w:rsidRPr="000635DE" w:rsidRDefault="000635DE" w:rsidP="000635DE">
      <w:pPr>
        <w:spacing w:before="100" w:beforeAutospacing="1" w:after="100" w:afterAutospacing="1" w:line="240" w:lineRule="auto"/>
        <w:outlineLvl w:val="1"/>
        <w:rPr>
          <w:rFonts w:ascii="Times New Roman" w:eastAsia="Times New Roman" w:hAnsi="Times New Roman" w:cs="Times New Roman"/>
          <w:b/>
          <w:bCs/>
          <w:sz w:val="36"/>
          <w:szCs w:val="36"/>
          <w:lang w:eastAsia="en-NG"/>
        </w:rPr>
      </w:pPr>
      <w:r w:rsidRPr="000635DE">
        <w:rPr>
          <w:rFonts w:ascii="Times New Roman" w:eastAsia="Times New Roman" w:hAnsi="Times New Roman" w:cs="Times New Roman"/>
          <w:b/>
          <w:bCs/>
          <w:sz w:val="36"/>
          <w:szCs w:val="36"/>
          <w:lang w:eastAsia="en-NG"/>
        </w:rPr>
        <w:t xml:space="preserve">Welcome to </w:t>
      </w:r>
      <w:proofErr w:type="spellStart"/>
      <w:r w:rsidRPr="000635DE">
        <w:rPr>
          <w:rFonts w:ascii="Times New Roman" w:eastAsia="Times New Roman" w:hAnsi="Times New Roman" w:cs="Times New Roman"/>
          <w:b/>
          <w:bCs/>
          <w:sz w:val="36"/>
          <w:szCs w:val="36"/>
          <w:lang w:eastAsia="en-NG"/>
        </w:rPr>
        <w:t>Climaxt</w:t>
      </w:r>
      <w:proofErr w:type="spellEnd"/>
      <w:r w:rsidRPr="000635DE">
        <w:rPr>
          <w:rFonts w:ascii="Times New Roman" w:eastAsia="Times New Roman" w:hAnsi="Times New Roman" w:cs="Times New Roman"/>
          <w:b/>
          <w:bCs/>
          <w:sz w:val="36"/>
          <w:szCs w:val="36"/>
          <w:lang w:eastAsia="en-NG"/>
        </w:rPr>
        <w:t xml:space="preserve"> Technologies</w:t>
      </w:r>
    </w:p>
    <w:p w14:paraId="23C99928"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 xml:space="preserve">Welcome to </w:t>
      </w:r>
      <w:proofErr w:type="spellStart"/>
      <w:r w:rsidRPr="000635DE">
        <w:rPr>
          <w:rFonts w:ascii="Times New Roman" w:eastAsia="Times New Roman" w:hAnsi="Times New Roman" w:cs="Times New Roman"/>
          <w:b/>
          <w:bCs/>
          <w:sz w:val="24"/>
          <w:szCs w:val="24"/>
          <w:lang w:eastAsia="en-NG"/>
        </w:rPr>
        <w:t>Climaxt</w:t>
      </w:r>
      <w:proofErr w:type="spellEnd"/>
      <w:r w:rsidRPr="000635DE">
        <w:rPr>
          <w:rFonts w:ascii="Times New Roman" w:eastAsia="Times New Roman" w:hAnsi="Times New Roman" w:cs="Times New Roman"/>
          <w:b/>
          <w:bCs/>
          <w:sz w:val="24"/>
          <w:szCs w:val="24"/>
          <w:lang w:eastAsia="en-NG"/>
        </w:rPr>
        <w:t xml:space="preserve"> Technologies</w:t>
      </w:r>
      <w:r w:rsidRPr="000635DE">
        <w:rPr>
          <w:rFonts w:ascii="Times New Roman" w:eastAsia="Times New Roman" w:hAnsi="Times New Roman" w:cs="Times New Roman"/>
          <w:sz w:val="24"/>
          <w:szCs w:val="24"/>
          <w:lang w:eastAsia="en-NG"/>
        </w:rPr>
        <w:t>, where innovation meets excellence. We are a forward-thinking technology company dedicated to providing reliable digital solutions that help individuals, businesses, institutions, and government agencies achieve their goals in an increasingly technology-driven world.</w:t>
      </w:r>
    </w:p>
    <w:p w14:paraId="080551BA"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 xml:space="preserve">At </w:t>
      </w:r>
      <w:proofErr w:type="spellStart"/>
      <w:r w:rsidRPr="000635DE">
        <w:rPr>
          <w:rFonts w:ascii="Times New Roman" w:eastAsia="Times New Roman" w:hAnsi="Times New Roman" w:cs="Times New Roman"/>
          <w:sz w:val="24"/>
          <w:szCs w:val="24"/>
          <w:lang w:eastAsia="en-NG"/>
        </w:rPr>
        <w:t>Climaxt</w:t>
      </w:r>
      <w:proofErr w:type="spellEnd"/>
      <w:r w:rsidRPr="000635DE">
        <w:rPr>
          <w:rFonts w:ascii="Times New Roman" w:eastAsia="Times New Roman" w:hAnsi="Times New Roman" w:cs="Times New Roman"/>
          <w:sz w:val="24"/>
          <w:szCs w:val="24"/>
          <w:lang w:eastAsia="en-NG"/>
        </w:rPr>
        <w:t xml:space="preserve"> Technologies, we believe that technology should simplify processes, improve productivity, and create opportunities for growth. Our team is committed to delivering quality services in web development, data analytics, information technology consulting, software solutions, and digital transformation.</w:t>
      </w:r>
    </w:p>
    <w:p w14:paraId="4F1D054A"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 xml:space="preserve">Whether you are a small business seeking an online presence, a corporate organization looking to optimize operations, or an individual interested in acquiring digital skills, </w:t>
      </w:r>
      <w:proofErr w:type="spellStart"/>
      <w:r w:rsidRPr="000635DE">
        <w:rPr>
          <w:rFonts w:ascii="Times New Roman" w:eastAsia="Times New Roman" w:hAnsi="Times New Roman" w:cs="Times New Roman"/>
          <w:sz w:val="24"/>
          <w:szCs w:val="24"/>
          <w:lang w:eastAsia="en-NG"/>
        </w:rPr>
        <w:t>Climaxt</w:t>
      </w:r>
      <w:proofErr w:type="spellEnd"/>
      <w:r w:rsidRPr="000635DE">
        <w:rPr>
          <w:rFonts w:ascii="Times New Roman" w:eastAsia="Times New Roman" w:hAnsi="Times New Roman" w:cs="Times New Roman"/>
          <w:sz w:val="24"/>
          <w:szCs w:val="24"/>
          <w:lang w:eastAsia="en-NG"/>
        </w:rPr>
        <w:t xml:space="preserve"> Technologies is your trusted partner.</w:t>
      </w:r>
    </w:p>
    <w:p w14:paraId="2760D4FB"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Our Vision</w:t>
      </w:r>
    </w:p>
    <w:p w14:paraId="48D766A4"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To become a leading technology company recognized for delivering innovative solutions that transform businesses and improve lives.</w:t>
      </w:r>
    </w:p>
    <w:p w14:paraId="0A898A08"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Our Mission</w:t>
      </w:r>
    </w:p>
    <w:p w14:paraId="59811053"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To empower organizations and individuals through technology-driven solutions, professional expertise, and exceptional customer service.</w:t>
      </w:r>
    </w:p>
    <w:p w14:paraId="475C1B91"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Why Choose Us?</w:t>
      </w:r>
    </w:p>
    <w:p w14:paraId="339A543B" w14:textId="77777777" w:rsidR="000635DE" w:rsidRPr="000635DE" w:rsidRDefault="000635DE" w:rsidP="000635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Professional and reliable services</w:t>
      </w:r>
    </w:p>
    <w:p w14:paraId="429E2B02" w14:textId="77777777" w:rsidR="000635DE" w:rsidRPr="000635DE" w:rsidRDefault="000635DE" w:rsidP="000635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Customer-focused approach</w:t>
      </w:r>
    </w:p>
    <w:p w14:paraId="48E4C1D2" w14:textId="77777777" w:rsidR="000635DE" w:rsidRPr="000635DE" w:rsidRDefault="000635DE" w:rsidP="000635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lastRenderedPageBreak/>
        <w:t>Innovative technology solutions</w:t>
      </w:r>
    </w:p>
    <w:p w14:paraId="0AEC63D1" w14:textId="77777777" w:rsidR="000635DE" w:rsidRPr="000635DE" w:rsidRDefault="000635DE" w:rsidP="000635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Affordable and scalable services</w:t>
      </w:r>
    </w:p>
    <w:p w14:paraId="29BE0A31" w14:textId="77777777" w:rsidR="000635DE" w:rsidRPr="000635DE" w:rsidRDefault="000635DE" w:rsidP="000635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Commitment to excellence</w:t>
      </w:r>
    </w:p>
    <w:p w14:paraId="7A99B54A"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 xml:space="preserve">Thank you for visiting our website. We invite you to explore our services and discover how </w:t>
      </w:r>
      <w:proofErr w:type="spellStart"/>
      <w:r w:rsidRPr="000635DE">
        <w:rPr>
          <w:rFonts w:ascii="Times New Roman" w:eastAsia="Times New Roman" w:hAnsi="Times New Roman" w:cs="Times New Roman"/>
          <w:sz w:val="24"/>
          <w:szCs w:val="24"/>
          <w:lang w:eastAsia="en-NG"/>
        </w:rPr>
        <w:t>Climaxt</w:t>
      </w:r>
      <w:proofErr w:type="spellEnd"/>
      <w:r w:rsidRPr="000635DE">
        <w:rPr>
          <w:rFonts w:ascii="Times New Roman" w:eastAsia="Times New Roman" w:hAnsi="Times New Roman" w:cs="Times New Roman"/>
          <w:sz w:val="24"/>
          <w:szCs w:val="24"/>
          <w:lang w:eastAsia="en-NG"/>
        </w:rPr>
        <w:t xml:space="preserve"> Technologies can help you achieve your goals.</w:t>
      </w:r>
    </w:p>
    <w:p w14:paraId="75CCE0A0" w14:textId="77777777" w:rsidR="000635DE" w:rsidRPr="000635DE" w:rsidRDefault="00000000" w:rsidP="000635DE">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0AAF061D">
          <v:rect id="_x0000_i1026" style="width:0;height:1.5pt" o:hralign="center" o:hrstd="t" o:hr="t" fillcolor="#a0a0a0" stroked="f"/>
        </w:pict>
      </w:r>
    </w:p>
    <w:p w14:paraId="4FD246FF" w14:textId="77777777" w:rsidR="000635DE" w:rsidRPr="000635DE" w:rsidRDefault="000635DE" w:rsidP="00063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rPr>
      </w:pPr>
      <w:r w:rsidRPr="000635DE">
        <w:rPr>
          <w:rFonts w:ascii="Times New Roman" w:eastAsia="Times New Roman" w:hAnsi="Times New Roman" w:cs="Times New Roman"/>
          <w:b/>
          <w:bCs/>
          <w:kern w:val="36"/>
          <w:sz w:val="48"/>
          <w:szCs w:val="48"/>
          <w:lang w:eastAsia="en-NG"/>
        </w:rPr>
        <w:t>2. ABOUT THE CEO PAGE</w:t>
      </w:r>
    </w:p>
    <w:p w14:paraId="3D672B47"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ABOUT THE CHIEF EXECUTIVE OFFICER</w:t>
      </w:r>
    </w:p>
    <w:p w14:paraId="39F429AC"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 xml:space="preserve">Emmanuel Edozie Atuanya is the Founder and Chief Executive Officer of </w:t>
      </w:r>
      <w:proofErr w:type="spellStart"/>
      <w:r w:rsidRPr="00DA1614">
        <w:rPr>
          <w:rFonts w:ascii="Times New Roman" w:eastAsia="Times New Roman" w:hAnsi="Times New Roman" w:cs="Times New Roman"/>
          <w:sz w:val="24"/>
          <w:szCs w:val="24"/>
          <w:lang w:val="en-NG" w:eastAsia="en-NG"/>
        </w:rPr>
        <w:t>Climaxt</w:t>
      </w:r>
      <w:proofErr w:type="spellEnd"/>
      <w:r w:rsidRPr="00DA1614">
        <w:rPr>
          <w:rFonts w:ascii="Times New Roman" w:eastAsia="Times New Roman" w:hAnsi="Times New Roman" w:cs="Times New Roman"/>
          <w:sz w:val="24"/>
          <w:szCs w:val="24"/>
          <w:lang w:val="en-NG" w:eastAsia="en-NG"/>
        </w:rPr>
        <w:t xml:space="preserve"> Technologies, a technology-driven organization dedicated to delivering innovative digital solutions that empower individuals, businesses, institutions, and communities. He is a Data Analyst, Public Health Professional, Educator, ICT Administrator, aspiring Full-Stack Web Developer, and lifelong learner with a passion for leveraging technology and data-driven solutions to solve real-world problems.</w:t>
      </w:r>
    </w:p>
    <w:p w14:paraId="66EF6E05"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 xml:space="preserve">Emmanuel began his educational journey at Hope Primary School, </w:t>
      </w:r>
      <w:proofErr w:type="spellStart"/>
      <w:r w:rsidRPr="00DA1614">
        <w:rPr>
          <w:rFonts w:ascii="Times New Roman" w:eastAsia="Times New Roman" w:hAnsi="Times New Roman" w:cs="Times New Roman"/>
          <w:sz w:val="24"/>
          <w:szCs w:val="24"/>
          <w:lang w:val="en-NG" w:eastAsia="en-NG"/>
        </w:rPr>
        <w:t>Mafoluku</w:t>
      </w:r>
      <w:proofErr w:type="spellEnd"/>
      <w:r w:rsidRPr="00DA1614">
        <w:rPr>
          <w:rFonts w:ascii="Times New Roman" w:eastAsia="Times New Roman" w:hAnsi="Times New Roman" w:cs="Times New Roman"/>
          <w:sz w:val="24"/>
          <w:szCs w:val="24"/>
          <w:lang w:val="en-NG" w:eastAsia="en-NG"/>
        </w:rPr>
        <w:t xml:space="preserve">, Oshodi, Lagos State, before continuing at Central School, Isuaniocha, Anambra State, where he completed his First School Leaving Certificate with Distinction. He proceeded to </w:t>
      </w:r>
      <w:proofErr w:type="spellStart"/>
      <w:r w:rsidRPr="00DA1614">
        <w:rPr>
          <w:rFonts w:ascii="Times New Roman" w:eastAsia="Times New Roman" w:hAnsi="Times New Roman" w:cs="Times New Roman"/>
          <w:sz w:val="24"/>
          <w:szCs w:val="24"/>
          <w:lang w:val="en-NG" w:eastAsia="en-NG"/>
        </w:rPr>
        <w:t>Igwebuike</w:t>
      </w:r>
      <w:proofErr w:type="spellEnd"/>
      <w:r w:rsidRPr="00DA1614">
        <w:rPr>
          <w:rFonts w:ascii="Times New Roman" w:eastAsia="Times New Roman" w:hAnsi="Times New Roman" w:cs="Times New Roman"/>
          <w:sz w:val="24"/>
          <w:szCs w:val="24"/>
          <w:lang w:val="en-NG" w:eastAsia="en-NG"/>
        </w:rPr>
        <w:t xml:space="preserve"> Grammar School, Awka, Anambra State, for his secondary education, where he developed a strong academic foundation and passion for the sciences.</w:t>
      </w:r>
    </w:p>
    <w:p w14:paraId="1DB4DE0C" w14:textId="352A125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t>"Driven by a commitment to academic excellence and professional growth, Emmanuel earned a Bachelor of Science (B.Sc.) degree in Applied Biochemistry from Nnamdi Azikiwe University, Awka, Anambra State. He further obtained a Postgraduate Diploma in Education (PGDE) from the same institution and is a certified member of the Teachers Registration Council of Nigeria (TRCN), affirming his professional standing as an educator. He later earned a Master of Public Health (MPH) degree from Ahmadu Bello University, Zaria, Kaduna State. In addition, he is a Certified Data Analyst with growing expertise in software development, data science, and modern web technologies."</w:t>
      </w:r>
      <w:r w:rsidRPr="00DA1614">
        <w:rPr>
          <w:rFonts w:ascii="Times New Roman" w:eastAsia="Times New Roman" w:hAnsi="Times New Roman" w:cs="Times New Roman"/>
          <w:sz w:val="24"/>
          <w:szCs w:val="24"/>
          <w:lang w:val="en-NG" w:eastAsia="en-NG"/>
        </w:rPr>
        <w:t>With over a decade of professional experience in education, administration, information technology, and data analytics, Emmanuel has consistently demonstrated excellence in leadership and organizational development. His professional career gained significant momentum at British Spring College, Awka, where he served from June 2016 to October 2022. During his time with the institution, he taught Biology and Chemistry and distinguished himself through exceptional dedication and performance.</w:t>
      </w:r>
    </w:p>
    <w:p w14:paraId="3EB73F29"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Recognizing his leadership abilities and commitment to excellence, he was appointed Head of the Science Department, where he successfully coordinated academic activities within the department and contributed to improved student performance. His outstanding service subsequently earned him promotion to the position of Junior School Academic Supervisor and later to Senior School Academic Supervisor, where he provided academic leadership, supervised instructional delivery, coordinated teachers, and contributed to the overall development of the institution.</w:t>
      </w:r>
    </w:p>
    <w:p w14:paraId="16FEE8B4"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lastRenderedPageBreak/>
        <w:t>In November 2022, Emmanuel joined the Awka Capital Territory Development Authority (ACTDA), where he currently serves as Executive Assistant to the Managing Director/Chief Executive Officer, Hon. Ossy Onuko, PhD. In this strategic role, he supports executive decision-making, policy implementation, project coordination, stakeholder engagement, and organizational administration.</w:t>
      </w:r>
    </w:p>
    <w:p w14:paraId="4C320EF1"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In addition to his responsibilities as Executive Assistant, Emmanuel serves as the Head of the Department of Information and Communication Technology (ICT) at ACTDA. In this capacity, he oversees the Authority's digital initiatives, information systems, technology infrastructure, data management processes, and ICT-driven innovations aimed at enhancing service delivery and organizational efficiency.</w:t>
      </w:r>
    </w:p>
    <w:p w14:paraId="37740D51"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Further demonstrating his versatility and commitment to educational advancement, Emmanuel also served as Educational Consultant and Superintendent at Diamond Special College, Owerri, Imo State, from July 2024 to December 2025. In this role, he provided strategic academic guidance, institutional supervision, administrative support, and quality assurance services that contributed to the growth and development of the institution.</w:t>
      </w:r>
    </w:p>
    <w:p w14:paraId="7A2FA720"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Beyond his educational and administrative achievements, Emmanuel has developed extensive expertise in data analytics, business intelligence, information systems, and emerging technologies. He is proficient in Microsoft Excel, SQL, Power BI, Python, PostgreSQL, and various web development technologies. As an aspiring Full-Stack Web Developer, he continues to expand his technical capabilities in order to design and deploy innovative digital solutions that address real-world challenges.</w:t>
      </w:r>
    </w:p>
    <w:p w14:paraId="112B7A81"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 xml:space="preserve">Through </w:t>
      </w:r>
      <w:proofErr w:type="spellStart"/>
      <w:r w:rsidRPr="00DA1614">
        <w:rPr>
          <w:rFonts w:ascii="Times New Roman" w:eastAsia="Times New Roman" w:hAnsi="Times New Roman" w:cs="Times New Roman"/>
          <w:sz w:val="24"/>
          <w:szCs w:val="24"/>
          <w:lang w:val="en-NG" w:eastAsia="en-NG"/>
        </w:rPr>
        <w:t>Climaxt</w:t>
      </w:r>
      <w:proofErr w:type="spellEnd"/>
      <w:r w:rsidRPr="00DA1614">
        <w:rPr>
          <w:rFonts w:ascii="Times New Roman" w:eastAsia="Times New Roman" w:hAnsi="Times New Roman" w:cs="Times New Roman"/>
          <w:sz w:val="24"/>
          <w:szCs w:val="24"/>
          <w:lang w:val="en-NG" w:eastAsia="en-NG"/>
        </w:rPr>
        <w:t xml:space="preserve"> Technologies, Emmanuel seeks to bridge the gap between technology and practical problem-solving by creating solutions that improve productivity, support evidence-based decision-making, enhance organizational performance, and contribute to sustainable development. His vision is to build a technology company recognized for innovation, excellence, integrity, and meaningful societal impact.</w:t>
      </w:r>
    </w:p>
    <w:p w14:paraId="4C074E5A"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 xml:space="preserve">Beyond his professional accomplishments, Emmanuel is a devoted husband and father. He is happily married to Mrs. </w:t>
      </w:r>
      <w:proofErr w:type="spellStart"/>
      <w:r w:rsidRPr="00DA1614">
        <w:rPr>
          <w:rFonts w:ascii="Times New Roman" w:eastAsia="Times New Roman" w:hAnsi="Times New Roman" w:cs="Times New Roman"/>
          <w:sz w:val="24"/>
          <w:szCs w:val="24"/>
          <w:lang w:val="en-NG" w:eastAsia="en-NG"/>
        </w:rPr>
        <w:t>Eberechukwu</w:t>
      </w:r>
      <w:proofErr w:type="spellEnd"/>
      <w:r w:rsidRPr="00DA1614">
        <w:rPr>
          <w:rFonts w:ascii="Times New Roman" w:eastAsia="Times New Roman" w:hAnsi="Times New Roman" w:cs="Times New Roman"/>
          <w:sz w:val="24"/>
          <w:szCs w:val="24"/>
          <w:lang w:val="en-NG" w:eastAsia="en-NG"/>
        </w:rPr>
        <w:t xml:space="preserve"> </w:t>
      </w:r>
      <w:proofErr w:type="spellStart"/>
      <w:r w:rsidRPr="00DA1614">
        <w:rPr>
          <w:rFonts w:ascii="Times New Roman" w:eastAsia="Times New Roman" w:hAnsi="Times New Roman" w:cs="Times New Roman"/>
          <w:sz w:val="24"/>
          <w:szCs w:val="24"/>
          <w:lang w:val="en-NG" w:eastAsia="en-NG"/>
        </w:rPr>
        <w:t>Priscilia</w:t>
      </w:r>
      <w:proofErr w:type="spellEnd"/>
      <w:r w:rsidRPr="00DA1614">
        <w:rPr>
          <w:rFonts w:ascii="Times New Roman" w:eastAsia="Times New Roman" w:hAnsi="Times New Roman" w:cs="Times New Roman"/>
          <w:sz w:val="24"/>
          <w:szCs w:val="24"/>
          <w:lang w:val="en-NG" w:eastAsia="en-NG"/>
        </w:rPr>
        <w:t xml:space="preserve"> Atuanya, whose unwavering support and partnership continue to play a significant role in his personal and professional success. Together, they are blessed with a son, </w:t>
      </w:r>
      <w:proofErr w:type="spellStart"/>
      <w:r w:rsidRPr="00DA1614">
        <w:rPr>
          <w:rFonts w:ascii="Times New Roman" w:eastAsia="Times New Roman" w:hAnsi="Times New Roman" w:cs="Times New Roman"/>
          <w:sz w:val="24"/>
          <w:szCs w:val="24"/>
          <w:lang w:val="en-NG" w:eastAsia="en-NG"/>
        </w:rPr>
        <w:t>Munachimso</w:t>
      </w:r>
      <w:proofErr w:type="spellEnd"/>
      <w:r w:rsidRPr="00DA1614">
        <w:rPr>
          <w:rFonts w:ascii="Times New Roman" w:eastAsia="Times New Roman" w:hAnsi="Times New Roman" w:cs="Times New Roman"/>
          <w:sz w:val="24"/>
          <w:szCs w:val="24"/>
          <w:lang w:val="en-NG" w:eastAsia="en-NG"/>
        </w:rPr>
        <w:t>, who serves as a constant source of joy, inspiration, and motivation.</w:t>
      </w:r>
    </w:p>
    <w:p w14:paraId="4F55A1F8" w14:textId="294C98EF" w:rsid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 xml:space="preserve">Emmanuel's life and career are guided by the values of integrity, excellence, innovation, continuous learning, professionalism, and service to humanity. Through education, public health, technology, and leadership, he remains committed to making meaningful contributions to society while inspiring others to pursue excellence in their chosen </w:t>
      </w:r>
      <w:proofErr w:type="spellStart"/>
      <w:r w:rsidRPr="00DA1614">
        <w:rPr>
          <w:rFonts w:ascii="Times New Roman" w:eastAsia="Times New Roman" w:hAnsi="Times New Roman" w:cs="Times New Roman"/>
          <w:sz w:val="24"/>
          <w:szCs w:val="24"/>
          <w:lang w:val="en-NG" w:eastAsia="en-NG"/>
        </w:rPr>
        <w:t>endeavors</w:t>
      </w:r>
      <w:proofErr w:type="spellEnd"/>
      <w:r w:rsidRPr="00DA1614">
        <w:rPr>
          <w:rFonts w:ascii="Times New Roman" w:eastAsia="Times New Roman" w:hAnsi="Times New Roman" w:cs="Times New Roman"/>
          <w:sz w:val="24"/>
          <w:szCs w:val="24"/>
          <w:lang w:val="en-NG" w:eastAsia="en-NG"/>
        </w:rPr>
        <w:t>.</w:t>
      </w:r>
    </w:p>
    <w:p w14:paraId="63FDBB14" w14:textId="77777777" w:rsidR="00DA1614" w:rsidRPr="00DA1614" w:rsidRDefault="00DA1614" w:rsidP="00DA1614">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DA1614">
        <w:rPr>
          <w:rFonts w:ascii="Times New Roman" w:eastAsia="Times New Roman" w:hAnsi="Times New Roman" w:cs="Times New Roman"/>
          <w:b/>
          <w:bCs/>
          <w:sz w:val="27"/>
          <w:szCs w:val="27"/>
          <w:lang w:val="en-NG" w:eastAsia="en-NG"/>
        </w:rPr>
        <w:t>Professional Qualifications</w:t>
      </w:r>
    </w:p>
    <w:p w14:paraId="17FEDC43" w14:textId="77777777" w:rsidR="00DA1614" w:rsidRPr="00DA1614" w:rsidRDefault="00DA1614" w:rsidP="00DA1614">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 xml:space="preserve">Bachelor of Science (B.Sc.) in Applied Biochemistry, Nnamdi Azikiwe University, Awka </w:t>
      </w:r>
    </w:p>
    <w:p w14:paraId="2754C2B2" w14:textId="77777777" w:rsidR="00DA1614" w:rsidRPr="00DA1614" w:rsidRDefault="00DA1614" w:rsidP="00DA1614">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 xml:space="preserve">Postgraduate Diploma in Education (PGDE), Nnamdi Azikiwe University, Awka </w:t>
      </w:r>
    </w:p>
    <w:p w14:paraId="79BDDDA9" w14:textId="77777777" w:rsidR="00DA1614" w:rsidRPr="00DA1614" w:rsidRDefault="00DA1614" w:rsidP="00DA1614">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 xml:space="preserve">Master of Public Health (MPH), Ahmadu Bello University, Zaria </w:t>
      </w:r>
    </w:p>
    <w:p w14:paraId="03ED82AD" w14:textId="77777777" w:rsidR="00DA1614" w:rsidRPr="00DA1614" w:rsidRDefault="00DA1614" w:rsidP="00DA1614">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 xml:space="preserve">Teachers Registration Council of Nigeria (TRCN) Certified Teacher </w:t>
      </w:r>
    </w:p>
    <w:p w14:paraId="49BAD813" w14:textId="77777777" w:rsidR="00DA1614" w:rsidRPr="00DA1614" w:rsidRDefault="00DA1614" w:rsidP="00DA1614">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 xml:space="preserve">Certified Data Analyst </w:t>
      </w:r>
    </w:p>
    <w:p w14:paraId="200037B5" w14:textId="77777777" w:rsidR="00DA1614" w:rsidRPr="00DA1614" w:rsidRDefault="00DA1614" w:rsidP="00DA1614">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lastRenderedPageBreak/>
        <w:t xml:space="preserve">Aspiring Full-Stack Web Developer </w:t>
      </w:r>
    </w:p>
    <w:p w14:paraId="4365D652"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r w:rsidRPr="00DA1614">
        <w:rPr>
          <w:rFonts w:ascii="Times New Roman" w:eastAsia="Times New Roman" w:hAnsi="Times New Roman" w:cs="Times New Roman"/>
          <w:sz w:val="24"/>
          <w:szCs w:val="24"/>
          <w:lang w:val="en-NG" w:eastAsia="en-NG"/>
        </w:rPr>
        <w:t>For a CEO profile page, that separate qualifications section often makes the profile look more professional and allows visitors to quickly see your credentials without reading the entire biography.</w:t>
      </w:r>
    </w:p>
    <w:p w14:paraId="7A93CAC2" w14:textId="77777777" w:rsidR="00DA1614" w:rsidRPr="00DA1614" w:rsidRDefault="00DA1614" w:rsidP="00DA1614">
      <w:pPr>
        <w:spacing w:before="100" w:beforeAutospacing="1" w:after="100" w:afterAutospacing="1" w:line="240" w:lineRule="auto"/>
        <w:rPr>
          <w:rFonts w:ascii="Times New Roman" w:eastAsia="Times New Roman" w:hAnsi="Times New Roman" w:cs="Times New Roman"/>
          <w:sz w:val="24"/>
          <w:szCs w:val="24"/>
          <w:lang w:val="en-NG" w:eastAsia="en-NG"/>
        </w:rPr>
      </w:pPr>
    </w:p>
    <w:p w14:paraId="4359FC4A"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Core Values</w:t>
      </w:r>
    </w:p>
    <w:p w14:paraId="6E308868" w14:textId="77777777" w:rsidR="000635DE" w:rsidRPr="000635DE" w:rsidRDefault="000635DE" w:rsidP="000635D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Integrity</w:t>
      </w:r>
    </w:p>
    <w:p w14:paraId="56EE02B4" w14:textId="77777777" w:rsidR="000635DE" w:rsidRPr="000635DE" w:rsidRDefault="000635DE" w:rsidP="000635D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Excellence</w:t>
      </w:r>
    </w:p>
    <w:p w14:paraId="03EA963A" w14:textId="77777777" w:rsidR="000635DE" w:rsidRPr="000635DE" w:rsidRDefault="000635DE" w:rsidP="000635D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Innovation</w:t>
      </w:r>
    </w:p>
    <w:p w14:paraId="5991D296" w14:textId="77777777" w:rsidR="000635DE" w:rsidRPr="000635DE" w:rsidRDefault="000635DE" w:rsidP="000635D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Professionalism</w:t>
      </w:r>
    </w:p>
    <w:p w14:paraId="4A48A214" w14:textId="77777777" w:rsidR="000635DE" w:rsidRPr="000635DE" w:rsidRDefault="000635DE" w:rsidP="000635D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Continuous Learning</w:t>
      </w:r>
    </w:p>
    <w:p w14:paraId="5F7EAE15" w14:textId="77777777" w:rsidR="000635DE" w:rsidRPr="000635DE" w:rsidRDefault="000635DE" w:rsidP="000635D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Customer Satisfaction</w:t>
      </w:r>
    </w:p>
    <w:p w14:paraId="19E94D26"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Personal Philosophy</w:t>
      </w:r>
    </w:p>
    <w:p w14:paraId="26416567"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i/>
          <w:iCs/>
          <w:sz w:val="24"/>
          <w:szCs w:val="24"/>
          <w:lang w:eastAsia="en-NG"/>
        </w:rPr>
        <w:t>"Technology is most valuable when it is used to solve problems, create opportunities, and improve lives."</w:t>
      </w:r>
    </w:p>
    <w:p w14:paraId="35DBD58B" w14:textId="77777777" w:rsidR="000635DE" w:rsidRPr="000635DE" w:rsidRDefault="00000000" w:rsidP="000635DE">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778A4CF7">
          <v:rect id="_x0000_i1027" style="width:0;height:1.5pt" o:hralign="center" o:hrstd="t" o:hr="t" fillcolor="#a0a0a0" stroked="f"/>
        </w:pict>
      </w:r>
    </w:p>
    <w:p w14:paraId="4D9C0704" w14:textId="77777777" w:rsidR="000635DE" w:rsidRPr="000635DE" w:rsidRDefault="000635DE" w:rsidP="00063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rPr>
      </w:pPr>
      <w:r w:rsidRPr="000635DE">
        <w:rPr>
          <w:rFonts w:ascii="Times New Roman" w:eastAsia="Times New Roman" w:hAnsi="Times New Roman" w:cs="Times New Roman"/>
          <w:b/>
          <w:bCs/>
          <w:kern w:val="36"/>
          <w:sz w:val="48"/>
          <w:szCs w:val="48"/>
          <w:lang w:eastAsia="en-NG"/>
        </w:rPr>
        <w:t>3. OUR SERVICES PAGE</w:t>
      </w:r>
    </w:p>
    <w:p w14:paraId="75C61644" w14:textId="77777777" w:rsidR="000635DE" w:rsidRPr="000635DE" w:rsidRDefault="000635DE" w:rsidP="000635DE">
      <w:pPr>
        <w:spacing w:before="100" w:beforeAutospacing="1" w:after="100" w:afterAutospacing="1" w:line="240" w:lineRule="auto"/>
        <w:outlineLvl w:val="1"/>
        <w:rPr>
          <w:rFonts w:ascii="Times New Roman" w:eastAsia="Times New Roman" w:hAnsi="Times New Roman" w:cs="Times New Roman"/>
          <w:b/>
          <w:bCs/>
          <w:sz w:val="36"/>
          <w:szCs w:val="36"/>
          <w:lang w:eastAsia="en-NG"/>
        </w:rPr>
      </w:pPr>
      <w:r w:rsidRPr="000635DE">
        <w:rPr>
          <w:rFonts w:ascii="Times New Roman" w:eastAsia="Times New Roman" w:hAnsi="Times New Roman" w:cs="Times New Roman"/>
          <w:b/>
          <w:bCs/>
          <w:sz w:val="36"/>
          <w:szCs w:val="36"/>
          <w:lang w:eastAsia="en-NG"/>
        </w:rPr>
        <w:t>Our Services</w:t>
      </w:r>
    </w:p>
    <w:p w14:paraId="4B512B89"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 xml:space="preserve">At </w:t>
      </w:r>
      <w:proofErr w:type="spellStart"/>
      <w:r w:rsidRPr="000635DE">
        <w:rPr>
          <w:rFonts w:ascii="Times New Roman" w:eastAsia="Times New Roman" w:hAnsi="Times New Roman" w:cs="Times New Roman"/>
          <w:sz w:val="24"/>
          <w:szCs w:val="24"/>
          <w:lang w:eastAsia="en-NG"/>
        </w:rPr>
        <w:t>Climaxt</w:t>
      </w:r>
      <w:proofErr w:type="spellEnd"/>
      <w:r w:rsidRPr="000635DE">
        <w:rPr>
          <w:rFonts w:ascii="Times New Roman" w:eastAsia="Times New Roman" w:hAnsi="Times New Roman" w:cs="Times New Roman"/>
          <w:sz w:val="24"/>
          <w:szCs w:val="24"/>
          <w:lang w:eastAsia="en-NG"/>
        </w:rPr>
        <w:t xml:space="preserve"> Technologies, we offer a wide range of technology solutions designed to meet the needs of modern organizations and individuals.</w:t>
      </w:r>
    </w:p>
    <w:p w14:paraId="03FFF1ED"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1. Website Design and Development</w:t>
      </w:r>
    </w:p>
    <w:p w14:paraId="0CF0CBB2"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We create professional, responsive, and user-friendly websites for businesses, organizations, schools, churches, and government institutions.</w:t>
      </w:r>
    </w:p>
    <w:p w14:paraId="0CC320CB"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2. Data Analysis and Visualization</w:t>
      </w:r>
    </w:p>
    <w:p w14:paraId="34CDB6E8"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We transform raw data into meaningful insights using modern analytical tools such as Excel, SQL, Python, and Power BI.</w:t>
      </w:r>
    </w:p>
    <w:p w14:paraId="52EEADBC"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3. Business Intelligence Solutions</w:t>
      </w:r>
    </w:p>
    <w:p w14:paraId="298BDBC4"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We develop dashboards and reporting systems that support strategic decision-making and organizational performance monitoring.</w:t>
      </w:r>
    </w:p>
    <w:p w14:paraId="757AB934"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4. ICT Consultancy</w:t>
      </w:r>
    </w:p>
    <w:p w14:paraId="001FF947"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lastRenderedPageBreak/>
        <w:t>We provide expert advice on technology adoption, digital transformation, and information management.</w:t>
      </w:r>
    </w:p>
    <w:p w14:paraId="65AAD628"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5. Database Design and Management</w:t>
      </w:r>
    </w:p>
    <w:p w14:paraId="65E6B3AB"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We design, develop, and maintain secure databases for organizations seeking efficient data storage and retrieval solutions.</w:t>
      </w:r>
    </w:p>
    <w:p w14:paraId="5E878800"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6. Software Solutions</w:t>
      </w:r>
    </w:p>
    <w:p w14:paraId="107962E3"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We develop customized software applications that automate processes and improve operational efficiency.</w:t>
      </w:r>
    </w:p>
    <w:p w14:paraId="1BD34DBF"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7. Training and Capacity Building</w:t>
      </w:r>
    </w:p>
    <w:p w14:paraId="145A6378"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We offer professional training in:</w:t>
      </w:r>
    </w:p>
    <w:p w14:paraId="6AA6A638" w14:textId="77777777" w:rsidR="000635DE" w:rsidRPr="000635DE" w:rsidRDefault="000635DE" w:rsidP="000635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Data Analysis</w:t>
      </w:r>
    </w:p>
    <w:p w14:paraId="164391F5" w14:textId="77777777" w:rsidR="000635DE" w:rsidRPr="000635DE" w:rsidRDefault="000635DE" w:rsidP="000635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Microsoft Excel</w:t>
      </w:r>
    </w:p>
    <w:p w14:paraId="39430ECA" w14:textId="77777777" w:rsidR="000635DE" w:rsidRPr="000635DE" w:rsidRDefault="000635DE" w:rsidP="000635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Power BI</w:t>
      </w:r>
    </w:p>
    <w:p w14:paraId="5C9B2A5B" w14:textId="77777777" w:rsidR="000635DE" w:rsidRPr="000635DE" w:rsidRDefault="000635DE" w:rsidP="000635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SQL</w:t>
      </w:r>
    </w:p>
    <w:p w14:paraId="47B4D022" w14:textId="77777777" w:rsidR="000635DE" w:rsidRPr="000635DE" w:rsidRDefault="000635DE" w:rsidP="000635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Python Programming</w:t>
      </w:r>
    </w:p>
    <w:p w14:paraId="7EA1717A" w14:textId="77777777" w:rsidR="000635DE" w:rsidRPr="000635DE" w:rsidRDefault="000635DE" w:rsidP="000635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Basic Web Development</w:t>
      </w:r>
    </w:p>
    <w:p w14:paraId="128B6051" w14:textId="77777777" w:rsidR="000635DE" w:rsidRPr="000635DE" w:rsidRDefault="000635DE" w:rsidP="000635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Digital Literacy</w:t>
      </w:r>
    </w:p>
    <w:p w14:paraId="07FAB4CF"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8. Research and Statistical Support</w:t>
      </w:r>
    </w:p>
    <w:p w14:paraId="37F71136"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We assist students, researchers, and organizations with data collection, analysis, interpretation, and report preparation.</w:t>
      </w:r>
    </w:p>
    <w:p w14:paraId="1C5C1E4F"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9. Digital Documentation Services</w:t>
      </w:r>
    </w:p>
    <w:p w14:paraId="15038070"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We provide document digitization, records management, and information archiving services.</w:t>
      </w:r>
    </w:p>
    <w:p w14:paraId="426303F5"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10. Technical Support Services</w:t>
      </w:r>
    </w:p>
    <w:p w14:paraId="6B9B9B7A"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We offer troubleshooting, system maintenance, and ICT support services for businesses and institutions.</w:t>
      </w:r>
    </w:p>
    <w:p w14:paraId="4BA8907B" w14:textId="77777777" w:rsidR="000635DE" w:rsidRPr="000635DE" w:rsidRDefault="00000000" w:rsidP="000635DE">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0FB7960C">
          <v:rect id="_x0000_i1028" style="width:0;height:1.5pt" o:hralign="center" o:hrstd="t" o:hr="t" fillcolor="#a0a0a0" stroked="f"/>
        </w:pict>
      </w:r>
    </w:p>
    <w:p w14:paraId="1CBB8D96" w14:textId="77777777" w:rsidR="000635DE" w:rsidRPr="000635DE" w:rsidRDefault="000635DE" w:rsidP="00063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rPr>
      </w:pPr>
      <w:r w:rsidRPr="000635DE">
        <w:rPr>
          <w:rFonts w:ascii="Times New Roman" w:eastAsia="Times New Roman" w:hAnsi="Times New Roman" w:cs="Times New Roman"/>
          <w:b/>
          <w:bCs/>
          <w:kern w:val="36"/>
          <w:sz w:val="48"/>
          <w:szCs w:val="48"/>
          <w:lang w:eastAsia="en-NG"/>
        </w:rPr>
        <w:t>4. EVENTS PAGE</w:t>
      </w:r>
    </w:p>
    <w:p w14:paraId="6233713B" w14:textId="77777777" w:rsidR="000635DE" w:rsidRPr="000635DE" w:rsidRDefault="000635DE" w:rsidP="000635DE">
      <w:pPr>
        <w:spacing w:before="100" w:beforeAutospacing="1" w:after="100" w:afterAutospacing="1" w:line="240" w:lineRule="auto"/>
        <w:outlineLvl w:val="1"/>
        <w:rPr>
          <w:rFonts w:ascii="Times New Roman" w:eastAsia="Times New Roman" w:hAnsi="Times New Roman" w:cs="Times New Roman"/>
          <w:b/>
          <w:bCs/>
          <w:sz w:val="36"/>
          <w:szCs w:val="36"/>
          <w:lang w:eastAsia="en-NG"/>
        </w:rPr>
      </w:pPr>
      <w:r w:rsidRPr="000635DE">
        <w:rPr>
          <w:rFonts w:ascii="Times New Roman" w:eastAsia="Times New Roman" w:hAnsi="Times New Roman" w:cs="Times New Roman"/>
          <w:b/>
          <w:bCs/>
          <w:sz w:val="36"/>
          <w:szCs w:val="36"/>
          <w:lang w:eastAsia="en-NG"/>
        </w:rPr>
        <w:t>Upcoming Events</w:t>
      </w:r>
    </w:p>
    <w:p w14:paraId="6A8BD80C"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 xml:space="preserve">At </w:t>
      </w:r>
      <w:proofErr w:type="spellStart"/>
      <w:r w:rsidRPr="000635DE">
        <w:rPr>
          <w:rFonts w:ascii="Times New Roman" w:eastAsia="Times New Roman" w:hAnsi="Times New Roman" w:cs="Times New Roman"/>
          <w:sz w:val="24"/>
          <w:szCs w:val="24"/>
          <w:lang w:eastAsia="en-NG"/>
        </w:rPr>
        <w:t>Climaxt</w:t>
      </w:r>
      <w:proofErr w:type="spellEnd"/>
      <w:r w:rsidRPr="000635DE">
        <w:rPr>
          <w:rFonts w:ascii="Times New Roman" w:eastAsia="Times New Roman" w:hAnsi="Times New Roman" w:cs="Times New Roman"/>
          <w:sz w:val="24"/>
          <w:szCs w:val="24"/>
          <w:lang w:eastAsia="en-NG"/>
        </w:rPr>
        <w:t xml:space="preserve"> Technologies, we regularly organize training programmes, workshops, seminars, and technology awareness events aimed at promoting digital skills and innovation.</w:t>
      </w:r>
    </w:p>
    <w:p w14:paraId="11EC289E" w14:textId="77777777" w:rsidR="000635DE" w:rsidRPr="000635DE" w:rsidRDefault="00000000" w:rsidP="000635DE">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lastRenderedPageBreak/>
        <w:pict w14:anchorId="1103F6A5">
          <v:rect id="_x0000_i1029" style="width:0;height:1.5pt" o:hralign="center" o:hrstd="t" o:hr="t" fillcolor="#a0a0a0" stroked="f"/>
        </w:pict>
      </w:r>
    </w:p>
    <w:p w14:paraId="2BDEEA39"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Data Analysis Bootcamp 2026</w:t>
      </w:r>
    </w:p>
    <w:p w14:paraId="21CC68B9"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b/>
          <w:bCs/>
          <w:sz w:val="24"/>
          <w:szCs w:val="24"/>
          <w:lang w:eastAsia="en-NG"/>
        </w:rPr>
        <w:t>Date:</w:t>
      </w:r>
      <w:r w:rsidRPr="000635DE">
        <w:rPr>
          <w:rFonts w:ascii="Times New Roman" w:eastAsia="Times New Roman" w:hAnsi="Times New Roman" w:cs="Times New Roman"/>
          <w:sz w:val="24"/>
          <w:szCs w:val="24"/>
          <w:lang w:eastAsia="en-NG"/>
        </w:rPr>
        <w:t xml:space="preserve"> 15th March 2026</w:t>
      </w:r>
    </w:p>
    <w:p w14:paraId="39DA36C8"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A comprehensive hands-on training programme covering Excel, SQL, Power BI, and Python for aspiring data analysts and business professionals.</w:t>
      </w:r>
    </w:p>
    <w:p w14:paraId="03746BA1" w14:textId="77777777" w:rsidR="000635DE" w:rsidRPr="000635DE" w:rsidRDefault="00000000" w:rsidP="000635DE">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6019D8D4">
          <v:rect id="_x0000_i1030" style="width:0;height:1.5pt" o:hralign="center" o:hrstd="t" o:hr="t" fillcolor="#a0a0a0" stroked="f"/>
        </w:pict>
      </w:r>
    </w:p>
    <w:p w14:paraId="2451B237"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Web Development Workshop</w:t>
      </w:r>
    </w:p>
    <w:p w14:paraId="6D2EC0B1"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b/>
          <w:bCs/>
          <w:sz w:val="24"/>
          <w:szCs w:val="24"/>
          <w:lang w:eastAsia="en-NG"/>
        </w:rPr>
        <w:t>Date:</w:t>
      </w:r>
      <w:r w:rsidRPr="000635DE">
        <w:rPr>
          <w:rFonts w:ascii="Times New Roman" w:eastAsia="Times New Roman" w:hAnsi="Times New Roman" w:cs="Times New Roman"/>
          <w:sz w:val="24"/>
          <w:szCs w:val="24"/>
          <w:lang w:eastAsia="en-NG"/>
        </w:rPr>
        <w:t xml:space="preserve"> 20th April 2026</w:t>
      </w:r>
    </w:p>
    <w:p w14:paraId="35A348E7"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A practical workshop introducing participants to HTML, CSS, JavaScript, and modern web development techniques.</w:t>
      </w:r>
    </w:p>
    <w:p w14:paraId="54309079" w14:textId="77777777" w:rsidR="000635DE" w:rsidRPr="000635DE" w:rsidRDefault="00000000" w:rsidP="000635DE">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5AA02264">
          <v:rect id="_x0000_i1031" style="width:0;height:1.5pt" o:hralign="center" o:hrstd="t" o:hr="t" fillcolor="#a0a0a0" stroked="f"/>
        </w:pict>
      </w:r>
    </w:p>
    <w:p w14:paraId="66234187"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Digital Skills for Students Seminar</w:t>
      </w:r>
    </w:p>
    <w:p w14:paraId="7195D47F"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b/>
          <w:bCs/>
          <w:sz w:val="24"/>
          <w:szCs w:val="24"/>
          <w:lang w:eastAsia="en-NG"/>
        </w:rPr>
        <w:t>Date:</w:t>
      </w:r>
      <w:r w:rsidRPr="000635DE">
        <w:rPr>
          <w:rFonts w:ascii="Times New Roman" w:eastAsia="Times New Roman" w:hAnsi="Times New Roman" w:cs="Times New Roman"/>
          <w:sz w:val="24"/>
          <w:szCs w:val="24"/>
          <w:lang w:eastAsia="en-NG"/>
        </w:rPr>
        <w:t xml:space="preserve"> 10th June 2026</w:t>
      </w:r>
    </w:p>
    <w:p w14:paraId="1C060107"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A career-focused seminar designed to expose secondary school and university students to emerging opportunities in technology.</w:t>
      </w:r>
    </w:p>
    <w:p w14:paraId="2D622ACF" w14:textId="77777777" w:rsidR="000635DE" w:rsidRPr="000635DE" w:rsidRDefault="00000000" w:rsidP="000635DE">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4C544D50">
          <v:rect id="_x0000_i1032" style="width:0;height:1.5pt" o:hralign="center" o:hrstd="t" o:hr="t" fillcolor="#a0a0a0" stroked="f"/>
        </w:pict>
      </w:r>
    </w:p>
    <w:p w14:paraId="2A1102B2"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Business Intelligence Masterclass</w:t>
      </w:r>
    </w:p>
    <w:p w14:paraId="69A122AE"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b/>
          <w:bCs/>
          <w:sz w:val="24"/>
          <w:szCs w:val="24"/>
          <w:lang w:eastAsia="en-NG"/>
        </w:rPr>
        <w:t>Date:</w:t>
      </w:r>
      <w:r w:rsidRPr="000635DE">
        <w:rPr>
          <w:rFonts w:ascii="Times New Roman" w:eastAsia="Times New Roman" w:hAnsi="Times New Roman" w:cs="Times New Roman"/>
          <w:sz w:val="24"/>
          <w:szCs w:val="24"/>
          <w:lang w:eastAsia="en-NG"/>
        </w:rPr>
        <w:t xml:space="preserve"> 5th August 2026</w:t>
      </w:r>
    </w:p>
    <w:p w14:paraId="65BC5A01"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An advanced training session on dashboard development, data visualization, and performance reporting using Power BI.</w:t>
      </w:r>
    </w:p>
    <w:p w14:paraId="05D5CEAE" w14:textId="77777777" w:rsidR="000635DE" w:rsidRPr="000635DE" w:rsidRDefault="00000000" w:rsidP="000635DE">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5926E0FC">
          <v:rect id="_x0000_i1033" style="width:0;height:1.5pt" o:hralign="center" o:hrstd="t" o:hr="t" fillcolor="#a0a0a0" stroked="f"/>
        </w:pict>
      </w:r>
    </w:p>
    <w:p w14:paraId="7666956A"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Annual Technology Conference 2026</w:t>
      </w:r>
    </w:p>
    <w:p w14:paraId="587F0A27"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b/>
          <w:bCs/>
          <w:sz w:val="24"/>
          <w:szCs w:val="24"/>
          <w:lang w:eastAsia="en-NG"/>
        </w:rPr>
        <w:t>Date:</w:t>
      </w:r>
      <w:r w:rsidRPr="000635DE">
        <w:rPr>
          <w:rFonts w:ascii="Times New Roman" w:eastAsia="Times New Roman" w:hAnsi="Times New Roman" w:cs="Times New Roman"/>
          <w:sz w:val="24"/>
          <w:szCs w:val="24"/>
          <w:lang w:eastAsia="en-NG"/>
        </w:rPr>
        <w:t xml:space="preserve"> 12th November 2026</w:t>
      </w:r>
    </w:p>
    <w:p w14:paraId="1CB563BF"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A gathering of technology professionals, business leaders, students, and innovators to discuss trends, opportunities, and the future of digital transformation.</w:t>
      </w:r>
    </w:p>
    <w:p w14:paraId="75C0473D" w14:textId="77777777" w:rsidR="000635DE" w:rsidRPr="000635DE" w:rsidRDefault="000635DE" w:rsidP="000635D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0635DE">
        <w:rPr>
          <w:rFonts w:ascii="Times New Roman" w:eastAsia="Times New Roman" w:hAnsi="Times New Roman" w:cs="Times New Roman"/>
          <w:b/>
          <w:bCs/>
          <w:sz w:val="27"/>
          <w:szCs w:val="27"/>
          <w:lang w:eastAsia="en-NG"/>
        </w:rPr>
        <w:t>Past Events</w:t>
      </w:r>
    </w:p>
    <w:p w14:paraId="6C79D97B"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 xml:space="preserve">Over the years, </w:t>
      </w:r>
      <w:proofErr w:type="spellStart"/>
      <w:r w:rsidRPr="000635DE">
        <w:rPr>
          <w:rFonts w:ascii="Times New Roman" w:eastAsia="Times New Roman" w:hAnsi="Times New Roman" w:cs="Times New Roman"/>
          <w:sz w:val="24"/>
          <w:szCs w:val="24"/>
          <w:lang w:eastAsia="en-NG"/>
        </w:rPr>
        <w:t>Climaxt</w:t>
      </w:r>
      <w:proofErr w:type="spellEnd"/>
      <w:r w:rsidRPr="000635DE">
        <w:rPr>
          <w:rFonts w:ascii="Times New Roman" w:eastAsia="Times New Roman" w:hAnsi="Times New Roman" w:cs="Times New Roman"/>
          <w:sz w:val="24"/>
          <w:szCs w:val="24"/>
          <w:lang w:eastAsia="en-NG"/>
        </w:rPr>
        <w:t xml:space="preserve"> Technologies has successfully organized several workshops and training programmes focused on:</w:t>
      </w:r>
    </w:p>
    <w:p w14:paraId="19993A4C" w14:textId="77777777" w:rsidR="000635DE" w:rsidRPr="000635DE" w:rsidRDefault="000635DE" w:rsidP="000635D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lastRenderedPageBreak/>
        <w:t>Data Analytics</w:t>
      </w:r>
    </w:p>
    <w:p w14:paraId="265E3DC4" w14:textId="77777777" w:rsidR="000635DE" w:rsidRPr="000635DE" w:rsidRDefault="000635DE" w:rsidP="000635D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Digital Literacy</w:t>
      </w:r>
    </w:p>
    <w:p w14:paraId="08745EF9" w14:textId="77777777" w:rsidR="000635DE" w:rsidRPr="000635DE" w:rsidRDefault="000635DE" w:rsidP="000635D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ICT Awareness</w:t>
      </w:r>
    </w:p>
    <w:p w14:paraId="736C36F8" w14:textId="77777777" w:rsidR="000635DE" w:rsidRPr="000635DE" w:rsidRDefault="000635DE" w:rsidP="000635D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Technology Entrepreneurship</w:t>
      </w:r>
    </w:p>
    <w:p w14:paraId="1985B0FF" w14:textId="77777777" w:rsidR="000635DE" w:rsidRPr="000635DE" w:rsidRDefault="000635DE" w:rsidP="000635D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Public Health Data Analysis</w:t>
      </w:r>
    </w:p>
    <w:p w14:paraId="38E3E581" w14:textId="77777777" w:rsidR="000635DE" w:rsidRPr="000635DE" w:rsidRDefault="000635DE" w:rsidP="000635D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Educational Technology</w:t>
      </w:r>
    </w:p>
    <w:p w14:paraId="19E8488D"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We remain committed to empowering individuals and organizations through continuous learning and technological innovation.</w:t>
      </w:r>
    </w:p>
    <w:p w14:paraId="7F341605" w14:textId="77777777" w:rsidR="000635DE" w:rsidRPr="000635DE" w:rsidRDefault="00000000" w:rsidP="000635DE">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4392051B">
          <v:rect id="_x0000_i1034" style="width:0;height:1.5pt" o:hralign="center" o:hrstd="t" o:hr="t" fillcolor="#a0a0a0" stroked="f"/>
        </w:pict>
      </w:r>
    </w:p>
    <w:p w14:paraId="0C3DC4FE" w14:textId="77777777" w:rsidR="000635DE" w:rsidRPr="000635DE" w:rsidRDefault="000635DE" w:rsidP="000635DE">
      <w:pPr>
        <w:spacing w:before="100" w:beforeAutospacing="1" w:after="100" w:afterAutospacing="1" w:line="240" w:lineRule="auto"/>
        <w:rPr>
          <w:rFonts w:ascii="Times New Roman" w:eastAsia="Times New Roman" w:hAnsi="Times New Roman" w:cs="Times New Roman"/>
          <w:sz w:val="24"/>
          <w:szCs w:val="24"/>
          <w:lang w:eastAsia="en-NG"/>
        </w:rPr>
      </w:pPr>
      <w:r w:rsidRPr="000635DE">
        <w:rPr>
          <w:rFonts w:ascii="Times New Roman" w:eastAsia="Times New Roman" w:hAnsi="Times New Roman" w:cs="Times New Roman"/>
          <w:sz w:val="24"/>
          <w:szCs w:val="24"/>
          <w:lang w:eastAsia="en-NG"/>
        </w:rPr>
        <w:t xml:space="preserve">For your practice, I would also add a </w:t>
      </w:r>
      <w:r w:rsidRPr="000635DE">
        <w:rPr>
          <w:rFonts w:ascii="Times New Roman" w:eastAsia="Times New Roman" w:hAnsi="Times New Roman" w:cs="Times New Roman"/>
          <w:b/>
          <w:bCs/>
          <w:sz w:val="24"/>
          <w:szCs w:val="24"/>
          <w:lang w:eastAsia="en-NG"/>
        </w:rPr>
        <w:t>fifth page called "Contact Us"</w:t>
      </w:r>
      <w:r w:rsidRPr="000635DE">
        <w:rPr>
          <w:rFonts w:ascii="Times New Roman" w:eastAsia="Times New Roman" w:hAnsi="Times New Roman" w:cs="Times New Roman"/>
          <w:sz w:val="24"/>
          <w:szCs w:val="24"/>
          <w:lang w:eastAsia="en-NG"/>
        </w:rPr>
        <w:t>. It will help you learn forms (</w:t>
      </w:r>
      <w:r w:rsidRPr="000635DE">
        <w:rPr>
          <w:rFonts w:ascii="Courier New" w:eastAsia="Times New Roman" w:hAnsi="Courier New" w:cs="Courier New"/>
          <w:sz w:val="20"/>
          <w:szCs w:val="20"/>
          <w:lang w:eastAsia="en-NG"/>
        </w:rPr>
        <w:t>form</w:t>
      </w:r>
      <w:r w:rsidRPr="000635DE">
        <w:rPr>
          <w:rFonts w:ascii="Times New Roman" w:eastAsia="Times New Roman" w:hAnsi="Times New Roman" w:cs="Times New Roman"/>
          <w:sz w:val="24"/>
          <w:szCs w:val="24"/>
          <w:lang w:eastAsia="en-NG"/>
        </w:rPr>
        <w:t xml:space="preserve">, </w:t>
      </w:r>
      <w:r w:rsidRPr="000635DE">
        <w:rPr>
          <w:rFonts w:ascii="Courier New" w:eastAsia="Times New Roman" w:hAnsi="Courier New" w:cs="Courier New"/>
          <w:sz w:val="20"/>
          <w:szCs w:val="20"/>
          <w:lang w:eastAsia="en-NG"/>
        </w:rPr>
        <w:t>input</w:t>
      </w:r>
      <w:r w:rsidRPr="000635DE">
        <w:rPr>
          <w:rFonts w:ascii="Times New Roman" w:eastAsia="Times New Roman" w:hAnsi="Times New Roman" w:cs="Times New Roman"/>
          <w:sz w:val="24"/>
          <w:szCs w:val="24"/>
          <w:lang w:eastAsia="en-NG"/>
        </w:rPr>
        <w:t xml:space="preserve">, </w:t>
      </w:r>
      <w:proofErr w:type="spellStart"/>
      <w:r w:rsidRPr="000635DE">
        <w:rPr>
          <w:rFonts w:ascii="Courier New" w:eastAsia="Times New Roman" w:hAnsi="Courier New" w:cs="Courier New"/>
          <w:sz w:val="20"/>
          <w:szCs w:val="20"/>
          <w:lang w:eastAsia="en-NG"/>
        </w:rPr>
        <w:t>textarea</w:t>
      </w:r>
      <w:proofErr w:type="spellEnd"/>
      <w:r w:rsidRPr="000635DE">
        <w:rPr>
          <w:rFonts w:ascii="Times New Roman" w:eastAsia="Times New Roman" w:hAnsi="Times New Roman" w:cs="Times New Roman"/>
          <w:sz w:val="24"/>
          <w:szCs w:val="24"/>
          <w:lang w:eastAsia="en-NG"/>
        </w:rPr>
        <w:t xml:space="preserve">, </w:t>
      </w:r>
      <w:r w:rsidRPr="000635DE">
        <w:rPr>
          <w:rFonts w:ascii="Courier New" w:eastAsia="Times New Roman" w:hAnsi="Courier New" w:cs="Courier New"/>
          <w:sz w:val="20"/>
          <w:szCs w:val="20"/>
          <w:lang w:eastAsia="en-NG"/>
        </w:rPr>
        <w:t>button</w:t>
      </w:r>
      <w:r w:rsidRPr="000635DE">
        <w:rPr>
          <w:rFonts w:ascii="Times New Roman" w:eastAsia="Times New Roman" w:hAnsi="Times New Roman" w:cs="Times New Roman"/>
          <w:sz w:val="24"/>
          <w:szCs w:val="24"/>
          <w:lang w:eastAsia="en-NG"/>
        </w:rPr>
        <w:t>) and is one of the most important pages on any website.</w:t>
      </w:r>
    </w:p>
    <w:p w14:paraId="5DEA6772" w14:textId="35C811CC" w:rsidR="000635DE" w:rsidRPr="000635DE" w:rsidRDefault="000635DE" w:rsidP="000635DE"/>
    <w:sectPr w:rsidR="000635DE" w:rsidRPr="00063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74E34"/>
    <w:multiLevelType w:val="multilevel"/>
    <w:tmpl w:val="CE1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85034"/>
    <w:multiLevelType w:val="multilevel"/>
    <w:tmpl w:val="4016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64C69"/>
    <w:multiLevelType w:val="hybridMultilevel"/>
    <w:tmpl w:val="6C62580E"/>
    <w:lvl w:ilvl="0" w:tplc="E0F47F1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5D54586"/>
    <w:multiLevelType w:val="multilevel"/>
    <w:tmpl w:val="CD0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971EF"/>
    <w:multiLevelType w:val="multilevel"/>
    <w:tmpl w:val="457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2D795B"/>
    <w:multiLevelType w:val="multilevel"/>
    <w:tmpl w:val="F046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A96627"/>
    <w:multiLevelType w:val="multilevel"/>
    <w:tmpl w:val="475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424396">
    <w:abstractNumId w:val="2"/>
  </w:num>
  <w:num w:numId="2" w16cid:durableId="1800150024">
    <w:abstractNumId w:val="0"/>
  </w:num>
  <w:num w:numId="3" w16cid:durableId="617641509">
    <w:abstractNumId w:val="4"/>
  </w:num>
  <w:num w:numId="4" w16cid:durableId="705720867">
    <w:abstractNumId w:val="6"/>
  </w:num>
  <w:num w:numId="5" w16cid:durableId="1853300163">
    <w:abstractNumId w:val="1"/>
  </w:num>
  <w:num w:numId="6" w16cid:durableId="1968242890">
    <w:abstractNumId w:val="3"/>
  </w:num>
  <w:num w:numId="7" w16cid:durableId="9183219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5DE"/>
    <w:rsid w:val="00017B3B"/>
    <w:rsid w:val="00037A7B"/>
    <w:rsid w:val="000635DE"/>
    <w:rsid w:val="00372EE3"/>
    <w:rsid w:val="008C566B"/>
    <w:rsid w:val="009623E1"/>
    <w:rsid w:val="00B23128"/>
    <w:rsid w:val="00C54281"/>
    <w:rsid w:val="00DA161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5C06A"/>
  <w15:chartTrackingRefBased/>
  <w15:docId w15:val="{523EA61C-ACB0-4BD4-B813-60522251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35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NG"/>
    </w:rPr>
  </w:style>
  <w:style w:type="paragraph" w:styleId="Heading2">
    <w:name w:val="heading 2"/>
    <w:basedOn w:val="Normal"/>
    <w:link w:val="Heading2Char"/>
    <w:uiPriority w:val="9"/>
    <w:qFormat/>
    <w:rsid w:val="000635DE"/>
    <w:pPr>
      <w:spacing w:before="100" w:beforeAutospacing="1" w:after="100" w:afterAutospacing="1" w:line="240" w:lineRule="auto"/>
      <w:outlineLvl w:val="1"/>
    </w:pPr>
    <w:rPr>
      <w:rFonts w:ascii="Times New Roman" w:eastAsia="Times New Roman" w:hAnsi="Times New Roman" w:cs="Times New Roman"/>
      <w:b/>
      <w:bCs/>
      <w:sz w:val="36"/>
      <w:szCs w:val="36"/>
      <w:lang w:eastAsia="en-NG"/>
    </w:rPr>
  </w:style>
  <w:style w:type="paragraph" w:styleId="Heading3">
    <w:name w:val="heading 3"/>
    <w:basedOn w:val="Normal"/>
    <w:link w:val="Heading3Char"/>
    <w:uiPriority w:val="9"/>
    <w:qFormat/>
    <w:rsid w:val="000635DE"/>
    <w:pPr>
      <w:spacing w:before="100" w:beforeAutospacing="1" w:after="100" w:afterAutospacing="1" w:line="240" w:lineRule="auto"/>
      <w:outlineLvl w:val="2"/>
    </w:pPr>
    <w:rPr>
      <w:rFonts w:ascii="Times New Roman" w:eastAsia="Times New Roman" w:hAnsi="Times New Roman" w:cs="Times New Roman"/>
      <w:b/>
      <w:bCs/>
      <w:sz w:val="27"/>
      <w:szCs w:val="27"/>
      <w:la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5DE"/>
    <w:pPr>
      <w:ind w:left="720"/>
      <w:contextualSpacing/>
    </w:pPr>
  </w:style>
  <w:style w:type="character" w:customStyle="1" w:styleId="Heading1Char">
    <w:name w:val="Heading 1 Char"/>
    <w:basedOn w:val="DefaultParagraphFont"/>
    <w:link w:val="Heading1"/>
    <w:uiPriority w:val="9"/>
    <w:rsid w:val="000635DE"/>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0635DE"/>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0635DE"/>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0635DE"/>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styleId="Strong">
    <w:name w:val="Strong"/>
    <w:basedOn w:val="DefaultParagraphFont"/>
    <w:uiPriority w:val="22"/>
    <w:qFormat/>
    <w:rsid w:val="000635DE"/>
    <w:rPr>
      <w:b/>
      <w:bCs/>
    </w:rPr>
  </w:style>
  <w:style w:type="character" w:styleId="HTMLCode">
    <w:name w:val="HTML Code"/>
    <w:basedOn w:val="DefaultParagraphFont"/>
    <w:uiPriority w:val="99"/>
    <w:semiHidden/>
    <w:unhideWhenUsed/>
    <w:rsid w:val="000635DE"/>
    <w:rPr>
      <w:rFonts w:ascii="Courier New" w:eastAsia="Times New Roman" w:hAnsi="Courier New" w:cs="Courier New"/>
      <w:sz w:val="20"/>
      <w:szCs w:val="20"/>
    </w:rPr>
  </w:style>
  <w:style w:type="character" w:styleId="Emphasis">
    <w:name w:val="Emphasis"/>
    <w:basedOn w:val="DefaultParagraphFont"/>
    <w:uiPriority w:val="20"/>
    <w:qFormat/>
    <w:rsid w:val="000635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839310">
      <w:bodyDiv w:val="1"/>
      <w:marLeft w:val="0"/>
      <w:marRight w:val="0"/>
      <w:marTop w:val="0"/>
      <w:marBottom w:val="0"/>
      <w:divBdr>
        <w:top w:val="none" w:sz="0" w:space="0" w:color="auto"/>
        <w:left w:val="none" w:sz="0" w:space="0" w:color="auto"/>
        <w:bottom w:val="none" w:sz="0" w:space="0" w:color="auto"/>
        <w:right w:val="none" w:sz="0" w:space="0" w:color="auto"/>
      </w:divBdr>
      <w:divsChild>
        <w:div w:id="1835220439">
          <w:marLeft w:val="0"/>
          <w:marRight w:val="0"/>
          <w:marTop w:val="0"/>
          <w:marBottom w:val="0"/>
          <w:divBdr>
            <w:top w:val="none" w:sz="0" w:space="0" w:color="auto"/>
            <w:left w:val="none" w:sz="0" w:space="0" w:color="auto"/>
            <w:bottom w:val="none" w:sz="0" w:space="0" w:color="auto"/>
            <w:right w:val="none" w:sz="0" w:space="0" w:color="auto"/>
          </w:divBdr>
          <w:divsChild>
            <w:div w:id="117527641">
              <w:marLeft w:val="0"/>
              <w:marRight w:val="0"/>
              <w:marTop w:val="0"/>
              <w:marBottom w:val="0"/>
              <w:divBdr>
                <w:top w:val="none" w:sz="0" w:space="0" w:color="auto"/>
                <w:left w:val="none" w:sz="0" w:space="0" w:color="auto"/>
                <w:bottom w:val="none" w:sz="0" w:space="0" w:color="auto"/>
                <w:right w:val="none" w:sz="0" w:space="0" w:color="auto"/>
              </w:divBdr>
              <w:divsChild>
                <w:div w:id="928193198">
                  <w:marLeft w:val="0"/>
                  <w:marRight w:val="0"/>
                  <w:marTop w:val="0"/>
                  <w:marBottom w:val="0"/>
                  <w:divBdr>
                    <w:top w:val="none" w:sz="0" w:space="0" w:color="auto"/>
                    <w:left w:val="none" w:sz="0" w:space="0" w:color="auto"/>
                    <w:bottom w:val="none" w:sz="0" w:space="0" w:color="auto"/>
                    <w:right w:val="none" w:sz="0" w:space="0" w:color="auto"/>
                  </w:divBdr>
                  <w:divsChild>
                    <w:div w:id="1799569454">
                      <w:marLeft w:val="0"/>
                      <w:marRight w:val="0"/>
                      <w:marTop w:val="0"/>
                      <w:marBottom w:val="0"/>
                      <w:divBdr>
                        <w:top w:val="none" w:sz="0" w:space="0" w:color="auto"/>
                        <w:left w:val="none" w:sz="0" w:space="0" w:color="auto"/>
                        <w:bottom w:val="none" w:sz="0" w:space="0" w:color="auto"/>
                        <w:right w:val="none" w:sz="0" w:space="0" w:color="auto"/>
                      </w:divBdr>
                      <w:divsChild>
                        <w:div w:id="1977296805">
                          <w:marLeft w:val="0"/>
                          <w:marRight w:val="0"/>
                          <w:marTop w:val="0"/>
                          <w:marBottom w:val="0"/>
                          <w:divBdr>
                            <w:top w:val="none" w:sz="0" w:space="0" w:color="auto"/>
                            <w:left w:val="none" w:sz="0" w:space="0" w:color="auto"/>
                            <w:bottom w:val="none" w:sz="0" w:space="0" w:color="auto"/>
                            <w:right w:val="none" w:sz="0" w:space="0" w:color="auto"/>
                          </w:divBdr>
                          <w:divsChild>
                            <w:div w:id="2139294674">
                              <w:marLeft w:val="0"/>
                              <w:marRight w:val="0"/>
                              <w:marTop w:val="0"/>
                              <w:marBottom w:val="0"/>
                              <w:divBdr>
                                <w:top w:val="none" w:sz="0" w:space="0" w:color="auto"/>
                                <w:left w:val="none" w:sz="0" w:space="0" w:color="auto"/>
                                <w:bottom w:val="none" w:sz="0" w:space="0" w:color="auto"/>
                                <w:right w:val="none" w:sz="0" w:space="0" w:color="auto"/>
                              </w:divBdr>
                              <w:divsChild>
                                <w:div w:id="2123718996">
                                  <w:marLeft w:val="0"/>
                                  <w:marRight w:val="0"/>
                                  <w:marTop w:val="0"/>
                                  <w:marBottom w:val="0"/>
                                  <w:divBdr>
                                    <w:top w:val="none" w:sz="0" w:space="0" w:color="auto"/>
                                    <w:left w:val="none" w:sz="0" w:space="0" w:color="auto"/>
                                    <w:bottom w:val="none" w:sz="0" w:space="0" w:color="auto"/>
                                    <w:right w:val="none" w:sz="0" w:space="0" w:color="auto"/>
                                  </w:divBdr>
                                  <w:divsChild>
                                    <w:div w:id="350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458395">
      <w:bodyDiv w:val="1"/>
      <w:marLeft w:val="0"/>
      <w:marRight w:val="0"/>
      <w:marTop w:val="0"/>
      <w:marBottom w:val="0"/>
      <w:divBdr>
        <w:top w:val="none" w:sz="0" w:space="0" w:color="auto"/>
        <w:left w:val="none" w:sz="0" w:space="0" w:color="auto"/>
        <w:bottom w:val="none" w:sz="0" w:space="0" w:color="auto"/>
        <w:right w:val="none" w:sz="0" w:space="0" w:color="auto"/>
      </w:divBdr>
    </w:div>
    <w:div w:id="722824466">
      <w:bodyDiv w:val="1"/>
      <w:marLeft w:val="0"/>
      <w:marRight w:val="0"/>
      <w:marTop w:val="0"/>
      <w:marBottom w:val="0"/>
      <w:divBdr>
        <w:top w:val="none" w:sz="0" w:space="0" w:color="auto"/>
        <w:left w:val="none" w:sz="0" w:space="0" w:color="auto"/>
        <w:bottom w:val="none" w:sz="0" w:space="0" w:color="auto"/>
        <w:right w:val="none" w:sz="0" w:space="0" w:color="auto"/>
      </w:divBdr>
    </w:div>
    <w:div w:id="87971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7</Pages>
  <Words>1720</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ATUANYA</dc:creator>
  <cp:keywords/>
  <dc:description/>
  <cp:lastModifiedBy>EMMANUEL ATUANYA</cp:lastModifiedBy>
  <cp:revision>2</cp:revision>
  <dcterms:created xsi:type="dcterms:W3CDTF">2026-06-24T08:58:00Z</dcterms:created>
  <dcterms:modified xsi:type="dcterms:W3CDTF">2026-06-24T12:04:00Z</dcterms:modified>
</cp:coreProperties>
</file>