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AED 점검표</w:t>
      </w:r>
    </w:p>
    <w:p>
      <w:pPr>
        <w:jc w:val="center"/>
      </w:pPr>
      <w:r>
        <w:rPr>
          <w:rFonts w:ascii="Malgun Gothic" w:cs="Malgun Gothic" w:eastAsia="Malgun Gothic" w:hAnsi="Malgun Gothic"/>
          <w:sz w:val="22"/>
          <w:szCs w:val="22"/>
        </w:rPr>
        <w:t xml:space="preserve">Demo AED Org  ·  점검 연월: 2026-05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장비 정보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100"/>
        <w:gridCol w:w="100"/>
      </w:tblGrid>
      <w:tr>
        <w:tc>
          <w:tcPr>
            <w:tcW w:type="dxa" w:w="24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제조사</w:t>
            </w:r>
          </w:p>
        </w:tc>
        <w:tc>
          <w:tcPr>
            <w:tcW w:type="dxa" w:w="6600"/>
          </w:tcPr>
          <w:p>
            <w:r>
              <w:rPr>
                <w:rFonts w:ascii="Malgun Gothic" w:cs="Malgun Gothic" w:eastAsia="Malgun Gothic" w:hAnsi="Malgun Gothic"/>
              </w:rPr>
              <w:t xml:space="preserve">Philips</w:t>
            </w:r>
          </w:p>
        </w:tc>
      </w:tr>
      <w:tr>
        <w:tc>
          <w:tcPr>
            <w:tcW w:type="dxa" w:w="24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모델명</w:t>
            </w:r>
          </w:p>
        </w:tc>
        <w:tc>
          <w:tcPr>
            <w:tcW w:type="dxa" w:w="6600"/>
          </w:tcPr>
          <w:p>
            <w:r>
              <w:rPr>
                <w:rFonts w:ascii="Malgun Gothic" w:cs="Malgun Gothic" w:eastAsia="Malgun Gothic" w:hAnsi="Malgun Gothic"/>
              </w:rPr>
              <w:t xml:space="preserve">HeartStart FRx</w:t>
            </w:r>
          </w:p>
        </w:tc>
      </w:tr>
      <w:tr>
        <w:tc>
          <w:tcPr>
            <w:tcW w:type="dxa" w:w="24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일련번호</w:t>
            </w:r>
          </w:p>
        </w:tc>
        <w:tc>
          <w:tcPr>
            <w:tcW w:type="dxa" w:w="6600"/>
          </w:tcPr>
          <w:p>
            <w:r>
              <w:rPr>
                <w:rFonts w:ascii="Malgun Gothic" w:cs="Malgun Gothic" w:eastAsia="Malgun Gothic" w:hAnsi="Malgun Gothic"/>
              </w:rPr>
              <w:t xml:space="preserve">AED-DEMO-001</w:t>
            </w:r>
          </w:p>
        </w:tc>
      </w:tr>
      <w:tr>
        <w:tc>
          <w:tcPr>
            <w:tcW w:type="dxa" w:w="24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설치 위치</w:t>
            </w:r>
          </w:p>
        </w:tc>
        <w:tc>
          <w:tcPr>
            <w:tcW w:type="dxa" w:w="6600"/>
          </w:tcPr>
          <w:p>
            <w:r>
              <w:rPr>
                <w:rFonts w:ascii="Malgun Gothic" w:cs="Malgun Gothic" w:eastAsia="Malgun Gothic" w:hAnsi="Malgun Gothic"/>
              </w:rPr>
              <w:t xml:space="preserve">본관 1층 로비</w:t>
            </w:r>
          </w:p>
        </w:tc>
      </w:tr>
      <w:tr>
        <w:tc>
          <w:tcPr>
            <w:tcW w:type="dxa" w:w="24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본체 유효기간</w:t>
            </w:r>
          </w:p>
        </w:tc>
        <w:tc>
          <w:tcPr>
            <w:tcW w:type="dxa" w:w="6600"/>
          </w:tcPr>
          <w:p>
            <w:r>
              <w:rPr>
                <w:rFonts w:ascii="Malgun Gothic" w:cs="Malgun Gothic" w:eastAsia="Malgun Gothic" w:hAnsi="Malgun Gothic"/>
              </w:rPr>
              <w:t xml:space="preserve">2035-05-01</w:t>
            </w:r>
          </w:p>
        </w:tc>
      </w:tr>
      <w:tr>
        <w:tc>
          <w:tcPr>
            <w:tcW w:type="dxa" w:w="24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패드 교체 예정일</w:t>
            </w:r>
          </w:p>
        </w:tc>
        <w:tc>
          <w:tcPr>
            <w:tcW w:type="dxa" w:w="6600"/>
          </w:tcPr>
          <w:p>
            <w:r>
              <w:rPr>
                <w:rFonts w:ascii="Malgun Gothic" w:cs="Malgun Gothic" w:eastAsia="Malgun Gothic" w:hAnsi="Malgun Gothic"/>
              </w:rPr>
              <w:t xml:space="preserve">2028-05-01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점검 항목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4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코드</w:t>
            </w:r>
          </w:p>
        </w:tc>
        <w:tc>
          <w:tcPr>
            <w:tcW w:type="dxa" w:w="44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항목</w:t>
            </w:r>
          </w:p>
        </w:tc>
        <w:tc>
          <w:tcPr>
            <w:tcW w:type="dxa" w:w="12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결과</w:t>
            </w:r>
          </w:p>
        </w:tc>
        <w:tc>
          <w:tcPr>
            <w:tcW w:type="dxa" w:w="20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비고</w:t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OP_POWER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본체 전원 표시등 점멸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이상없음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OP_PAD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환자 부착용 패드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이상없음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OP_BATTERY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건전지 충전 상태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이상없음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BX_ALARM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도난경보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이상없음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BX_GUIDE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보관함 안내문구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이상없음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BX_EMG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비상연락망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이상없음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BX_CPR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심폐소생술 안내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이상없음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BX_EXP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유효기간 표시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392B"/>
              </w:rPr>
              <w:t xml:space="preserve">이상있음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LOC_ENT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입구 안내 표지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이상없음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LOC_DIR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위치/방향 표지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이상없음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DOC_FILE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관리서류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이상없음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TIME_24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24시간 이용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이상없음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결과 요약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100"/>
        <w:gridCol w:w="100"/>
      </w:tblGrid>
      <w:tr>
        <w:tc>
          <w:tcPr>
            <w:tcW w:type="dxa" w:w="30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총 점검 항목</w:t>
            </w:r>
          </w:p>
        </w:tc>
        <w:tc>
          <w:tcPr>
            <w:tcW w:type="dxa" w:w="6000"/>
          </w:tcPr>
          <w:p>
            <w:r>
              <w:rPr>
                <w:rFonts w:ascii="Malgun Gothic" w:cs="Malgun Gothic" w:eastAsia="Malgun Gothic" w:hAnsi="Malgun Gothic"/>
              </w:rPr>
              <w:t xml:space="preserve">12</w:t>
            </w:r>
          </w:p>
        </w:tc>
      </w:tr>
      <w:tr>
        <w:tc>
          <w:tcPr>
            <w:tcW w:type="dxa" w:w="30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이상없음</w:t>
            </w:r>
          </w:p>
        </w:tc>
        <w:tc>
          <w:tcPr>
            <w:tcW w:type="dxa" w:w="6000"/>
          </w:tcPr>
          <w:p>
            <w:r>
              <w:rPr>
                <w:rFonts w:ascii="Malgun Gothic" w:cs="Malgun Gothic" w:eastAsia="Malgun Gothic" w:hAnsi="Malgun Gothic"/>
              </w:rPr>
              <w:t xml:space="preserve">11</w:t>
            </w:r>
          </w:p>
        </w:tc>
      </w:tr>
      <w:tr>
        <w:tc>
          <w:tcPr>
            <w:tcW w:type="dxa" w:w="30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이상있음</w:t>
            </w:r>
          </w:p>
        </w:tc>
        <w:tc>
          <w:tcPr>
            <w:tcW w:type="dxa" w:w="6000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C0392B"/>
              </w:rPr>
              <w:t xml:space="preserve">1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점검자 정보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100"/>
        <w:gridCol w:w="100"/>
      </w:tblGrid>
      <w:tr>
        <w:tc>
          <w:tcPr>
            <w:tcW w:type="dxa" w:w="24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성명</w:t>
            </w:r>
          </w:p>
        </w:tc>
        <w:tc>
          <w:tcPr>
            <w:tcW w:type="dxa" w:w="6600"/>
          </w:tcPr>
          <w:p>
            <w:r>
              <w:rPr>
                <w:rFonts w:ascii="Malgun Gothic" w:cs="Malgun Gothic" w:eastAsia="Malgun Gothic" w:hAnsi="Malgun Gothic"/>
              </w:rPr>
              <w:t xml:space="preserve">Inspector One</w:t>
            </w:r>
          </w:p>
        </w:tc>
      </w:tr>
      <w:tr>
        <w:tc>
          <w:tcPr>
            <w:tcW w:type="dxa" w:w="24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이메일</w:t>
            </w:r>
          </w:p>
        </w:tc>
        <w:tc>
          <w:tcPr>
            <w:tcW w:type="dxa" w:w="6600"/>
          </w:tcPr>
          <w:p>
            <w:r>
              <w:rPr>
                <w:rFonts w:ascii="Malgun Gothic" w:cs="Malgun Gothic" w:eastAsia="Malgun Gothic" w:hAnsi="Malgun Gothic"/>
              </w:rPr>
              <w:t xml:space="preserve">inspector1+e8both@gmail.com</w:t>
            </w:r>
          </w:p>
        </w:tc>
      </w:tr>
      <w:tr>
        <w:tc>
          <w:tcPr>
            <w:tcW w:type="dxa" w:w="24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연락처</w:t>
            </w:r>
          </w:p>
        </w:tc>
        <w:tc>
          <w:tcPr>
            <w:tcW w:type="dxa" w:w="6600"/>
          </w:tcPr>
          <w:p>
            <w:r>
              <w:rPr>
                <w:rFonts w:ascii="Malgun Gothic" w:cs="Malgun Gothic" w:eastAsia="Malgun Gothic" w:hAnsi="Malgun Gothic"/>
              </w:rPr>
              <w:t xml:space="preserve">-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서명</w:t>
      </w:r>
    </w:p>
    <w:p>
      <w:r>
        <w:rPr>
          <w:rFonts w:ascii="Malgun Gothic" w:cs="Malgun Gothic" w:eastAsia="Malgun Gothic" w:hAnsi="Malgun Gothic"/>
          <w:i/>
          <w:iCs/>
          <w:color w:val="888888"/>
        </w:rPr>
        <w:t xml:space="preserve">[서명 누락]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비고</w:t>
      </w:r>
    </w:p>
    <w:p>
      <w:r>
        <w:rPr>
          <w:rFonts w:ascii="Malgun Gothic" w:cs="Malgun Gothic" w:eastAsia="Malgun Gothic" w:hAnsi="Malgun Gothic"/>
        </w:rPr>
        <w:t xml:space="preserve">본체 외관 상단 측면 미세 흠집 확인 — 작동에는 영향 없으나 모니터링 필요.</w:t>
      </w:r>
    </w:p>
    <w:p>
      <w:pPr>
        <w:spacing w:before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점검 일시: 2026-05-01 11:09</w:t>
      </w:r>
    </w:p>
    <w:sectPr>
      <w:pgSz w:w="11906" w:h="16838" w:orient="portrait"/>
      <w:pgMar w:top="1360" w:right="1360" w:bottom="1360" w:left="1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AED 점검표</dc:title>
  <dc:creator>saas-aed</dc:creator>
  <cp:lastModifiedBy>Un-named</cp:lastModifiedBy>
  <cp:revision>1</cp:revision>
  <dcterms:created xsi:type="dcterms:W3CDTF">2026-05-01T02:09:13.957Z</dcterms:created>
  <dcterms:modified xsi:type="dcterms:W3CDTF">2026-05-01T02:09:13.957Z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