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RAPPORT SAE BD</w:t>
      </w:r>
      <w:r>
        <w:rPr>
          <w:b/>
          <w:bCs/>
          <w:sz w:val="28"/>
          <w:szCs w:val="28"/>
          <w:u w:val="singl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Sujet :</w:t>
      </w:r>
      <w:r>
        <w:rPr>
          <w:b/>
          <w:bCs/>
          <w:sz w:val="28"/>
          <w:szCs w:val="28"/>
          <w:u w:val="single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Nous avons pris comme sujet l’animé « Tokyo </w:t>
      </w:r>
      <w:r>
        <w:rPr>
          <w:sz w:val="28"/>
          <w:szCs w:val="28"/>
        </w:rPr>
        <w:t xml:space="preserve">Revengers</w:t>
      </w:r>
      <w:r>
        <w:rPr>
          <w:sz w:val="28"/>
          <w:szCs w:val="28"/>
        </w:rPr>
        <w:t xml:space="preserve"> » qui est l’adaptation du manga de Ken </w:t>
      </w:r>
      <w:r>
        <w:rPr>
          <w:sz w:val="28"/>
          <w:szCs w:val="28"/>
        </w:rPr>
        <w:t xml:space="preserve">Wakui</w:t>
      </w:r>
      <w:r>
        <w:rPr>
          <w:sz w:val="28"/>
          <w:szCs w:val="28"/>
        </w:rPr>
        <w:t xml:space="preserve">. C’est un manga de type Shonen, Drame, Science-fiction et Romance qui parle d’un jeune adulte de 22 ans : Takemichi Hanagaki. Il a pour objectif de sauver </w:t>
      </w:r>
      <w:r>
        <w:rPr>
          <w:sz w:val="28"/>
          <w:szCs w:val="28"/>
        </w:rPr>
        <w:t xml:space="preserve">sa petite amie assassinée</w:t>
      </w:r>
      <w:r>
        <w:rPr>
          <w:sz w:val="28"/>
          <w:szCs w:val="28"/>
        </w:rPr>
        <w:t xml:space="preserve"> en remontant le temps 12 ans en arrière et en rejoignant le gang responsable de sa mort dans le futur.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ce qui est de la répartition des taches :</w:t>
      </w:r>
      <w:r>
        <w:rPr>
          <w:sz w:val="28"/>
          <w:szCs w:val="28"/>
        </w:rPr>
      </w:r>
    </w:p>
    <w:p>
      <w:pPr>
        <w:pStyle w:val="62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Oumar : Ecriture des requêtes, création du SR, aide au MCD</w:t>
      </w:r>
      <w:r>
        <w:rPr>
          <w:sz w:val="28"/>
          <w:szCs w:val="28"/>
        </w:rPr>
      </w:r>
    </w:p>
    <w:p>
      <w:pPr>
        <w:pStyle w:val="62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Saint-Nathan : Création du MCD, Création des Tables, Création des Vues, Création des Triggers et des Procédures.</w:t>
      </w:r>
      <w:r>
        <w:rPr>
          <w:sz w:val="28"/>
          <w:szCs w:val="28"/>
        </w:rPr>
      </w:r>
    </w:p>
    <w:p>
      <w:pPr>
        <w:pStyle w:val="62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Milad</w:t>
      </w:r>
      <w:r>
        <w:rPr>
          <w:sz w:val="28"/>
          <w:szCs w:val="28"/>
        </w:rPr>
        <w:t xml:space="preserve"> :</w:t>
      </w:r>
      <w:r>
        <w:rPr>
          <w:sz w:val="28"/>
          <w:szCs w:val="28"/>
        </w:rPr>
        <w:t xml:space="preserve"> Création des INSERT 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286629</wp:posOffset>
                </wp:positionV>
                <wp:extent cx="6063175" cy="2827606"/>
                <wp:effectExtent l="0" t="0" r="0" b="0"/>
                <wp:wrapNone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63174" cy="2827605"/>
                        </a:xfrm>
                        <a:custGeom>
                          <a:avLst/>
                          <a:gdLst>
                            <a:gd name="textAreaLeft" fmla="*/ 0 w 17877240"/>
                            <a:gd name="textAreaRight" fmla="*/ 17877600 w 17877240"/>
                            <a:gd name="textAreaTop" fmla="*/ 0 h 7188480"/>
                            <a:gd name="textAreaBottom" fmla="*/ 7188840 h 7188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7877670" h="7188957" fill="norm" stroke="1" extrusionOk="0">
                              <a:moveTo>
                                <a:pt x="0" y="0"/>
                              </a:moveTo>
                              <a:lnTo>
                                <a:pt x="17877670" y="0"/>
                              </a:lnTo>
                              <a:lnTo>
                                <a:pt x="17877670" y="7188957"/>
                              </a:lnTo>
                              <a:lnTo>
                                <a:pt x="0" y="718895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/>
                        </a:blipFill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style="position:absolute;z-index:251659264;o:allowoverlap:true;o:allowincell:true;mso-position-horizontal-relative:margin;mso-position-horizontal:left;mso-position-vertical-relative:text;margin-top:22.57pt;mso-position-vertical:absolute;width:477.42pt;height:222.65pt;mso-wrap-distance-left:9.00pt;mso-wrap-distance-top:0.00pt;mso-wrap-distance-right:9.00pt;mso-wrap-distance-bottom:0.00pt;visibility:visible;" path="m0,0l100000,0l100000,100000l0,100000l0,0xe" coordsize="100000,100000" stroked="f" strokeweight="0.00pt">
                <v:path textboxrect="0,0,100000,100004"/>
                <v:fill r:id="rId9" o:title="" type="frame"/>
              </v:shape>
            </w:pict>
          </mc:Fallback>
        </mc:AlternateContent>
      </w:r>
      <w:r>
        <w:rPr>
          <w:sz w:val="28"/>
          <w:szCs w:val="28"/>
        </w:rPr>
        <w:t xml:space="preserve">MCD 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SR 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62980" cy="3066415"/>
                <wp:effectExtent l="0" t="0" r="0" b="63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1000886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62300" cy="311664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77.40pt;height:241.4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u w:val="single"/>
        </w:rPr>
        <w:t xml:space="preserve">Création de tables :</w:t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Voici le script de création des différentes tables du projet s’inspirant du MCD et du SR ci-dessus.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623"/>
        <w:spacing w:line="214" w:lineRule="auto"/>
        <w:rPr>
          <w:highlight w:val="none"/>
          <w:lang w:val="en-GB"/>
        </w:rPr>
      </w:pPr>
      <w:r>
        <w:rPr>
          <w:highlight w:val="none"/>
          <w:lang w:val="en-GB"/>
        </w:rPr>
        <w:t xml:space="preserve">CREATE TABLE SAISON (</w:t>
      </w:r>
      <w:r>
        <w:rPr>
          <w:highlight w:val="none"/>
          <w:lang w:val="en-GB"/>
        </w:rPr>
      </w:r>
    </w:p>
    <w:p>
      <w:pPr>
        <w:pStyle w:val="623"/>
        <w:spacing w:line="214" w:lineRule="auto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 saison_id INT PRIMARY KEY NOT NULL,</w:t>
      </w:r>
      <w:r>
        <w:rPr>
          <w:highlight w:val="none"/>
          <w:lang w:val="en-GB"/>
        </w:rPr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annee_diffusion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studio_production VARCHAR(255)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);</w:t>
      </w:r>
      <w:r/>
      <w:r>
        <w:rPr>
          <w:highlight w:val="none"/>
          <w:lang w:val="en-GB"/>
        </w:rPr>
      </w:r>
      <w:r/>
      <w:r>
        <w:rPr>
          <w:highlight w:val="none"/>
          <w:lang w:val="en-GB"/>
        </w:rPr>
      </w:r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CREATE TABLE EPISODE (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episode_id INT PRIMARY KEY NOT NULL,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titre_episode VARCHAR(255),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note_episode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nombres_visionnages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duree_episode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Ordre_episode INT,</w:t>
      </w:r>
      <w:r/>
    </w:p>
    <w:p>
      <w:pPr>
        <w:pStyle w:val="623"/>
        <w:spacing w:line="214" w:lineRule="auto"/>
        <w:rPr>
          <w:highlight w:val="none"/>
          <w:lang w:val="en-GB"/>
        </w:rPr>
      </w:pPr>
      <w:r>
        <w:rPr>
          <w:highlight w:val="none"/>
          <w:lang w:val="en-GB"/>
        </w:rPr>
        <w:t xml:space="preserve">    saison_id INT,</w:t>
      </w:r>
      <w:r>
        <w:rPr>
          <w:highlight w:val="none"/>
          <w:lang w:val="en-GB"/>
        </w:rPr>
      </w:r>
    </w:p>
    <w:p>
      <w:pPr>
        <w:pStyle w:val="623"/>
        <w:spacing w:line="214" w:lineRule="auto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   FOREIGN KEY (saison_id ) REFERENCES SAISON(saison_id )</w:t>
      </w:r>
      <w:r>
        <w:rPr>
          <w:highlight w:val="none"/>
          <w:lang w:val="en-GB"/>
        </w:rPr>
      </w:r>
      <w:r/>
    </w:p>
    <w:p>
      <w:pPr>
        <w:pStyle w:val="623"/>
        <w:spacing w:line="214" w:lineRule="auto"/>
        <w:rPr>
          <w:highlight w:val="none"/>
          <w:lang w:val="en-GB"/>
        </w:rPr>
      </w:pPr>
      <w:r>
        <w:rPr>
          <w:highlight w:val="none"/>
          <w:lang w:val="en-GB"/>
        </w:rPr>
        <w:t xml:space="preserve">);</w:t>
      </w:r>
      <w:r/>
      <w:r>
        <w:rPr>
          <w:highlight w:val="none"/>
          <w:lang w:val="en-GB"/>
        </w:rPr>
      </w:r>
      <w:r/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CREATE TABLE ArcNarratif (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arc_id INT PRIMARY KEY NOT NULL,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nom_arc VARCHAR(255),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id_episode_debut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id_episode_fin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episode_id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FOREIGN KEY (id_episode_debut) REFERENCES EPISODE(episode_id),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FOREIGN KEY (id_episode_fin) REFERENCES EPISODE(episode_id)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);</w:t>
      </w:r>
      <w:r/>
      <w:r>
        <w:rPr>
          <w:highlight w:val="none"/>
          <w:lang w:val="en-GB"/>
        </w:rPr>
      </w:r>
      <w:r/>
      <w:r>
        <w:rPr>
          <w:highlight w:val="none"/>
          <w:lang w:val="en-GB"/>
        </w:rPr>
      </w:r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CREATE TABLE Est_dans_ (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arc_id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saison_id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PRIMARY KEY (arc_id,saison_id),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FOREIGN KEY (saison_id ) REFERENCES SAISON(saison_id 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FOREIGN KEY (arc_id) REFERENCES ArcNarratif (arc_id)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);</w:t>
      </w:r>
      <w:r/>
      <w:r>
        <w:rPr>
          <w:highlight w:val="none"/>
          <w:lang w:val="en-GB"/>
        </w:rPr>
      </w:r>
      <w:r/>
      <w:r>
        <w:rPr>
          <w:highlight w:val="none"/>
          <w:lang w:val="en-GB"/>
        </w:rPr>
      </w:r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CREATE TABLE Voix (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voix INT PRIMARY KEY NOT NULL,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nom_voix VARCHAR(255),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prenom_voix VARCHAR(255)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);</w:t>
      </w:r>
      <w:r/>
      <w:r>
        <w:rPr>
          <w:highlight w:val="none"/>
          <w:lang w:val="en-GB"/>
        </w:rPr>
      </w:r>
      <w:r/>
      <w:r>
        <w:rPr>
          <w:highlight w:val="none"/>
          <w:lang w:val="en-GB"/>
        </w:rPr>
      </w:r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CREATE TABLE Gang_1(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Gang_id INT PRIMARY KEY NOT NULL,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nom_Gang VARCHAR(255),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PersonnageAnime_id INT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--    FOREIGN KEY (PersonnageAnime_id ) REFERENCES PersonnageAnime(PersonnageAnime_id )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);</w:t>
      </w:r>
      <w:r/>
      <w:r>
        <w:rPr>
          <w:highlight w:val="none"/>
          <w:lang w:val="en-GB"/>
        </w:rPr>
      </w:r>
      <w:r/>
      <w:r>
        <w:rPr>
          <w:highlight w:val="none"/>
          <w:lang w:val="en-GB"/>
        </w:rPr>
      </w:r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CREATE TABLE Participe_1(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Gang_id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arc_id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PRIMARY KEY (Gang_id,arc_id),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FOREIGN KEY (Gang_id) REFERENCES Gang_1(Gang_id),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FOREIGN KEY (arc_id) REFERENCES ArcNarratif (arc_id)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);</w:t>
      </w:r>
      <w:r/>
      <w:r>
        <w:rPr>
          <w:highlight w:val="none"/>
          <w:lang w:val="en-GB"/>
        </w:rPr>
      </w:r>
      <w:r/>
      <w:r>
        <w:rPr>
          <w:highlight w:val="none"/>
          <w:lang w:val="en-GB"/>
        </w:rPr>
      </w:r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CREATE TABLE PersonnageAnime_1(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PersonnageAnime_id INT PRIMARY KEY NOT NULL,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nomPersonnage VARCHAR(255),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prenomPersonnage VARCHAR(255),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genre VARCHAR(55),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age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descriptionPersonnage VARCHAR(255),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Gang_id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FOREIGN KEY (Gang_id) REFERENCES Gang_1(Gang_id)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);</w:t>
      </w:r>
      <w:r/>
      <w:r>
        <w:rPr>
          <w:highlight w:val="none"/>
          <w:lang w:val="en-GB"/>
        </w:rPr>
      </w:r>
      <w:r/>
      <w:r>
        <w:rPr>
          <w:highlight w:val="none"/>
          <w:lang w:val="en-GB"/>
        </w:rPr>
      </w:r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CREATE TABLE double_1(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PersonnageAnime_id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voix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PRIMARY KEY (PersonnageAnime_id,voix),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FOREIGN KEY (PersonnageAnime_id ) REFERENCES PersonnageAnime_1(PersonnageAnime_id 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FOREIGN KEY (voix) REFERENCES Voix(voix)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);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CREATE TABLE Apparition_1 (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PersonnageAnime_id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episode_id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PRIMARY KEY (PersonnageAnime_id,episode_id),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FOREIGN KEY (PersonnageAnime_id ) REFERENCES PersonnageAnime_1(PersonnageAnime_id 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FOREIGN KEY (episode_id) REFERENCES EPISODE(episode_id)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);</w:t>
      </w:r>
      <w:r/>
      <w:r>
        <w:rPr>
          <w:highlight w:val="none"/>
          <w:lang w:val="en-GB"/>
        </w:rPr>
      </w:r>
      <w:r/>
      <w:r>
        <w:rPr>
          <w:highlight w:val="none"/>
          <w:lang w:val="en-GB"/>
        </w:rPr>
      </w:r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CREATE TABLE est_present_1(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PersonnageAnime_id INT,</w:t>
        <w:tab/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arc_id INT,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PRIMARY KEY (PersonnageAnime_id,arc_id),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FOREIGN KEY (PersonnageAnime_id ) REFERENCES PersonnageAnime_1(PersonnageAnime_id ),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    FOREIGN KEY (arc_id) REFERENCES ArcNarratif (arc_id)</w:t>
      </w:r>
      <w:r/>
    </w:p>
    <w:p>
      <w:pPr>
        <w:pStyle w:val="623"/>
        <w:spacing w:line="214" w:lineRule="auto"/>
      </w:pPr>
      <w:r>
        <w:rPr>
          <w:highlight w:val="none"/>
          <w:lang w:val="en-GB"/>
        </w:rPr>
        <w:t xml:space="preserve">);</w:t>
      </w:r>
      <w:r/>
      <w:r>
        <w:rPr>
          <w:highlight w:val="none"/>
          <w:lang w:val="en-GB"/>
        </w:rPr>
      </w:r>
      <w:r/>
      <w:r>
        <w:rPr>
          <w:highlight w:val="none"/>
          <w:lang w:val="en-GB"/>
        </w:rPr>
      </w:r>
    </w:p>
    <w:p>
      <w:pPr>
        <w:pStyle w:val="623"/>
        <w:spacing w:line="214" w:lineRule="auto"/>
        <w:rPr>
          <w:highlight w:val="none"/>
          <w:lang w:val="en-GB"/>
        </w:rPr>
      </w:pPr>
      <w:r>
        <w:rPr>
          <w:highlight w:val="none"/>
          <w:lang w:val="en-GB"/>
        </w:rPr>
        <w:t xml:space="preserve">--ALTER TABLE Gang_1 MODIFY PersonnageAnime_id REFERENCES PersonnageAnime_1(PersonnageAnime_id );</w:t>
      </w:r>
      <w:r/>
      <w:r>
        <w:rPr>
          <w:highlight w:val="none"/>
          <w:lang w:val="en-GB"/>
        </w:rPr>
      </w:r>
    </w:p>
    <w:p>
      <w:pPr>
        <w:pStyle w:val="623"/>
        <w:rPr>
          <w:highlight w:val="none"/>
          <w:lang w:val="en-GB"/>
        </w:rPr>
      </w:pPr>
      <w:r>
        <w:rPr>
          <w:highlight w:val="none"/>
          <w:lang w:val="en-GB"/>
        </w:rPr>
        <w:t xml:space="preserve">Nous n’avons pas vraiment mis de contraintes car de nombreux éléments pouvaient être NULL, il n’ y a pas d’âge minimun ou limite dans la série.</w:t>
      </w:r>
      <w:r>
        <w:rPr>
          <w:highlight w:val="none"/>
          <w:lang w:val="en-GB"/>
        </w:rPr>
      </w:r>
    </w:p>
    <w:p>
      <w:pPr>
        <w:pStyle w:val="623"/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jc w:val="both"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u w:val="single"/>
        </w:rPr>
        <w:t xml:space="preserve">Les INSERT :</w:t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jc w:val="both"/>
        <w:rPr>
          <w:rFonts w:ascii="Times New Roman" w:hAnsi="Times New Roman" w:cs="Times New Roman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Voici une partie des différents script d’insertions toutes écrites à la main.</w:t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SAISON (saison_id, annee_diffusion, studio_diffusion) 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 (1, 2021, 'Liden Films');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SAISON (saison_id, annee_diffusion, studio_diffusion) 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 (2, 2023, 'Liden Films');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Gang_1 (gang_id, nom_gang, ville, nombre_membre, personnage_id)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VALUES (1, 'Tokyo Manjikai', 'Tokyo (Shibuya)', 100, 2);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Gang_1 (gang_id, nom_gang, ville, nombre_membre, personnage_id)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VALUES (2, 'Mœbius', 'Tokyo (Shinjuku)', 50, 20);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Gang_1 (gang_id, nom_gang, ville, nombre_membre, personnage_id)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VALUES (3, 'Valhalla', 'Tokyo (Shibuya)', 300, 13);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Gang_1 (gang_id, nom_gang, ville, nombre_membre, personnage_id)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VALUES (4, 'Black Dragons', 'Tokyo (Shibuya)', 100, 21);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INSERT INTO ArcNarratif (arc_id, nom_arc, episode_id, episode_id_1)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VALUES (1, 'arc Toman', 1, 5);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INSERT INTO ArcNarratif (arc_id, nom_arc, episode_id, episode_id_1)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VALUES (2, 'arc Mœbius', 6, 7);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INSERT INTO ArcNarratif (arc_id, nom_arc, episode_id, episode_id_1)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VALUES (3, 'arc Sanglant D Halloween (Valhalla)', 13, 12);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INSERT INTO ArcNarratif (arc_id, nom_arc, episode_id, episode_id_1)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 (4, 'Arc De Confrontation De Noël (Black Dragons)', 25, 12);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PersonnageAnime_1 (PersonnageAnime_id, nomPersonnage, prenomPersonnage, genre, age, descriptionPersonnage, Gang_id)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 (1, 'Takemichi', 'Hanagaki', 'Masculin', 26, 'personnage principal, </w:t>
      </w:r>
      <w:r>
        <w:rPr>
          <w:rFonts w:ascii="Courier New" w:hAnsi="Courier New" w:cs="Courier New"/>
          <w:sz w:val="20"/>
          <w:szCs w:val="20"/>
        </w:rPr>
        <w:t xml:space="preserve">c’est</w:t>
      </w:r>
      <w:r>
        <w:rPr>
          <w:rFonts w:ascii="Courier New" w:hAnsi="Courier New" w:cs="Courier New"/>
          <w:sz w:val="20"/>
          <w:szCs w:val="20"/>
        </w:rPr>
        <w:t xml:space="preserve"> un jeune homme de 26 ans qui apprend par hasard </w:t>
      </w:r>
      <w:r>
        <w:rPr>
          <w:rFonts w:ascii="Courier New" w:hAnsi="Courier New" w:cs="Courier New"/>
          <w:sz w:val="20"/>
          <w:szCs w:val="20"/>
        </w:rPr>
        <w:t xml:space="preserve">qu’</w:t>
      </w:r>
      <w:r>
        <w:rPr>
          <w:rFonts w:ascii="Courier New" w:hAnsi="Courier New" w:cs="Courier New"/>
          <w:sz w:val="20"/>
          <w:szCs w:val="20"/>
        </w:rPr>
        <w:t xml:space="preserve"> il peut voyager dans le temps de 12 ans en arrière jour pour jour. Il utilise originellement ce pouvoir pour secourir son ancienne petite amie Tachibana Hinata', 1);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PersonnageAnime_1 (PersonnageAnime_id, nomPersonnage, prenomPersonnage, genre, age, descriptionPersonnage, Gang_id)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VALUES(2, 'Sano', 'Manjiro', 'Masculin', 15, 'Il est l</w:t>
      </w:r>
      <w:r>
        <w:rPr>
          <w:rFonts w:ascii="Courier New" w:hAnsi="Courier New" w:cs="Courier New"/>
          <w:sz w:val="20"/>
          <w:szCs w:val="20"/>
        </w:rPr>
        <w:t xml:space="preserve">’</w:t>
      </w:r>
      <w:r>
        <w:rPr>
          <w:rFonts w:ascii="Courier New" w:hAnsi="Courier New" w:cs="Courier New"/>
          <w:sz w:val="20"/>
          <w:szCs w:val="20"/>
        </w:rPr>
        <w:t xml:space="preserve">un des membres fondateurs et le leader du gang Tokyo </w:t>
      </w:r>
      <w:r>
        <w:rPr>
          <w:rFonts w:ascii="Courier New" w:hAnsi="Courier New" w:cs="Courier New"/>
          <w:sz w:val="20"/>
          <w:szCs w:val="20"/>
        </w:rPr>
        <w:t xml:space="preserve">Manjikai</w:t>
      </w:r>
      <w:r>
        <w:rPr>
          <w:rFonts w:ascii="Courier New" w:hAnsi="Courier New" w:cs="Courier New"/>
          <w:sz w:val="20"/>
          <w:szCs w:val="20"/>
        </w:rPr>
        <w:t xml:space="preserve">', 1);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PersonnageAnime_1 (PersonnageAnime_id, nomPersonnage, prenomPersonnage, genre, age, descriptionPersonnage, Gang_id)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VALUES(3, '</w:t>
      </w:r>
      <w:r>
        <w:rPr>
          <w:rFonts w:ascii="Courier New" w:hAnsi="Courier New" w:cs="Courier New"/>
          <w:sz w:val="20"/>
          <w:szCs w:val="20"/>
        </w:rPr>
        <w:t xml:space="preserve">Ryugoji</w:t>
      </w:r>
      <w:r>
        <w:rPr>
          <w:rFonts w:ascii="Courier New" w:hAnsi="Courier New" w:cs="Courier New"/>
          <w:sz w:val="20"/>
          <w:szCs w:val="20"/>
        </w:rPr>
        <w:t xml:space="preserve">', 'Ken', 'Masculin', 15, 'Il officie en tant que numéro 2 du Tokyo </w:t>
      </w:r>
      <w:r>
        <w:rPr>
          <w:rFonts w:ascii="Courier New" w:hAnsi="Courier New" w:cs="Courier New"/>
          <w:sz w:val="20"/>
          <w:szCs w:val="20"/>
        </w:rPr>
        <w:t xml:space="preserve">manjikai</w:t>
      </w:r>
      <w:r>
        <w:rPr>
          <w:rFonts w:ascii="Courier New" w:hAnsi="Courier New" w:cs="Courier New"/>
          <w:sz w:val="20"/>
          <w:szCs w:val="20"/>
        </w:rPr>
        <w:t xml:space="preserve">', 1);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PersonnageAnime_1 (PersonnageAnime_id, nomPersonnage, prenomPersonnage, genre, age, descriptionPersonnage, Gang_id)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VALUES(4, 'Tachibana', 'Hinata', 'Féminin', 26, 'elle était la petite amie d Hanagaki Takemichi au collège', NULL);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PersonnageAnime_1 (PersonnageAnime_id, nomPersonnage, prenomPersonnage, genre, age, descriptionPersonnage, Gang_id)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VALUES(5, 'Tachibana', '</w:t>
      </w:r>
      <w:r>
        <w:rPr>
          <w:rFonts w:ascii="Courier New" w:hAnsi="Courier New" w:cs="Courier New"/>
          <w:sz w:val="20"/>
          <w:szCs w:val="20"/>
        </w:rPr>
        <w:t xml:space="preserve">Naoto</w:t>
      </w:r>
      <w:r>
        <w:rPr>
          <w:rFonts w:ascii="Courier New" w:hAnsi="Courier New" w:cs="Courier New"/>
          <w:sz w:val="20"/>
          <w:szCs w:val="20"/>
        </w:rPr>
        <w:t xml:space="preserve">', 'Masculin', 25, 'frère de Tachibana Hinata. Afin de sauver celle-ci, il est devenu lieutenant de police et </w:t>
      </w:r>
      <w:r>
        <w:rPr>
          <w:rFonts w:ascii="Courier New" w:hAnsi="Courier New" w:cs="Courier New"/>
          <w:sz w:val="20"/>
          <w:szCs w:val="20"/>
        </w:rPr>
        <w:t xml:space="preserve">s est</w:t>
      </w:r>
      <w:r>
        <w:rPr>
          <w:rFonts w:ascii="Courier New" w:hAnsi="Courier New" w:cs="Courier New"/>
          <w:sz w:val="20"/>
          <w:szCs w:val="20"/>
        </w:rPr>
        <w:t xml:space="preserve"> allié avec Hanagaki Takemichi', NULL);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PersonnageAnime_1 (PersonnageAnime_id, nomPersonnage, prenomPersonnage, genre, age, descriptionPersonnage, Gang_id)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VALUES(6, '</w:t>
      </w:r>
      <w:r>
        <w:rPr>
          <w:rFonts w:ascii="Courier New" w:hAnsi="Courier New" w:cs="Courier New"/>
          <w:sz w:val="20"/>
          <w:szCs w:val="20"/>
        </w:rPr>
        <w:t xml:space="preserve">Yamagishi</w:t>
      </w:r>
      <w:r>
        <w:rPr>
          <w:rFonts w:ascii="Courier New" w:hAnsi="Courier New" w:cs="Courier New"/>
          <w:sz w:val="20"/>
          <w:szCs w:val="20"/>
        </w:rPr>
        <w:t xml:space="preserve">', '</w:t>
      </w:r>
      <w:r>
        <w:rPr>
          <w:rFonts w:ascii="Courier New" w:hAnsi="Courier New" w:cs="Courier New"/>
          <w:sz w:val="20"/>
          <w:szCs w:val="20"/>
        </w:rPr>
        <w:t xml:space="preserve">Kazushi</w:t>
      </w:r>
      <w:r>
        <w:rPr>
          <w:rFonts w:ascii="Courier New" w:hAnsi="Courier New" w:cs="Courier New"/>
          <w:sz w:val="20"/>
          <w:szCs w:val="20"/>
        </w:rPr>
        <w:t xml:space="preserve">', 'Masculin', 14, 'il était un élève du collège </w:t>
      </w:r>
      <w:r>
        <w:rPr>
          <w:rFonts w:ascii="Courier New" w:hAnsi="Courier New" w:cs="Courier New"/>
          <w:sz w:val="20"/>
          <w:szCs w:val="20"/>
        </w:rPr>
        <w:t xml:space="preserve">Mizo</w:t>
      </w:r>
      <w:r>
        <w:rPr>
          <w:rFonts w:ascii="Courier New" w:hAnsi="Courier New" w:cs="Courier New"/>
          <w:sz w:val="20"/>
          <w:szCs w:val="20"/>
        </w:rPr>
        <w:t xml:space="preserve">, il a depuis rejoint le gang Tokyo </w:t>
      </w:r>
      <w:r>
        <w:rPr>
          <w:rFonts w:ascii="Courier New" w:hAnsi="Courier New" w:cs="Courier New"/>
          <w:sz w:val="20"/>
          <w:szCs w:val="20"/>
        </w:rPr>
        <w:t xml:space="preserve">Manjikai</w:t>
      </w:r>
      <w:r>
        <w:rPr>
          <w:rFonts w:ascii="Courier New" w:hAnsi="Courier New" w:cs="Courier New"/>
          <w:sz w:val="20"/>
          <w:szCs w:val="20"/>
        </w:rPr>
        <w:t xml:space="preserve">', 1);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PersonnageAnime_1 (PersonnageAnime_id, nomPersonnage, prenomPersonnage, genre, age, descriptionPersonnage, Gang_id)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VALUES(7, 'Suzuki', '</w:t>
      </w:r>
      <w:r>
        <w:rPr>
          <w:rFonts w:ascii="Courier New" w:hAnsi="Courier New" w:cs="Courier New"/>
          <w:sz w:val="20"/>
          <w:szCs w:val="20"/>
        </w:rPr>
        <w:t xml:space="preserve">Makoto</w:t>
      </w:r>
      <w:r>
        <w:rPr>
          <w:rFonts w:ascii="Courier New" w:hAnsi="Courier New" w:cs="Courier New"/>
          <w:sz w:val="20"/>
          <w:szCs w:val="20"/>
        </w:rPr>
        <w:t xml:space="preserve">', 'Masculin', 14, 'il était un élève du collège </w:t>
      </w:r>
      <w:r>
        <w:rPr>
          <w:rFonts w:ascii="Courier New" w:hAnsi="Courier New" w:cs="Courier New"/>
          <w:sz w:val="20"/>
          <w:szCs w:val="20"/>
        </w:rPr>
        <w:t xml:space="preserve">Mizo</w:t>
      </w:r>
      <w:r>
        <w:rPr>
          <w:rFonts w:ascii="Courier New" w:hAnsi="Courier New" w:cs="Courier New"/>
          <w:sz w:val="20"/>
          <w:szCs w:val="20"/>
        </w:rPr>
        <w:t xml:space="preserve">, il a depuis rejoint le gang Tokyo </w:t>
      </w:r>
      <w:r>
        <w:rPr>
          <w:rFonts w:ascii="Courier New" w:hAnsi="Courier New" w:cs="Courier New"/>
          <w:sz w:val="20"/>
          <w:szCs w:val="20"/>
        </w:rPr>
        <w:t xml:space="preserve">Manjikai</w:t>
      </w:r>
      <w:r>
        <w:rPr>
          <w:rFonts w:ascii="Courier New" w:hAnsi="Courier New" w:cs="Courier New"/>
          <w:sz w:val="20"/>
          <w:szCs w:val="20"/>
        </w:rPr>
        <w:t xml:space="preserve">', 1);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PersonnageAnime_1 (PersonnageAnime_id, nomPersonnage, prenomPersonnage, genre, age, descriptionPersonnage, Gang_id)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VALUES(8, 'Yamamoto', '</w:t>
      </w:r>
      <w:r>
        <w:rPr>
          <w:rFonts w:ascii="Courier New" w:hAnsi="Courier New" w:cs="Courier New"/>
          <w:sz w:val="20"/>
          <w:szCs w:val="20"/>
        </w:rPr>
        <w:t xml:space="preserve">Takuya</w:t>
      </w:r>
      <w:r>
        <w:rPr>
          <w:rFonts w:ascii="Courier New" w:hAnsi="Courier New" w:cs="Courier New"/>
          <w:sz w:val="20"/>
          <w:szCs w:val="20"/>
        </w:rPr>
        <w:t xml:space="preserve">', 'Masculin', 14, 'il était un élève du collège </w:t>
      </w:r>
      <w:r>
        <w:rPr>
          <w:rFonts w:ascii="Courier New" w:hAnsi="Courier New" w:cs="Courier New"/>
          <w:sz w:val="20"/>
          <w:szCs w:val="20"/>
        </w:rPr>
        <w:t xml:space="preserve">Mizo</w:t>
      </w:r>
      <w:r>
        <w:rPr>
          <w:rFonts w:ascii="Courier New" w:hAnsi="Courier New" w:cs="Courier New"/>
          <w:sz w:val="20"/>
          <w:szCs w:val="20"/>
        </w:rPr>
        <w:t xml:space="preserve">, il a depuis rejoint le gang Tokyo </w:t>
      </w:r>
      <w:r>
        <w:rPr>
          <w:rFonts w:ascii="Courier New" w:hAnsi="Courier New" w:cs="Courier New"/>
          <w:sz w:val="20"/>
          <w:szCs w:val="20"/>
        </w:rPr>
        <w:t xml:space="preserve">Manjikai</w:t>
      </w:r>
      <w:r>
        <w:rPr>
          <w:rFonts w:ascii="Courier New" w:hAnsi="Courier New" w:cs="Courier New"/>
          <w:sz w:val="20"/>
          <w:szCs w:val="20"/>
        </w:rPr>
        <w:t xml:space="preserve">', 1);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PersonnageAnime_1 (PersonnageAnime_id, nomPersonnage, prenomPersonnage, genre, age, descriptionPersonnage, Gang_id)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VALUES(9, '</w:t>
      </w:r>
      <w:r>
        <w:rPr>
          <w:rFonts w:ascii="Courier New" w:hAnsi="Courier New" w:cs="Courier New"/>
          <w:sz w:val="20"/>
          <w:szCs w:val="20"/>
        </w:rPr>
        <w:t xml:space="preserve">Sendo</w:t>
      </w:r>
      <w:r>
        <w:rPr>
          <w:rFonts w:ascii="Courier New" w:hAnsi="Courier New" w:cs="Courier New"/>
          <w:sz w:val="20"/>
          <w:szCs w:val="20"/>
        </w:rPr>
        <w:t xml:space="preserve">', '</w:t>
      </w:r>
      <w:r>
        <w:rPr>
          <w:rFonts w:ascii="Courier New" w:hAnsi="Courier New" w:cs="Courier New"/>
          <w:sz w:val="20"/>
          <w:szCs w:val="20"/>
        </w:rPr>
        <w:t xml:space="preserve">Atsushi</w:t>
      </w:r>
      <w:r>
        <w:rPr>
          <w:rFonts w:ascii="Courier New" w:hAnsi="Courier New" w:cs="Courier New"/>
          <w:sz w:val="20"/>
          <w:szCs w:val="20"/>
        </w:rPr>
        <w:t xml:space="preserve">', 'Masculin', 14, 'il était un élève du collège </w:t>
      </w:r>
      <w:r>
        <w:rPr>
          <w:rFonts w:ascii="Courier New" w:hAnsi="Courier New" w:cs="Courier New"/>
          <w:sz w:val="20"/>
          <w:szCs w:val="20"/>
        </w:rPr>
        <w:t xml:space="preserve">Mizo</w:t>
      </w:r>
      <w:r>
        <w:rPr>
          <w:rFonts w:ascii="Courier New" w:hAnsi="Courier New" w:cs="Courier New"/>
          <w:sz w:val="20"/>
          <w:szCs w:val="20"/>
        </w:rPr>
        <w:t xml:space="preserve">, il a depuis rejoint le gang Tokyo </w:t>
      </w:r>
      <w:r>
        <w:rPr>
          <w:rFonts w:ascii="Courier New" w:hAnsi="Courier New" w:cs="Courier New"/>
          <w:sz w:val="20"/>
          <w:szCs w:val="20"/>
        </w:rPr>
        <w:t xml:space="preserve">Manjikai</w:t>
      </w:r>
      <w:r>
        <w:rPr>
          <w:rFonts w:ascii="Courier New" w:hAnsi="Courier New" w:cs="Courier New"/>
          <w:sz w:val="20"/>
          <w:szCs w:val="20"/>
        </w:rPr>
        <w:t xml:space="preserve">', 1);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PersonnageAnime_1 (PersonnageAnime_id, nomPersonnage, prenomPersonnage, genre, age, descriptionPersonnage, Gang_id)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VALUES(10, 'Masaru', NULL, 'Masculin', 15, 'le cousin à Takemichi', NULL);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PersonnageAnime_1 (PersonnageAnime_id, nomPersonnage, prenomPersonnage, genre, age, descriptionPersonnage, Gang_id)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VALUES(11, '</w:t>
      </w:r>
      <w:r>
        <w:rPr>
          <w:rFonts w:ascii="Courier New" w:hAnsi="Courier New" w:cs="Courier New"/>
          <w:sz w:val="20"/>
          <w:szCs w:val="20"/>
        </w:rPr>
        <w:t xml:space="preserve">Akaishi</w:t>
      </w:r>
      <w:r>
        <w:rPr>
          <w:rFonts w:ascii="Courier New" w:hAnsi="Courier New" w:cs="Courier New"/>
          <w:sz w:val="20"/>
          <w:szCs w:val="20"/>
        </w:rPr>
        <w:t xml:space="preserve">', 'Jin', 'Masculin', 15, 'est un voyou membre du Gang de </w:t>
      </w:r>
      <w:r>
        <w:rPr>
          <w:rFonts w:ascii="Courier New" w:hAnsi="Courier New" w:cs="Courier New"/>
          <w:sz w:val="20"/>
          <w:szCs w:val="20"/>
        </w:rPr>
        <w:t xml:space="preserve">Kiyomasa</w:t>
      </w:r>
      <w:r>
        <w:rPr>
          <w:rFonts w:ascii="Courier New" w:hAnsi="Courier New" w:cs="Courier New"/>
          <w:sz w:val="20"/>
          <w:szCs w:val="20"/>
        </w:rPr>
        <w:t xml:space="preserve"> et de la troisième division du Tokyo </w:t>
      </w:r>
      <w:r>
        <w:rPr>
          <w:rFonts w:ascii="Courier New" w:hAnsi="Courier New" w:cs="Courier New"/>
          <w:sz w:val="20"/>
          <w:szCs w:val="20"/>
        </w:rPr>
        <w:t xml:space="preserve">Manjikai</w:t>
      </w:r>
      <w:r>
        <w:rPr>
          <w:rFonts w:ascii="Courier New" w:hAnsi="Courier New" w:cs="Courier New"/>
          <w:sz w:val="20"/>
          <w:szCs w:val="20"/>
        </w:rPr>
        <w:t xml:space="preserve">', 1);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PersonnageAnime_1 (PersonnageAnime_id, nomPersonnage, prenomPersonnage, genre, age, descriptionPersonnage, Gang_id)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VALUES(12, '</w:t>
      </w:r>
      <w:r>
        <w:rPr>
          <w:rFonts w:ascii="Courier New" w:hAnsi="Courier New" w:cs="Courier New"/>
          <w:sz w:val="20"/>
          <w:szCs w:val="20"/>
        </w:rPr>
        <w:t xml:space="preserve">Kiyomizu</w:t>
      </w:r>
      <w:r>
        <w:rPr>
          <w:rFonts w:ascii="Courier New" w:hAnsi="Courier New" w:cs="Courier New"/>
          <w:sz w:val="20"/>
          <w:szCs w:val="20"/>
        </w:rPr>
        <w:t xml:space="preserve">', '</w:t>
      </w:r>
      <w:r>
        <w:rPr>
          <w:rFonts w:ascii="Courier New" w:hAnsi="Courier New" w:cs="Courier New"/>
          <w:sz w:val="20"/>
          <w:szCs w:val="20"/>
        </w:rPr>
        <w:t xml:space="preserve">Masataka</w:t>
      </w:r>
      <w:r>
        <w:rPr>
          <w:rFonts w:ascii="Courier New" w:hAnsi="Courier New" w:cs="Courier New"/>
          <w:sz w:val="20"/>
          <w:szCs w:val="20"/>
        </w:rPr>
        <w:t xml:space="preserve">', 'Masculin', 14, 'alias </w:t>
      </w:r>
      <w:r>
        <w:rPr>
          <w:rFonts w:ascii="Courier New" w:hAnsi="Courier New" w:cs="Courier New"/>
          <w:sz w:val="20"/>
          <w:szCs w:val="20"/>
        </w:rPr>
        <w:t xml:space="preserve">Kiyomasa</w:t>
      </w:r>
      <w:r>
        <w:rPr>
          <w:rFonts w:ascii="Courier New" w:hAnsi="Courier New" w:cs="Courier New"/>
          <w:sz w:val="20"/>
          <w:szCs w:val="20"/>
        </w:rPr>
        <w:t xml:space="preserve"> est un voyou membre de la troisième division du Tokyo </w:t>
      </w:r>
      <w:r>
        <w:rPr>
          <w:rFonts w:ascii="Courier New" w:hAnsi="Courier New" w:cs="Courier New"/>
          <w:sz w:val="20"/>
          <w:szCs w:val="20"/>
        </w:rPr>
        <w:t xml:space="preserve">Manjikai</w:t>
      </w:r>
      <w:r>
        <w:rPr>
          <w:rFonts w:ascii="Courier New" w:hAnsi="Courier New" w:cs="Courier New"/>
          <w:sz w:val="20"/>
          <w:szCs w:val="20"/>
        </w:rPr>
        <w:t xml:space="preserve">', 1);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PersonnageAnime_1 (PersonnageAnime_id, nomPersonnage, prenomPersonnage, genre, age, descriptionPersonnage, Gang_id)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VALUES(13, '</w:t>
      </w:r>
      <w:r>
        <w:rPr>
          <w:rFonts w:ascii="Courier New" w:hAnsi="Courier New" w:cs="Courier New"/>
          <w:sz w:val="20"/>
          <w:szCs w:val="20"/>
        </w:rPr>
        <w:t xml:space="preserve">Kisaki</w:t>
      </w:r>
      <w:r>
        <w:rPr>
          <w:rFonts w:ascii="Courier New" w:hAnsi="Courier New" w:cs="Courier New"/>
          <w:sz w:val="20"/>
          <w:szCs w:val="20"/>
        </w:rPr>
        <w:t xml:space="preserve">', '</w:t>
      </w:r>
      <w:r>
        <w:rPr>
          <w:rFonts w:ascii="Courier New" w:hAnsi="Courier New" w:cs="Courier New"/>
          <w:sz w:val="20"/>
          <w:szCs w:val="20"/>
        </w:rPr>
        <w:t xml:space="preserve">Tetta</w:t>
      </w:r>
      <w:r>
        <w:rPr>
          <w:rFonts w:ascii="Courier New" w:hAnsi="Courier New" w:cs="Courier New"/>
          <w:sz w:val="20"/>
          <w:szCs w:val="20"/>
        </w:rPr>
        <w:t xml:space="preserve">', 'Masculin', 13, '</w:t>
      </w:r>
      <w:r>
        <w:rPr>
          <w:rFonts w:ascii="Courier New" w:hAnsi="Courier New" w:cs="Courier New"/>
          <w:sz w:val="20"/>
          <w:szCs w:val="20"/>
        </w:rPr>
        <w:t xml:space="preserve">c est</w:t>
      </w:r>
      <w:r>
        <w:rPr>
          <w:rFonts w:ascii="Courier New" w:hAnsi="Courier New" w:cs="Courier New"/>
          <w:sz w:val="20"/>
          <w:szCs w:val="20"/>
        </w:rPr>
        <w:t xml:space="preserve"> le principal antagoniste de Tokyo </w:t>
      </w:r>
      <w:r>
        <w:rPr>
          <w:rFonts w:ascii="Courier New" w:hAnsi="Courier New" w:cs="Courier New"/>
          <w:sz w:val="20"/>
          <w:szCs w:val="20"/>
        </w:rPr>
        <w:t xml:space="preserve">Revengers</w:t>
      </w:r>
      <w:r>
        <w:rPr>
          <w:rFonts w:ascii="Courier New" w:hAnsi="Courier New" w:cs="Courier New"/>
          <w:sz w:val="20"/>
          <w:szCs w:val="20"/>
        </w:rPr>
        <w:t xml:space="preserve">. Il est connu notamment pour avoir gravi à une vitesse folle les échelons du Toman et pour avoir organisé à de nombreuses reprises le meurtre de Tachibana Hinata', 3);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jc w:val="both"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u w:val="single"/>
        </w:rPr>
        <w:t xml:space="preserve">Requêtes :</w:t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Voici une parties des requêtes répondant à des questions posées sur la base de données de Tokyo Revengers. ( fichier Réponse et fichier réponse 2 ) </w:t>
      </w:r>
      <w:r>
        <w:rPr>
          <w:b w:val="0"/>
          <w:bCs w:val="0"/>
          <w:sz w:val="28"/>
          <w:szCs w:val="28"/>
          <w:u w:val="none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Quel est le nombre total de visionnages pour chaque saison de l'anime "Tokyo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Revengers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" 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SELECT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S.saison_id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S.annee_diffusion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, SUM(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E.nombres_visionnages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) AS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total_visionnages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FROM Saison S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JOIN Episode E ON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S.saison_id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E.saison_id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GROUP BY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S.saison_id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S.annee_diffusion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;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Quel est le nombre d'épisodes dans la saison avec le plus grand nombre de visionnages 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SELECT saison_id, COUNT(*) AS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nombre_episodes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FROM Episode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WHERE saison_id = (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SELECT saison_id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FROM Episode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GROUP BY saison_id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ORDER BY SUM(nombres_visionnages) DESC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LIMIT 1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)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GROUP BY saison_id;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Quels sont les personnages qui ont participé à des épisodes ayant une note supérieure à 8 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SELECT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PA.nomPersonnage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PA.prenomPersonnage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FROM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PersonnageAnime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PA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JOIN Apparition A ON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PA.PersonnageAnime_id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A.PersonnageAnime_id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JOIN Episode E ON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A.episode_id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E.episode_id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WHERE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E.note_episode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&gt; 8;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Quel est le nombre moyen de visionnages par épisode pour chaque gang de l'anime "Tokyo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Revengers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" 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SELECT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G.nom_Gang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, AVG(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E.nombres_visionnages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) AS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nombre_moyen_visionnages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FROM Gang G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JOIN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PersonnageAnime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PA ON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G.Gang_id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PA.Gang_id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JOIN Apparition A ON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PA.PersonnageAnime_id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A.PersonnageAnime_id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JOIN Episode E ON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A.episode_id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E.episode_id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GROUP BY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G.Gang_id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G.nom_Gang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;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Quel est le personnage qui a la plus haute note moyenne pour ses apparitions dans les épisodes 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SELECT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PA.nomPersonnage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PA.prenomPersonnage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FROM PersonnageAnime PA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WHERE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PA.PersonnageAnime_id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= (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SELECT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A.PersonnageAnime_id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FROM Apparition A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JOIN Episode E ON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A.episode_id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E.episode_id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GROUP BY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A.PersonnageAnime_id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ORDER BY AVG(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E.note_episode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) DESC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LIMIT 1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);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Quels sont les arcs narratifs qui ont des épisodes avec une note moyenne supérieure à 4 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SELECT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AN.nom_arc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FROM ArcNarratif AN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JOIN Episode E ON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AN.arc_id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E.arc_id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GROUP BY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AN.arc_id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AN.nom_arc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HAVING AVG(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E.note_episode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) &gt; ;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Quels sont les personnages qui n'ont jamais été visionnés dans un épisode 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SELECT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PA.nomPersonnage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PA.prenomPersonnage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FROM PersonnageAnime PA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WHERE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PA.PersonnageAnime_id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NOT IN (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SELECT DISTINCT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A.PersonnageAnime_id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FROM Apparition A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);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Quelle est la saison avec le plus grand nombre d'épisodes impliquant un personnage spécifique 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SELECT saison_id, COUNT(*) AS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nombre_episodes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FROM Apparition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WHERE PersonnageAnime_id = (SELECT PersonnageAnime_id FROM PersonnageAnime WHERE nomPersonnage = 'Nom du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personnage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')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GROUP BY saison_id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ORDER BY COUNT(*) DESC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LIMIT 1;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Quel est le personnage qui a joué le plus grand nombre d'épisodes dans un arc narratif donné 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SELECT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PA.nomPersonnage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PA.prenomPersonnage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FROM PersonnageAnime PA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WHERE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PA.PersonnageAnime_id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= (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SELECT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A.PersonnageAnime_id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FROM Apparition A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JOIN Episode E ON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A.episode_id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E.episode_id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WHERE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A.arc_id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= (SELECT arc_id FROM ArcNarratif WHERE nom_arc = "Nom de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l'arc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narratif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")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GROUP BY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A.PersonnageAnime_id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ORDER BY COUNT(*) DESC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LIMIT 1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);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Quelle est la voix du personnage principal dans l'anime "Tokyo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Revengers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" 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SELECT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V.nom_voix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V.prenom_voix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FROM Voix V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JOIN Double D ON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V.voix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D.voix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JOIN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PersonnageAnime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PA ON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D.PersonnageAnime_id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PA.PersonnageAnime_id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WHERE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PA.nomPersonnage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= 'Hanagaki';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Quels personnages sont apparus dans plus d'un arc 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SELECT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PA.nomPersonnage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PA.prenomPersonnage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FROM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PersonnageAnime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PA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JOIN Apparition A ON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PA.PersonnageAnime_id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A.PersonnageAnime_id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JOIN ArcNarratif AN ON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A.arc_id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AN.arc_id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GROUP BY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PA.PersonnageAnime_id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PA.nomPersonnage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PA.prenomPersonnage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HAVING COUNT(DISTINCT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AN.arc_id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) &gt; 1;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Trier les gangs par taille de leur nombre de membres dans l'ordre croissant.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SELECT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G.Gang_id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G.nom_Gang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, COUNT(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PA.PersonnageAnime_id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) AS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nombre_membres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FROM Gang G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LEFT JOIN PersonnageAnime PA ON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G.Gang_id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PA.Gang_id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GROUP BY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G.Gang_id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G.nom_Gang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ORDER BY COUNT(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PA.PersonnageAnime_id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) ASC;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Quels sont les épisodes où le personnage principal n'apparaît pas 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SELECT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E.titre_episode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FROM Episode E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WHERE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E.episode_id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NOT IN (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SELECT 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A.episode_id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FROM Apparition A</w:t>
      </w: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val="en-GB" w:eastAsia="fr-FR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JOIN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PersonnageAnime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PA ON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A.PersonnageAnime_id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=                     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PA.PersonnageAnime_id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WHERE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PA.nomPersonnage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 = 'Hanagaki'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);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Les Vues :</w:t>
      </w:r>
      <w:r>
        <w:rPr>
          <w:sz w:val="28"/>
          <w:szCs w:val="28"/>
          <w:highlight w:val="none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  <w:highlight w:val="none"/>
        </w:rPr>
        <w:t xml:space="preserve">Voici les vues que nous avons créer pour cette base de données.</w:t>
      </w:r>
      <w:r>
        <w:rPr>
          <w:sz w:val="28"/>
          <w:szCs w:val="28"/>
          <w:highlight w:val="none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--Vue des épisodes avec leurs informations de saison 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VIEW </w:t>
      </w:r>
      <w:r>
        <w:rPr>
          <w:rFonts w:ascii="Courier New" w:hAnsi="Courier New" w:cs="Courier New"/>
          <w:sz w:val="20"/>
          <w:szCs w:val="20"/>
        </w:rPr>
        <w:t xml:space="preserve">Vue_Episodes</w:t>
      </w:r>
      <w:r>
        <w:rPr>
          <w:rFonts w:ascii="Courier New" w:hAnsi="Courier New" w:cs="Courier New"/>
          <w:sz w:val="20"/>
          <w:szCs w:val="20"/>
        </w:rPr>
        <w:t xml:space="preserve"> AS 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E.episode_id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E.titre_episode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E.note_episode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E.nombres_visionnages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E.duree_episode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E.Ordre_episode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S.saison_id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S.annee_diffusion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S.studio_production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FROM EPISODE E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JOIN SAISON S ON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E.saison_id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S.saison_id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--Vue des arcs narratifs avec les noms des épisodes de début et de fin :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CREATE VIEW </w:t>
      </w:r>
      <w:r>
        <w:rPr>
          <w:rFonts w:ascii="Courier New" w:hAnsi="Courier New" w:cs="Courier New"/>
          <w:sz w:val="20"/>
          <w:szCs w:val="20"/>
          <w:lang w:val="en-GB"/>
        </w:rPr>
        <w:t xml:space="preserve">Vue_ArcNarratif</w:t>
      </w:r>
      <w:r>
        <w:rPr>
          <w:rFonts w:ascii="Courier New" w:hAnsi="Courier New" w:cs="Courier New"/>
          <w:sz w:val="20"/>
          <w:szCs w:val="20"/>
          <w:lang w:val="en-GB"/>
        </w:rPr>
        <w:t xml:space="preserve"> AS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SELECT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A.arc_id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 xml:space="preserve">A.nom_arc</w:t>
      </w:r>
      <w:r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Edebut.titre_episode</w:t>
      </w:r>
      <w:r>
        <w:rPr>
          <w:rFonts w:ascii="Courier New" w:hAnsi="Courier New" w:cs="Courier New"/>
          <w:sz w:val="20"/>
          <w:szCs w:val="20"/>
          <w:lang w:val="en-GB"/>
        </w:rPr>
        <w:t xml:space="preserve"> AS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episode_debut</w:t>
      </w:r>
      <w:r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Efin.titre_episode</w:t>
      </w:r>
      <w:r>
        <w:rPr>
          <w:rFonts w:ascii="Courier New" w:hAnsi="Courier New" w:cs="Courier New"/>
          <w:sz w:val="20"/>
          <w:szCs w:val="20"/>
          <w:lang w:val="en-GB"/>
        </w:rPr>
        <w:t xml:space="preserve"> AS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episode_fin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FROM ArcNarratif A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JOIN EPISODE E ON </w:t>
      </w:r>
      <w:r>
        <w:rPr>
          <w:rFonts w:ascii="Courier New" w:hAnsi="Courier New" w:cs="Courier New"/>
          <w:sz w:val="20"/>
          <w:szCs w:val="20"/>
          <w:lang w:val="en-GB"/>
        </w:rPr>
        <w:t xml:space="preserve">A.id_episode_debut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E.episode_id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JOIN EPISODE E ON </w:t>
      </w:r>
      <w:r>
        <w:rPr>
          <w:rFonts w:ascii="Courier New" w:hAnsi="Courier New" w:cs="Courier New"/>
          <w:sz w:val="20"/>
          <w:szCs w:val="20"/>
          <w:lang w:val="en-GB"/>
        </w:rPr>
        <w:t xml:space="preserve">A.id_episode_fin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E.episode_id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--Vue des personnages avec leurs informations de voix et de gang :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VIEW </w:t>
      </w:r>
      <w:r>
        <w:rPr>
          <w:rFonts w:ascii="Courier New" w:hAnsi="Courier New" w:cs="Courier New"/>
          <w:sz w:val="20"/>
          <w:szCs w:val="20"/>
        </w:rPr>
        <w:t xml:space="preserve">Vue_Personnage</w:t>
      </w:r>
      <w:r>
        <w:rPr>
          <w:rFonts w:ascii="Courier New" w:hAnsi="Courier New" w:cs="Courier New"/>
          <w:sz w:val="20"/>
          <w:szCs w:val="20"/>
        </w:rPr>
        <w:t xml:space="preserve"> AS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P.PersonnageAnime_id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P.nomPersonnage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P.prenomPersonnage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P.genre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P.age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P.descriptionPersonnage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V.nom_voix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V.prenom_voix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G.nom_Gang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PersonnageAnime</w:t>
      </w:r>
      <w:r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JOIN Voix V ON </w:t>
      </w:r>
      <w:r>
        <w:rPr>
          <w:rFonts w:ascii="Courier New" w:hAnsi="Courier New" w:cs="Courier New"/>
          <w:sz w:val="20"/>
          <w:szCs w:val="20"/>
        </w:rPr>
        <w:t xml:space="preserve">P.PersonnageAnime_id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V.voix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highlight w:val="none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JOIN Gang G ON </w:t>
      </w:r>
      <w:r>
        <w:rPr>
          <w:rFonts w:ascii="Courier New" w:hAnsi="Courier New" w:cs="Courier New"/>
          <w:sz w:val="20"/>
          <w:szCs w:val="20"/>
          <w:lang w:val="en-GB"/>
        </w:rPr>
        <w:t xml:space="preserve">P.Gang_id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G.Gang_id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highlight w:val="none"/>
          <w:lang w:val="en-GB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highlight w:val="none"/>
          <w:lang w:val="en-GB"/>
        </w:rPr>
      </w:r>
      <w:r>
        <w:rPr>
          <w:rFonts w:ascii="Courier New" w:hAnsi="Courier New" w:cs="Courier New"/>
          <w:sz w:val="20"/>
          <w:szCs w:val="20"/>
          <w:highlight w:val="none"/>
          <w:lang w:val="en-GB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Les Triggers :</w:t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Voici différents trigger que nous avons réaliser pour ce projet. </w:t>
      </w:r>
      <w:r>
        <w:rPr>
          <w:sz w:val="28"/>
          <w:szCs w:val="28"/>
          <w:highlight w:val="none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--Trigger pour mettre à jour le nombre de membres d'un gang lorsque des personnages y sont ajoutés ou supprimés :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CREATE TRIGGER </w:t>
      </w:r>
      <w:r>
        <w:rPr>
          <w:rFonts w:ascii="Courier New" w:hAnsi="Courier New" w:cs="Courier New"/>
          <w:sz w:val="20"/>
          <w:szCs w:val="20"/>
          <w:lang w:val="en-GB"/>
        </w:rPr>
        <w:t xml:space="preserve">MiseAJourNombreMembres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AFTER INSERT OR DELETE ON PersonnageAnime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FOR EACH ROW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BEGIN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DECLARE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gangId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INT;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SET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gangId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NEW.Gang_id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IF </w:t>
      </w:r>
      <w:r>
        <w:rPr>
          <w:rFonts w:ascii="Courier New" w:hAnsi="Courier New" w:cs="Courier New"/>
          <w:sz w:val="20"/>
          <w:szCs w:val="20"/>
          <w:lang w:val="en-GB"/>
        </w:rPr>
        <w:t xml:space="preserve">gangId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IS NOT NULL THEN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UPDATE Gang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SET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nombre_membres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(SELECT COUNT(*) FROM PersonnageAnime WHERE Gang_id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gangId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)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WHERE Gang_id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gangId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END IF;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--Trigger pour empêcher la suppression d'une saison ayant des épisodes non terminés :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CREATE TRIGGER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EmpecherSuppressionSaison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BEFORE DELETE ON Saison FOR EACH ROW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BEGIN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DECLARE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episodeNonTermine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INT;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SELECT COUNT(*) INTO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episodeNonTermine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FROM Episode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WHERE saison_id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OLD.saison_id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AND id_episode_fin IS NULL;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IF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episodeNonTermine</w:t>
      </w:r>
      <w:r>
        <w:rPr>
          <w:rFonts w:ascii="Courier New" w:hAnsi="Courier New" w:cs="Courier New"/>
          <w:sz w:val="20"/>
          <w:szCs w:val="20"/>
          <w:lang w:val="en-GB"/>
        </w:rPr>
        <w:t xml:space="preserve"> &gt; 0 THEN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 SIGNAL SQLSTATE '45000'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SET MESSAGE_TEXT = 'Impossible de supprimer la saison. Des épisodes sont en cours.';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END IF;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--Trigger pour mettre à jour la durée totale d'un arc narratif lorsque des épisodes y sont ajoutés ou supprimés :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CREATE TRIGGER </w:t>
      </w:r>
      <w:r>
        <w:rPr>
          <w:rFonts w:ascii="Courier New" w:hAnsi="Courier New" w:cs="Courier New"/>
          <w:sz w:val="20"/>
          <w:szCs w:val="20"/>
          <w:lang w:val="en-GB"/>
        </w:rPr>
        <w:t xml:space="preserve">MiseAJourDureeArcNarratif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AFTER INSERT OR DELETE ON Episode FOR EACH ROW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BEGIN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DECLARE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arcId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INT;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SET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arcId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NEW.arc_id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IF </w:t>
      </w:r>
      <w:r>
        <w:rPr>
          <w:rFonts w:ascii="Courier New" w:hAnsi="Courier New" w:cs="Courier New"/>
          <w:sz w:val="20"/>
          <w:szCs w:val="20"/>
          <w:lang w:val="en-GB"/>
        </w:rPr>
        <w:t xml:space="preserve">arcId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IS NOT NULL THEN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UPDATE ArcNarratif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SET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duree_totale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(SELECT SUM(duree_episode) FROM Episode WHERE arc_id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arcId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)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WHERE arc_id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arcId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END IF;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--Trigger pour mettre à jour le nombre moyen de visionnages par épisode d'un gang lorsque des personnages y sont ajoutés ou supprimés :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CREATE TRIGGER </w:t>
      </w:r>
      <w:r>
        <w:rPr>
          <w:rFonts w:ascii="Courier New" w:hAnsi="Courier New" w:cs="Courier New"/>
          <w:sz w:val="20"/>
          <w:szCs w:val="20"/>
          <w:lang w:val="en-GB"/>
        </w:rPr>
        <w:t xml:space="preserve">MiseAJourNombreMoyenVisionnagesParGang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AFTER INSERT OR DELETE ON PersonnageAnime FOR EACH ROW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BEGIN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DECLARE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gangId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INT;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SET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gangId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NEW.Gang_id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IF </w:t>
      </w:r>
      <w:r>
        <w:rPr>
          <w:rFonts w:ascii="Courier New" w:hAnsi="Courier New" w:cs="Courier New"/>
          <w:sz w:val="20"/>
          <w:szCs w:val="20"/>
          <w:lang w:val="en-GB"/>
        </w:rPr>
        <w:t xml:space="preserve">gangId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IS NOT NULL THEN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UPDATE Gang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SET </w:t>
      </w:r>
      <w:r>
        <w:rPr>
          <w:rFonts w:ascii="Courier New" w:hAnsi="Courier New" w:cs="Courier New"/>
          <w:sz w:val="20"/>
          <w:szCs w:val="20"/>
        </w:rPr>
        <w:t xml:space="preserve">nombre_moyen_visionnages</w:t>
      </w:r>
      <w:r>
        <w:rPr>
          <w:rFonts w:ascii="Courier New" w:hAnsi="Courier New" w:cs="Courier New"/>
          <w:sz w:val="20"/>
          <w:szCs w:val="20"/>
        </w:rPr>
        <w:t xml:space="preserve"> = (SELECT AVG(</w:t>
      </w:r>
      <w:r>
        <w:rPr>
          <w:rFonts w:ascii="Courier New" w:hAnsi="Courier New" w:cs="Courier New"/>
          <w:sz w:val="20"/>
          <w:szCs w:val="20"/>
        </w:rPr>
        <w:t xml:space="preserve">E.nombres_visionnages</w:t>
      </w:r>
      <w:r>
        <w:rPr>
          <w:rFonts w:ascii="Courier New" w:hAnsi="Courier New" w:cs="Courier New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sz w:val="20"/>
          <w:szCs w:val="20"/>
          <w:lang w:val="en-GB"/>
        </w:rPr>
        <w:t xml:space="preserve">FROM Episode E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JOIN Apparition A ON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E.episode_id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A.episode_id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JOIN </w:t>
      </w:r>
      <w:r>
        <w:rPr>
          <w:rFonts w:ascii="Courier New" w:hAnsi="Courier New" w:cs="Courier New"/>
          <w:sz w:val="20"/>
          <w:szCs w:val="20"/>
        </w:rPr>
        <w:t xml:space="preserve">PersonnageAnime</w:t>
      </w:r>
      <w:r>
        <w:rPr>
          <w:rFonts w:ascii="Courier New" w:hAnsi="Courier New" w:cs="Courier New"/>
          <w:sz w:val="20"/>
          <w:szCs w:val="20"/>
        </w:rPr>
        <w:t xml:space="preserve"> PA ON </w:t>
      </w:r>
      <w:r>
        <w:rPr>
          <w:rFonts w:ascii="Courier New" w:hAnsi="Courier New" w:cs="Courier New"/>
          <w:sz w:val="20"/>
          <w:szCs w:val="20"/>
        </w:rPr>
        <w:t xml:space="preserve">A.PersonnageAnime_id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PA.PersonnageAnime_id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PA.Gang_id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gangId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)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WHERE Gang_id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gangId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END IF;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--Trigger pour mettre à jour la liste des personnages qui ont participé à des épisodes avec une note supérieure à 4 :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CREATE TRIGGER </w:t>
      </w:r>
      <w:r>
        <w:rPr>
          <w:rFonts w:ascii="Courier New" w:hAnsi="Courier New" w:cs="Courier New"/>
          <w:sz w:val="20"/>
          <w:szCs w:val="20"/>
          <w:lang w:val="en-GB"/>
        </w:rPr>
        <w:t xml:space="preserve">MiseAJourPersonnagesNoteSuperieure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AFTER INSERT OR UPDATE OF note_episode ON Episode FOR EACH ROW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BEGIN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IF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NEW.note_episode</w:t>
      </w:r>
      <w:r>
        <w:rPr>
          <w:rFonts w:ascii="Courier New" w:hAnsi="Courier New" w:cs="Courier New"/>
          <w:sz w:val="20"/>
          <w:szCs w:val="20"/>
          <w:lang w:val="en-GB"/>
        </w:rPr>
        <w:t xml:space="preserve"> &gt; 4 THEN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INSERT INTO </w:t>
      </w:r>
      <w:r>
        <w:rPr>
          <w:rFonts w:ascii="Courier New" w:hAnsi="Courier New" w:cs="Courier New"/>
          <w:sz w:val="20"/>
          <w:szCs w:val="20"/>
        </w:rPr>
        <w:t xml:space="preserve">PersonnagesNoteSuperieure</w:t>
      </w:r>
      <w:r>
        <w:rPr>
          <w:rFonts w:ascii="Courier New" w:hAnsi="Courier New" w:cs="Courier New"/>
          <w:sz w:val="20"/>
          <w:szCs w:val="20"/>
        </w:rPr>
        <w:t xml:space="preserve"> (PersonnageAnime_id)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VALUES (</w:t>
      </w:r>
      <w:r>
        <w:rPr>
          <w:rFonts w:ascii="Courier New" w:hAnsi="Courier New" w:cs="Courier New"/>
          <w:sz w:val="20"/>
          <w:szCs w:val="20"/>
        </w:rPr>
        <w:t xml:space="preserve">NEW.PersonnageAnime_id</w:t>
      </w:r>
      <w:r>
        <w:rPr>
          <w:rFonts w:ascii="Courier New" w:hAnsi="Courier New" w:cs="Courier New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GB"/>
        </w:rPr>
        <w:t xml:space="preserve">ON DUPLICATE KEY UPDATE PersonnageAnime_id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NEW.PersonnageAnime_id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ELSE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DELETE 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PersonnagesNoteSuperieure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WHERE PersonnageAnime_id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NEW.PersonnageAnime_id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END IF;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--Trigger pour mettre à jour la liste des arcs narratifs ayant des épisodes avec une note moyenne supérieure à 4 :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CREATE TRIGGER </w:t>
      </w:r>
      <w:r>
        <w:rPr>
          <w:rFonts w:ascii="Courier New" w:hAnsi="Courier New" w:cs="Courier New"/>
          <w:sz w:val="20"/>
          <w:szCs w:val="20"/>
          <w:lang w:val="en-GB"/>
        </w:rPr>
        <w:t xml:space="preserve">MiseAJourArcsNoteMoyenneSuperieure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AFTER INSERT OR UPDATE OF note_episode ON Episode FOR EACH ROW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BEGIN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IF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NEW.note_episode</w:t>
      </w:r>
      <w:r>
        <w:rPr>
          <w:rFonts w:ascii="Courier New" w:hAnsi="Courier New" w:cs="Courier New"/>
          <w:sz w:val="20"/>
          <w:szCs w:val="20"/>
          <w:lang w:val="en-GB"/>
        </w:rPr>
        <w:t xml:space="preserve"> &gt; 4 THEN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INSERT INTO </w:t>
      </w:r>
      <w:r>
        <w:rPr>
          <w:rFonts w:ascii="Courier New" w:hAnsi="Courier New" w:cs="Courier New"/>
          <w:sz w:val="20"/>
          <w:szCs w:val="20"/>
          <w:lang w:val="en-GB"/>
        </w:rPr>
        <w:t xml:space="preserve">ArcsNoteMoyenneSuperieure</w:t>
      </w:r>
      <w:r>
        <w:rPr>
          <w:rFonts w:ascii="Courier New" w:hAnsi="Courier New" w:cs="Courier New"/>
          <w:sz w:val="20"/>
          <w:szCs w:val="20"/>
          <w:lang w:val="en-GB"/>
        </w:rPr>
        <w:t xml:space="preserve"> (arc_id)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VALUES (</w:t>
      </w:r>
      <w:r>
        <w:rPr>
          <w:rFonts w:ascii="Courier New" w:hAnsi="Courier New" w:cs="Courier New"/>
          <w:sz w:val="20"/>
          <w:szCs w:val="20"/>
          <w:lang w:val="en-GB"/>
        </w:rPr>
        <w:t xml:space="preserve">NEW.arc_id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)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ON DUPLICATE KEY UPDATE arc_id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NEW.arc_id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ELSE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DELETE 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ArcsNoteMoyenneSuperieure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WHERE arc_id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NEW.arc_id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END IF;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--Trigger pour mettre à jour le nombre d'épisodes impliquant un personnage spécifique dans une saison :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CREATE TRIGGER </w:t>
      </w:r>
      <w:r>
        <w:rPr>
          <w:rFonts w:ascii="Courier New" w:hAnsi="Courier New" w:cs="Courier New"/>
          <w:sz w:val="20"/>
          <w:szCs w:val="20"/>
          <w:lang w:val="en-GB"/>
        </w:rPr>
        <w:t xml:space="preserve">MiseAJourNombreEpisodesPersonnageSaison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AFTER INSERT OR DELETE ON Apparition FOR EACH ROW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BEGIN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DECLARE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personnageId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INT;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DECLARE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saisonId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INT;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SET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personnageId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NEW.PersonnageAnime_id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SET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saisonId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NEW.saison_id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IF </w:t>
      </w:r>
      <w:r>
        <w:rPr>
          <w:rFonts w:ascii="Courier New" w:hAnsi="Courier New" w:cs="Courier New"/>
          <w:sz w:val="20"/>
          <w:szCs w:val="20"/>
          <w:lang w:val="en-GB"/>
        </w:rPr>
        <w:t xml:space="preserve">personnageId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IS NOT NULL AND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saisonId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IS NOT NULL THEN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UPDATE Saison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SET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nombre_episodes_personnage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(SELECT COUNT(*)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FROM Apparition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WHERE PersonnageAnime_id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personnageId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AND saison_id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saisonId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)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WHERE saison_id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saisonId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END IF;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--Trigger pour mettre à jour le nombre d'épisodes dans la saison avec le plus grand nombre de visionnages :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CREATE TRIGGER </w:t>
      </w:r>
      <w:r>
        <w:rPr>
          <w:rFonts w:ascii="Courier New" w:hAnsi="Courier New" w:cs="Courier New"/>
          <w:sz w:val="20"/>
          <w:szCs w:val="20"/>
          <w:lang w:val="en-GB"/>
        </w:rPr>
        <w:t xml:space="preserve">MiseAJourSaisonPlusVisionnees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AFTER INSERT ON Episode FOR EACH ROW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BEGIN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DECLARE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saisonId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INT;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SET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saisonId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NEW.saison_id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IF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saisonId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IS NOT NULL THEN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UPDATE Saison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SET </w:t>
      </w:r>
      <w:r>
        <w:rPr>
          <w:rFonts w:ascii="Courier New" w:hAnsi="Courier New" w:cs="Courier New"/>
          <w:sz w:val="20"/>
          <w:szCs w:val="20"/>
          <w:lang w:val="en-GB"/>
        </w:rPr>
        <w:t xml:space="preserve">nombre_episodes_plus_visionnes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 (SELECT COUNT(*)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FROM Episode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WHERE saison_id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saisonId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GROUP BY saison_id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ORDER BY SUM(nombres_visionnages) DESC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LIMIT 1)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WHERE saison_id =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saisonId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;</w:t>
      </w:r>
      <w:r>
        <w:rPr>
          <w:rFonts w:ascii="Courier New" w:hAnsi="Courier New" w:cs="Courier New"/>
          <w:sz w:val="20"/>
          <w:szCs w:val="20"/>
          <w:lang w:val="en-GB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END IF;</w:t>
      </w:r>
      <w:r>
        <w:rPr>
          <w:rFonts w:ascii="Courier New" w:hAnsi="Courier New" w:cs="Courier New"/>
          <w:sz w:val="20"/>
          <w:szCs w:val="20"/>
        </w:rPr>
      </w:r>
    </w:p>
    <w:p>
      <w:pPr>
        <w:jc w:val="both"/>
        <w:spacing w:line="21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END;</w:t>
      </w:r>
      <w:r>
        <w:rPr>
          <w:rFonts w:ascii="Courier New" w:hAnsi="Courier New" w:cs="Courier New"/>
          <w:sz w:val="20"/>
          <w:szCs w:val="20"/>
        </w:rPr>
      </w:r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alibri">
    <w:panose1 w:val="020F0502020204030204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Normal (Web)"/>
    <w:basedOn w:val="61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624">
    <w:name w:val="HTML Preformatted"/>
    <w:basedOn w:val="619"/>
    <w:link w:val="625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625" w:customStyle="1">
    <w:name w:val="Préformaté HTML Car"/>
    <w:basedOn w:val="620"/>
    <w:link w:val="624"/>
    <w:uiPriority w:val="99"/>
    <w:semiHidden/>
    <w:rPr>
      <w:rFonts w:ascii="Courier New" w:hAnsi="Courier New" w:eastAsia="Times New Roman" w:cs="Courier New"/>
      <w:sz w:val="20"/>
      <w:szCs w:val="20"/>
      <w:lang w:eastAsia="fr-FR"/>
    </w:rPr>
  </w:style>
  <w:style w:type="character" w:styleId="626">
    <w:name w:val="HTML Code"/>
    <w:basedOn w:val="620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627">
    <w:name w:val="List Paragraph"/>
    <w:basedOn w:val="6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 AHNE</dc:creator>
  <cp:keywords/>
  <dc:description/>
  <cp:lastModifiedBy>Sainth-Nathan Ahoussi</cp:lastModifiedBy>
  <cp:revision>10</cp:revision>
  <dcterms:created xsi:type="dcterms:W3CDTF">2023-06-23T06:58:00Z</dcterms:created>
  <dcterms:modified xsi:type="dcterms:W3CDTF">2023-06-23T17:51:49Z</dcterms:modified>
</cp:coreProperties>
</file>