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74FB9" w14:textId="77777777" w:rsidR="00351C8A" w:rsidRDefault="00000000">
      <w:pPr>
        <w:spacing w:before="1400" w:after="80"/>
        <w:jc w:val="center"/>
      </w:pPr>
      <w:proofErr w:type="spellStart"/>
      <w:r>
        <w:rPr>
          <w:b/>
          <w:bCs/>
          <w:sz w:val="52"/>
          <w:szCs w:val="52"/>
        </w:rPr>
        <w:t>PathCompanion</w:t>
      </w:r>
      <w:proofErr w:type="spellEnd"/>
      <w:r>
        <w:rPr>
          <w:b/>
          <w:bCs/>
          <w:sz w:val="52"/>
          <w:szCs w:val="52"/>
        </w:rPr>
        <w:t xml:space="preserve"> AI</w:t>
      </w:r>
    </w:p>
    <w:p w14:paraId="33FA20E2" w14:textId="77777777" w:rsidR="00351C8A" w:rsidRDefault="00000000">
      <w:pPr>
        <w:spacing w:after="300"/>
        <w:jc w:val="center"/>
      </w:pPr>
      <w:r>
        <w:rPr>
          <w:b/>
          <w:bCs/>
          <w:sz w:val="32"/>
          <w:szCs w:val="32"/>
        </w:rPr>
        <w:t>An Agentic Career and Talent Companion System</w:t>
      </w:r>
    </w:p>
    <w:p w14:paraId="1DCC4C2E" w14:textId="77777777" w:rsidR="00351C8A" w:rsidRDefault="00000000">
      <w:pPr>
        <w:spacing w:after="60"/>
        <w:jc w:val="center"/>
      </w:pPr>
      <w:r>
        <w:rPr>
          <w:sz w:val="26"/>
          <w:szCs w:val="26"/>
        </w:rPr>
        <w:t>Development Project (CIS 6035) - Project Proposal</w:t>
      </w:r>
    </w:p>
    <w:p w14:paraId="41933E87" w14:textId="77777777" w:rsidR="00351C8A" w:rsidRDefault="00000000">
      <w:pPr>
        <w:spacing w:after="600"/>
        <w:jc w:val="center"/>
      </w:pPr>
      <w:proofErr w:type="spellStart"/>
      <w:proofErr w:type="gramStart"/>
      <w:r>
        <w:rPr>
          <w:i/>
          <w:iCs/>
          <w:sz w:val="24"/>
          <w:szCs w:val="24"/>
        </w:rPr>
        <w:t>B.Sc</w:t>
      </w:r>
      <w:proofErr w:type="spellEnd"/>
      <w:proofErr w:type="gramEnd"/>
      <w:r>
        <w:rPr>
          <w:i/>
          <w:iCs/>
          <w:sz w:val="24"/>
          <w:szCs w:val="24"/>
        </w:rPr>
        <w:t xml:space="preserve"> (Hons) Software Engineering</w:t>
      </w:r>
    </w:p>
    <w:p w14:paraId="48D29543" w14:textId="77777777" w:rsidR="00351C8A" w:rsidRDefault="00000000">
      <w:pPr>
        <w:spacing w:after="60"/>
        <w:jc w:val="center"/>
      </w:pPr>
      <w:r>
        <w:rPr>
          <w:b/>
          <w:bCs/>
        </w:rPr>
        <w:t xml:space="preserve">Programme: </w:t>
      </w:r>
      <w:proofErr w:type="spellStart"/>
      <w:proofErr w:type="gramStart"/>
      <w:r>
        <w:t>B.Sc</w:t>
      </w:r>
      <w:proofErr w:type="spellEnd"/>
      <w:proofErr w:type="gramEnd"/>
      <w:r>
        <w:t xml:space="preserve"> (Hons) Software Engineering</w:t>
      </w:r>
    </w:p>
    <w:p w14:paraId="51B50B79" w14:textId="77777777" w:rsidR="00351C8A" w:rsidRDefault="00000000">
      <w:pPr>
        <w:spacing w:after="60"/>
        <w:jc w:val="center"/>
      </w:pPr>
      <w:r>
        <w:rPr>
          <w:b/>
          <w:bCs/>
        </w:rPr>
        <w:t xml:space="preserve">Module: </w:t>
      </w:r>
      <w:r>
        <w:t>CIS 6035 - Development Project</w:t>
      </w:r>
    </w:p>
    <w:p w14:paraId="2985FC85" w14:textId="77777777" w:rsidR="00351C8A" w:rsidRDefault="00000000">
      <w:pPr>
        <w:spacing w:after="60"/>
        <w:jc w:val="center"/>
      </w:pPr>
      <w:r>
        <w:rPr>
          <w:b/>
          <w:bCs/>
        </w:rPr>
        <w:t xml:space="preserve">Project Title: </w:t>
      </w:r>
      <w:proofErr w:type="spellStart"/>
      <w:r>
        <w:t>PathCompanion</w:t>
      </w:r>
      <w:proofErr w:type="spellEnd"/>
      <w:r>
        <w:t xml:space="preserve"> AI - An Agentic Career and Talent Companion System</w:t>
      </w:r>
    </w:p>
    <w:p w14:paraId="143552CF" w14:textId="48482927" w:rsidR="00351C8A" w:rsidRDefault="00000000">
      <w:pPr>
        <w:spacing w:after="60"/>
        <w:jc w:val="center"/>
      </w:pPr>
      <w:r>
        <w:rPr>
          <w:b/>
          <w:bCs/>
        </w:rPr>
        <w:t xml:space="preserve">Student Name: </w:t>
      </w:r>
      <w:r w:rsidR="001C2480">
        <w:t>Sainthavy Yogaraththinam</w:t>
      </w:r>
    </w:p>
    <w:p w14:paraId="66917CBB" w14:textId="1634EEA2" w:rsidR="00351C8A" w:rsidRDefault="001C2480" w:rsidP="001C2480">
      <w:pPr>
        <w:spacing w:after="60"/>
      </w:pPr>
      <w:r>
        <w:t xml:space="preserve"> </w:t>
      </w:r>
      <w:r>
        <w:tab/>
      </w:r>
      <w:r>
        <w:tab/>
      </w:r>
      <w:r>
        <w:tab/>
      </w:r>
      <w:r>
        <w:tab/>
      </w:r>
      <w:r>
        <w:tab/>
      </w:r>
      <w:r>
        <w:tab/>
      </w:r>
      <w:r w:rsidRPr="001C2480">
        <w:t>JF/BSCSD/18/35</w:t>
      </w:r>
      <w:r>
        <w:br/>
      </w:r>
      <w:r w:rsidR="00000000">
        <w:br w:type="page"/>
      </w:r>
    </w:p>
    <w:p w14:paraId="766AF6B6" w14:textId="0DC30BD5" w:rsidR="00351C8A" w:rsidRDefault="00000000">
      <w:pPr>
        <w:pStyle w:val="Heading1"/>
      </w:pPr>
      <w:r>
        <w:lastRenderedPageBreak/>
        <w:t>1. Introduction</w:t>
      </w:r>
    </w:p>
    <w:p w14:paraId="008789B9" w14:textId="77777777" w:rsidR="00351C8A" w:rsidRDefault="00000000">
      <w:pPr>
        <w:pStyle w:val="Heading2"/>
      </w:pPr>
      <w:r>
        <w:t>1.1 Background of the Project Idea</w:t>
      </w:r>
    </w:p>
    <w:p w14:paraId="6ABB3D5F" w14:textId="77777777" w:rsidR="00351C8A" w:rsidRDefault="00000000">
      <w:pPr>
        <w:spacing w:after="140" w:line="288" w:lineRule="auto"/>
        <w:jc w:val="both"/>
      </w:pPr>
      <w:r>
        <w:t xml:space="preserve">The global employment landscape is undergoing a structural transformation. Rapid advances in technology have shortened the shelf life of professional skills: capabilities that secured a job five years ago are frequently insufficient today. At the same time, job seekers face a fragmented ecosystem - vacancies are scattered across dozens of platforms such as LinkedIn, </w:t>
      </w:r>
      <w:proofErr w:type="gramStart"/>
      <w:r>
        <w:t>Indeed</w:t>
      </w:r>
      <w:proofErr w:type="gramEnd"/>
      <w:r>
        <w:t>, Glassdoor, and specialised remote-work boards, while learning resources are spread across an equally bewildering range of providers. The result is a persistent talent gap: employers report difficulty finding suitably skilled candidates, while millions of capable individuals struggle to identify which skills they lack, where to learn them, and how to present themselves convincingly to employers.</w:t>
      </w:r>
    </w:p>
    <w:p w14:paraId="2C2E4413" w14:textId="77777777" w:rsidR="00351C8A" w:rsidRDefault="00000000">
      <w:pPr>
        <w:spacing w:after="140" w:line="288" w:lineRule="auto"/>
        <w:jc w:val="both"/>
      </w:pPr>
      <w:proofErr w:type="spellStart"/>
      <w:r>
        <w:t>PathCompanion</w:t>
      </w:r>
      <w:proofErr w:type="spellEnd"/>
      <w:r>
        <w:t xml:space="preserve"> AI is conceived as a lifelong, AI-powered career companion that addresses this gap end-to-end. Rather than offering a single isolated utility - a resume builder here, a job board there - the system unifies the core career journey into one intelligent application composed of </w:t>
      </w:r>
      <w:r>
        <w:rPr>
          <w:b/>
          <w:bCs/>
        </w:rPr>
        <w:t>six specialised, cooperating AI agents</w:t>
      </w:r>
      <w:r>
        <w:t xml:space="preserve">. These agents discover job opportunities worldwide, analyse the gap between a user's current skills and a target role, recommend free learning resources, generate job-tailored resumes, conduct realistic voice-based mock interviews, and plan long-term career progression. Crucially, the system does not rely on pre-trained language models alone: </w:t>
      </w:r>
      <w:r>
        <w:rPr>
          <w:b/>
          <w:bCs/>
        </w:rPr>
        <w:t>two custom machine-learning models - a resume-category classifier and a skill-extraction model - are trained from labelled datasets</w:t>
      </w:r>
      <w:r>
        <w:t xml:space="preserve"> and form the analytical core of the resume and skill-gap features.</w:t>
      </w:r>
    </w:p>
    <w:p w14:paraId="05F654B0" w14:textId="77777777" w:rsidR="00351C8A" w:rsidRDefault="00000000">
      <w:pPr>
        <w:spacing w:after="140" w:line="288" w:lineRule="auto"/>
        <w:jc w:val="both"/>
      </w:pPr>
      <w:r>
        <w:t xml:space="preserve">The recent maturation of large language models (LLMs) and agentic orchestration frameworks makes the conversational and generative aspects of this vision feasible at near-zero cost, thanks to generous free tiers from providers such as Google (Gemini) and </w:t>
      </w:r>
      <w:proofErr w:type="spellStart"/>
      <w:r>
        <w:t>Groq</w:t>
      </w:r>
      <w:proofErr w:type="spellEnd"/>
      <w:r>
        <w:t xml:space="preserve"> (Llama, Whisper). However, relying solely on third-party LLMs is neither robust nor academically sufficient. The system therefore adopts a </w:t>
      </w:r>
      <w:r>
        <w:rPr>
          <w:b/>
          <w:bCs/>
        </w:rPr>
        <w:t>hybrid intelligence design</w:t>
      </w:r>
      <w:r>
        <w:t xml:space="preserve"> in which custom-trained models handle well-defined classification and extraction tasks, while LLMs handle open-ended generation and conversation. This combination reduces external dependency, improves reproducibility, and demonstrates an end-to-end machine-learning engineering workflow.</w:t>
      </w:r>
    </w:p>
    <w:p w14:paraId="561B97DD" w14:textId="77777777" w:rsidR="00351C8A" w:rsidRDefault="00000000">
      <w:pPr>
        <w:pStyle w:val="Heading2"/>
      </w:pPr>
      <w:r>
        <w:t>1.2 Purpose and Motivation</w:t>
      </w:r>
    </w:p>
    <w:p w14:paraId="7B9DCE66" w14:textId="77777777" w:rsidR="00351C8A" w:rsidRDefault="00000000">
      <w:pPr>
        <w:spacing w:after="140" w:line="288" w:lineRule="auto"/>
        <w:jc w:val="both"/>
      </w:pPr>
      <w:r>
        <w:t>The purpose of this project is to design and implement a production-quality, full-stack agentic web application that acts as a single trusted companion across every stage of a professional career - from the first job search to long-term progression planning. The motivation is threefold. First, a social motivation: graduates and career-changers, particularly in developing economies, lack access to affordable career coaching; an AI companion can democratise that guidance. Second, a technical motivation: combining custom-trained machine-learning models with multi-agent LLM orchestration through shared memory represents the current frontier of applied AI engineering, and this project provides an opportunity to demonstrate mastery of both supervised model training and agentic system design. Third, a personal motivation: interview anxiety and unclear learning paths are problems the author has observed first-hand among peers, and a tool that reduces both has immediate, measurable human value.</w:t>
      </w:r>
    </w:p>
    <w:p w14:paraId="70042C71" w14:textId="77777777" w:rsidR="00351C8A" w:rsidRDefault="00000000">
      <w:pPr>
        <w:pStyle w:val="Heading2"/>
      </w:pPr>
      <w:r>
        <w:lastRenderedPageBreak/>
        <w:t>1.3 Relevance to the Software Engineering Field</w:t>
      </w:r>
    </w:p>
    <w:p w14:paraId="6B29E1F6" w14:textId="62B2E811" w:rsidR="00351C8A" w:rsidRDefault="00000000">
      <w:pPr>
        <w:spacing w:after="140" w:line="288" w:lineRule="auto"/>
        <w:jc w:val="both"/>
      </w:pPr>
      <w:r>
        <w:t>The project exercises the full breadth of contemporary software engineering practice: requirements analysis, relational database design with vector extensions, RESTful and streaming API design, asynchronous backend architecture, multi-agent AI orchestration, responsive frontend engineering, third-party API integration, security (row-level security, authentication), and systematic testing and evaluation. It additionally encompasses a complete machine-learning workflow - dataset acquisition and cleaning, feature engineering, model training and hyper-parameter tuning, quantitative evaluation, and model deployment behind an inference API - alongside emerging disciplines such as prompt engineering, LLM output validation, and retrieval through semantic embeddings. As such, the project is both a rigorous software engineering exercise and a demonstration of readiness for modern AI- and data-augmented development roles.</w:t>
      </w:r>
      <w:r w:rsidR="001C2480">
        <w:t xml:space="preserve"> </w:t>
      </w:r>
    </w:p>
    <w:p w14:paraId="40CE7E66" w14:textId="77777777" w:rsidR="00351C8A" w:rsidRDefault="00000000">
      <w:pPr>
        <w:pStyle w:val="Heading1"/>
      </w:pPr>
      <w:r>
        <w:t>2. Problem Statement</w:t>
      </w:r>
    </w:p>
    <w:p w14:paraId="4CD3D569" w14:textId="047DD1D6" w:rsidR="00351C8A" w:rsidRDefault="00000000">
      <w:pPr>
        <w:pStyle w:val="Heading2"/>
      </w:pPr>
      <w:r>
        <w:t>2.1 Description of the Existing Problem</w:t>
      </w:r>
      <w:r w:rsidR="001C2480">
        <w:t xml:space="preserve"> </w:t>
      </w:r>
    </w:p>
    <w:p w14:paraId="75AF0C7C" w14:textId="77777777" w:rsidR="00351C8A" w:rsidRDefault="00000000">
      <w:pPr>
        <w:spacing w:after="140" w:line="288" w:lineRule="auto"/>
        <w:jc w:val="both"/>
      </w:pPr>
      <w:r>
        <w:t>Career development today is fragmented across disconnected tools and platforms. A typical job seeker must (a) search multiple job boards manually, (b) guess which skills a posting truly requires, (c) search separately for courses of uncertain quality, (d) rewrite their resume by hand for every application, (e) practise interviews with friends or not at all, and (f) track their professional growth in their head. Each step involves a different website, a different account, and no shared understanding of the user's evolving profile. No mainstream tool connects these steps, so insight generated in one stage (for example, a skill newly learned) is never propagated to the others (the resume, the job matches, the interview preparation).</w:t>
      </w:r>
    </w:p>
    <w:p w14:paraId="577EEE1A" w14:textId="77777777" w:rsidR="00351C8A" w:rsidRDefault="00000000">
      <w:pPr>
        <w:pStyle w:val="Heading2"/>
      </w:pPr>
      <w:r>
        <w:t>2.2 Key Issues Faced</w:t>
      </w:r>
    </w:p>
    <w:p w14:paraId="3B813B6E" w14:textId="77777777" w:rsidR="00351C8A" w:rsidRDefault="00000000">
      <w:pPr>
        <w:spacing w:after="140" w:line="288" w:lineRule="auto"/>
        <w:jc w:val="both"/>
      </w:pPr>
      <w:r>
        <w:t xml:space="preserve">Six key issues define the problem space. First, </w:t>
      </w:r>
      <w:r>
        <w:rPr>
          <w:b/>
          <w:bCs/>
        </w:rPr>
        <w:t>job discovery is inefficient</w:t>
      </w:r>
      <w:r>
        <w:t xml:space="preserve">: relevant openings - especially remote positions accessible worldwide - are buried across many platforms, and keyword search fails to capture semantic matches (a Frontend Engineer vacancy will not surface for a user whose profile says React developer). Second, </w:t>
      </w:r>
      <w:r>
        <w:rPr>
          <w:b/>
          <w:bCs/>
        </w:rPr>
        <w:t>skill gaps are invisible</w:t>
      </w:r>
      <w:r>
        <w:t xml:space="preserve">: candidates rarely receive structured feedback on which specific skills separate them from a target role, or how important each missing skill is. Third, </w:t>
      </w:r>
      <w:r>
        <w:rPr>
          <w:b/>
          <w:bCs/>
        </w:rPr>
        <w:t>learning is unguided</w:t>
      </w:r>
      <w:r>
        <w:t>: free, high-quality resources exist (</w:t>
      </w:r>
      <w:proofErr w:type="spellStart"/>
      <w:r>
        <w:t>freeCodeCamp</w:t>
      </w:r>
      <w:proofErr w:type="spellEnd"/>
      <w:r>
        <w:t xml:space="preserve">, MDN, official documentation, YouTube), but sequencing them into a coherent study path requires expertise the learner does not yet have. Fourth, </w:t>
      </w:r>
      <w:r>
        <w:rPr>
          <w:b/>
          <w:bCs/>
        </w:rPr>
        <w:t>resumes are generic</w:t>
      </w:r>
      <w:r>
        <w:t xml:space="preserve">: applicants send one resume to every employer, while applicant-tracking systems (ATS) reward keyword alignment with each specific job description. Fifth, </w:t>
      </w:r>
      <w:r>
        <w:rPr>
          <w:b/>
          <w:bCs/>
        </w:rPr>
        <w:t>interview anxiety is unaddressed</w:t>
      </w:r>
      <w:r>
        <w:t xml:space="preserve">: candidates have no safe, realistic environment to rehearse spoken interviews, and anxiety measurably degrades performance; existing mock-interview tools are text-only, scripted, and disconnected from the actual job. Sixth, </w:t>
      </w:r>
      <w:r>
        <w:rPr>
          <w:b/>
          <w:bCs/>
        </w:rPr>
        <w:t>career progression is opaque</w:t>
      </w:r>
      <w:r>
        <w:t xml:space="preserve">: even professionals already in employment do not know what comes after their current role - an intern becomes a developer and then stalls, unaware of which role follows, which skills it demands, or how long the transition should take. The </w:t>
      </w:r>
      <w:r>
        <w:lastRenderedPageBreak/>
        <w:t>proposed Career Path Planner agent addresses exactly this gap by mapping the next level, its required skills, and a realistic timeline.</w:t>
      </w:r>
    </w:p>
    <w:p w14:paraId="67D1B896" w14:textId="77777777" w:rsidR="00351C8A" w:rsidRDefault="00000000">
      <w:pPr>
        <w:pStyle w:val="Heading2"/>
      </w:pPr>
      <w:r>
        <w:t>2.3 Importance of Solving This Problem</w:t>
      </w:r>
    </w:p>
    <w:p w14:paraId="73A33339" w14:textId="77777777" w:rsidR="00351C8A" w:rsidRDefault="00000000">
      <w:pPr>
        <w:spacing w:after="140" w:line="288" w:lineRule="auto"/>
        <w:jc w:val="both"/>
      </w:pPr>
      <w:r>
        <w:t>Solving this problem yields direct economic and social benefits. For individuals, it shortens job-search duration, raises interview success rates, and converts vague ambition into a concrete, trackable growth plan. For employers, better-prepared and better-matched candidates reduce hiring cost and attrition. For the wider economy - particularly in regions such as South Asia where access to professional career coaching is scarce - an affordable AI companion narrows the opportunity gap between candidates who can pay for coaching and those who cannot. Because the proposed system is built on free-tier AI services, open APIs, and lightweight in-house models, the marginal cost per user approaches zero, making genuinely equitable access feasible.</w:t>
      </w:r>
    </w:p>
    <w:p w14:paraId="56F0FEA7" w14:textId="77777777" w:rsidR="00351C8A" w:rsidRDefault="00000000">
      <w:pPr>
        <w:pStyle w:val="Heading1"/>
      </w:pPr>
      <w:r>
        <w:t>3. Objectives</w:t>
      </w:r>
    </w:p>
    <w:p w14:paraId="76662AB3" w14:textId="77777777" w:rsidR="00351C8A" w:rsidRDefault="00000000">
      <w:pPr>
        <w:pStyle w:val="Heading2"/>
      </w:pPr>
      <w:r>
        <w:t>3.1 Main Objective</w:t>
      </w:r>
    </w:p>
    <w:p w14:paraId="488113A8" w14:textId="77777777" w:rsidR="00351C8A" w:rsidRDefault="00000000">
      <w:pPr>
        <w:spacing w:after="140" w:line="288" w:lineRule="auto"/>
        <w:jc w:val="both"/>
      </w:pPr>
      <w:r>
        <w:t xml:space="preserve">To design, implement, and evaluate a full-stack, multi-agent AI web application - </w:t>
      </w:r>
      <w:proofErr w:type="spellStart"/>
      <w:r>
        <w:t>PathCompanion</w:t>
      </w:r>
      <w:proofErr w:type="spellEnd"/>
      <w:r>
        <w:t xml:space="preserve"> AI - that provides end-to-end career support (job discovery, skill-gap analysis, guided learning, resume generation, voice-based mock interviews, and career-path planning) through </w:t>
      </w:r>
      <w:r>
        <w:rPr>
          <w:b/>
          <w:bCs/>
        </w:rPr>
        <w:t>six cooperating agents</w:t>
      </w:r>
      <w:r>
        <w:t xml:space="preserve"> that share a common memory, and that integrates </w:t>
      </w:r>
      <w:r>
        <w:rPr>
          <w:b/>
          <w:bCs/>
        </w:rPr>
        <w:t>two custom-trained machine-learning models</w:t>
      </w:r>
      <w:r>
        <w:t xml:space="preserve"> (a resume-category classifier and a skill-extraction model) at the core of its resume and skill-gap intelligence, operable both as interconnected workflows and as standalone modules.</w:t>
      </w:r>
    </w:p>
    <w:p w14:paraId="1ADBECF9" w14:textId="77777777" w:rsidR="00351C8A" w:rsidRDefault="00000000">
      <w:pPr>
        <w:pStyle w:val="Heading2"/>
      </w:pPr>
      <w:r>
        <w:t>3.2 Specific and Measurable Sub-Objectives</w:t>
      </w:r>
    </w:p>
    <w:p w14:paraId="021ED73D" w14:textId="77777777" w:rsidR="00351C8A" w:rsidRDefault="00000000">
      <w:pPr>
        <w:pStyle w:val="ListParagraph"/>
        <w:numPr>
          <w:ilvl w:val="0"/>
          <w:numId w:val="2"/>
        </w:numPr>
        <w:spacing w:after="80" w:line="288" w:lineRule="auto"/>
        <w:jc w:val="both"/>
      </w:pPr>
      <w:r>
        <w:t>Design a normalised PostgreSQL (</w:t>
      </w:r>
      <w:proofErr w:type="spellStart"/>
      <w:r>
        <w:t>Supabase</w:t>
      </w:r>
      <w:proofErr w:type="spellEnd"/>
      <w:r>
        <w:t xml:space="preserve">) schema with </w:t>
      </w:r>
      <w:proofErr w:type="spellStart"/>
      <w:r>
        <w:t>pgvector</w:t>
      </w:r>
      <w:proofErr w:type="spellEnd"/>
      <w:r>
        <w:t xml:space="preserve"> embeddings that serves as shared memory for all agents, supporting row-level security per user.</w:t>
      </w:r>
    </w:p>
    <w:p w14:paraId="7433FD46" w14:textId="77777777" w:rsidR="00351C8A" w:rsidRDefault="00000000">
      <w:pPr>
        <w:pStyle w:val="ListParagraph"/>
        <w:numPr>
          <w:ilvl w:val="0"/>
          <w:numId w:val="2"/>
        </w:numPr>
        <w:spacing w:after="80" w:line="288" w:lineRule="auto"/>
        <w:jc w:val="both"/>
      </w:pPr>
      <w:r>
        <w:rPr>
          <w:b/>
          <w:bCs/>
        </w:rPr>
        <w:t>Train and evaluate a resume-category classification model</w:t>
      </w:r>
      <w:r>
        <w:t xml:space="preserve"> on the Kaggle Resume Dataset (2,400+ labelled resumes across 24 occupational categories), achieving at least 85% test accuracy and a macro-averaged F1 of at least 0.80, benchmarked against a zero-shot LLM baseline.</w:t>
      </w:r>
    </w:p>
    <w:p w14:paraId="09885687" w14:textId="77777777" w:rsidR="00351C8A" w:rsidRDefault="00000000">
      <w:pPr>
        <w:pStyle w:val="ListParagraph"/>
        <w:numPr>
          <w:ilvl w:val="0"/>
          <w:numId w:val="2"/>
        </w:numPr>
        <w:spacing w:after="80" w:line="288" w:lineRule="auto"/>
        <w:jc w:val="both"/>
      </w:pPr>
      <w:r>
        <w:rPr>
          <w:b/>
          <w:bCs/>
        </w:rPr>
        <w:t>Train and evaluate a skill-extraction model</w:t>
      </w:r>
      <w:r>
        <w:t xml:space="preserve"> (multi-label text classification over a curated skill vocabulary derived from the ESCO taxonomy) using LLM-assisted weak labelling of public job-description text, achieving a micro-averaged F1 of at least 0.70 on a manually verified test set.</w:t>
      </w:r>
    </w:p>
    <w:p w14:paraId="4E6C3968" w14:textId="77777777" w:rsidR="00351C8A" w:rsidRDefault="00000000">
      <w:pPr>
        <w:pStyle w:val="ListParagraph"/>
        <w:numPr>
          <w:ilvl w:val="0"/>
          <w:numId w:val="2"/>
        </w:numPr>
        <w:spacing w:after="80" w:line="288" w:lineRule="auto"/>
        <w:jc w:val="both"/>
      </w:pPr>
      <w:r>
        <w:t>Implement automated job aggregation from at least three free public job APIs (</w:t>
      </w:r>
      <w:proofErr w:type="spellStart"/>
      <w:r>
        <w:t>Remotive</w:t>
      </w:r>
      <w:proofErr w:type="spellEnd"/>
      <w:r>
        <w:t xml:space="preserve">, </w:t>
      </w:r>
      <w:proofErr w:type="spellStart"/>
      <w:r>
        <w:t>Adzuna</w:t>
      </w:r>
      <w:proofErr w:type="spellEnd"/>
      <w:r>
        <w:t xml:space="preserve">, </w:t>
      </w:r>
      <w:proofErr w:type="spellStart"/>
      <w:r>
        <w:t>Arbeitnow</w:t>
      </w:r>
      <w:proofErr w:type="spellEnd"/>
      <w:r>
        <w:t>/</w:t>
      </w:r>
      <w:proofErr w:type="spellStart"/>
      <w:r>
        <w:t>Jooble</w:t>
      </w:r>
      <w:proofErr w:type="spellEnd"/>
      <w:r>
        <w:t>), covering worldwide remote roles and location-relevant on-site roles, with semantic matching achieving precision@10 of at least 70% on an offline evaluation set.</w:t>
      </w:r>
    </w:p>
    <w:p w14:paraId="28E325BF" w14:textId="5C59237A" w:rsidR="00351C8A" w:rsidRDefault="00000000">
      <w:pPr>
        <w:pStyle w:val="ListParagraph"/>
        <w:numPr>
          <w:ilvl w:val="0"/>
          <w:numId w:val="2"/>
        </w:numPr>
        <w:spacing w:after="80" w:line="288" w:lineRule="auto"/>
        <w:jc w:val="both"/>
      </w:pPr>
      <w:r>
        <w:t>Implement a skill-gap analyser that, using the trained skill-extraction model, classifies the user's skills into present and missing categories with importance ratings, validated against manually labelled samples.</w:t>
      </w:r>
      <w:r w:rsidR="001C2480">
        <w:t xml:space="preserve"> </w:t>
      </w:r>
    </w:p>
    <w:p w14:paraId="2D2BD77F" w14:textId="77777777" w:rsidR="00351C8A" w:rsidRDefault="00000000">
      <w:pPr>
        <w:pStyle w:val="ListParagraph"/>
        <w:numPr>
          <w:ilvl w:val="0"/>
          <w:numId w:val="2"/>
        </w:numPr>
        <w:spacing w:after="80" w:line="288" w:lineRule="auto"/>
        <w:jc w:val="both"/>
      </w:pPr>
      <w:r>
        <w:lastRenderedPageBreak/>
        <w:t>Implement a learning-path agent that produces an ordered study plan with at least three free resources per missing skill.</w:t>
      </w:r>
    </w:p>
    <w:p w14:paraId="05F6E514" w14:textId="77777777" w:rsidR="00351C8A" w:rsidRDefault="00000000">
      <w:pPr>
        <w:pStyle w:val="ListParagraph"/>
        <w:numPr>
          <w:ilvl w:val="0"/>
          <w:numId w:val="2"/>
        </w:numPr>
        <w:spacing w:after="80" w:line="288" w:lineRule="auto"/>
        <w:jc w:val="both"/>
      </w:pPr>
      <w:r>
        <w:t>Implement a resume architect that, using the trained resume classifier, supports both PDF upload-and-parse and in-app generation, producing one ATS-optimised tailored resume per target job, exportable as PDF.</w:t>
      </w:r>
    </w:p>
    <w:p w14:paraId="6BBEDDBF" w14:textId="77777777" w:rsidR="00351C8A" w:rsidRDefault="00000000">
      <w:pPr>
        <w:pStyle w:val="ListParagraph"/>
        <w:numPr>
          <w:ilvl w:val="0"/>
          <w:numId w:val="2"/>
        </w:numPr>
        <w:spacing w:after="80" w:line="288" w:lineRule="auto"/>
        <w:jc w:val="both"/>
      </w:pPr>
      <w:r>
        <w:t>Implement a voice-based mock-interview agent with natural text-to-speech (Edge-TTS), speech-to-text (</w:t>
      </w:r>
      <w:proofErr w:type="spellStart"/>
      <w:r>
        <w:t>Groq</w:t>
      </w:r>
      <w:proofErr w:type="spellEnd"/>
      <w:r>
        <w:t xml:space="preserve"> Whisper), sub-2-second average response latency, per-answer feedback, and an anxiety-reduction panic-control feature.</w:t>
      </w:r>
    </w:p>
    <w:p w14:paraId="144DCC0B" w14:textId="77777777" w:rsidR="00351C8A" w:rsidRDefault="00000000">
      <w:pPr>
        <w:pStyle w:val="ListParagraph"/>
        <w:numPr>
          <w:ilvl w:val="0"/>
          <w:numId w:val="2"/>
        </w:numPr>
        <w:spacing w:after="80" w:line="288" w:lineRule="auto"/>
        <w:jc w:val="both"/>
      </w:pPr>
      <w:r>
        <w:t>Implement career-path planning that maps the next role, its required skills, and a realistic timeline.</w:t>
      </w:r>
    </w:p>
    <w:p w14:paraId="07998BF4" w14:textId="77777777" w:rsidR="00351C8A" w:rsidRDefault="00000000">
      <w:pPr>
        <w:pStyle w:val="ListParagraph"/>
        <w:numPr>
          <w:ilvl w:val="0"/>
          <w:numId w:val="2"/>
        </w:numPr>
        <w:spacing w:after="80" w:line="288" w:lineRule="auto"/>
        <w:jc w:val="both"/>
      </w:pPr>
      <w:r>
        <w:t>Demonstrate the interconnected cascade: when a user marks a skill as learned (via the learning agent), the system must automatically update the skills database, refresh stale gap analyses, and flag affected resume drafts within 30 seconds, without blocking the user interface.</w:t>
      </w:r>
    </w:p>
    <w:p w14:paraId="289ACDD5" w14:textId="77777777" w:rsidR="00351C8A" w:rsidRDefault="00000000">
      <w:pPr>
        <w:pStyle w:val="ListParagraph"/>
        <w:numPr>
          <w:ilvl w:val="0"/>
          <w:numId w:val="2"/>
        </w:numPr>
        <w:spacing w:after="80" w:line="288" w:lineRule="auto"/>
        <w:jc w:val="both"/>
      </w:pPr>
      <w:r>
        <w:t>Deploy and operate the entire system within the free-tier limits of all external services during development and demonstration.</w:t>
      </w:r>
    </w:p>
    <w:p w14:paraId="55D73513" w14:textId="77777777" w:rsidR="00351C8A" w:rsidRDefault="00000000">
      <w:pPr>
        <w:pStyle w:val="Heading1"/>
      </w:pPr>
      <w:r>
        <w:t>4. Proposed Solution / System Overview</w:t>
      </w:r>
    </w:p>
    <w:p w14:paraId="3C1C0BCB" w14:textId="77777777" w:rsidR="00351C8A" w:rsidRDefault="00000000">
      <w:pPr>
        <w:pStyle w:val="Heading2"/>
      </w:pPr>
      <w:r>
        <w:t>4.1 Overview of the Proposed System</w:t>
      </w:r>
    </w:p>
    <w:p w14:paraId="1AFD482F" w14:textId="77777777" w:rsidR="00351C8A" w:rsidRDefault="00000000">
      <w:pPr>
        <w:spacing w:after="140" w:line="288" w:lineRule="auto"/>
        <w:jc w:val="both"/>
      </w:pPr>
      <w:proofErr w:type="spellStart"/>
      <w:r>
        <w:t>PathCompanion</w:t>
      </w:r>
      <w:proofErr w:type="spellEnd"/>
      <w:r>
        <w:t xml:space="preserve"> AI is a web application composed of a React (Vite) frontend, a </w:t>
      </w:r>
      <w:proofErr w:type="spellStart"/>
      <w:r>
        <w:t>FastAPI</w:t>
      </w:r>
      <w:proofErr w:type="spellEnd"/>
      <w:r>
        <w:t xml:space="preserve"> (Python) backend, and a </w:t>
      </w:r>
      <w:proofErr w:type="spellStart"/>
      <w:r>
        <w:t>Supabase</w:t>
      </w:r>
      <w:proofErr w:type="spellEnd"/>
      <w:r>
        <w:t xml:space="preserve"> (PostgreSQL + </w:t>
      </w:r>
      <w:proofErr w:type="spellStart"/>
      <w:r>
        <w:t>pgvector</w:t>
      </w:r>
      <w:proofErr w:type="spellEnd"/>
      <w:r>
        <w:t xml:space="preserve">) database. Its intelligence layer is deliberately </w:t>
      </w:r>
      <w:r>
        <w:rPr>
          <w:b/>
          <w:bCs/>
        </w:rPr>
        <w:t>hybrid</w:t>
      </w:r>
      <w:r>
        <w:t xml:space="preserve">. Two custom machine-learning models, trained in-house on labelled datasets, perform the system's core structured-analysis tasks: a </w:t>
      </w:r>
      <w:r>
        <w:rPr>
          <w:b/>
          <w:bCs/>
        </w:rPr>
        <w:t>resume-category classifier</w:t>
      </w:r>
      <w:r>
        <w:t xml:space="preserve"> and a </w:t>
      </w:r>
      <w:r>
        <w:rPr>
          <w:b/>
          <w:bCs/>
        </w:rPr>
        <w:t>skill-extraction model</w:t>
      </w:r>
      <w:r>
        <w:t xml:space="preserve">. Six specialised agents, orchestrated with </w:t>
      </w:r>
      <w:proofErr w:type="spellStart"/>
      <w:r>
        <w:t>LangGraph</w:t>
      </w:r>
      <w:proofErr w:type="spellEnd"/>
      <w:r>
        <w:t xml:space="preserve">, build on these models and on free-tier LLMs selected per task - Google Gemini Flash for heavy text processing and reliable JSON output, </w:t>
      </w:r>
      <w:proofErr w:type="spellStart"/>
      <w:r>
        <w:t>Groq</w:t>
      </w:r>
      <w:proofErr w:type="spellEnd"/>
      <w:r>
        <w:t>-hosted Llama 3.3 70B for low-latency conversation, Groq Whisper for speech-to-text, and Microsoft Edge-TTS for natural speech synthesis.</w:t>
      </w:r>
    </w:p>
    <w:p w14:paraId="01C6F9F6" w14:textId="77777777" w:rsidR="00351C8A" w:rsidRDefault="00000000">
      <w:pPr>
        <w:spacing w:after="140" w:line="288" w:lineRule="auto"/>
        <w:jc w:val="both"/>
      </w:pPr>
      <w:r>
        <w:t xml:space="preserve">The system operates in two complementary modes. In </w:t>
      </w:r>
      <w:r>
        <w:rPr>
          <w:b/>
          <w:bCs/>
        </w:rPr>
        <w:t>standalone mode</w:t>
      </w:r>
      <w:r>
        <w:t xml:space="preserve">, any agent can be used directly - a user may jump straight into a mock interview or resume tailoring without completing other sections. In </w:t>
      </w:r>
      <w:r>
        <w:rPr>
          <w:b/>
          <w:bCs/>
        </w:rPr>
        <w:t>interconnected mode</w:t>
      </w:r>
      <w:r>
        <w:t>, agents react to one another through a shared event log: when a user marks a new skill as learned in the learning agent, the skill-gap agent automatically re-evaluates open analyses using the trained skill-extraction model, the learning agent adjusts recommendations, and the resume architect flags drafts for refresh - a cascade triggered by a single user action.</w:t>
      </w:r>
    </w:p>
    <w:p w14:paraId="496FFF66" w14:textId="77777777" w:rsidR="00351C8A" w:rsidRDefault="00000000">
      <w:pPr>
        <w:pStyle w:val="Heading2"/>
      </w:pPr>
      <w:r>
        <w:t>4.2 The Six Agents and Key Functionalities</w:t>
      </w:r>
    </w:p>
    <w:p w14:paraId="68A5CC43" w14:textId="77777777" w:rsidR="00351C8A" w:rsidRDefault="00000000">
      <w:pPr>
        <w:spacing w:after="140" w:line="288" w:lineRule="auto"/>
        <w:jc w:val="both"/>
      </w:pPr>
      <w:r>
        <w:rPr>
          <w:b/>
          <w:bCs/>
        </w:rPr>
        <w:t>Job Scout Agent</w:t>
      </w:r>
      <w:r>
        <w:t xml:space="preserve"> - aggregates vacancies daily from free public APIs (</w:t>
      </w:r>
      <w:proofErr w:type="spellStart"/>
      <w:r>
        <w:t>Remotive</w:t>
      </w:r>
      <w:proofErr w:type="spellEnd"/>
      <w:r>
        <w:t xml:space="preserve">, </w:t>
      </w:r>
      <w:proofErr w:type="spellStart"/>
      <w:r>
        <w:t>RemoteOK</w:t>
      </w:r>
      <w:proofErr w:type="spellEnd"/>
      <w:r>
        <w:t xml:space="preserve">, </w:t>
      </w:r>
      <w:proofErr w:type="spellStart"/>
      <w:r>
        <w:t>Arbeitnow</w:t>
      </w:r>
      <w:proofErr w:type="spellEnd"/>
      <w:r>
        <w:t xml:space="preserve">, </w:t>
      </w:r>
      <w:proofErr w:type="spellStart"/>
      <w:r>
        <w:t>Adzuna</w:t>
      </w:r>
      <w:proofErr w:type="spellEnd"/>
      <w:r>
        <w:t xml:space="preserve">, </w:t>
      </w:r>
      <w:proofErr w:type="spellStart"/>
      <w:r>
        <w:t>Jooble</w:t>
      </w:r>
      <w:proofErr w:type="spellEnd"/>
      <w:r>
        <w:t xml:space="preserve">), stores them with 768-dimension semantic embeddings, and matches them to the user's profile with a hybrid score (embedding similarity plus skill overlap). Every job card displays matched and </w:t>
      </w:r>
      <w:r>
        <w:lastRenderedPageBreak/>
        <w:t>missing skills, with a one-click Learn these skills action. Coverage is worldwide for remote roles plus the user's own region for on-site roles.</w:t>
      </w:r>
    </w:p>
    <w:p w14:paraId="3B9A1FE0" w14:textId="77777777" w:rsidR="00351C8A" w:rsidRDefault="00000000">
      <w:pPr>
        <w:spacing w:after="140" w:line="288" w:lineRule="auto"/>
        <w:jc w:val="both"/>
      </w:pPr>
      <w:r>
        <w:rPr>
          <w:b/>
          <w:bCs/>
        </w:rPr>
        <w:t>Skill Gap Analyzer Agent</w:t>
      </w:r>
      <w:r>
        <w:t xml:space="preserve"> - compares the user's current skill set against a selected job description or stated career goal and produces a structured gap report with importance weighting per missing skill. Skill detection in both the user's profile and the job description is performed by the project's </w:t>
      </w:r>
      <w:r>
        <w:rPr>
          <w:b/>
          <w:bCs/>
        </w:rPr>
        <w:t>custom-trained skill-extraction model</w:t>
      </w:r>
      <w:r>
        <w:t xml:space="preserve"> rather than by an external LLM, ensuring consistent, reproducible results.</w:t>
      </w:r>
    </w:p>
    <w:p w14:paraId="22C59FAE" w14:textId="77777777" w:rsidR="00351C8A" w:rsidRDefault="00000000">
      <w:pPr>
        <w:spacing w:after="140" w:line="288" w:lineRule="auto"/>
        <w:jc w:val="both"/>
      </w:pPr>
      <w:r>
        <w:rPr>
          <w:b/>
          <w:bCs/>
        </w:rPr>
        <w:t>Learning Resource Finder Agent</w:t>
      </w:r>
      <w:r>
        <w:t xml:space="preserve"> - converts each gap into an ordered study path of free, high-quality resources (official documentation, </w:t>
      </w:r>
      <w:proofErr w:type="spellStart"/>
      <w:r>
        <w:t>freeCodeCamp</w:t>
      </w:r>
      <w:proofErr w:type="spellEnd"/>
      <w:r>
        <w:t>, MDN, roadmap.sh, curated YouTube content) with progress tracking. When the user marks a resource or skill as completed, it emits the skill-learned event that drives the interconnected cascade.</w:t>
      </w:r>
    </w:p>
    <w:p w14:paraId="128B9EBF" w14:textId="77777777" w:rsidR="00351C8A" w:rsidRDefault="00000000">
      <w:pPr>
        <w:spacing w:after="140" w:line="288" w:lineRule="auto"/>
        <w:jc w:val="both"/>
      </w:pPr>
      <w:r>
        <w:rPr>
          <w:b/>
          <w:bCs/>
        </w:rPr>
        <w:t>Resume Architect Agent</w:t>
      </w:r>
      <w:r>
        <w:t xml:space="preserve"> - supports two paths: uploading an existing PDF resume (parsed into structured profile data) and building a resume in-app. The project's </w:t>
      </w:r>
      <w:r>
        <w:rPr>
          <w:b/>
          <w:bCs/>
        </w:rPr>
        <w:t>custom-trained resume-category classifier</w:t>
      </w:r>
      <w:r>
        <w:t xml:space="preserve"> automatically categorises each uploaded resume (e.g., Information-Technology, Engineering, Finance), which improves downstream job matching and lets the system verify alignment between a resume and a target role. For every target job it generates a distinct, ATS-keyword-optimised resume version from the user's master profile, exportable as PDF.</w:t>
      </w:r>
    </w:p>
    <w:p w14:paraId="1155B246" w14:textId="77777777" w:rsidR="00351C8A" w:rsidRDefault="00000000">
      <w:pPr>
        <w:spacing w:after="140" w:line="288" w:lineRule="auto"/>
        <w:jc w:val="both"/>
      </w:pPr>
      <w:r>
        <w:rPr>
          <w:b/>
          <w:bCs/>
        </w:rPr>
        <w:t>Mock Interview &amp; Panic Control Agent</w:t>
      </w:r>
      <w:r>
        <w:t xml:space="preserve"> - conducts realistic spoken interviews: the AI interviewer asks questions aloud in a natural neural voice, the candidate answers by speaking, and the agent follows up adaptively. Because it reads the shared memory, questions are specific to the actual job and the user's actual skills. A panic button pauses the interview and delivers breathing exercises and confidence techniques; pre- and post-session anxiety is tracked. A full feedback report concludes each session.</w:t>
      </w:r>
    </w:p>
    <w:p w14:paraId="1FA4D357" w14:textId="77777777" w:rsidR="00351C8A" w:rsidRDefault="00000000">
      <w:pPr>
        <w:spacing w:after="140" w:line="288" w:lineRule="auto"/>
        <w:jc w:val="both"/>
      </w:pPr>
      <w:r>
        <w:rPr>
          <w:b/>
          <w:bCs/>
        </w:rPr>
        <w:t>Career Path Planner Agent</w:t>
      </w:r>
      <w:r>
        <w:t xml:space="preserve"> - maps long-term progression (e.g., Intern to Junior to Mid to Senior to Lead) with per-stage skill requirements, estimated durations, and contextual micro-tips for users already in employment.</w:t>
      </w:r>
    </w:p>
    <w:p w14:paraId="114C7505" w14:textId="77777777" w:rsidR="00351C8A" w:rsidRDefault="00000000">
      <w:pPr>
        <w:pStyle w:val="Heading2"/>
      </w:pPr>
      <w:r>
        <w:t>4.3 Technologies to Be Used</w:t>
      </w:r>
    </w:p>
    <w:p w14:paraId="3D31EE13" w14:textId="77777777" w:rsidR="00351C8A" w:rsidRDefault="00000000">
      <w:pPr>
        <w:spacing w:after="140" w:line="288" w:lineRule="auto"/>
        <w:jc w:val="both"/>
      </w:pPr>
      <w:r>
        <w:t xml:space="preserve">The frontend uses React 18 with Vite and hand-crafted vanilla CSS implementing a premium dark, </w:t>
      </w:r>
      <w:proofErr w:type="spellStart"/>
      <w:r>
        <w:t>glassmorphism</w:t>
      </w:r>
      <w:proofErr w:type="spellEnd"/>
      <w:r>
        <w:t xml:space="preserve"> design system. The backend uses </w:t>
      </w:r>
      <w:proofErr w:type="spellStart"/>
      <w:r>
        <w:t>FastAPI</w:t>
      </w:r>
      <w:proofErr w:type="spellEnd"/>
      <w:r>
        <w:t xml:space="preserve"> (Python 3.11+) for native asynchronous processing, with </w:t>
      </w:r>
      <w:proofErr w:type="spellStart"/>
      <w:r>
        <w:t>LangGraph</w:t>
      </w:r>
      <w:proofErr w:type="spellEnd"/>
      <w:r>
        <w:t xml:space="preserve"> coordinating the agent cascade. </w:t>
      </w:r>
      <w:proofErr w:type="spellStart"/>
      <w:r>
        <w:t>Supabase</w:t>
      </w:r>
      <w:proofErr w:type="spellEnd"/>
      <w:r>
        <w:t xml:space="preserve"> provides PostgreSQL with the </w:t>
      </w:r>
      <w:proofErr w:type="spellStart"/>
      <w:r>
        <w:t>pgvector</w:t>
      </w:r>
      <w:proofErr w:type="spellEnd"/>
      <w:r>
        <w:t xml:space="preserve"> extension for semantic search, authentication, and row-level security. The two custom models are developed with the standard Python machine-learning stack: </w:t>
      </w:r>
      <w:r>
        <w:rPr>
          <w:b/>
          <w:bCs/>
        </w:rPr>
        <w:t>pandas and NumPy</w:t>
      </w:r>
      <w:r>
        <w:t xml:space="preserve"> for data preparation, </w:t>
      </w:r>
      <w:r>
        <w:rPr>
          <w:b/>
          <w:bCs/>
        </w:rPr>
        <w:t>scikit-learn</w:t>
      </w:r>
      <w:r>
        <w:t xml:space="preserve"> for baseline models (TF-IDF with logistic-regression/SVM classifiers) and metrics, and </w:t>
      </w:r>
      <w:r>
        <w:rPr>
          <w:b/>
          <w:bCs/>
        </w:rPr>
        <w:t xml:space="preserve">Hugging Face Transformers with </w:t>
      </w:r>
      <w:proofErr w:type="spellStart"/>
      <w:r>
        <w:rPr>
          <w:b/>
          <w:bCs/>
        </w:rPr>
        <w:t>PyTorch</w:t>
      </w:r>
      <w:proofErr w:type="spellEnd"/>
      <w:r>
        <w:t xml:space="preserve"> for fine-tuning a </w:t>
      </w:r>
      <w:proofErr w:type="spellStart"/>
      <w:r>
        <w:rPr>
          <w:b/>
          <w:bCs/>
        </w:rPr>
        <w:t>DistilBERT</w:t>
      </w:r>
      <w:proofErr w:type="spellEnd"/>
      <w:r>
        <w:t xml:space="preserve"> transformer; models are trained on Google </w:t>
      </w:r>
      <w:proofErr w:type="spellStart"/>
      <w:r>
        <w:t>Colab</w:t>
      </w:r>
      <w:proofErr w:type="spellEnd"/>
      <w:r>
        <w:t xml:space="preserve"> (free GPU) and served from the </w:t>
      </w:r>
      <w:proofErr w:type="spellStart"/>
      <w:r>
        <w:t>FastAPI</w:t>
      </w:r>
      <w:proofErr w:type="spellEnd"/>
      <w:r>
        <w:t xml:space="preserve"> backend via a lightweight inference module. AI services comprise Google Gemini Flash for analysis and generation, </w:t>
      </w:r>
      <w:proofErr w:type="spellStart"/>
      <w:r>
        <w:t>Groq</w:t>
      </w:r>
      <w:proofErr w:type="spellEnd"/>
      <w:r>
        <w:t xml:space="preserve"> Llama 3.3 70B for conversation, Groq Whisper for transcription, Gemini text-embedding (768 dimensions) for vector representations, and Edge-TTS for natural speech output. All services are consumed within free tiers; the application language is English throughout.</w:t>
      </w:r>
    </w:p>
    <w:p w14:paraId="3F871DA7" w14:textId="77777777" w:rsidR="00351C8A" w:rsidRDefault="00000000">
      <w:pPr>
        <w:pStyle w:val="Heading1"/>
      </w:pPr>
      <w:r>
        <w:lastRenderedPageBreak/>
        <w:t>5. System Design / Methodology</w:t>
      </w:r>
    </w:p>
    <w:p w14:paraId="3D8965D6" w14:textId="77777777" w:rsidR="00351C8A" w:rsidRDefault="00000000">
      <w:pPr>
        <w:pStyle w:val="Heading2"/>
      </w:pPr>
      <w:r>
        <w:t>5.1 Development Model</w:t>
      </w:r>
    </w:p>
    <w:p w14:paraId="5B14983C" w14:textId="77777777" w:rsidR="00351C8A" w:rsidRDefault="00000000">
      <w:pPr>
        <w:spacing w:after="140" w:line="288" w:lineRule="auto"/>
        <w:jc w:val="both"/>
      </w:pPr>
      <w:r>
        <w:t xml:space="preserve">The project follows an Agile (Scrum-based) methodology with two-week sprints. Each of the eight implementation phases (Section 6) maps to one or two sprints concluding with a working, demonstrable increment; </w:t>
      </w:r>
      <w:r>
        <w:rPr>
          <w:b/>
          <w:bCs/>
        </w:rPr>
        <w:t>two phases are dedicated specifically to machine-learning model development and evaluation</w:t>
      </w:r>
      <w:r>
        <w:t xml:space="preserve">. Sprint reviews assess increment quality against the measurable sub-objectives; retrospectives feed process improvements into subsequent sprints. Requirements are maintained as a prioritised product backlog; user stories follow the </w:t>
      </w:r>
      <w:proofErr w:type="gramStart"/>
      <w:r>
        <w:t>As</w:t>
      </w:r>
      <w:proofErr w:type="gramEnd"/>
      <w:r>
        <w:t xml:space="preserve"> a [role], I want [capability], so that [benefit] format, with acceptance criteria defined before implementation. Version control uses Git with feature branching; continuous integration runs the automated test suite on every merge.</w:t>
      </w:r>
    </w:p>
    <w:p w14:paraId="4021194D" w14:textId="77777777" w:rsidR="00351C8A" w:rsidRDefault="00000000">
      <w:pPr>
        <w:pStyle w:val="Heading2"/>
      </w:pPr>
      <w:r>
        <w:t>5.2 Architecture Overview</w:t>
      </w:r>
    </w:p>
    <w:p w14:paraId="50D48134" w14:textId="77777777" w:rsidR="00351C8A" w:rsidRDefault="00000000">
      <w:pPr>
        <w:spacing w:after="140" w:line="288" w:lineRule="auto"/>
        <w:jc w:val="both"/>
      </w:pPr>
      <w:r>
        <w:t xml:space="preserve">The architecture comprises three tiers plus a model-inference component. The </w:t>
      </w:r>
      <w:r>
        <w:rPr>
          <w:b/>
          <w:bCs/>
        </w:rPr>
        <w:t>frontend tier</w:t>
      </w:r>
      <w:r>
        <w:t xml:space="preserve"> (React/Vite) renders a dashboard, per-agent workspaces, and a persistent chat panel; it communicates with the backend over REST (JSON) and Server-Sent Events for token-streamed conversational responses. The </w:t>
      </w:r>
      <w:r>
        <w:rPr>
          <w:b/>
          <w:bCs/>
        </w:rPr>
        <w:t>backend tier</w:t>
      </w:r>
      <w:r>
        <w:t xml:space="preserve"> (</w:t>
      </w:r>
      <w:proofErr w:type="spellStart"/>
      <w:r>
        <w:t>FastAPI</w:t>
      </w:r>
      <w:proofErr w:type="spellEnd"/>
      <w:r>
        <w:t xml:space="preserve">) exposes versioned routes per agent and hosts a </w:t>
      </w:r>
      <w:r>
        <w:rPr>
          <w:b/>
          <w:bCs/>
        </w:rPr>
        <w:t>model-inference module</w:t>
      </w:r>
      <w:r>
        <w:t xml:space="preserve"> that loads the two trained models (the scikit-learn classifier via </w:t>
      </w:r>
      <w:proofErr w:type="spellStart"/>
      <w:r>
        <w:t>joblib</w:t>
      </w:r>
      <w:proofErr w:type="spellEnd"/>
      <w:r>
        <w:t xml:space="preserve"> and the fine-tuned </w:t>
      </w:r>
      <w:proofErr w:type="spellStart"/>
      <w:r>
        <w:t>DistilBERT</w:t>
      </w:r>
      <w:proofErr w:type="spellEnd"/>
      <w:r>
        <w:t xml:space="preserve"> via Hugging Face) and exposes them as internal prediction endpoints; long-running operations (job aggregation, batch evaluation) return immediately with a task identifier and execute in background workers, while the agent cascade is orchestrated by </w:t>
      </w:r>
      <w:proofErr w:type="spellStart"/>
      <w:r>
        <w:t>LangGraph</w:t>
      </w:r>
      <w:proofErr w:type="spellEnd"/>
      <w:r>
        <w:t xml:space="preserve"> as an idempotent, resumable state graph. The </w:t>
      </w:r>
      <w:r>
        <w:rPr>
          <w:b/>
          <w:bCs/>
        </w:rPr>
        <w:t>data tier</w:t>
      </w:r>
      <w:r>
        <w:t xml:space="preserve"> (</w:t>
      </w:r>
      <w:proofErr w:type="spellStart"/>
      <w:r>
        <w:t>Supabase</w:t>
      </w:r>
      <w:proofErr w:type="spellEnd"/>
      <w:r>
        <w:t xml:space="preserve">) holds twelve relational tables - profiles, skills, job postings, matches, gap analyses, learning plans, resumes, interview sessions and turns, and career paths and milestones - plus an </w:t>
      </w:r>
      <w:proofErr w:type="spellStart"/>
      <w:r>
        <w:t>agent_events</w:t>
      </w:r>
      <w:proofErr w:type="spellEnd"/>
      <w:r>
        <w:t xml:space="preserve"> table that functions as the shared event bus enabling agent interconnection. Vector columns (768-d) on job postings and resumes enable semantic retrieval via </w:t>
      </w:r>
      <w:proofErr w:type="spellStart"/>
      <w:r>
        <w:t>pgvector</w:t>
      </w:r>
      <w:proofErr w:type="spellEnd"/>
      <w:r>
        <w:t xml:space="preserve"> HNSW indexes. Agents never invoke one another directly; they write to shared memory and emit events (such as the skill-learned event that triggers the interconnected cascade), preserving the ability to use every module standalone.</w:t>
      </w:r>
    </w:p>
    <w:p w14:paraId="036D86C1" w14:textId="77777777" w:rsidR="00351C8A" w:rsidRDefault="00000000">
      <w:pPr>
        <w:pStyle w:val="Heading2"/>
      </w:pPr>
      <w:r>
        <w:t>5.3 Data Sources</w:t>
      </w:r>
    </w:p>
    <w:p w14:paraId="1BD74BF1" w14:textId="77777777" w:rsidR="00351C8A" w:rsidRDefault="00000000">
      <w:pPr>
        <w:spacing w:after="140" w:line="288" w:lineRule="auto"/>
        <w:jc w:val="both"/>
      </w:pPr>
      <w:r>
        <w:t xml:space="preserve">The system draws on three categories of data: live operational data, user-generated data, and </w:t>
      </w:r>
      <w:r>
        <w:rPr>
          <w:b/>
          <w:bCs/>
        </w:rPr>
        <w:t>labelled datasets for model training and evaluation</w:t>
      </w:r>
      <w:r>
        <w:t>.</w:t>
      </w:r>
    </w:p>
    <w:p w14:paraId="2D892E60" w14:textId="77777777" w:rsidR="00351C8A" w:rsidRDefault="00000000">
      <w:pPr>
        <w:spacing w:after="140" w:line="288" w:lineRule="auto"/>
        <w:jc w:val="both"/>
      </w:pPr>
      <w:r>
        <w:t>Live operational data comprises job postings fetched daily from free public APIs (</w:t>
      </w:r>
      <w:proofErr w:type="spellStart"/>
      <w:r>
        <w:t>Remotive</w:t>
      </w:r>
      <w:proofErr w:type="spellEnd"/>
      <w:r>
        <w:t xml:space="preserve">, </w:t>
      </w:r>
      <w:proofErr w:type="spellStart"/>
      <w:r>
        <w:t>RemoteOK</w:t>
      </w:r>
      <w:proofErr w:type="spellEnd"/>
      <w:r>
        <w:t xml:space="preserve">, </w:t>
      </w:r>
      <w:proofErr w:type="spellStart"/>
      <w:r>
        <w:t>Arbeitnow</w:t>
      </w:r>
      <w:proofErr w:type="spellEnd"/>
      <w:r>
        <w:t xml:space="preserve">, </w:t>
      </w:r>
      <w:proofErr w:type="spellStart"/>
      <w:r>
        <w:t>Adzuna</w:t>
      </w:r>
      <w:proofErr w:type="spellEnd"/>
      <w:r>
        <w:t xml:space="preserve">, </w:t>
      </w:r>
      <w:proofErr w:type="spellStart"/>
      <w:r>
        <w:t>Jooble</w:t>
      </w:r>
      <w:proofErr w:type="spellEnd"/>
      <w:r>
        <w:t>). User-generated data (profiles, resumes, transcripts) accumulates within the application under row-level security.</w:t>
      </w:r>
    </w:p>
    <w:p w14:paraId="02C4D9D8" w14:textId="77777777" w:rsidR="00351C8A" w:rsidRDefault="00000000">
      <w:pPr>
        <w:spacing w:after="140" w:line="288" w:lineRule="auto"/>
        <w:jc w:val="both"/>
      </w:pPr>
      <w:r>
        <w:t xml:space="preserve">Unlike a system that merely consumes pre-trained services, </w:t>
      </w:r>
      <w:r>
        <w:rPr>
          <w:b/>
          <w:bCs/>
        </w:rPr>
        <w:t>this project trains two of its own models, each on an established public dataset.</w:t>
      </w:r>
      <w:r>
        <w:t xml:space="preserve"> (1) The </w:t>
      </w:r>
      <w:r>
        <w:rPr>
          <w:b/>
          <w:bCs/>
        </w:rPr>
        <w:t>resume-category classifier</w:t>
      </w:r>
      <w:r>
        <w:t xml:space="preserve"> is trained on the </w:t>
      </w:r>
      <w:r>
        <w:rPr>
          <w:b/>
          <w:bCs/>
        </w:rPr>
        <w:t>Kaggle Resume Dataset</w:t>
      </w:r>
      <w:r>
        <w:t xml:space="preserve">, which contains 2,400+ labelled resumes (fields: ID, resume text, resume HTML, category) spanning 24 occupational categories such as Information-Technology, Engineering, Finance, HR, and Healthcare. (2) The </w:t>
      </w:r>
      <w:r>
        <w:rPr>
          <w:b/>
          <w:bCs/>
        </w:rPr>
        <w:t>skill-extraction model</w:t>
      </w:r>
      <w:r>
        <w:t xml:space="preserve"> is trained for multi-label classification over a curated skill </w:t>
      </w:r>
      <w:r>
        <w:lastRenderedPageBreak/>
        <w:t xml:space="preserve">vocabulary derived from the </w:t>
      </w:r>
      <w:r>
        <w:rPr>
          <w:b/>
          <w:bCs/>
        </w:rPr>
        <w:t>ESCO taxonomy</w:t>
      </w:r>
      <w:r>
        <w:t xml:space="preserve"> (which catalogues roughly 13,900 skills); training examples are produced by applying </w:t>
      </w:r>
      <w:r>
        <w:rPr>
          <w:b/>
          <w:bCs/>
        </w:rPr>
        <w:t>LLM-assisted weak labelling</w:t>
      </w:r>
      <w:r>
        <w:t xml:space="preserve"> to public job-description text from the </w:t>
      </w:r>
      <w:r>
        <w:rPr>
          <w:b/>
          <w:bCs/>
        </w:rPr>
        <w:t>LinkedIn Job Postings dataset</w:t>
      </w:r>
      <w:r>
        <w:t xml:space="preserve"> (~124,000 postings), with a smaller, manually verified subset reserved as a gold-standard test set. In addition, the O*NET occupational database and ESCO taxonomy support skill standardisation and career-path requirements, and the LinkedIn Job Postings dataset also supports offline evaluation of job-matching quality.</w:t>
      </w:r>
    </w:p>
    <w:p w14:paraId="54E5D316" w14:textId="77777777" w:rsidR="00351C8A" w:rsidRDefault="00000000">
      <w:pPr>
        <w:spacing w:after="140" w:line="288" w:lineRule="auto"/>
        <w:jc w:val="both"/>
      </w:pPr>
      <w:r>
        <w:t>The principal training and reference datasets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1750"/>
        <w:gridCol w:w="1200"/>
        <w:gridCol w:w="3460"/>
      </w:tblGrid>
      <w:tr w:rsidR="00351C8A" w14:paraId="200C933B"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0FDFE5DD" w14:textId="77777777" w:rsidR="00351C8A" w:rsidRDefault="00000000">
            <w:pPr>
              <w:spacing w:line="264" w:lineRule="auto"/>
            </w:pPr>
            <w:r>
              <w:rPr>
                <w:b/>
                <w:bCs/>
                <w:color w:val="FFFFFF"/>
              </w:rPr>
              <w:t>Dataset</w:t>
            </w:r>
          </w:p>
        </w:tc>
        <w:tc>
          <w:tcPr>
            <w:tcW w:w="145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1B8204DD" w14:textId="77777777" w:rsidR="00351C8A" w:rsidRDefault="00000000">
            <w:pPr>
              <w:spacing w:line="264" w:lineRule="auto"/>
            </w:pPr>
            <w:r>
              <w:rPr>
                <w:b/>
                <w:bCs/>
                <w:color w:val="FFFFFF"/>
              </w:rPr>
              <w:t>Source</w:t>
            </w:r>
          </w:p>
        </w:tc>
        <w:tc>
          <w:tcPr>
            <w:tcW w:w="175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660140E3" w14:textId="77777777" w:rsidR="00351C8A" w:rsidRDefault="00000000">
            <w:pPr>
              <w:spacing w:line="264" w:lineRule="auto"/>
            </w:pPr>
            <w:r>
              <w:rPr>
                <w:b/>
                <w:bCs/>
                <w:color w:val="FFFFFF"/>
              </w:rPr>
              <w:t>Size</w:t>
            </w:r>
          </w:p>
        </w:tc>
        <w:tc>
          <w:tcPr>
            <w:tcW w:w="120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592343EB" w14:textId="77777777" w:rsidR="00351C8A" w:rsidRDefault="00000000">
            <w:pPr>
              <w:spacing w:line="264" w:lineRule="auto"/>
            </w:pPr>
            <w:r>
              <w:rPr>
                <w:b/>
                <w:bCs/>
                <w:color w:val="FFFFFF"/>
              </w:rPr>
              <w:t>License</w:t>
            </w:r>
          </w:p>
        </w:tc>
        <w:tc>
          <w:tcPr>
            <w:tcW w:w="346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38F16716" w14:textId="77777777" w:rsidR="00351C8A" w:rsidRDefault="00000000">
            <w:pPr>
              <w:spacing w:line="264" w:lineRule="auto"/>
            </w:pPr>
            <w:r>
              <w:rPr>
                <w:b/>
                <w:bCs/>
                <w:color w:val="FFFFFF"/>
              </w:rPr>
              <w:t>Used for</w:t>
            </w:r>
          </w:p>
        </w:tc>
      </w:tr>
      <w:tr w:rsidR="00351C8A" w14:paraId="5FFB41F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7908EA" w14:textId="77777777" w:rsidR="00351C8A" w:rsidRDefault="00000000">
            <w:pPr>
              <w:spacing w:line="264" w:lineRule="auto"/>
            </w:pPr>
            <w:r>
              <w:rPr>
                <w:color w:val="000000"/>
              </w:rPr>
              <w:t>Resume Dataset</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57C19D" w14:textId="77777777" w:rsidR="00351C8A" w:rsidRDefault="00000000">
            <w:pPr>
              <w:spacing w:line="264" w:lineRule="auto"/>
            </w:pPr>
            <w:r>
              <w:rPr>
                <w:color w:val="000000"/>
              </w:rPr>
              <w:t xml:space="preserve">Kaggle (S. </w:t>
            </w:r>
            <w:proofErr w:type="spellStart"/>
            <w:r>
              <w:rPr>
                <w:color w:val="000000"/>
              </w:rPr>
              <w:t>Bhawal</w:t>
            </w:r>
            <w:proofErr w:type="spellEnd"/>
            <w:r>
              <w:rPr>
                <w:color w:val="000000"/>
              </w:rPr>
              <w:t>)</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AB7E41" w14:textId="77777777" w:rsidR="00351C8A" w:rsidRDefault="00000000">
            <w:pPr>
              <w:spacing w:line="264" w:lineRule="auto"/>
            </w:pPr>
            <w:r>
              <w:rPr>
                <w:color w:val="000000"/>
              </w:rPr>
              <w:t>2,400+ resumes, 24 categories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172B67" w14:textId="77777777" w:rsidR="00351C8A" w:rsidRDefault="00000000">
            <w:pPr>
              <w:spacing w:line="264" w:lineRule="auto"/>
            </w:pPr>
            <w:r>
              <w:rPr>
                <w:color w:val="000000"/>
              </w:rPr>
              <w:t>Public (research use)</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8D333" w14:textId="77777777" w:rsidR="00351C8A" w:rsidRDefault="00000000">
            <w:pPr>
              <w:spacing w:line="264" w:lineRule="auto"/>
            </w:pPr>
            <w:r>
              <w:rPr>
                <w:color w:val="000000"/>
              </w:rPr>
              <w:t>Training &amp; evaluation of the resume-category classifier (Model 1).</w:t>
            </w:r>
          </w:p>
        </w:tc>
      </w:tr>
      <w:tr w:rsidR="00351C8A" w14:paraId="1482C96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1F676B" w14:textId="77777777" w:rsidR="00351C8A" w:rsidRDefault="00000000">
            <w:pPr>
              <w:spacing w:line="264" w:lineRule="auto"/>
            </w:pPr>
            <w:r>
              <w:rPr>
                <w:color w:val="000000"/>
              </w:rPr>
              <w:t>ESCO taxonomy</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CF4BE9" w14:textId="77777777" w:rsidR="00351C8A" w:rsidRDefault="00000000">
            <w:pPr>
              <w:spacing w:line="264" w:lineRule="auto"/>
            </w:pPr>
            <w:r>
              <w:rPr>
                <w:color w:val="000000"/>
              </w:rPr>
              <w:t>European Commission</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A013E5" w14:textId="274F98C1" w:rsidR="00351C8A" w:rsidRDefault="00000000">
            <w:pPr>
              <w:spacing w:line="264" w:lineRule="auto"/>
            </w:pPr>
            <w:r>
              <w:rPr>
                <w:color w:val="000000"/>
              </w:rPr>
              <w:t>13,900 skills, 28 languages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80166" w14:textId="77777777" w:rsidR="00351C8A" w:rsidRDefault="00000000">
            <w:pPr>
              <w:spacing w:line="264" w:lineRule="auto"/>
            </w:pPr>
            <w:r>
              <w:rPr>
                <w:color w:val="000000"/>
              </w:rPr>
              <w:t>CC BY 4.0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CA6B49" w14:textId="77777777" w:rsidR="00351C8A" w:rsidRDefault="00000000">
            <w:pPr>
              <w:spacing w:line="264" w:lineRule="auto"/>
            </w:pPr>
            <w:r>
              <w:rPr>
                <w:color w:val="000000"/>
              </w:rPr>
              <w:t>Skill vocabulary (label space) for the skill-extraction model (Model 2); skill standardisation.</w:t>
            </w:r>
          </w:p>
        </w:tc>
      </w:tr>
      <w:tr w:rsidR="00351C8A" w14:paraId="26F2E18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7648D0" w14:textId="77777777" w:rsidR="00351C8A" w:rsidRDefault="00000000">
            <w:pPr>
              <w:spacing w:line="264" w:lineRule="auto"/>
            </w:pPr>
            <w:r>
              <w:rPr>
                <w:color w:val="000000"/>
              </w:rPr>
              <w:t>LinkedIn Job Postings (2023-2024)</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D45B2E" w14:textId="77777777" w:rsidR="00351C8A" w:rsidRDefault="00000000">
            <w:pPr>
              <w:spacing w:line="264" w:lineRule="auto"/>
            </w:pPr>
            <w:r>
              <w:rPr>
                <w:color w:val="000000"/>
              </w:rPr>
              <w:t>Kaggle (A. Koneru)</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AEB39" w14:textId="77777777" w:rsidR="00351C8A" w:rsidRDefault="00000000">
            <w:pPr>
              <w:spacing w:line="264" w:lineRule="auto"/>
            </w:pPr>
            <w:r>
              <w:rPr>
                <w:color w:val="000000"/>
              </w:rPr>
              <w:t>124,000+ postings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DEB8C3" w14:textId="77777777" w:rsidR="00351C8A" w:rsidRDefault="00000000">
            <w:pPr>
              <w:spacing w:line="264" w:lineRule="auto"/>
            </w:pPr>
            <w:r>
              <w:rPr>
                <w:color w:val="000000"/>
              </w:rPr>
              <w:t>Public (research use)</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62B628" w14:textId="77777777" w:rsidR="00351C8A" w:rsidRDefault="00000000">
            <w:pPr>
              <w:spacing w:line="264" w:lineRule="auto"/>
            </w:pPr>
            <w:r>
              <w:rPr>
                <w:color w:val="000000"/>
              </w:rPr>
              <w:t>Source text for LLM-assisted weak labelling (Model 2); offline job-match evaluation.</w:t>
            </w:r>
          </w:p>
        </w:tc>
      </w:tr>
      <w:tr w:rsidR="00351C8A" w14:paraId="3F2ED8D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C36723" w14:textId="77777777" w:rsidR="00351C8A" w:rsidRDefault="00000000">
            <w:pPr>
              <w:spacing w:line="264" w:lineRule="auto"/>
            </w:pPr>
            <w:r>
              <w:rPr>
                <w:color w:val="000000"/>
              </w:rPr>
              <w:t>O*NET database</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589B28" w14:textId="77777777" w:rsidR="00351C8A" w:rsidRDefault="00000000">
            <w:pPr>
              <w:spacing w:line="264" w:lineRule="auto"/>
            </w:pPr>
            <w:r>
              <w:rPr>
                <w:color w:val="000000"/>
              </w:rPr>
              <w:t>U.S. Dept. of Labor</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52786" w14:textId="77777777" w:rsidR="00351C8A" w:rsidRDefault="00000000">
            <w:pPr>
              <w:spacing w:line="264" w:lineRule="auto"/>
            </w:pPr>
            <w:r>
              <w:rPr>
                <w:color w:val="000000"/>
              </w:rPr>
              <w:t>Full occupational database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09F8ED" w14:textId="77777777" w:rsidR="00351C8A" w:rsidRDefault="00000000">
            <w:pPr>
              <w:spacing w:line="264" w:lineRule="auto"/>
            </w:pPr>
            <w:r>
              <w:rPr>
                <w:color w:val="000000"/>
              </w:rPr>
              <w:t xml:space="preserve">Public domain (U.S. </w:t>
            </w:r>
            <w:proofErr w:type="spellStart"/>
            <w:r>
              <w:rPr>
                <w:color w:val="000000"/>
              </w:rPr>
              <w:t>DoL</w:t>
            </w:r>
            <w:proofErr w:type="spellEnd"/>
            <w:r>
              <w:rPr>
                <w:color w:val="000000"/>
              </w:rPr>
              <w:t>)</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9F6D3F" w14:textId="77777777" w:rsidR="00351C8A" w:rsidRDefault="00000000">
            <w:pPr>
              <w:spacing w:line="264" w:lineRule="auto"/>
            </w:pPr>
            <w:r>
              <w:rPr>
                <w:color w:val="000000"/>
              </w:rPr>
              <w:t>Career-path requirements and skill standardisation.</w:t>
            </w:r>
          </w:p>
        </w:tc>
      </w:tr>
    </w:tbl>
    <w:p w14:paraId="03425B00" w14:textId="77777777" w:rsidR="00351C8A" w:rsidRDefault="00000000">
      <w:pPr>
        <w:spacing w:after="140" w:line="288" w:lineRule="auto"/>
        <w:jc w:val="both"/>
      </w:pPr>
      <w:r>
        <w:t>All datasets are publicly available and are used under their respective licences (for example, ESCO is licensed under CC BY 4.0); they are employed solely for training and evaluation, and no personal user data is used to train models.</w:t>
      </w:r>
    </w:p>
    <w:p w14:paraId="23A9B1C5" w14:textId="77777777" w:rsidR="00351C8A" w:rsidRDefault="00000000">
      <w:pPr>
        <w:pStyle w:val="Heading2"/>
      </w:pPr>
      <w:r>
        <w:t>5.4 Tools and Technologies</w:t>
      </w:r>
    </w:p>
    <w:p w14:paraId="401590D6" w14:textId="77777777" w:rsidR="00351C8A" w:rsidRDefault="00000000">
      <w:pPr>
        <w:spacing w:after="140" w:line="288" w:lineRule="auto"/>
        <w:jc w:val="both"/>
      </w:pPr>
      <w:r>
        <w:t xml:space="preserve">Development tools include VS Code, Git/GitHub, Postman for API testing, </w:t>
      </w:r>
      <w:proofErr w:type="spellStart"/>
      <w:r>
        <w:t>pytest</w:t>
      </w:r>
      <w:proofErr w:type="spellEnd"/>
      <w:r>
        <w:t xml:space="preserve"> for backend unit and integration tests, and </w:t>
      </w:r>
      <w:proofErr w:type="spellStart"/>
      <w:r>
        <w:t>Vitest</w:t>
      </w:r>
      <w:proofErr w:type="spellEnd"/>
      <w:r>
        <w:t xml:space="preserve">/React Testing Library for frontend tests. Model development uses </w:t>
      </w:r>
      <w:proofErr w:type="spellStart"/>
      <w:r>
        <w:t>Jupyter</w:t>
      </w:r>
      <w:proofErr w:type="spellEnd"/>
      <w:r>
        <w:t xml:space="preserve"> / Google </w:t>
      </w:r>
      <w:proofErr w:type="spellStart"/>
      <w:r>
        <w:t>Colab</w:t>
      </w:r>
      <w:proofErr w:type="spellEnd"/>
      <w:r>
        <w:t xml:space="preserve"> notebooks with scikit-learn, Hugging Face Transformers, and </w:t>
      </w:r>
      <w:proofErr w:type="spellStart"/>
      <w:r>
        <w:t>PyTorch</w:t>
      </w:r>
      <w:proofErr w:type="spellEnd"/>
      <w:r>
        <w:t xml:space="preserve">, with experiments and metrics logged for reproducibility. </w:t>
      </w:r>
      <w:proofErr w:type="spellStart"/>
      <w:r>
        <w:t>Supabase</w:t>
      </w:r>
      <w:proofErr w:type="spellEnd"/>
      <w:r>
        <w:t xml:space="preserve"> Studio is used for database administration. Deployment targets free hosting tiers: </w:t>
      </w:r>
      <w:proofErr w:type="spellStart"/>
      <w:r>
        <w:t>Vercel</w:t>
      </w:r>
      <w:proofErr w:type="spellEnd"/>
      <w:r>
        <w:t xml:space="preserve"> (frontend), Render or Railway (backend, including the model-inference module), and </w:t>
      </w:r>
      <w:proofErr w:type="spellStart"/>
      <w:r>
        <w:t>Supabase</w:t>
      </w:r>
      <w:proofErr w:type="spellEnd"/>
      <w:r>
        <w:t xml:space="preserve"> cloud (database).</w:t>
      </w:r>
    </w:p>
    <w:p w14:paraId="16622A0D" w14:textId="77777777" w:rsidR="00351C8A" w:rsidRDefault="00000000">
      <w:pPr>
        <w:pStyle w:val="Heading2"/>
      </w:pPr>
      <w:r>
        <w:t>5.5 Machine Learning Model Development (Trained Components)</w:t>
      </w:r>
    </w:p>
    <w:p w14:paraId="4EF3F310" w14:textId="77777777" w:rsidR="00351C8A" w:rsidRDefault="00000000">
      <w:pPr>
        <w:spacing w:after="140" w:line="288" w:lineRule="auto"/>
        <w:jc w:val="both"/>
      </w:pPr>
      <w:r>
        <w:t xml:space="preserve">Two of the system's core capabilities are delivered by models </w:t>
      </w:r>
      <w:r>
        <w:rPr>
          <w:b/>
          <w:bCs/>
        </w:rPr>
        <w:t>trained specifically for this project</w:t>
      </w:r>
      <w:r>
        <w:t xml:space="preserve"> rather than by general-purpose LLMs. Training these models is a deliberate design decision: it removes a hard dependency on external providers for the most frequently used analytical tasks, yields deterministic and reproducible results, provides a rigorous and quantitatively evaluable engineering contribution, and produces lightweight models that run cheaply inside the backend. Each model is developed through a </w:t>
      </w:r>
      <w:r>
        <w:lastRenderedPageBreak/>
        <w:t>standard supervised-learning pipeline - data preparation, baseline modelling, transformer fine-tuning, evaluation, and integration - and each is compared against an LLM baseline to justify its inclusion.</w:t>
      </w:r>
    </w:p>
    <w:p w14:paraId="7FC08B72" w14:textId="77777777" w:rsidR="00351C8A" w:rsidRDefault="00000000">
      <w:pPr>
        <w:pStyle w:val="Heading3"/>
      </w:pPr>
      <w:r>
        <w:t>5.5.1 Model 1 - Resume Category Classifier</w:t>
      </w:r>
    </w:p>
    <w:p w14:paraId="18B27E11" w14:textId="77777777" w:rsidR="00351C8A" w:rsidRDefault="00000000">
      <w:pPr>
        <w:spacing w:after="140" w:line="288" w:lineRule="auto"/>
        <w:jc w:val="both"/>
      </w:pPr>
      <w:r>
        <w:rPr>
          <w:b/>
          <w:bCs/>
        </w:rPr>
        <w:t>Task and purpose.</w:t>
      </w:r>
      <w:r>
        <w:t xml:space="preserve"> A multi-class text classifier that maps a resume to one of 24 occupational categories. It categorises uploaded resumes automatically, improving job matching and enabling resume-to-role alignment checks in the Resume Architect agent.</w:t>
      </w:r>
    </w:p>
    <w:p w14:paraId="129B0A26" w14:textId="77777777" w:rsidR="00351C8A" w:rsidRDefault="00000000">
      <w:pPr>
        <w:spacing w:after="140" w:line="288" w:lineRule="auto"/>
        <w:jc w:val="both"/>
      </w:pPr>
      <w:r>
        <w:rPr>
          <w:b/>
          <w:bCs/>
        </w:rPr>
        <w:t>Dataset.</w:t>
      </w:r>
      <w:r>
        <w:t xml:space="preserve"> The Kaggle Resume Dataset (2,400+ labelled resumes across 24 categories).</w:t>
      </w:r>
    </w:p>
    <w:p w14:paraId="60E12194" w14:textId="77777777" w:rsidR="00351C8A" w:rsidRDefault="00000000">
      <w:pPr>
        <w:spacing w:after="140" w:line="288" w:lineRule="auto"/>
        <w:jc w:val="both"/>
      </w:pPr>
      <w:r>
        <w:rPr>
          <w:b/>
          <w:bCs/>
        </w:rPr>
        <w:t>Preprocessing.</w:t>
      </w:r>
      <w:r>
        <w:t xml:space="preserve"> Text normalisation (lowercasing; removal of URLs, e-mail addresses, punctuation, and stop-words), optional lemmatisation, label encoding, and a stratified split into training, validation, and test sets (e.g., 70/15/15).</w:t>
      </w:r>
    </w:p>
    <w:p w14:paraId="37D2196F" w14:textId="77777777" w:rsidR="00351C8A" w:rsidRDefault="00000000">
      <w:pPr>
        <w:spacing w:after="140" w:line="288" w:lineRule="auto"/>
        <w:jc w:val="both"/>
      </w:pPr>
      <w:r>
        <w:rPr>
          <w:b/>
          <w:bCs/>
        </w:rPr>
        <w:t>Models.</w:t>
      </w:r>
      <w:r>
        <w:t xml:space="preserve"> A baseline of TF-IDF features with a Logistic Regression (and Linear SVM) classifier, followed by a fine-tuned </w:t>
      </w:r>
      <w:proofErr w:type="spellStart"/>
      <w:r>
        <w:rPr>
          <w:b/>
          <w:bCs/>
        </w:rPr>
        <w:t>DistilBERT</w:t>
      </w:r>
      <w:proofErr w:type="spellEnd"/>
      <w:r>
        <w:t xml:space="preserve"> transformer for higher accuracy; the two are compared to quantify the benefit of the transformer.</w:t>
      </w:r>
    </w:p>
    <w:p w14:paraId="12269C08" w14:textId="77777777" w:rsidR="00351C8A" w:rsidRDefault="00000000">
      <w:pPr>
        <w:spacing w:after="140" w:line="288" w:lineRule="auto"/>
        <w:jc w:val="both"/>
      </w:pPr>
      <w:r>
        <w:rPr>
          <w:b/>
          <w:bCs/>
        </w:rPr>
        <w:t>Evaluation.</w:t>
      </w:r>
      <w:r>
        <w:t xml:space="preserve"> Accuracy; per-class and macro/weighted Precision, Recall, and F1; and a confusion matrix. The model is additionally benchmarked against a zero-shot Gemini classification baseline. Target: at least 85% test accuracy and at least 0.80 macro-F1.</w:t>
      </w:r>
    </w:p>
    <w:p w14:paraId="6E3C972D" w14:textId="77777777" w:rsidR="00351C8A" w:rsidRDefault="00000000">
      <w:pPr>
        <w:spacing w:after="140" w:line="288" w:lineRule="auto"/>
        <w:jc w:val="both"/>
      </w:pPr>
      <w:r>
        <w:rPr>
          <w:b/>
          <w:bCs/>
        </w:rPr>
        <w:t>Integration.</w:t>
      </w:r>
      <w:r>
        <w:t xml:space="preserve"> The trained model is serialised (</w:t>
      </w:r>
      <w:proofErr w:type="spellStart"/>
      <w:r>
        <w:t>joblib</w:t>
      </w:r>
      <w:proofErr w:type="spellEnd"/>
      <w:r>
        <w:t xml:space="preserve"> for the baseline; saved Transformer weights for </w:t>
      </w:r>
      <w:proofErr w:type="spellStart"/>
      <w:r>
        <w:t>DistilBERT</w:t>
      </w:r>
      <w:proofErr w:type="spellEnd"/>
      <w:r>
        <w:t xml:space="preserve">) and served from the </w:t>
      </w:r>
      <w:proofErr w:type="spellStart"/>
      <w:r>
        <w:t>FastAPI</w:t>
      </w:r>
      <w:proofErr w:type="spellEnd"/>
      <w:r>
        <w:t xml:space="preserve"> inference module; the Resume Architect agent calls it on upload.</w:t>
      </w:r>
    </w:p>
    <w:p w14:paraId="25808300" w14:textId="77777777" w:rsidR="00351C8A" w:rsidRDefault="00000000">
      <w:pPr>
        <w:pStyle w:val="Heading3"/>
      </w:pPr>
      <w:r>
        <w:t>5.5.2 Model 2 - Skill-Extraction Model</w:t>
      </w:r>
    </w:p>
    <w:p w14:paraId="4E2E4EF9" w14:textId="77777777" w:rsidR="00351C8A" w:rsidRDefault="00000000">
      <w:pPr>
        <w:spacing w:after="140" w:line="288" w:lineRule="auto"/>
        <w:jc w:val="both"/>
      </w:pPr>
      <w:r>
        <w:rPr>
          <w:b/>
          <w:bCs/>
        </w:rPr>
        <w:t>Task and purpose.</w:t>
      </w:r>
      <w:r>
        <w:t xml:space="preserve"> A multi-label text classifier that, given a span of text (a resume bullet or a job-description sentence), predicts which skills from a curated vocabulary are present. It powers the Skill Gap Analyzer and contributes skill signals to job matching.</w:t>
      </w:r>
    </w:p>
    <w:p w14:paraId="6198743B" w14:textId="77777777" w:rsidR="00351C8A" w:rsidRDefault="00000000">
      <w:pPr>
        <w:spacing w:after="140" w:line="288" w:lineRule="auto"/>
        <w:jc w:val="both"/>
      </w:pPr>
      <w:r>
        <w:rPr>
          <w:b/>
          <w:bCs/>
        </w:rPr>
        <w:t>Label space.</w:t>
      </w:r>
      <w:r>
        <w:t xml:space="preserve"> A curated vocabulary of several hundred high-frequency skills derived from the ESCO taxonomy, keeping the problem tractable while remaining standards-aligned.</w:t>
      </w:r>
    </w:p>
    <w:p w14:paraId="30AFEA1B" w14:textId="77777777" w:rsidR="00351C8A" w:rsidRDefault="00000000">
      <w:pPr>
        <w:spacing w:after="140" w:line="288" w:lineRule="auto"/>
        <w:jc w:val="both"/>
      </w:pPr>
      <w:r>
        <w:rPr>
          <w:b/>
          <w:bCs/>
        </w:rPr>
        <w:t>Dataset and labelling.</w:t>
      </w:r>
      <w:r>
        <w:t xml:space="preserve"> Because manually annotating skill spans at scale is impractical for an individual project, the model is trained using </w:t>
      </w:r>
      <w:r>
        <w:rPr>
          <w:b/>
          <w:bCs/>
        </w:rPr>
        <w:t>LLM-assisted weak supervision</w:t>
      </w:r>
      <w:r>
        <w:t>: an LLM annotates a large corpus of public job-description text (from the LinkedIn Job Postings dataset) against the skill vocabulary to produce training labels, and a smaller subset is then manually verified to form a reliable gold-standard test set. This weak-supervision approach is well established in the skill-extraction literature.</w:t>
      </w:r>
    </w:p>
    <w:p w14:paraId="67B4CC26" w14:textId="77777777" w:rsidR="00351C8A" w:rsidRDefault="00000000">
      <w:pPr>
        <w:spacing w:after="140" w:line="288" w:lineRule="auto"/>
        <w:jc w:val="both"/>
      </w:pPr>
      <w:r>
        <w:rPr>
          <w:b/>
          <w:bCs/>
        </w:rPr>
        <w:t>Models.</w:t>
      </w:r>
      <w:r>
        <w:t xml:space="preserve"> A baseline of TF-IDF with One-vs-Rest Logistic Regression, followed by a fine-tuned </w:t>
      </w:r>
      <w:proofErr w:type="spellStart"/>
      <w:r>
        <w:rPr>
          <w:b/>
          <w:bCs/>
        </w:rPr>
        <w:t>DistilBERT</w:t>
      </w:r>
      <w:proofErr w:type="spellEnd"/>
      <w:r>
        <w:t xml:space="preserve"> configured for multi-label classification (sigmoid outputs with binary cross-entropy loss).</w:t>
      </w:r>
    </w:p>
    <w:p w14:paraId="1E08AC71" w14:textId="77777777" w:rsidR="00351C8A" w:rsidRDefault="00000000">
      <w:pPr>
        <w:spacing w:after="140" w:line="288" w:lineRule="auto"/>
        <w:jc w:val="both"/>
      </w:pPr>
      <w:r>
        <w:rPr>
          <w:b/>
          <w:bCs/>
        </w:rPr>
        <w:t>Evaluation.</w:t>
      </w:r>
      <w:r>
        <w:t xml:space="preserve"> Micro- and macro-averaged Precision, Recall, and F1, plus </w:t>
      </w:r>
      <w:proofErr w:type="spellStart"/>
      <w:r>
        <w:t>precision@k</w:t>
      </w:r>
      <w:proofErr w:type="spellEnd"/>
      <w:r>
        <w:t>, evaluated on the manually verified test set and benchmarked against a zero-shot LLM extractor. Target: at least 0.70 micro-F1.</w:t>
      </w:r>
    </w:p>
    <w:p w14:paraId="4DCC2E56" w14:textId="77777777" w:rsidR="00351C8A" w:rsidRDefault="00000000">
      <w:pPr>
        <w:spacing w:after="140" w:line="288" w:lineRule="auto"/>
        <w:jc w:val="both"/>
      </w:pPr>
      <w:r>
        <w:rPr>
          <w:b/>
          <w:bCs/>
        </w:rPr>
        <w:lastRenderedPageBreak/>
        <w:t>Integration.</w:t>
      </w:r>
      <w:r>
        <w:t xml:space="preserve"> Served from the same inference module; the Skill Gap Analyzer uses it to extract skills from both the user profile and the selected job description, then computes the present/missing gap.</w:t>
      </w:r>
    </w:p>
    <w:p w14:paraId="2D1A776E" w14:textId="77777777" w:rsidR="00351C8A" w:rsidRDefault="00000000">
      <w:pPr>
        <w:pStyle w:val="Heading3"/>
      </w:pPr>
      <w:r>
        <w:t>5.5.3 Reproducibility and Ethics</w:t>
      </w:r>
    </w:p>
    <w:p w14:paraId="6B6476CC" w14:textId="77777777" w:rsidR="00351C8A" w:rsidRDefault="00000000">
      <w:pPr>
        <w:spacing w:after="140" w:line="288" w:lineRule="auto"/>
        <w:jc w:val="both"/>
      </w:pPr>
      <w:r>
        <w:t>All training code, dataset references, preprocessing steps, hyper-parameters, and evaluation notebooks are version-controlled and reported in the dissertation so that results are reproducible. Datasets are public and used under their research terms; no personal user data is used for training, and model outputs are presented as decision support rather than automated judgement.</w:t>
      </w:r>
    </w:p>
    <w:p w14:paraId="082E6706" w14:textId="77777777" w:rsidR="00351C8A" w:rsidRDefault="00000000">
      <w:pPr>
        <w:pStyle w:val="Heading1"/>
      </w:pPr>
      <w:r>
        <w:t>6. Work Plan / Timeline</w:t>
      </w:r>
    </w:p>
    <w:p w14:paraId="77330ED8" w14:textId="77777777" w:rsidR="00351C8A" w:rsidRDefault="00000000">
      <w:pPr>
        <w:spacing w:after="140" w:line="288" w:lineRule="auto"/>
        <w:jc w:val="both"/>
      </w:pPr>
      <w:r>
        <w:t>The project spans approximately 16 weeks across eight phases, two of which are dedicated to machine-learning model development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51C8A" w14:paraId="7CD7EE45"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7CCD611D" w14:textId="77777777" w:rsidR="00351C8A" w:rsidRDefault="00000000">
            <w:pPr>
              <w:spacing w:line="264" w:lineRule="auto"/>
            </w:pPr>
            <w:r>
              <w:rPr>
                <w:b/>
                <w:bCs/>
                <w:color w:val="FFFFFF"/>
              </w:rPr>
              <w:t>Phase (Weeks)</w:t>
            </w:r>
          </w:p>
        </w:tc>
        <w:tc>
          <w:tcPr>
            <w:tcW w:w="746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6E137E0F" w14:textId="77777777" w:rsidR="00351C8A" w:rsidRDefault="00000000">
            <w:pPr>
              <w:spacing w:line="264" w:lineRule="auto"/>
            </w:pPr>
            <w:r>
              <w:rPr>
                <w:b/>
                <w:bCs/>
                <w:color w:val="FFFFFF"/>
              </w:rPr>
              <w:t>Focus and demonstrable increment</w:t>
            </w:r>
          </w:p>
        </w:tc>
      </w:tr>
      <w:tr w:rsidR="00351C8A" w14:paraId="70BC5A5C"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DCD1C5" w14:textId="77777777" w:rsidR="00351C8A" w:rsidRDefault="00000000">
            <w:pPr>
              <w:spacing w:line="264" w:lineRule="auto"/>
            </w:pPr>
            <w:r>
              <w:rPr>
                <w:color w:val="000000"/>
              </w:rPr>
              <w:t>1 (Weeks 1-2)</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681A0D" w14:textId="77777777" w:rsidR="00351C8A" w:rsidRDefault="00000000">
            <w:pPr>
              <w:spacing w:line="264" w:lineRule="auto"/>
            </w:pPr>
            <w:r>
              <w:rPr>
                <w:color w:val="000000"/>
              </w:rPr>
              <w:t xml:space="preserve">Requirements analysis, system architecture, </w:t>
            </w:r>
            <w:proofErr w:type="spellStart"/>
            <w:r>
              <w:rPr>
                <w:color w:val="000000"/>
              </w:rPr>
              <w:t>Supabase</w:t>
            </w:r>
            <w:proofErr w:type="spellEnd"/>
            <w:r>
              <w:rPr>
                <w:color w:val="000000"/>
              </w:rPr>
              <w:t xml:space="preserve"> schema with </w:t>
            </w:r>
            <w:proofErr w:type="spellStart"/>
            <w:r>
              <w:rPr>
                <w:color w:val="000000"/>
              </w:rPr>
              <w:t>pgvector</w:t>
            </w:r>
            <w:proofErr w:type="spellEnd"/>
            <w:r>
              <w:rPr>
                <w:color w:val="000000"/>
              </w:rPr>
              <w:t>, authentication and row-level security.</w:t>
            </w:r>
          </w:p>
        </w:tc>
      </w:tr>
      <w:tr w:rsidR="00351C8A" w14:paraId="5FBD75D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37316" w14:textId="77777777" w:rsidR="00351C8A" w:rsidRDefault="00000000">
            <w:pPr>
              <w:spacing w:line="264" w:lineRule="auto"/>
            </w:pPr>
            <w:r>
              <w:rPr>
                <w:color w:val="000000"/>
              </w:rPr>
              <w:t>2 (Weeks 3-4)</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C2C99E" w14:textId="77777777" w:rsidR="00351C8A" w:rsidRDefault="00000000">
            <w:pPr>
              <w:spacing w:line="264" w:lineRule="auto"/>
            </w:pPr>
            <w:r>
              <w:rPr>
                <w:color w:val="000000"/>
              </w:rPr>
              <w:t>Job Scout agent: daily aggregation from free public APIs, 768-d embeddings, and hybrid semantic + skill-overlap matching.</w:t>
            </w:r>
          </w:p>
        </w:tc>
      </w:tr>
      <w:tr w:rsidR="00351C8A" w14:paraId="6295F42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5E5881" w14:textId="77777777" w:rsidR="00351C8A" w:rsidRDefault="00000000">
            <w:pPr>
              <w:spacing w:line="264" w:lineRule="auto"/>
            </w:pPr>
            <w:r>
              <w:rPr>
                <w:color w:val="000000"/>
              </w:rPr>
              <w:t>3 (Weeks 5-6)</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760475" w14:textId="77777777" w:rsidR="00351C8A" w:rsidRDefault="00000000">
            <w:pPr>
              <w:spacing w:line="264" w:lineRule="auto"/>
            </w:pPr>
            <w:r>
              <w:rPr>
                <w:color w:val="000000"/>
              </w:rPr>
              <w:t xml:space="preserve">ML Model 1 - Resume Category Classifier: data preparation, TF-IDF baseline, </w:t>
            </w:r>
            <w:proofErr w:type="spellStart"/>
            <w:r>
              <w:rPr>
                <w:color w:val="000000"/>
              </w:rPr>
              <w:t>DistilBERT</w:t>
            </w:r>
            <w:proofErr w:type="spellEnd"/>
            <w:r>
              <w:rPr>
                <w:color w:val="000000"/>
              </w:rPr>
              <w:t xml:space="preserve"> fine-tuning, and evaluation.</w:t>
            </w:r>
          </w:p>
        </w:tc>
      </w:tr>
      <w:tr w:rsidR="00351C8A" w14:paraId="7C2CD873"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C4E32C" w14:textId="77777777" w:rsidR="00351C8A" w:rsidRDefault="00000000">
            <w:pPr>
              <w:spacing w:line="264" w:lineRule="auto"/>
            </w:pPr>
            <w:r>
              <w:rPr>
                <w:color w:val="000000"/>
              </w:rPr>
              <w:t>4 (Weeks 7-8)</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4BE8BF" w14:textId="77777777" w:rsidR="00351C8A" w:rsidRDefault="00000000">
            <w:pPr>
              <w:spacing w:line="264" w:lineRule="auto"/>
            </w:pPr>
            <w:r>
              <w:rPr>
                <w:color w:val="000000"/>
              </w:rPr>
              <w:t xml:space="preserve">ML Model 2 - Skill-Extraction model: LLM-assisted weak labelling, multi-label </w:t>
            </w:r>
            <w:proofErr w:type="spellStart"/>
            <w:r>
              <w:rPr>
                <w:color w:val="000000"/>
              </w:rPr>
              <w:t>DistilBERT</w:t>
            </w:r>
            <w:proofErr w:type="spellEnd"/>
            <w:r>
              <w:rPr>
                <w:color w:val="000000"/>
              </w:rPr>
              <w:t>, evaluation; Skill Gap Analyzer integration.</w:t>
            </w:r>
          </w:p>
        </w:tc>
      </w:tr>
      <w:tr w:rsidR="00351C8A" w14:paraId="2182BA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78B7B9" w14:textId="77777777" w:rsidR="00351C8A" w:rsidRDefault="00000000">
            <w:pPr>
              <w:spacing w:line="264" w:lineRule="auto"/>
            </w:pPr>
            <w:r>
              <w:rPr>
                <w:color w:val="000000"/>
              </w:rPr>
              <w:t>5 (Weeks 9-10)</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2D2F77" w14:textId="77777777" w:rsidR="00351C8A" w:rsidRDefault="00000000">
            <w:pPr>
              <w:spacing w:line="264" w:lineRule="auto"/>
            </w:pPr>
            <w:r>
              <w:rPr>
                <w:color w:val="000000"/>
              </w:rPr>
              <w:t>Resume Architect (parse, generate, classifier integration, ATS optimisation, PDF export) and Learning Resource Finder.</w:t>
            </w:r>
          </w:p>
        </w:tc>
      </w:tr>
      <w:tr w:rsidR="00351C8A" w14:paraId="1E7AD112"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33EB88" w14:textId="77777777" w:rsidR="00351C8A" w:rsidRDefault="00000000">
            <w:pPr>
              <w:spacing w:line="264" w:lineRule="auto"/>
            </w:pPr>
            <w:r>
              <w:rPr>
                <w:color w:val="000000"/>
              </w:rPr>
              <w:t>6 (Weeks 11-12)</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DF9C44" w14:textId="77777777" w:rsidR="00351C8A" w:rsidRDefault="00000000">
            <w:pPr>
              <w:spacing w:line="264" w:lineRule="auto"/>
            </w:pPr>
            <w:r>
              <w:rPr>
                <w:color w:val="000000"/>
              </w:rPr>
              <w:t xml:space="preserve">Mock Interview &amp; Panic Control: Edge-TTS, </w:t>
            </w:r>
            <w:proofErr w:type="spellStart"/>
            <w:r>
              <w:rPr>
                <w:color w:val="000000"/>
              </w:rPr>
              <w:t>Groq</w:t>
            </w:r>
            <w:proofErr w:type="spellEnd"/>
            <w:r>
              <w:rPr>
                <w:color w:val="000000"/>
              </w:rPr>
              <w:t xml:space="preserve"> Whisper, latency tuning, and per-answer feedback reports.</w:t>
            </w:r>
          </w:p>
        </w:tc>
      </w:tr>
      <w:tr w:rsidR="00351C8A" w14:paraId="438DB5FC"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B35676" w14:textId="77777777" w:rsidR="00351C8A" w:rsidRDefault="00000000">
            <w:pPr>
              <w:spacing w:line="264" w:lineRule="auto"/>
            </w:pPr>
            <w:r>
              <w:rPr>
                <w:color w:val="000000"/>
              </w:rPr>
              <w:t>7 (Weeks 13-14)</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08CC2D" w14:textId="77777777" w:rsidR="00351C8A" w:rsidRDefault="00000000">
            <w:pPr>
              <w:spacing w:line="264" w:lineRule="auto"/>
            </w:pPr>
            <w:r>
              <w:rPr>
                <w:color w:val="000000"/>
              </w:rPr>
              <w:t>Career Path Planner and the interconnected cascade (skill-learned trigger); model-inference integration and hardening.</w:t>
            </w:r>
          </w:p>
        </w:tc>
      </w:tr>
      <w:tr w:rsidR="00351C8A" w14:paraId="6F6EC56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8B6402" w14:textId="77777777" w:rsidR="00351C8A" w:rsidRDefault="00000000">
            <w:pPr>
              <w:spacing w:line="264" w:lineRule="auto"/>
            </w:pPr>
            <w:r>
              <w:rPr>
                <w:color w:val="000000"/>
              </w:rPr>
              <w:t>8 (Weeks 15-16)</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863F0" w14:textId="77777777" w:rsidR="00351C8A" w:rsidRDefault="00000000">
            <w:pPr>
              <w:spacing w:line="264" w:lineRule="auto"/>
            </w:pPr>
            <w:r>
              <w:rPr>
                <w:color w:val="000000"/>
              </w:rPr>
              <w:t>End-to-end testing, evaluation report, deployment to free tiers, and final dissertation and documentation.</w:t>
            </w:r>
          </w:p>
        </w:tc>
      </w:tr>
    </w:tbl>
    <w:p w14:paraId="0797EABF" w14:textId="77777777" w:rsidR="00351C8A" w:rsidRDefault="00000000">
      <w:pPr>
        <w:spacing w:before="140" w:after="140" w:line="288" w:lineRule="auto"/>
        <w:jc w:val="both"/>
      </w:pPr>
      <w:r>
        <w:t>Each phase ends with a demonstrable increment, enabling early supervisor feedback. As an individual project, all roles (analysis, development, model training, testing, documentation) are undertaken by the author, with supervisor reviews at each milestone.</w:t>
      </w:r>
    </w:p>
    <w:p w14:paraId="433702E2" w14:textId="77777777" w:rsidR="001C2480" w:rsidRDefault="001C2480">
      <w:pPr>
        <w:pStyle w:val="Heading1"/>
      </w:pPr>
    </w:p>
    <w:p w14:paraId="49BEEA94" w14:textId="77777777" w:rsidR="001C2480" w:rsidRDefault="001C2480">
      <w:pPr>
        <w:pStyle w:val="Heading1"/>
      </w:pPr>
    </w:p>
    <w:p w14:paraId="6A154B45" w14:textId="307669A0" w:rsidR="00351C8A" w:rsidRDefault="00000000">
      <w:pPr>
        <w:pStyle w:val="Heading1"/>
      </w:pPr>
      <w:r>
        <w:lastRenderedPageBreak/>
        <w:t>7. Expected Outcomes</w:t>
      </w:r>
      <w:r w:rsidR="001C2480">
        <w:t xml:space="preserve"> </w:t>
      </w:r>
    </w:p>
    <w:p w14:paraId="4DF58483" w14:textId="77777777" w:rsidR="00351C8A" w:rsidRDefault="00000000">
      <w:pPr>
        <w:pStyle w:val="Heading2"/>
      </w:pPr>
      <w:r>
        <w:t>7.1 Final Deliverables</w:t>
      </w:r>
    </w:p>
    <w:p w14:paraId="5EE96563" w14:textId="77777777" w:rsidR="00351C8A" w:rsidRDefault="00000000">
      <w:pPr>
        <w:spacing w:after="140" w:line="288" w:lineRule="auto"/>
        <w:jc w:val="both"/>
      </w:pPr>
      <w:r>
        <w:t xml:space="preserve">The project will deliver: (1) a deployed, fully functional web application implementing all six agents in both standalone and interconnected modes; (2) </w:t>
      </w:r>
      <w:r>
        <w:rPr>
          <w:b/>
          <w:bCs/>
        </w:rPr>
        <w:t>two custom-trained machine-learning models</w:t>
      </w:r>
      <w:r>
        <w:t xml:space="preserve"> - a resume-category classifier and a skill-extraction model - with complete training code, saved model weights, and evaluation notebooks; (3) complete, documented source code (frontend, backend, database schema) under version control; (4) a test suite covering unit, integration, and end-to-end scenarios; (5) an evaluation report quantifying resume-classification accuracy and F1, skill-extraction F1, job-match precision, interview latency, and user-satisfaction ratings, including comparisons of each trained model against an LLM baseline; and (6) full academic documentation including design artefacts (ER diagrams, architecture diagrams, wireframes) and a final dissertation.</w:t>
      </w:r>
    </w:p>
    <w:p w14:paraId="3AE371F7" w14:textId="77777777" w:rsidR="00351C8A" w:rsidRDefault="00000000">
      <w:pPr>
        <w:pStyle w:val="Heading2"/>
      </w:pPr>
      <w:r>
        <w:t>7.2 Anticipated Impact and Benefits</w:t>
      </w:r>
    </w:p>
    <w:p w14:paraId="4297D2E4" w14:textId="77777777" w:rsidR="00351C8A" w:rsidRDefault="00000000">
      <w:pPr>
        <w:spacing w:after="140" w:line="288" w:lineRule="auto"/>
        <w:jc w:val="both"/>
      </w:pPr>
      <w:r>
        <w:t>For end users, the system is expected to reduce job-search effort substantially by consolidating discovery, preparation, and self-improvement into one application, while measurably reducing interview anxiety through safe spoken rehearsal. Academically, the project demonstrates both supervised machine-learning model development and an end-to-end application of agentic AI architecture - two areas of high current industry relevance - and shows how custom-trained models and LLMs can be combined in a single hybrid system. Because the operating cost is effectively zero, the system is suitable for real-world release to students and early-career professionals after the module concludes.</w:t>
      </w:r>
    </w:p>
    <w:p w14:paraId="55825D94" w14:textId="77777777" w:rsidR="00351C8A" w:rsidRDefault="00000000">
      <w:pPr>
        <w:pStyle w:val="Heading1"/>
      </w:pPr>
      <w:r>
        <w:t>8. Future Scope</w:t>
      </w:r>
    </w:p>
    <w:p w14:paraId="054CCE10" w14:textId="77777777" w:rsidR="00351C8A" w:rsidRDefault="00000000">
      <w:pPr>
        <w:spacing w:after="140" w:line="288" w:lineRule="auto"/>
        <w:jc w:val="both"/>
      </w:pPr>
      <w:r>
        <w:t xml:space="preserve">Beyond the current scope, several enhancements are planned. Two agents deferred from the initial build will be added as a continuous-engagement layer: a </w:t>
      </w:r>
      <w:r>
        <w:rPr>
          <w:b/>
          <w:bCs/>
        </w:rPr>
        <w:t>Daily Journal &amp; Discussion agent</w:t>
      </w:r>
      <w:r>
        <w:t xml:space="preserve"> that captures what the user worked on, learned, and struggled with, automatically extracting skills (using the skill-extraction model) to update shared memory; and a </w:t>
      </w:r>
      <w:r>
        <w:rPr>
          <w:b/>
          <w:bCs/>
        </w:rPr>
        <w:t>Career Progress Summarizer agent</w:t>
      </w:r>
      <w:r>
        <w:t xml:space="preserve"> that analyses up to 30 days of journal history to produce quantified monthly growth reports. Further planned work includes: email automation for application e-mails, follow-ups, and weekly digests; WhatsApp reminder notifications via the WhatsApp Business API; one-click apply-with-tailored-resume automation; a recruiter-side portal for searching anonymised candidate profiles; multilingual support (Tamil and Sinhala interfaces); a mobile application (React Native) sharing the same backend; integration of paid job APIs (e.g., </w:t>
      </w:r>
      <w:proofErr w:type="spellStart"/>
      <w:r>
        <w:t>JSearch</w:t>
      </w:r>
      <w:proofErr w:type="spellEnd"/>
      <w:r>
        <w:t>) as usage scales; peer mock-interview matchmaking; and expanding the trained models with larger, manually annotated datasets and on-device fine-tuned LLMs to further reduce dependence on external providers.</w:t>
      </w:r>
    </w:p>
    <w:p w14:paraId="6E89E060" w14:textId="77777777" w:rsidR="00351C8A" w:rsidRDefault="00000000">
      <w:pPr>
        <w:pStyle w:val="Heading1"/>
      </w:pPr>
      <w:r>
        <w:t>9. Conclusion</w:t>
      </w:r>
    </w:p>
    <w:p w14:paraId="3A71B54B" w14:textId="77777777" w:rsidR="00351C8A" w:rsidRDefault="00000000">
      <w:pPr>
        <w:spacing w:after="140" w:line="288" w:lineRule="auto"/>
        <w:jc w:val="both"/>
      </w:pPr>
      <w:r>
        <w:t xml:space="preserve">This proposal has outlined </w:t>
      </w:r>
      <w:proofErr w:type="spellStart"/>
      <w:r>
        <w:t>PathCompanion</w:t>
      </w:r>
      <w:proofErr w:type="spellEnd"/>
      <w:r>
        <w:t xml:space="preserve"> AI, a multi-agent career companion that unifies job discovery, skill development, resume engineering, interview rehearsal, and long-term progression planning into a single intelligent system. Its intelligence is </w:t>
      </w:r>
      <w:r>
        <w:rPr>
          <w:b/>
          <w:bCs/>
        </w:rPr>
        <w:t>hybrid</w:t>
      </w:r>
      <w:r>
        <w:t xml:space="preserve">: two custom machine-learning models, trained and </w:t>
      </w:r>
      <w:r>
        <w:lastRenderedPageBreak/>
        <w:t xml:space="preserve">evaluated on established public datasets, handle the core resume-classification and skill-extraction tasks, while free-tier LLMs handle open-ended generation and conversation. The problem it addresses - the fragmentation of career development and the resulting talent gap - is significant, current, and global. The solution is technically ambitious yet feasible: every component rests on proven technologies (React, </w:t>
      </w:r>
      <w:proofErr w:type="spellStart"/>
      <w:r>
        <w:t>FastAPI</w:t>
      </w:r>
      <w:proofErr w:type="spellEnd"/>
      <w:r>
        <w:t xml:space="preserve">, </w:t>
      </w:r>
      <w:proofErr w:type="spellStart"/>
      <w:r>
        <w:t>Supabase</w:t>
      </w:r>
      <w:proofErr w:type="spellEnd"/>
      <w:r>
        <w:t xml:space="preserve">, </w:t>
      </w:r>
      <w:proofErr w:type="spellStart"/>
      <w:r>
        <w:t>LangGraph</w:t>
      </w:r>
      <w:proofErr w:type="spellEnd"/>
      <w:r>
        <w:t>, scikit-learn, Hugging Face Transformers) and free, generous AI APIs, and the phased Agile plan - including two dedicated machine-learning phases - guarantees a demonstrable product at every stage. The project offers strong software engineering and machine-learning depth, clear social value, and a credible path to real-world deployment, and the author respectfully requests approval to proceed.</w:t>
      </w:r>
    </w:p>
    <w:p w14:paraId="3744BFCF" w14:textId="77777777" w:rsidR="00351C8A" w:rsidRDefault="00000000">
      <w:pPr>
        <w:pStyle w:val="Heading1"/>
      </w:pPr>
      <w:r>
        <w:t>10. References</w:t>
      </w:r>
    </w:p>
    <w:p w14:paraId="637F3F90" w14:textId="77777777" w:rsidR="00351C8A" w:rsidRDefault="00000000">
      <w:pPr>
        <w:spacing w:after="100" w:line="276" w:lineRule="auto"/>
        <w:ind w:left="360" w:hanging="360"/>
      </w:pPr>
      <w:proofErr w:type="spellStart"/>
      <w:r>
        <w:t>Bhawal</w:t>
      </w:r>
      <w:proofErr w:type="spellEnd"/>
      <w:r>
        <w:t>, S. (2021). Resume Dataset. Kaggle. https://www.kaggle.com/datasets/snehaanbhawal/resume-dataset</w:t>
      </w:r>
    </w:p>
    <w:p w14:paraId="23B66F93" w14:textId="77777777" w:rsidR="00351C8A" w:rsidRDefault="00000000">
      <w:pPr>
        <w:spacing w:after="100" w:line="276" w:lineRule="auto"/>
        <w:ind w:left="360" w:hanging="360"/>
      </w:pPr>
      <w:r>
        <w:t>European Commission. ESCO: European Skills, Competences, Qualifications and Occupations (licensed under CC BY 4.0). https://esco.ec.europa.eu/en/use-esco/download</w:t>
      </w:r>
    </w:p>
    <w:p w14:paraId="28E32256" w14:textId="77777777" w:rsidR="00351C8A" w:rsidRDefault="00000000">
      <w:pPr>
        <w:spacing w:after="100" w:line="276" w:lineRule="auto"/>
        <w:ind w:left="360" w:hanging="360"/>
      </w:pPr>
      <w:r>
        <w:t>Google AI for Developers (2026). Gemini API rate limits and pricing. https://ai.google.dev/gemini-api/docs/rate-limits</w:t>
      </w:r>
    </w:p>
    <w:p w14:paraId="2CA8FF1B" w14:textId="77777777" w:rsidR="00351C8A" w:rsidRDefault="00000000">
      <w:pPr>
        <w:spacing w:after="100" w:line="276" w:lineRule="auto"/>
        <w:ind w:left="360" w:hanging="360"/>
      </w:pPr>
      <w:proofErr w:type="spellStart"/>
      <w:r>
        <w:t>Groq</w:t>
      </w:r>
      <w:proofErr w:type="spellEnd"/>
      <w:r>
        <w:t xml:space="preserve"> Inc. (2026). </w:t>
      </w:r>
      <w:proofErr w:type="spellStart"/>
      <w:r>
        <w:t>GroqDocs</w:t>
      </w:r>
      <w:proofErr w:type="spellEnd"/>
      <w:r>
        <w:t>: Rate limits. https://console.groq.com/docs/rate-limits</w:t>
      </w:r>
    </w:p>
    <w:p w14:paraId="6A4F7BAF" w14:textId="77777777" w:rsidR="00351C8A" w:rsidRDefault="00000000">
      <w:pPr>
        <w:spacing w:after="100" w:line="276" w:lineRule="auto"/>
        <w:ind w:left="360" w:hanging="360"/>
      </w:pPr>
      <w:r>
        <w:t>Hugging Face. Transformers documentation. https://huggingface.co/docs/transformers</w:t>
      </w:r>
    </w:p>
    <w:p w14:paraId="0648D05B" w14:textId="77777777" w:rsidR="00351C8A" w:rsidRDefault="00000000">
      <w:pPr>
        <w:spacing w:after="100" w:line="276" w:lineRule="auto"/>
        <w:ind w:left="360" w:hanging="360"/>
      </w:pPr>
      <w:r>
        <w:t>Koneru, A. (2024). LinkedIn Job Postings (2023-2024). Kaggle. https://www.kaggle.com/datasets/arshkon/linkedin-job-postings</w:t>
      </w:r>
    </w:p>
    <w:p w14:paraId="326DD620" w14:textId="77777777" w:rsidR="00351C8A" w:rsidRDefault="00000000">
      <w:pPr>
        <w:spacing w:after="100" w:line="276" w:lineRule="auto"/>
        <w:ind w:left="360" w:hanging="360"/>
      </w:pPr>
      <w:proofErr w:type="spellStart"/>
      <w:r>
        <w:t>LangChain</w:t>
      </w:r>
      <w:proofErr w:type="spellEnd"/>
      <w:r>
        <w:t xml:space="preserve"> Inc. (2025). </w:t>
      </w:r>
      <w:proofErr w:type="spellStart"/>
      <w:r>
        <w:t>LangGraph</w:t>
      </w:r>
      <w:proofErr w:type="spellEnd"/>
      <w:r>
        <w:t xml:space="preserve"> documentation. https://langchain-ai.github.io/langgraph/</w:t>
      </w:r>
    </w:p>
    <w:p w14:paraId="3ABC63C4" w14:textId="77777777" w:rsidR="00351C8A" w:rsidRDefault="00000000">
      <w:pPr>
        <w:spacing w:after="100" w:line="276" w:lineRule="auto"/>
        <w:ind w:left="360" w:hanging="360"/>
      </w:pPr>
      <w:r>
        <w:t>Pedregosa, F. et al. (2011). Scikit-learn: Machine Learning in Python. Journal of Machine Learning Research, 12, 2825-2830.</w:t>
      </w:r>
    </w:p>
    <w:p w14:paraId="684C1D62" w14:textId="77777777" w:rsidR="00351C8A" w:rsidRDefault="00000000">
      <w:pPr>
        <w:spacing w:after="100" w:line="276" w:lineRule="auto"/>
        <w:ind w:left="360" w:hanging="360"/>
      </w:pPr>
      <w:r>
        <w:t xml:space="preserve">Sanh, V., Debut, L., </w:t>
      </w:r>
      <w:proofErr w:type="spellStart"/>
      <w:r>
        <w:t>Chaumond</w:t>
      </w:r>
      <w:proofErr w:type="spellEnd"/>
      <w:r>
        <w:t xml:space="preserve">, J., &amp; Wolf, T. (2019). </w:t>
      </w:r>
      <w:proofErr w:type="spellStart"/>
      <w:r>
        <w:t>DistilBERT</w:t>
      </w:r>
      <w:proofErr w:type="spellEnd"/>
      <w:r>
        <w:t>, a distilled version of BERT: smaller, faster, cheaper and lighter. arXiv:1910.01108.</w:t>
      </w:r>
    </w:p>
    <w:p w14:paraId="4B1027DF" w14:textId="77777777" w:rsidR="00351C8A" w:rsidRDefault="00000000">
      <w:pPr>
        <w:spacing w:after="100" w:line="276" w:lineRule="auto"/>
        <w:ind w:left="360" w:hanging="360"/>
      </w:pPr>
      <w:proofErr w:type="spellStart"/>
      <w:r>
        <w:t>Supabase</w:t>
      </w:r>
      <w:proofErr w:type="spellEnd"/>
      <w:r>
        <w:t xml:space="preserve"> Inc. (2026). </w:t>
      </w:r>
      <w:proofErr w:type="spellStart"/>
      <w:r>
        <w:t>pgvector</w:t>
      </w:r>
      <w:proofErr w:type="spellEnd"/>
      <w:r>
        <w:t>: Embeddings and vector similarity. https://supabase.com/docs/guides/ai</w:t>
      </w:r>
    </w:p>
    <w:p w14:paraId="45D665BC" w14:textId="77777777" w:rsidR="00351C8A" w:rsidRDefault="00000000">
      <w:pPr>
        <w:spacing w:after="100" w:line="276" w:lineRule="auto"/>
        <w:ind w:left="360" w:hanging="360"/>
      </w:pPr>
      <w:r>
        <w:t xml:space="preserve">U.S. Department of Labor. O*NET </w:t>
      </w:r>
      <w:proofErr w:type="spellStart"/>
      <w:r>
        <w:t>OnLine</w:t>
      </w:r>
      <w:proofErr w:type="spellEnd"/>
      <w:r>
        <w:t>. https://www.onetonline.org/</w:t>
      </w:r>
    </w:p>
    <w:p w14:paraId="4D09C153" w14:textId="77777777" w:rsidR="00351C8A" w:rsidRDefault="00000000">
      <w:pPr>
        <w:spacing w:after="100" w:line="276" w:lineRule="auto"/>
        <w:ind w:left="360" w:hanging="360"/>
      </w:pPr>
      <w:r>
        <w:t>Zhang, M., Jensen, K. N., &amp; Plank, B. (2022). Skill Extraction from Job Postings using Weak Supervision. arXiv:2209.08071.</w:t>
      </w:r>
    </w:p>
    <w:sectPr w:rsidR="00351C8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E713" w14:textId="77777777" w:rsidR="00CF671B" w:rsidRDefault="00CF671B">
      <w:r>
        <w:separator/>
      </w:r>
    </w:p>
  </w:endnote>
  <w:endnote w:type="continuationSeparator" w:id="0">
    <w:p w14:paraId="6673DA4E" w14:textId="77777777" w:rsidR="00CF671B" w:rsidRDefault="00CF6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6266" w14:textId="77777777" w:rsidR="00351C8A" w:rsidRDefault="00000000">
    <w:pPr>
      <w:jc w:val="center"/>
    </w:pPr>
    <w:proofErr w:type="spellStart"/>
    <w:r>
      <w:rPr>
        <w:color w:val="777777"/>
        <w:sz w:val="18"/>
        <w:szCs w:val="18"/>
      </w:rPr>
      <w:t>PathCompanion</w:t>
    </w:r>
    <w:proofErr w:type="spellEnd"/>
    <w:r>
      <w:rPr>
        <w:color w:val="777777"/>
        <w:sz w:val="18"/>
        <w:szCs w:val="18"/>
      </w:rPr>
      <w:t xml:space="preserve"> AI - Project Proposal (CIS 6035)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1C248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D98B4" w14:textId="77777777" w:rsidR="00CF671B" w:rsidRDefault="00CF671B">
      <w:r>
        <w:separator/>
      </w:r>
    </w:p>
  </w:footnote>
  <w:footnote w:type="continuationSeparator" w:id="0">
    <w:p w14:paraId="128A9685" w14:textId="77777777" w:rsidR="00CF671B" w:rsidRDefault="00CF6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0196E"/>
    <w:multiLevelType w:val="hybridMultilevel"/>
    <w:tmpl w:val="78003D2E"/>
    <w:lvl w:ilvl="0" w:tplc="696CB5B4">
      <w:start w:val="1"/>
      <w:numFmt w:val="decimal"/>
      <w:lvlText w:val="%1."/>
      <w:lvlJc w:val="left"/>
      <w:pPr>
        <w:ind w:left="720" w:hanging="360"/>
      </w:pPr>
    </w:lvl>
    <w:lvl w:ilvl="1" w:tplc="55D095CA">
      <w:numFmt w:val="decimal"/>
      <w:lvlText w:val=""/>
      <w:lvlJc w:val="left"/>
    </w:lvl>
    <w:lvl w:ilvl="2" w:tplc="D10089FE">
      <w:numFmt w:val="decimal"/>
      <w:lvlText w:val=""/>
      <w:lvlJc w:val="left"/>
    </w:lvl>
    <w:lvl w:ilvl="3" w:tplc="6DC6DE10">
      <w:numFmt w:val="decimal"/>
      <w:lvlText w:val=""/>
      <w:lvlJc w:val="left"/>
    </w:lvl>
    <w:lvl w:ilvl="4" w:tplc="A9665C76">
      <w:numFmt w:val="decimal"/>
      <w:lvlText w:val=""/>
      <w:lvlJc w:val="left"/>
    </w:lvl>
    <w:lvl w:ilvl="5" w:tplc="9D8A29B8">
      <w:numFmt w:val="decimal"/>
      <w:lvlText w:val=""/>
      <w:lvlJc w:val="left"/>
    </w:lvl>
    <w:lvl w:ilvl="6" w:tplc="F2C2B1DA">
      <w:numFmt w:val="decimal"/>
      <w:lvlText w:val=""/>
      <w:lvlJc w:val="left"/>
    </w:lvl>
    <w:lvl w:ilvl="7" w:tplc="7F7635D0">
      <w:numFmt w:val="decimal"/>
      <w:lvlText w:val=""/>
      <w:lvlJc w:val="left"/>
    </w:lvl>
    <w:lvl w:ilvl="8" w:tplc="D99A877C">
      <w:numFmt w:val="decimal"/>
      <w:lvlText w:val=""/>
      <w:lvlJc w:val="left"/>
    </w:lvl>
  </w:abstractNum>
  <w:abstractNum w:abstractNumId="1" w15:restartNumberingAfterBreak="0">
    <w:nsid w:val="60526341"/>
    <w:multiLevelType w:val="hybridMultilevel"/>
    <w:tmpl w:val="25C2F248"/>
    <w:lvl w:ilvl="0" w:tplc="5E28B91C">
      <w:start w:val="1"/>
      <w:numFmt w:val="bullet"/>
      <w:lvlText w:val="●"/>
      <w:lvlJc w:val="left"/>
      <w:pPr>
        <w:ind w:left="720" w:hanging="360"/>
      </w:pPr>
    </w:lvl>
    <w:lvl w:ilvl="1" w:tplc="0E3EC56E">
      <w:start w:val="1"/>
      <w:numFmt w:val="bullet"/>
      <w:lvlText w:val="○"/>
      <w:lvlJc w:val="left"/>
      <w:pPr>
        <w:ind w:left="1440" w:hanging="360"/>
      </w:pPr>
    </w:lvl>
    <w:lvl w:ilvl="2" w:tplc="A63A6A6C">
      <w:start w:val="1"/>
      <w:numFmt w:val="bullet"/>
      <w:lvlText w:val="■"/>
      <w:lvlJc w:val="left"/>
      <w:pPr>
        <w:ind w:left="2160" w:hanging="360"/>
      </w:pPr>
    </w:lvl>
    <w:lvl w:ilvl="3" w:tplc="1F72B24E">
      <w:start w:val="1"/>
      <w:numFmt w:val="bullet"/>
      <w:lvlText w:val="●"/>
      <w:lvlJc w:val="left"/>
      <w:pPr>
        <w:ind w:left="2880" w:hanging="360"/>
      </w:pPr>
    </w:lvl>
    <w:lvl w:ilvl="4" w:tplc="D0700C7E">
      <w:start w:val="1"/>
      <w:numFmt w:val="bullet"/>
      <w:lvlText w:val="○"/>
      <w:lvlJc w:val="left"/>
      <w:pPr>
        <w:ind w:left="3600" w:hanging="360"/>
      </w:pPr>
    </w:lvl>
    <w:lvl w:ilvl="5" w:tplc="8B62A38E">
      <w:start w:val="1"/>
      <w:numFmt w:val="bullet"/>
      <w:lvlText w:val="■"/>
      <w:lvlJc w:val="left"/>
      <w:pPr>
        <w:ind w:left="4320" w:hanging="360"/>
      </w:pPr>
    </w:lvl>
    <w:lvl w:ilvl="6" w:tplc="18BAF27E">
      <w:start w:val="1"/>
      <w:numFmt w:val="bullet"/>
      <w:lvlText w:val="●"/>
      <w:lvlJc w:val="left"/>
      <w:pPr>
        <w:ind w:left="5040" w:hanging="360"/>
      </w:pPr>
    </w:lvl>
    <w:lvl w:ilvl="7" w:tplc="8B26D2FC">
      <w:start w:val="1"/>
      <w:numFmt w:val="bullet"/>
      <w:lvlText w:val="●"/>
      <w:lvlJc w:val="left"/>
      <w:pPr>
        <w:ind w:left="5760" w:hanging="360"/>
      </w:pPr>
    </w:lvl>
    <w:lvl w:ilvl="8" w:tplc="845ADF6A">
      <w:start w:val="1"/>
      <w:numFmt w:val="bullet"/>
      <w:lvlText w:val="●"/>
      <w:lvlJc w:val="left"/>
      <w:pPr>
        <w:ind w:left="6480" w:hanging="360"/>
      </w:pPr>
    </w:lvl>
  </w:abstractNum>
  <w:abstractNum w:abstractNumId="2" w15:restartNumberingAfterBreak="0">
    <w:nsid w:val="7A8D5413"/>
    <w:multiLevelType w:val="hybridMultilevel"/>
    <w:tmpl w:val="5DE0BCE4"/>
    <w:lvl w:ilvl="0" w:tplc="0D1AFE0C">
      <w:start w:val="1"/>
      <w:numFmt w:val="bullet"/>
      <w:lvlText w:val="•"/>
      <w:lvlJc w:val="left"/>
      <w:pPr>
        <w:ind w:left="720" w:hanging="360"/>
      </w:pPr>
    </w:lvl>
    <w:lvl w:ilvl="1" w:tplc="A2BEE6B2">
      <w:numFmt w:val="decimal"/>
      <w:lvlText w:val=""/>
      <w:lvlJc w:val="left"/>
    </w:lvl>
    <w:lvl w:ilvl="2" w:tplc="C9788CBA">
      <w:numFmt w:val="decimal"/>
      <w:lvlText w:val=""/>
      <w:lvlJc w:val="left"/>
    </w:lvl>
    <w:lvl w:ilvl="3" w:tplc="4630FFD0">
      <w:numFmt w:val="decimal"/>
      <w:lvlText w:val=""/>
      <w:lvlJc w:val="left"/>
    </w:lvl>
    <w:lvl w:ilvl="4" w:tplc="9BC09F7E">
      <w:numFmt w:val="decimal"/>
      <w:lvlText w:val=""/>
      <w:lvlJc w:val="left"/>
    </w:lvl>
    <w:lvl w:ilvl="5" w:tplc="52945336">
      <w:numFmt w:val="decimal"/>
      <w:lvlText w:val=""/>
      <w:lvlJc w:val="left"/>
    </w:lvl>
    <w:lvl w:ilvl="6" w:tplc="AA3AEE54">
      <w:numFmt w:val="decimal"/>
      <w:lvlText w:val=""/>
      <w:lvlJc w:val="left"/>
    </w:lvl>
    <w:lvl w:ilvl="7" w:tplc="964082A8">
      <w:numFmt w:val="decimal"/>
      <w:lvlText w:val=""/>
      <w:lvlJc w:val="left"/>
    </w:lvl>
    <w:lvl w:ilvl="8" w:tplc="D3F0258A">
      <w:numFmt w:val="decimal"/>
      <w:lvlText w:val=""/>
      <w:lvlJc w:val="left"/>
    </w:lvl>
  </w:abstractNum>
  <w:num w:numId="1" w16cid:durableId="129593053">
    <w:abstractNumId w:val="1"/>
    <w:lvlOverride w:ilvl="0">
      <w:startOverride w:val="1"/>
    </w:lvlOverride>
  </w:num>
  <w:num w:numId="2" w16cid:durableId="632907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C8A"/>
    <w:rsid w:val="00154C4E"/>
    <w:rsid w:val="001C2480"/>
    <w:rsid w:val="00351C8A"/>
    <w:rsid w:val="003A286E"/>
    <w:rsid w:val="00CF67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9F6EE"/>
  <w15:docId w15:val="{B814E4BE-46EF-4A3D-8825-D8E21953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2A44"/>
      <w:sz w:val="30"/>
      <w:szCs w:val="30"/>
    </w:rPr>
  </w:style>
  <w:style w:type="paragraph" w:styleId="Heading2">
    <w:name w:val="heading 2"/>
    <w:uiPriority w:val="9"/>
    <w:unhideWhenUsed/>
    <w:qFormat/>
    <w:pPr>
      <w:spacing w:before="200" w:after="120"/>
      <w:outlineLvl w:val="1"/>
    </w:pPr>
    <w:rPr>
      <w:b/>
      <w:bCs/>
      <w:color w:val="2E3A59"/>
      <w:sz w:val="25"/>
      <w:szCs w:val="25"/>
    </w:rPr>
  </w:style>
  <w:style w:type="paragraph" w:styleId="Heading3">
    <w:name w:val="heading 3"/>
    <w:uiPriority w:val="9"/>
    <w:unhideWhenUsed/>
    <w:qFormat/>
    <w:pPr>
      <w:spacing w:before="160" w:after="100"/>
      <w:outlineLvl w:val="2"/>
    </w:pPr>
    <w:rPr>
      <w:b/>
      <w:bCs/>
      <w:color w:val="3341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339</TotalTime>
  <Pages>1</Pages>
  <Words>4800</Words>
  <Characters>27361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Sainthavy Yogaraththinam</cp:lastModifiedBy>
  <cp:revision>3</cp:revision>
  <cp:lastPrinted>2026-06-17T06:50:00Z</cp:lastPrinted>
  <dcterms:created xsi:type="dcterms:W3CDTF">2026-06-17T05:57:00Z</dcterms:created>
  <dcterms:modified xsi:type="dcterms:W3CDTF">2026-06-17T12:15:00Z</dcterms:modified>
</cp:coreProperties>
</file>