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60797" w14:textId="27742D5F" w:rsidR="00B512FE" w:rsidRDefault="00B512FE" w:rsidP="00B512FE">
      <w:r w:rsidRPr="00B512FE">
        <w:rPr>
          <w:highlight w:val="red"/>
        </w:rPr>
        <w:t>Слайд 1</w:t>
      </w:r>
      <w:r w:rsidR="003A1AFB">
        <w:t xml:space="preserve"> (Вступление)</w:t>
      </w:r>
    </w:p>
    <w:p w14:paraId="05CE156F" w14:textId="58B484B7" w:rsidR="00B512FE" w:rsidRDefault="00B512FE" w:rsidP="00A7132B">
      <w:pPr>
        <w:spacing w:line="276" w:lineRule="auto"/>
      </w:pPr>
      <w:r>
        <w:t xml:space="preserve">Здравствуйте, уважаемая комиссия, меня зовут </w:t>
      </w:r>
      <w:r>
        <w:t>Теплых Сергей</w:t>
      </w:r>
      <w:r>
        <w:t>, представляю к вашему вниманию свой дипломный проект</w:t>
      </w:r>
      <w:r>
        <w:t xml:space="preserve"> на тему</w:t>
      </w:r>
      <w:r>
        <w:t xml:space="preserve"> «автоматизация учета </w:t>
      </w:r>
      <w:r>
        <w:t>украшений в ювелирной мастерской</w:t>
      </w:r>
      <w:r>
        <w:t>»</w:t>
      </w:r>
    </w:p>
    <w:p w14:paraId="174205E1" w14:textId="5B0756EA" w:rsidR="00B512FE" w:rsidRDefault="00B512FE" w:rsidP="00B512FE">
      <w:r w:rsidRPr="00B512FE">
        <w:rPr>
          <w:highlight w:val="red"/>
        </w:rPr>
        <w:t>Слайд 2</w:t>
      </w:r>
      <w:r w:rsidR="003A1AFB">
        <w:t xml:space="preserve"> (Цель)</w:t>
      </w:r>
    </w:p>
    <w:p w14:paraId="45293A00" w14:textId="77777777" w:rsidR="00B512FE" w:rsidRDefault="00B512FE" w:rsidP="00A7132B">
      <w:pPr>
        <w:spacing w:line="276" w:lineRule="auto"/>
      </w:pPr>
      <w:r>
        <w:t xml:space="preserve">Целью дипломного проекта является создание настольного приложения для упрощения </w:t>
      </w:r>
      <w:r>
        <w:t>работы по ведению учета украшений в ювелирной мастерской</w:t>
      </w:r>
    </w:p>
    <w:p w14:paraId="288513B0" w14:textId="48150A55" w:rsidR="00B512FE" w:rsidRDefault="00B512FE" w:rsidP="00B512FE">
      <w:r w:rsidRPr="00B512FE">
        <w:rPr>
          <w:highlight w:val="red"/>
        </w:rPr>
        <w:t>Слайд 3</w:t>
      </w:r>
      <w:r w:rsidR="003A1AFB">
        <w:t xml:space="preserve"> (Задачи)</w:t>
      </w:r>
    </w:p>
    <w:p w14:paraId="77300FED" w14:textId="77777777" w:rsidR="00B512FE" w:rsidRDefault="00B512FE" w:rsidP="00B512FE">
      <w:pPr>
        <w:tabs>
          <w:tab w:val="left" w:pos="851"/>
        </w:tabs>
        <w:ind w:right="85" w:firstLine="567"/>
      </w:pPr>
      <w:r>
        <w:t>Для достижения данной цели необходимо решить следующие задачи:</w:t>
      </w:r>
    </w:p>
    <w:p w14:paraId="09DFFC8C" w14:textId="77777777" w:rsidR="00B512FE" w:rsidRPr="00E10C72" w:rsidRDefault="00B512FE" w:rsidP="00B512FE">
      <w:pPr>
        <w:pStyle w:val="a3"/>
        <w:numPr>
          <w:ilvl w:val="0"/>
          <w:numId w:val="1"/>
        </w:numPr>
        <w:tabs>
          <w:tab w:val="clear" w:pos="1134"/>
          <w:tab w:val="left" w:pos="851"/>
        </w:tabs>
        <w:spacing w:line="276" w:lineRule="auto"/>
        <w:ind w:left="0" w:right="85" w:firstLine="567"/>
        <w:rPr>
          <w:szCs w:val="28"/>
        </w:rPr>
      </w:pPr>
      <w:r w:rsidRPr="00D37553">
        <w:rPr>
          <w:color w:val="000000"/>
          <w:shd w:val="clear" w:color="auto" w:fill="FFFFFF"/>
        </w:rPr>
        <w:t>описать предметную область;</w:t>
      </w:r>
    </w:p>
    <w:p w14:paraId="70E84DAA" w14:textId="77777777" w:rsidR="00B512FE" w:rsidRPr="00E10C72" w:rsidRDefault="00B512FE" w:rsidP="00B512FE">
      <w:pPr>
        <w:pStyle w:val="a3"/>
        <w:numPr>
          <w:ilvl w:val="0"/>
          <w:numId w:val="1"/>
        </w:numPr>
        <w:tabs>
          <w:tab w:val="clear" w:pos="1134"/>
          <w:tab w:val="left" w:pos="851"/>
        </w:tabs>
        <w:spacing w:line="276" w:lineRule="auto"/>
        <w:ind w:left="0" w:right="85" w:firstLine="567"/>
        <w:rPr>
          <w:color w:val="000000" w:themeColor="text1"/>
          <w:szCs w:val="28"/>
        </w:rPr>
      </w:pPr>
      <w:r w:rsidRPr="00E10C72">
        <w:rPr>
          <w:color w:val="000000" w:themeColor="text1"/>
          <w:shd w:val="clear" w:color="auto" w:fill="FFFFFF"/>
        </w:rPr>
        <w:t>разработать концептуальную модель задачи;</w:t>
      </w:r>
    </w:p>
    <w:p w14:paraId="1AF8658D" w14:textId="77777777" w:rsidR="00B512FE" w:rsidRPr="00E10C72" w:rsidRDefault="00B512FE" w:rsidP="00B512FE">
      <w:pPr>
        <w:pStyle w:val="a3"/>
        <w:numPr>
          <w:ilvl w:val="0"/>
          <w:numId w:val="1"/>
        </w:numPr>
        <w:tabs>
          <w:tab w:val="clear" w:pos="1134"/>
          <w:tab w:val="left" w:pos="851"/>
        </w:tabs>
        <w:spacing w:line="276" w:lineRule="auto"/>
        <w:ind w:left="0" w:right="85" w:firstLine="567"/>
        <w:rPr>
          <w:color w:val="000000" w:themeColor="text1"/>
          <w:szCs w:val="28"/>
        </w:rPr>
      </w:pPr>
      <w:r w:rsidRPr="00E10C72">
        <w:rPr>
          <w:color w:val="000000"/>
          <w:shd w:val="clear" w:color="auto" w:fill="FFFFFF"/>
        </w:rPr>
        <w:t>использовать современные инструментальные средства разработки программных средств;</w:t>
      </w:r>
    </w:p>
    <w:p w14:paraId="465C9030" w14:textId="77777777" w:rsidR="00B512FE" w:rsidRPr="00E10C72" w:rsidRDefault="00B512FE" w:rsidP="00B512FE">
      <w:pPr>
        <w:pStyle w:val="a3"/>
        <w:numPr>
          <w:ilvl w:val="0"/>
          <w:numId w:val="1"/>
        </w:numPr>
        <w:tabs>
          <w:tab w:val="clear" w:pos="1134"/>
          <w:tab w:val="left" w:pos="851"/>
        </w:tabs>
        <w:spacing w:line="276" w:lineRule="auto"/>
        <w:ind w:left="0" w:right="85" w:firstLine="567"/>
        <w:rPr>
          <w:color w:val="000000" w:themeColor="text1"/>
          <w:szCs w:val="28"/>
        </w:rPr>
      </w:pPr>
      <w:r w:rsidRPr="00E10C72">
        <w:rPr>
          <w:color w:val="000000"/>
          <w:shd w:val="clear" w:color="auto" w:fill="FFFFFF"/>
        </w:rPr>
        <w:t>создать программный продукт;</w:t>
      </w:r>
    </w:p>
    <w:p w14:paraId="68146397" w14:textId="77777777" w:rsidR="00B512FE" w:rsidRPr="00E10C72" w:rsidRDefault="00B512FE" w:rsidP="00B512FE">
      <w:pPr>
        <w:pStyle w:val="a3"/>
        <w:numPr>
          <w:ilvl w:val="0"/>
          <w:numId w:val="1"/>
        </w:numPr>
        <w:tabs>
          <w:tab w:val="clear" w:pos="1134"/>
          <w:tab w:val="left" w:pos="851"/>
        </w:tabs>
        <w:spacing w:line="276" w:lineRule="auto"/>
        <w:ind w:left="0" w:right="85" w:firstLine="567"/>
        <w:rPr>
          <w:color w:val="000000" w:themeColor="text1"/>
          <w:szCs w:val="28"/>
        </w:rPr>
      </w:pPr>
      <w:r w:rsidRPr="00E10C72">
        <w:rPr>
          <w:color w:val="000000"/>
          <w:shd w:val="clear" w:color="auto" w:fill="FFFFFF"/>
        </w:rPr>
        <w:t>провести тестирование программного продукта;</w:t>
      </w:r>
    </w:p>
    <w:p w14:paraId="713D961B" w14:textId="77777777" w:rsidR="00B512FE" w:rsidRPr="00E10C72" w:rsidRDefault="00B512FE" w:rsidP="00B512FE">
      <w:pPr>
        <w:pStyle w:val="a3"/>
        <w:numPr>
          <w:ilvl w:val="0"/>
          <w:numId w:val="1"/>
        </w:numPr>
        <w:tabs>
          <w:tab w:val="clear" w:pos="1134"/>
          <w:tab w:val="left" w:pos="851"/>
        </w:tabs>
        <w:spacing w:line="276" w:lineRule="auto"/>
        <w:ind w:left="0" w:right="85" w:firstLine="567"/>
        <w:rPr>
          <w:color w:val="000000" w:themeColor="text1"/>
          <w:szCs w:val="28"/>
        </w:rPr>
      </w:pPr>
      <w:r w:rsidRPr="00E10C72">
        <w:rPr>
          <w:color w:val="000000"/>
          <w:shd w:val="clear" w:color="auto" w:fill="FFFFFF"/>
        </w:rPr>
        <w:t>создать документацию на сопровождение программного продукта.</w:t>
      </w:r>
    </w:p>
    <w:p w14:paraId="258DDCCF" w14:textId="6BB24996" w:rsidR="00A7132B" w:rsidRDefault="00B512FE" w:rsidP="00A7132B">
      <w:r>
        <w:t xml:space="preserve"> </w:t>
      </w:r>
      <w:r w:rsidR="00A7132B" w:rsidRPr="00A7132B">
        <w:rPr>
          <w:highlight w:val="red"/>
        </w:rPr>
        <w:t xml:space="preserve">Слайд </w:t>
      </w:r>
      <w:r w:rsidR="00A7132B" w:rsidRPr="00A7132B">
        <w:rPr>
          <w:highlight w:val="red"/>
        </w:rPr>
        <w:t>4</w:t>
      </w:r>
      <w:r w:rsidR="003A1AFB">
        <w:t xml:space="preserve"> (Диаграмма прецедентов)</w:t>
      </w:r>
    </w:p>
    <w:p w14:paraId="4E5CAEA4" w14:textId="77777777" w:rsidR="00A7132B" w:rsidRDefault="00A7132B" w:rsidP="00A7132B">
      <w:pPr>
        <w:spacing w:line="276" w:lineRule="auto"/>
      </w:pPr>
      <w:r>
        <w:t xml:space="preserve">Диаграмма прецедентов отражает отношение между </w:t>
      </w:r>
      <w:proofErr w:type="spellStart"/>
      <w:r>
        <w:t>акторами</w:t>
      </w:r>
      <w:proofErr w:type="spellEnd"/>
      <w:r>
        <w:t xml:space="preserve"> и прецедентами</w:t>
      </w:r>
    </w:p>
    <w:p w14:paraId="54A4A151" w14:textId="77777777" w:rsidR="00A7132B" w:rsidRDefault="00A7132B" w:rsidP="00A7132B">
      <w:pPr>
        <w:spacing w:line="276" w:lineRule="auto"/>
      </w:pPr>
      <w:r>
        <w:t xml:space="preserve">Связь </w:t>
      </w:r>
      <w:proofErr w:type="spellStart"/>
      <w:r>
        <w:t>инклюд</w:t>
      </w:r>
      <w:proofErr w:type="spellEnd"/>
      <w:r>
        <w:t xml:space="preserve"> (включение) означает зависимость одного прецедента от другого</w:t>
      </w:r>
    </w:p>
    <w:p w14:paraId="4ACD952A" w14:textId="77777777" w:rsidR="00A7132B" w:rsidRDefault="00A7132B" w:rsidP="00A7132B">
      <w:pPr>
        <w:spacing w:line="276" w:lineRule="auto"/>
      </w:pPr>
      <w:r>
        <w:t xml:space="preserve">Связь </w:t>
      </w:r>
      <w:proofErr w:type="spellStart"/>
      <w:r>
        <w:t>экстенд</w:t>
      </w:r>
      <w:proofErr w:type="spellEnd"/>
      <w:r>
        <w:t xml:space="preserve"> (от общего к частному) означает расширение одного варианта использования</w:t>
      </w:r>
    </w:p>
    <w:p w14:paraId="4BE045F2" w14:textId="4428A1FB" w:rsidR="00A7132B" w:rsidRDefault="00A7132B" w:rsidP="00A7132B">
      <w:pPr>
        <w:spacing w:line="276" w:lineRule="auto"/>
      </w:pPr>
      <w:r>
        <w:t xml:space="preserve">В данной диаграмме представлены </w:t>
      </w:r>
      <w:r>
        <w:t>три</w:t>
      </w:r>
      <w:r>
        <w:t xml:space="preserve"> пользователя</w:t>
      </w:r>
      <w:r>
        <w:t>:</w:t>
      </w:r>
      <w:r>
        <w:t xml:space="preserve"> </w:t>
      </w:r>
      <w:r>
        <w:t>менеджер</w:t>
      </w:r>
      <w:r>
        <w:t xml:space="preserve">, </w:t>
      </w:r>
      <w:r>
        <w:t>ювелир и кассир</w:t>
      </w:r>
    </w:p>
    <w:p w14:paraId="196EF745" w14:textId="29013048" w:rsidR="00A7132B" w:rsidRDefault="00A7132B" w:rsidP="00A7132B">
      <w:r w:rsidRPr="00A7132B">
        <w:rPr>
          <w:highlight w:val="red"/>
        </w:rPr>
        <w:t xml:space="preserve">Слайд </w:t>
      </w:r>
      <w:r w:rsidRPr="00A7132B">
        <w:rPr>
          <w:highlight w:val="red"/>
        </w:rPr>
        <w:t>5</w:t>
      </w:r>
      <w:r w:rsidR="003A1AFB">
        <w:t xml:space="preserve"> (Входные данные)</w:t>
      </w:r>
    </w:p>
    <w:p w14:paraId="5110E2C3" w14:textId="57037907" w:rsidR="00A7132B" w:rsidRDefault="00A7132B" w:rsidP="00A7132B">
      <w:pPr>
        <w:spacing w:line="276" w:lineRule="auto"/>
      </w:pPr>
      <w:r>
        <w:t xml:space="preserve">Входной информацией для создания системы являются: прайс-лист </w:t>
      </w:r>
      <w:r>
        <w:t>изделий</w:t>
      </w:r>
      <w:r>
        <w:t xml:space="preserve"> и</w:t>
      </w:r>
      <w:r>
        <w:t xml:space="preserve"> список материалов</w:t>
      </w:r>
      <w:r>
        <w:t xml:space="preserve"> </w:t>
      </w:r>
    </w:p>
    <w:p w14:paraId="2AB6B51E" w14:textId="4801152C" w:rsidR="00A7132B" w:rsidRDefault="00A7132B" w:rsidP="00A7132B">
      <w:r w:rsidRPr="00A7132B">
        <w:rPr>
          <w:highlight w:val="red"/>
        </w:rPr>
        <w:t xml:space="preserve">Слайд </w:t>
      </w:r>
      <w:r w:rsidRPr="00A7132B">
        <w:rPr>
          <w:highlight w:val="red"/>
        </w:rPr>
        <w:t>6</w:t>
      </w:r>
      <w:r w:rsidR="003A1AFB">
        <w:t xml:space="preserve"> (Выходные данные)</w:t>
      </w:r>
    </w:p>
    <w:p w14:paraId="742EFFC9" w14:textId="67746FBD" w:rsidR="00A7132B" w:rsidRDefault="00A7132B" w:rsidP="00A7132B">
      <w:pPr>
        <w:spacing w:line="276" w:lineRule="auto"/>
      </w:pPr>
      <w:r>
        <w:t xml:space="preserve">Выходной информацией являются: </w:t>
      </w:r>
      <w:r>
        <w:t>кассовый чек, товарный чек о скупленных изделиях, сертификат, отчет по проданным изделиям за период, отчет по проданным сертификатам за период, отчет по скупленным изделиям за период</w:t>
      </w:r>
    </w:p>
    <w:p w14:paraId="31071AB0" w14:textId="5C9D4B59" w:rsidR="00A7132B" w:rsidRPr="003A1AFB" w:rsidRDefault="00A7132B" w:rsidP="00A7132B">
      <w:pPr>
        <w:rPr>
          <w:lang w:val="en-US"/>
        </w:rPr>
      </w:pPr>
      <w:r w:rsidRPr="00A7132B">
        <w:rPr>
          <w:highlight w:val="red"/>
        </w:rPr>
        <w:t>Слайд</w:t>
      </w:r>
      <w:r w:rsidRPr="003A1AFB">
        <w:rPr>
          <w:highlight w:val="red"/>
          <w:lang w:val="en-US"/>
        </w:rPr>
        <w:t xml:space="preserve"> </w:t>
      </w:r>
      <w:r w:rsidRPr="003A1AFB">
        <w:rPr>
          <w:highlight w:val="red"/>
          <w:lang w:val="en-US"/>
        </w:rPr>
        <w:t>7</w:t>
      </w:r>
      <w:r w:rsidR="003A1AFB" w:rsidRPr="003A1AFB">
        <w:rPr>
          <w:lang w:val="en-US"/>
        </w:rPr>
        <w:t xml:space="preserve"> (</w:t>
      </w:r>
      <w:r w:rsidR="003A1AFB">
        <w:rPr>
          <w:lang w:val="en-US"/>
        </w:rPr>
        <w:t>ERD-</w:t>
      </w:r>
      <w:r w:rsidR="003A1AFB">
        <w:t>диаграмма)</w:t>
      </w:r>
    </w:p>
    <w:p w14:paraId="7897930C" w14:textId="280B0587" w:rsidR="00A7132B" w:rsidRDefault="005B57D7" w:rsidP="005B57D7">
      <w:pPr>
        <w:spacing w:line="276" w:lineRule="auto"/>
      </w:pPr>
      <w:r>
        <w:t>Основными</w:t>
      </w:r>
      <w:r w:rsidRPr="005B57D7">
        <w:rPr>
          <w:lang w:val="en-US"/>
        </w:rPr>
        <w:t xml:space="preserve"> </w:t>
      </w:r>
      <w:r>
        <w:t>таблицами</w:t>
      </w:r>
      <w:r w:rsidRPr="005B57D7">
        <w:rPr>
          <w:lang w:val="en-US"/>
        </w:rPr>
        <w:t xml:space="preserve"> </w:t>
      </w:r>
      <w:r>
        <w:t>базы</w:t>
      </w:r>
      <w:r w:rsidRPr="005B57D7">
        <w:rPr>
          <w:lang w:val="en-US"/>
        </w:rPr>
        <w:t xml:space="preserve"> </w:t>
      </w:r>
      <w:r>
        <w:t>данных</w:t>
      </w:r>
      <w:r w:rsidRPr="005B57D7">
        <w:rPr>
          <w:lang w:val="en-US"/>
        </w:rPr>
        <w:t xml:space="preserve"> </w:t>
      </w:r>
      <w:r>
        <w:t>являются</w:t>
      </w:r>
      <w:r w:rsidRPr="005B57D7">
        <w:rPr>
          <w:lang w:val="en-US"/>
        </w:rPr>
        <w:t xml:space="preserve">: </w:t>
      </w:r>
      <w:r>
        <w:rPr>
          <w:lang w:val="en-US"/>
        </w:rPr>
        <w:t>products</w:t>
      </w:r>
      <w:r w:rsidRPr="005B57D7">
        <w:rPr>
          <w:lang w:val="en-US"/>
        </w:rPr>
        <w:t xml:space="preserve">, </w:t>
      </w:r>
      <w:proofErr w:type="spellStart"/>
      <w:r>
        <w:rPr>
          <w:lang w:val="en-US"/>
        </w:rPr>
        <w:t>clients</w:t>
      </w:r>
      <w:r w:rsidRPr="005B57D7">
        <w:rPr>
          <w:lang w:val="en-US"/>
        </w:rPr>
        <w:t>_</w:t>
      </w:r>
      <w:r>
        <w:rPr>
          <w:lang w:val="en-US"/>
        </w:rPr>
        <w:t>discount</w:t>
      </w:r>
      <w:r w:rsidRPr="005B57D7">
        <w:rPr>
          <w:lang w:val="en-US"/>
        </w:rPr>
        <w:t>_</w:t>
      </w:r>
      <w:r>
        <w:rPr>
          <w:lang w:val="en-US"/>
        </w:rPr>
        <w:t>card</w:t>
      </w:r>
      <w:proofErr w:type="spellEnd"/>
      <w:r w:rsidRPr="005B57D7">
        <w:rPr>
          <w:lang w:val="en-US"/>
        </w:rPr>
        <w:t xml:space="preserve">, </w:t>
      </w:r>
      <w:proofErr w:type="spellStart"/>
      <w:r>
        <w:rPr>
          <w:lang w:val="en-US"/>
        </w:rPr>
        <w:t>clients</w:t>
      </w:r>
      <w:r w:rsidRPr="005B57D7">
        <w:rPr>
          <w:lang w:val="en-US"/>
        </w:rPr>
        <w:t>_</w:t>
      </w:r>
      <w:r>
        <w:rPr>
          <w:lang w:val="en-US"/>
        </w:rPr>
        <w:t>old_product</w:t>
      </w:r>
      <w:proofErr w:type="spellEnd"/>
      <w:r>
        <w:rPr>
          <w:lang w:val="en-US"/>
        </w:rPr>
        <w:t xml:space="preserve">. </w:t>
      </w:r>
      <w:r w:rsidR="00A7132B">
        <w:t>Используемая СУБД для хранения данных в базе данных - SQL (про таблицы)</w:t>
      </w:r>
    </w:p>
    <w:p w14:paraId="2C511485" w14:textId="77777777" w:rsidR="005B57D7" w:rsidRDefault="005B57D7" w:rsidP="005B57D7"/>
    <w:p w14:paraId="2D046677" w14:textId="6F7BCC5F" w:rsidR="005B57D7" w:rsidRDefault="005B57D7" w:rsidP="005B57D7">
      <w:r w:rsidRPr="005B57D7">
        <w:rPr>
          <w:highlight w:val="red"/>
        </w:rPr>
        <w:lastRenderedPageBreak/>
        <w:t xml:space="preserve">Слайд </w:t>
      </w:r>
      <w:r w:rsidRPr="005B57D7">
        <w:rPr>
          <w:highlight w:val="red"/>
        </w:rPr>
        <w:t>8</w:t>
      </w:r>
      <w:r w:rsidR="003A1AFB">
        <w:t xml:space="preserve"> (Средства разработки)</w:t>
      </w:r>
    </w:p>
    <w:p w14:paraId="1CDBB222" w14:textId="0CA32A54" w:rsidR="005B57D7" w:rsidRDefault="005B57D7" w:rsidP="005B57D7">
      <w:pPr>
        <w:spacing w:line="276" w:lineRule="auto"/>
      </w:pPr>
      <w:r>
        <w:t xml:space="preserve">Настольное приложение разработано в среде программирования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2022, с использованием языка программирования c# и язык</w:t>
      </w:r>
      <w:r>
        <w:t>а</w:t>
      </w:r>
      <w:r>
        <w:t xml:space="preserve"> разметки </w:t>
      </w:r>
      <w:proofErr w:type="spellStart"/>
      <w:r>
        <w:t>xaml</w:t>
      </w:r>
      <w:proofErr w:type="spellEnd"/>
    </w:p>
    <w:p w14:paraId="334D8018" w14:textId="4A2BE83C" w:rsidR="005B57D7" w:rsidRDefault="005B57D7" w:rsidP="005B57D7">
      <w:pPr>
        <w:spacing w:line="276" w:lineRule="auto"/>
      </w:pPr>
      <w:r>
        <w:t xml:space="preserve">Для разработки системы использована СУБД </w:t>
      </w:r>
      <w:r>
        <w:rPr>
          <w:lang w:val="en-US"/>
        </w:rPr>
        <w:t>My</w:t>
      </w:r>
      <w:r>
        <w:t>SQL</w:t>
      </w:r>
    </w:p>
    <w:p w14:paraId="3F37E5F8" w14:textId="4AE0D369" w:rsidR="005B57D7" w:rsidRDefault="005B57D7" w:rsidP="005B57D7">
      <w:pPr>
        <w:spacing w:line="276" w:lineRule="auto"/>
      </w:pPr>
      <w:r>
        <w:t>Для написания сопровождающей документации использовались инструменты Microsoft Office 2019</w:t>
      </w:r>
    </w:p>
    <w:p w14:paraId="3C2A8617" w14:textId="5EDBDB8C" w:rsidR="005B57D7" w:rsidRPr="005B57D7" w:rsidRDefault="005B57D7" w:rsidP="005B57D7">
      <w:r w:rsidRPr="005B57D7">
        <w:rPr>
          <w:highlight w:val="red"/>
        </w:rPr>
        <w:t xml:space="preserve">Слайд </w:t>
      </w:r>
      <w:r w:rsidRPr="005B57D7">
        <w:rPr>
          <w:highlight w:val="red"/>
        </w:rPr>
        <w:t>9</w:t>
      </w:r>
      <w:r w:rsidR="003A1AFB">
        <w:t xml:space="preserve"> (Модульная схема)</w:t>
      </w:r>
    </w:p>
    <w:p w14:paraId="4666F314" w14:textId="64B3F00F" w:rsidR="005B57D7" w:rsidRDefault="005B57D7" w:rsidP="005B57D7">
      <w:pPr>
        <w:spacing w:line="276" w:lineRule="auto"/>
      </w:pPr>
      <w:r>
        <w:t>Модульная схема</w:t>
      </w:r>
      <w:r w:rsidRPr="005B57D7">
        <w:t xml:space="preserve"> </w:t>
      </w:r>
      <w:r>
        <w:t>отражает логическую структуру системы</w:t>
      </w:r>
      <w:r>
        <w:t xml:space="preserve">. На слайде представлены окна </w:t>
      </w:r>
      <w:r>
        <w:t>кассира, ювелира</w:t>
      </w:r>
      <w:r>
        <w:t xml:space="preserve"> и </w:t>
      </w:r>
      <w:r>
        <w:t>менеджера</w:t>
      </w:r>
      <w:r>
        <w:t xml:space="preserve"> и доступные им </w:t>
      </w:r>
      <w:r>
        <w:t>окна</w:t>
      </w:r>
    </w:p>
    <w:p w14:paraId="260BB795" w14:textId="2440E793" w:rsidR="005B57D7" w:rsidRDefault="005B57D7" w:rsidP="005B57D7">
      <w:r w:rsidRPr="005B57D7">
        <w:rPr>
          <w:highlight w:val="red"/>
        </w:rPr>
        <w:t xml:space="preserve">Слайд </w:t>
      </w:r>
      <w:r w:rsidRPr="005B57D7">
        <w:rPr>
          <w:highlight w:val="red"/>
        </w:rPr>
        <w:t>10</w:t>
      </w:r>
      <w:r w:rsidR="003A1AFB">
        <w:t xml:space="preserve"> (Авторизация)</w:t>
      </w:r>
    </w:p>
    <w:p w14:paraId="2A8E926B" w14:textId="7603536F" w:rsidR="005B57D7" w:rsidRDefault="005B57D7" w:rsidP="005B57D7">
      <w:pPr>
        <w:spacing w:line="276" w:lineRule="auto"/>
      </w:pPr>
      <w:r>
        <w:t xml:space="preserve">При запуске программы показано окно </w:t>
      </w:r>
      <w:r>
        <w:t>авторизации</w:t>
      </w:r>
      <w:r>
        <w:t>, где пользователю необходимо ввести логин и пароль</w:t>
      </w:r>
    </w:p>
    <w:p w14:paraId="6E96997D" w14:textId="0BC5D940" w:rsidR="005B57D7" w:rsidRDefault="005B57D7" w:rsidP="005B57D7">
      <w:r w:rsidRPr="005B57D7">
        <w:rPr>
          <w:highlight w:val="red"/>
        </w:rPr>
        <w:t>Слайд 1</w:t>
      </w:r>
      <w:r w:rsidRPr="005B57D7">
        <w:rPr>
          <w:highlight w:val="red"/>
        </w:rPr>
        <w:t>1</w:t>
      </w:r>
      <w:r w:rsidR="003A1AFB">
        <w:t xml:space="preserve"> (</w:t>
      </w:r>
      <w:r w:rsidR="003D540D">
        <w:t>Окно кассира, добавление заказа)</w:t>
      </w:r>
    </w:p>
    <w:p w14:paraId="228B3C3C" w14:textId="5FFD2EBA" w:rsidR="005B57D7" w:rsidRDefault="005B57D7" w:rsidP="005B57D7">
      <w:pPr>
        <w:spacing w:line="276" w:lineRule="auto"/>
      </w:pPr>
      <w:r>
        <w:t>На данном слайде представлен</w:t>
      </w:r>
      <w:r>
        <w:t>о главное окно кассира и окно составления заказа на изготовление изделия</w:t>
      </w:r>
    </w:p>
    <w:p w14:paraId="20B70FE6" w14:textId="1D5EA294" w:rsidR="005B57D7" w:rsidRDefault="005B57D7" w:rsidP="005B57D7">
      <w:r w:rsidRPr="005B57D7">
        <w:rPr>
          <w:highlight w:val="red"/>
        </w:rPr>
        <w:t>Слайд 1</w:t>
      </w:r>
      <w:r w:rsidRPr="005B57D7">
        <w:rPr>
          <w:highlight w:val="red"/>
        </w:rPr>
        <w:t>2</w:t>
      </w:r>
      <w:r w:rsidR="003D540D">
        <w:t xml:space="preserve"> (Корзина)</w:t>
      </w:r>
    </w:p>
    <w:p w14:paraId="72E87787" w14:textId="4AFD6472" w:rsidR="005B57D7" w:rsidRDefault="005B57D7" w:rsidP="005B57D7">
      <w:pPr>
        <w:spacing w:line="276" w:lineRule="auto"/>
      </w:pPr>
      <w:r>
        <w:t xml:space="preserve">Следующий слайд демонстрирует </w:t>
      </w:r>
      <w:r>
        <w:t>окно «Корзина»</w:t>
      </w:r>
      <w:r w:rsidR="00C45CEF">
        <w:t xml:space="preserve">, в которой находятся выбранные клиентом изделия. При формировании чека можно </w:t>
      </w:r>
      <w:r w:rsidR="00FF2301">
        <w:t>использовать сертификат. Если итоговая сумма чека больше 10000 тысяч рублей, у клиента появляется возможность приобрести бессрочную скидочную карту на 10% за 1000 рублей</w:t>
      </w:r>
    </w:p>
    <w:p w14:paraId="1F240611" w14:textId="3304E0DA" w:rsidR="00FF2301" w:rsidRDefault="00FF2301" w:rsidP="00FF2301">
      <w:r w:rsidRPr="00FF2301">
        <w:rPr>
          <w:highlight w:val="red"/>
        </w:rPr>
        <w:t>Слайд 1</w:t>
      </w:r>
      <w:r w:rsidRPr="00FF2301">
        <w:rPr>
          <w:highlight w:val="red"/>
        </w:rPr>
        <w:t>3</w:t>
      </w:r>
      <w:r w:rsidR="003D540D">
        <w:t xml:space="preserve"> (Сформированный кассовый чек)</w:t>
      </w:r>
    </w:p>
    <w:p w14:paraId="1484870E" w14:textId="4F1A8E89" w:rsidR="00FF2301" w:rsidRDefault="00FF2301" w:rsidP="00FF2301">
      <w:pPr>
        <w:spacing w:line="276" w:lineRule="auto"/>
      </w:pPr>
      <w:r>
        <w:t xml:space="preserve">На данном слайде </w:t>
      </w:r>
      <w:r>
        <w:t>изображен</w:t>
      </w:r>
      <w:r>
        <w:t xml:space="preserve"> сформированный </w:t>
      </w:r>
      <w:r>
        <w:t xml:space="preserve">кассовый </w:t>
      </w:r>
      <w:r>
        <w:t xml:space="preserve">чек. Вывод осуществлён в </w:t>
      </w:r>
      <w:r>
        <w:rPr>
          <w:lang w:val="en-US"/>
        </w:rPr>
        <w:t>Excel</w:t>
      </w:r>
      <w:r w:rsidRPr="00FF2301">
        <w:t xml:space="preserve"> </w:t>
      </w:r>
      <w:r>
        <w:t xml:space="preserve">(который реализован с помощью </w:t>
      </w:r>
      <w:r>
        <w:t xml:space="preserve">библиотеки </w:t>
      </w:r>
      <w:proofErr w:type="gramStart"/>
      <w:r>
        <w:rPr>
          <w:lang w:val="en-US"/>
        </w:rPr>
        <w:t>Microsoft</w:t>
      </w:r>
      <w:r w:rsidRPr="00FF2301">
        <w:t>.</w:t>
      </w:r>
      <w:r>
        <w:rPr>
          <w:lang w:val="en-US"/>
        </w:rPr>
        <w:t>interop</w:t>
      </w:r>
      <w:r w:rsidRPr="00FF2301">
        <w:t>.</w:t>
      </w:r>
      <w:r>
        <w:rPr>
          <w:lang w:val="en-US"/>
        </w:rPr>
        <w:t>excel</w:t>
      </w:r>
      <w:proofErr w:type="gramEnd"/>
      <w:r>
        <w:t>)</w:t>
      </w:r>
    </w:p>
    <w:p w14:paraId="5E72DC8B" w14:textId="2C54C20E" w:rsidR="00FF2301" w:rsidRDefault="00FF2301" w:rsidP="00FF2301">
      <w:r w:rsidRPr="00FF2301">
        <w:rPr>
          <w:highlight w:val="red"/>
        </w:rPr>
        <w:t>Слайд 1</w:t>
      </w:r>
      <w:r w:rsidRPr="00FF2301">
        <w:rPr>
          <w:highlight w:val="red"/>
        </w:rPr>
        <w:t>4</w:t>
      </w:r>
      <w:r w:rsidR="003D540D">
        <w:t xml:space="preserve"> (Окно клиентов)</w:t>
      </w:r>
    </w:p>
    <w:p w14:paraId="2604047F" w14:textId="78A4CA59" w:rsidR="00FF2301" w:rsidRDefault="00FF2301" w:rsidP="00FF2301">
      <w:pPr>
        <w:spacing w:line="276" w:lineRule="auto"/>
      </w:pPr>
      <w:r>
        <w:t>Далее представлен слайд, на котором показано окно клиентов. Здесь можно просматривать данные клиентов и наличие у них сертификатов и скидочных карт</w:t>
      </w:r>
    </w:p>
    <w:p w14:paraId="461A726B" w14:textId="3B672923" w:rsidR="00FF2301" w:rsidRDefault="00FF2301" w:rsidP="00FF2301">
      <w:r w:rsidRPr="00FF2301">
        <w:rPr>
          <w:highlight w:val="red"/>
        </w:rPr>
        <w:t>Слайд 1</w:t>
      </w:r>
      <w:r w:rsidRPr="00FF2301">
        <w:rPr>
          <w:highlight w:val="red"/>
        </w:rPr>
        <w:t>5</w:t>
      </w:r>
      <w:r w:rsidR="003D540D">
        <w:t xml:space="preserve"> (Окно формирования сертификата, добавление клиента)</w:t>
      </w:r>
    </w:p>
    <w:p w14:paraId="5098150B" w14:textId="427FAE38" w:rsidR="00FF2301" w:rsidRDefault="00FF2301" w:rsidP="00FF2301">
      <w:pPr>
        <w:spacing w:line="276" w:lineRule="auto"/>
      </w:pPr>
      <w:r>
        <w:t xml:space="preserve">На данном слайде </w:t>
      </w:r>
      <w:r>
        <w:t>окно формирования сертификата и окно добавления нового клиента</w:t>
      </w:r>
    </w:p>
    <w:p w14:paraId="1C95F015" w14:textId="0F1C5D44" w:rsidR="00FF2301" w:rsidRDefault="00FF2301" w:rsidP="00FF2301">
      <w:r w:rsidRPr="00FF2301">
        <w:rPr>
          <w:highlight w:val="red"/>
        </w:rPr>
        <w:t>Слайд 1</w:t>
      </w:r>
      <w:r w:rsidRPr="00FF2301">
        <w:rPr>
          <w:highlight w:val="red"/>
        </w:rPr>
        <w:t>6</w:t>
      </w:r>
      <w:r w:rsidR="003D540D">
        <w:t xml:space="preserve"> (Сформированный сертификат)</w:t>
      </w:r>
    </w:p>
    <w:p w14:paraId="78B0419E" w14:textId="0F65767F" w:rsidR="00FF2301" w:rsidRDefault="00FF2301" w:rsidP="00746525">
      <w:pPr>
        <w:spacing w:line="276" w:lineRule="auto"/>
      </w:pPr>
      <w:r>
        <w:t>Данный слайд позволяет увидеть</w:t>
      </w:r>
      <w:r>
        <w:t xml:space="preserve"> сформированный сертификат. </w:t>
      </w:r>
      <w:r>
        <w:t>Вывод осуществлён в ПДФ-документ,</w:t>
      </w:r>
      <w:r>
        <w:t xml:space="preserve"> </w:t>
      </w:r>
      <w:r>
        <w:t xml:space="preserve">(который реализован с помощью объекта </w:t>
      </w:r>
      <w:r>
        <w:lastRenderedPageBreak/>
        <w:t xml:space="preserve">класса </w:t>
      </w:r>
      <w:proofErr w:type="spellStart"/>
      <w:r>
        <w:t>PrintDialog</w:t>
      </w:r>
      <w:proofErr w:type="spellEnd"/>
      <w:r>
        <w:t xml:space="preserve">, методов </w:t>
      </w:r>
      <w:proofErr w:type="spellStart"/>
      <w:proofErr w:type="gramStart"/>
      <w:r>
        <w:t>ShowDialog</w:t>
      </w:r>
      <w:proofErr w:type="spellEnd"/>
      <w:r>
        <w:t>(</w:t>
      </w:r>
      <w:proofErr w:type="gramEnd"/>
      <w:r>
        <w:t xml:space="preserve">) и </w:t>
      </w:r>
      <w:proofErr w:type="spellStart"/>
      <w:r>
        <w:t>PrintVisual</w:t>
      </w:r>
      <w:proofErr w:type="spellEnd"/>
      <w:r>
        <w:t>()). Для вывода была размечена и запол</w:t>
      </w:r>
      <w:r w:rsidR="00746525">
        <w:t>н</w:t>
      </w:r>
      <w:r>
        <w:t xml:space="preserve">ена данными соответствующее окно вывода </w:t>
      </w:r>
      <w:r w:rsidR="00746525">
        <w:t>сертификата</w:t>
      </w:r>
    </w:p>
    <w:p w14:paraId="560F0B6D" w14:textId="648AD0EB" w:rsidR="00746525" w:rsidRDefault="00746525" w:rsidP="00746525">
      <w:r w:rsidRPr="00FF2301">
        <w:rPr>
          <w:highlight w:val="red"/>
        </w:rPr>
        <w:t>Слайд 1</w:t>
      </w:r>
      <w:r w:rsidRPr="00746525">
        <w:rPr>
          <w:highlight w:val="red"/>
        </w:rPr>
        <w:t>7</w:t>
      </w:r>
      <w:r w:rsidR="003D540D">
        <w:t xml:space="preserve"> (Окно скупки изделий, сформированный товарный чек)</w:t>
      </w:r>
    </w:p>
    <w:p w14:paraId="5D6B158A" w14:textId="47F6A276" w:rsidR="00FF2301" w:rsidRDefault="00746525" w:rsidP="00746525">
      <w:pPr>
        <w:spacing w:line="276" w:lineRule="auto"/>
      </w:pPr>
      <w:r>
        <w:t>Следующий слайд демонстрирует окно</w:t>
      </w:r>
      <w:r>
        <w:t xml:space="preserve"> скупки изделий. Слева выводится список изделий, которые уже сдавал клиент, а справа корзина, которая заполняется для формирования товарного чека о скупке изделия. Справа продемонстрирован сформированный товарный чек о скупке изделия</w:t>
      </w:r>
    </w:p>
    <w:p w14:paraId="312C9B28" w14:textId="4D380D97" w:rsidR="00746525" w:rsidRDefault="00746525" w:rsidP="00746525">
      <w:r w:rsidRPr="00FF2301">
        <w:rPr>
          <w:highlight w:val="red"/>
        </w:rPr>
        <w:t>Слайд 1</w:t>
      </w:r>
      <w:r w:rsidRPr="00746525">
        <w:rPr>
          <w:highlight w:val="red"/>
        </w:rPr>
        <w:t>8</w:t>
      </w:r>
      <w:r w:rsidR="003D540D">
        <w:t xml:space="preserve"> (Окно заказов, добавление в прайс-лист, скупленные изделия)</w:t>
      </w:r>
    </w:p>
    <w:p w14:paraId="454113E0" w14:textId="221CE50C" w:rsidR="00746525" w:rsidRDefault="00746525" w:rsidP="00746525">
      <w:pPr>
        <w:spacing w:line="276" w:lineRule="auto"/>
      </w:pPr>
      <w:r>
        <w:t>О</w:t>
      </w:r>
      <w:r>
        <w:t xml:space="preserve">кно </w:t>
      </w:r>
      <w:r>
        <w:t>заказов, которое доступно ювелиру. Он может просматривать данные о изделии, которое ему необходимо изготовить и добавлять изготовленные изделия в прайс-лист. Справа показано окно добавления изделия в прайс-лист. Также ювелиру доступно окно скупленных изделий, в котором он может просматривать весь список, и менять статус изделий при переплавке</w:t>
      </w:r>
    </w:p>
    <w:p w14:paraId="24104B67" w14:textId="7B5A5777" w:rsidR="00746525" w:rsidRDefault="00746525" w:rsidP="00746525">
      <w:r w:rsidRPr="00FF2301">
        <w:rPr>
          <w:highlight w:val="red"/>
        </w:rPr>
        <w:t>Слайд 1</w:t>
      </w:r>
      <w:r w:rsidRPr="00746525">
        <w:rPr>
          <w:highlight w:val="red"/>
        </w:rPr>
        <w:t>9</w:t>
      </w:r>
      <w:r w:rsidR="003D540D">
        <w:t xml:space="preserve"> (Меню менеджера)</w:t>
      </w:r>
    </w:p>
    <w:p w14:paraId="20296CC3" w14:textId="131C7B9B" w:rsidR="00746525" w:rsidRDefault="00746525" w:rsidP="00746525">
      <w:pPr>
        <w:spacing w:line="276" w:lineRule="auto"/>
      </w:pPr>
      <w:r>
        <w:t>Главное меню менеджера, откуда он может попасть во все доступные ему окна</w:t>
      </w:r>
    </w:p>
    <w:p w14:paraId="493A813C" w14:textId="20B26FE9" w:rsidR="00746525" w:rsidRDefault="00746525" w:rsidP="00746525">
      <w:r w:rsidRPr="00FF2301">
        <w:rPr>
          <w:highlight w:val="red"/>
        </w:rPr>
        <w:t>Сл</w:t>
      </w:r>
      <w:r w:rsidRPr="00746525">
        <w:rPr>
          <w:highlight w:val="red"/>
        </w:rPr>
        <w:t xml:space="preserve">айд </w:t>
      </w:r>
      <w:r w:rsidRPr="00746525">
        <w:rPr>
          <w:highlight w:val="red"/>
        </w:rPr>
        <w:t>20</w:t>
      </w:r>
      <w:r w:rsidR="003D540D">
        <w:t xml:space="preserve"> (Окно изделий менеджера)</w:t>
      </w:r>
    </w:p>
    <w:p w14:paraId="647CB588" w14:textId="23A890B4" w:rsidR="00746525" w:rsidRDefault="00746525" w:rsidP="00746525">
      <w:pPr>
        <w:spacing w:line="276" w:lineRule="auto"/>
      </w:pPr>
      <w:r>
        <w:t>Окно изделий, в котором менеджер может добавлять, изменять и удалять данные о изделии. Также менеджер добавляет фотографии для изделий</w:t>
      </w:r>
    </w:p>
    <w:p w14:paraId="08AA4891" w14:textId="2FDCA2A2" w:rsidR="00746525" w:rsidRDefault="00746525" w:rsidP="00746525">
      <w:r w:rsidRPr="00FF2301">
        <w:rPr>
          <w:highlight w:val="red"/>
        </w:rPr>
        <w:t>Сл</w:t>
      </w:r>
      <w:r w:rsidRPr="00746525">
        <w:rPr>
          <w:highlight w:val="red"/>
        </w:rPr>
        <w:t>айд 2</w:t>
      </w:r>
      <w:r w:rsidRPr="00746525">
        <w:rPr>
          <w:highlight w:val="red"/>
        </w:rPr>
        <w:t>1</w:t>
      </w:r>
      <w:r w:rsidR="003D540D">
        <w:t xml:space="preserve"> (Окно поставщиков и материалов)</w:t>
      </w:r>
    </w:p>
    <w:p w14:paraId="07AE9D46" w14:textId="38FC0FF2" w:rsidR="00746525" w:rsidRDefault="00746525" w:rsidP="00746525">
      <w:pPr>
        <w:spacing w:line="276" w:lineRule="auto"/>
      </w:pPr>
      <w:r>
        <w:t>Окн</w:t>
      </w:r>
      <w:r>
        <w:t>а</w:t>
      </w:r>
      <w:r>
        <w:t xml:space="preserve"> </w:t>
      </w:r>
      <w:r>
        <w:t>поставщиков и материалов, в которых менеджер также может добавлять, изменять и удалять данные</w:t>
      </w:r>
    </w:p>
    <w:p w14:paraId="4A25EA01" w14:textId="33110AE7" w:rsidR="00746525" w:rsidRDefault="00746525" w:rsidP="00746525">
      <w:r w:rsidRPr="00FF2301">
        <w:rPr>
          <w:highlight w:val="red"/>
        </w:rPr>
        <w:t>Сл</w:t>
      </w:r>
      <w:r w:rsidRPr="00746525">
        <w:rPr>
          <w:highlight w:val="red"/>
        </w:rPr>
        <w:t>айд 2</w:t>
      </w:r>
      <w:r w:rsidRPr="00746525">
        <w:rPr>
          <w:highlight w:val="red"/>
        </w:rPr>
        <w:t>2</w:t>
      </w:r>
      <w:r w:rsidR="003D540D">
        <w:t xml:space="preserve"> (Окно сотрудников)</w:t>
      </w:r>
    </w:p>
    <w:p w14:paraId="2B8F1310" w14:textId="4CF61D66" w:rsidR="00746525" w:rsidRDefault="00746525" w:rsidP="00746525">
      <w:pPr>
        <w:spacing w:line="276" w:lineRule="auto"/>
      </w:pPr>
      <w:r>
        <w:t>Окн</w:t>
      </w:r>
      <w:r>
        <w:t>о со списком сотрудников,</w:t>
      </w:r>
      <w:r w:rsidR="003A1AFB">
        <w:t xml:space="preserve"> в котором менеджер может увольнять сотрудников, добавлять новых и нанимать на работу уволенных сотрудников</w:t>
      </w:r>
    </w:p>
    <w:p w14:paraId="37C6C4CA" w14:textId="50B248F6" w:rsidR="003A1AFB" w:rsidRDefault="003A1AFB" w:rsidP="003A1AFB">
      <w:r w:rsidRPr="003A1AFB">
        <w:rPr>
          <w:highlight w:val="red"/>
        </w:rPr>
        <w:t>Слайд 2</w:t>
      </w:r>
      <w:r w:rsidRPr="003A1AFB">
        <w:rPr>
          <w:highlight w:val="red"/>
        </w:rPr>
        <w:t>3</w:t>
      </w:r>
      <w:r w:rsidR="003D540D">
        <w:t xml:space="preserve"> (Отчет по проданным изделиям)</w:t>
      </w:r>
    </w:p>
    <w:p w14:paraId="5F784249" w14:textId="0771F605" w:rsidR="003A1AFB" w:rsidRDefault="003A1AFB" w:rsidP="003A1AFB">
      <w:pPr>
        <w:spacing w:line="276" w:lineRule="auto"/>
      </w:pPr>
      <w:r>
        <w:t xml:space="preserve">Окно </w:t>
      </w:r>
      <w:r>
        <w:t>«Отчет по проданным изделиям», в котором мы можем выбрать период продаж, и отфильтровать продажи по определенному сотруднику. Ниже показан сформированный отчет</w:t>
      </w:r>
    </w:p>
    <w:p w14:paraId="72B20117" w14:textId="1327439A" w:rsidR="003A1AFB" w:rsidRDefault="003A1AFB" w:rsidP="003A1AFB">
      <w:r w:rsidRPr="00FF2301">
        <w:rPr>
          <w:highlight w:val="red"/>
        </w:rPr>
        <w:t>Сл</w:t>
      </w:r>
      <w:r w:rsidRPr="00746525">
        <w:rPr>
          <w:highlight w:val="red"/>
        </w:rPr>
        <w:t>айд</w:t>
      </w:r>
      <w:r w:rsidRPr="003A1AFB">
        <w:rPr>
          <w:highlight w:val="red"/>
        </w:rPr>
        <w:t xml:space="preserve"> 2</w:t>
      </w:r>
      <w:r w:rsidRPr="003A1AFB">
        <w:rPr>
          <w:highlight w:val="red"/>
        </w:rPr>
        <w:t>4</w:t>
      </w:r>
      <w:r w:rsidR="003D540D">
        <w:t xml:space="preserve"> (</w:t>
      </w:r>
      <w:r w:rsidR="003D540D">
        <w:t>Отчет по проданным сертификатам</w:t>
      </w:r>
      <w:r w:rsidR="003D540D">
        <w:t>)</w:t>
      </w:r>
    </w:p>
    <w:p w14:paraId="7718B2AB" w14:textId="1BD1C1C0" w:rsidR="003A1AFB" w:rsidRDefault="003A1AFB" w:rsidP="003A1AFB">
      <w:pPr>
        <w:spacing w:line="276" w:lineRule="auto"/>
      </w:pPr>
      <w:r>
        <w:t xml:space="preserve">Окно «Отчет по проданным </w:t>
      </w:r>
      <w:r>
        <w:t>сертификатам</w:t>
      </w:r>
      <w:r>
        <w:t>», в котором мы можем выбрать период продаж. Ниже показан сформированный отчет</w:t>
      </w:r>
    </w:p>
    <w:p w14:paraId="66EDA87B" w14:textId="3D8C0E63" w:rsidR="003A1AFB" w:rsidRDefault="003A1AFB" w:rsidP="003A1AFB">
      <w:r w:rsidRPr="00FF2301">
        <w:rPr>
          <w:highlight w:val="red"/>
        </w:rPr>
        <w:t>Сл</w:t>
      </w:r>
      <w:r w:rsidRPr="00746525">
        <w:rPr>
          <w:highlight w:val="red"/>
        </w:rPr>
        <w:t>айд</w:t>
      </w:r>
      <w:r w:rsidRPr="003A1AFB">
        <w:rPr>
          <w:highlight w:val="red"/>
        </w:rPr>
        <w:t xml:space="preserve"> 2</w:t>
      </w:r>
      <w:r w:rsidRPr="003A1AFB">
        <w:rPr>
          <w:highlight w:val="red"/>
        </w:rPr>
        <w:t>5</w:t>
      </w:r>
      <w:r w:rsidR="003D540D">
        <w:t xml:space="preserve"> (</w:t>
      </w:r>
      <w:r w:rsidR="003D540D">
        <w:t>Отчет по скупленным изделиям</w:t>
      </w:r>
      <w:r w:rsidR="003D540D">
        <w:t>)</w:t>
      </w:r>
    </w:p>
    <w:p w14:paraId="46656D38" w14:textId="5395FD3D" w:rsidR="003A1AFB" w:rsidRDefault="003A1AFB" w:rsidP="003A1AFB">
      <w:pPr>
        <w:spacing w:line="276" w:lineRule="auto"/>
      </w:pPr>
      <w:r>
        <w:t xml:space="preserve">Окно «Отчет по </w:t>
      </w:r>
      <w:r>
        <w:t>скупленным изделиям</w:t>
      </w:r>
      <w:r>
        <w:t>», в котором мы можем выбрать период, и отфильтровать по определенному сотруднику. Ниже показан сформированный отчет</w:t>
      </w:r>
    </w:p>
    <w:p w14:paraId="446905DA" w14:textId="77777777" w:rsidR="003A1AFB" w:rsidRDefault="003A1AFB" w:rsidP="003A1AFB">
      <w:pPr>
        <w:rPr>
          <w:highlight w:val="red"/>
        </w:rPr>
      </w:pPr>
    </w:p>
    <w:p w14:paraId="573EE62B" w14:textId="3945E91C" w:rsidR="003A1AFB" w:rsidRDefault="003A1AFB" w:rsidP="003A1AFB">
      <w:r w:rsidRPr="00FF2301">
        <w:rPr>
          <w:highlight w:val="red"/>
        </w:rPr>
        <w:lastRenderedPageBreak/>
        <w:t>Сл</w:t>
      </w:r>
      <w:r w:rsidRPr="00746525">
        <w:rPr>
          <w:highlight w:val="red"/>
        </w:rPr>
        <w:t>айд</w:t>
      </w:r>
      <w:r w:rsidRPr="003A1AFB">
        <w:rPr>
          <w:highlight w:val="red"/>
        </w:rPr>
        <w:t xml:space="preserve"> 2</w:t>
      </w:r>
      <w:r w:rsidRPr="003A1AFB">
        <w:rPr>
          <w:highlight w:val="red"/>
        </w:rPr>
        <w:t>6</w:t>
      </w:r>
      <w:r w:rsidR="003D540D">
        <w:t xml:space="preserve"> (Экономический раздел)</w:t>
      </w:r>
    </w:p>
    <w:p w14:paraId="5066A4E8" w14:textId="25EE5566" w:rsidR="003A1AFB" w:rsidRDefault="003A1AFB" w:rsidP="003A1AFB">
      <w:r>
        <w:t xml:space="preserve">Были проведены </w:t>
      </w:r>
      <w:r>
        <w:t>экономические расчеты,</w:t>
      </w:r>
      <w:r>
        <w:t xml:space="preserve"> </w:t>
      </w:r>
      <w:r>
        <w:t>по результатам которых полные затраты на разработку программного продукта составили 53660,96 руб., цена одной копии программного продукта составляет 27000 руб. Для получения установочной прибыли необходимо продать 3 копии</w:t>
      </w:r>
    </w:p>
    <w:p w14:paraId="051FF3AA" w14:textId="1B900E6D" w:rsidR="003A1AFB" w:rsidRDefault="003A1AFB" w:rsidP="003A1AFB">
      <w:r w:rsidRPr="00FF2301">
        <w:rPr>
          <w:highlight w:val="red"/>
        </w:rPr>
        <w:t>Сл</w:t>
      </w:r>
      <w:r w:rsidRPr="00746525">
        <w:rPr>
          <w:highlight w:val="red"/>
        </w:rPr>
        <w:t>айд</w:t>
      </w:r>
      <w:r w:rsidRPr="003A1AFB">
        <w:rPr>
          <w:highlight w:val="red"/>
        </w:rPr>
        <w:t xml:space="preserve"> 2</w:t>
      </w:r>
      <w:r w:rsidRPr="003A1AFB">
        <w:rPr>
          <w:highlight w:val="red"/>
        </w:rPr>
        <w:t>7</w:t>
      </w:r>
      <w:r w:rsidR="003D540D">
        <w:t xml:space="preserve"> (Заключение)</w:t>
      </w:r>
    </w:p>
    <w:p w14:paraId="285E5B44" w14:textId="1B5D8DE7" w:rsidR="003A1AFB" w:rsidRDefault="003A1AFB" w:rsidP="003A1AFB">
      <w:pPr>
        <w:spacing w:line="276" w:lineRule="auto"/>
      </w:pPr>
      <w:r>
        <w:t>Было разработано настольное приложение для</w:t>
      </w:r>
      <w:r>
        <w:t xml:space="preserve"> ведения</w:t>
      </w:r>
      <w:r>
        <w:t xml:space="preserve"> учета </w:t>
      </w:r>
      <w:r>
        <w:t>украшений в ювелирной мастерской</w:t>
      </w:r>
      <w:r>
        <w:t>.</w:t>
      </w:r>
    </w:p>
    <w:p w14:paraId="46E00337" w14:textId="77777777" w:rsidR="003A1AFB" w:rsidRDefault="003A1AFB" w:rsidP="003A1AFB">
      <w:pPr>
        <w:spacing w:line="276" w:lineRule="auto"/>
      </w:pPr>
      <w:r>
        <w:t>Все поставленные задачи были достигнуты</w:t>
      </w:r>
    </w:p>
    <w:p w14:paraId="6B16C006" w14:textId="77777777" w:rsidR="003A1AFB" w:rsidRDefault="003A1AFB" w:rsidP="003A1AFB">
      <w:pPr>
        <w:spacing w:line="276" w:lineRule="auto"/>
      </w:pPr>
    </w:p>
    <w:p w14:paraId="39F7CE4C" w14:textId="77777777" w:rsidR="003A1AFB" w:rsidRDefault="003A1AFB" w:rsidP="003A1AFB">
      <w:pPr>
        <w:spacing w:line="276" w:lineRule="auto"/>
      </w:pPr>
    </w:p>
    <w:p w14:paraId="18D2B9D5" w14:textId="77777777" w:rsidR="003A1AFB" w:rsidRDefault="003A1AFB" w:rsidP="00746525">
      <w:pPr>
        <w:spacing w:line="276" w:lineRule="auto"/>
      </w:pPr>
    </w:p>
    <w:p w14:paraId="38FC91BA" w14:textId="77777777" w:rsidR="00746525" w:rsidRDefault="00746525" w:rsidP="00746525">
      <w:pPr>
        <w:spacing w:line="276" w:lineRule="auto"/>
      </w:pPr>
    </w:p>
    <w:p w14:paraId="6C11DFED" w14:textId="77777777" w:rsidR="00746525" w:rsidRDefault="00746525" w:rsidP="00746525">
      <w:pPr>
        <w:spacing w:line="276" w:lineRule="auto"/>
      </w:pPr>
    </w:p>
    <w:p w14:paraId="14C41346" w14:textId="77777777" w:rsidR="00746525" w:rsidRDefault="00746525" w:rsidP="00746525">
      <w:pPr>
        <w:spacing w:line="276" w:lineRule="auto"/>
      </w:pPr>
    </w:p>
    <w:p w14:paraId="58789CDB" w14:textId="77777777" w:rsidR="00746525" w:rsidRDefault="00746525" w:rsidP="00746525">
      <w:pPr>
        <w:spacing w:line="276" w:lineRule="auto"/>
      </w:pPr>
    </w:p>
    <w:p w14:paraId="49DFE296" w14:textId="77777777" w:rsidR="005B57D7" w:rsidRPr="005B57D7" w:rsidRDefault="005B57D7" w:rsidP="005B57D7">
      <w:pPr>
        <w:spacing w:line="276" w:lineRule="auto"/>
      </w:pPr>
    </w:p>
    <w:p w14:paraId="65DAE423" w14:textId="77777777" w:rsidR="00A7132B" w:rsidRDefault="00A7132B" w:rsidP="00A7132B">
      <w:pPr>
        <w:spacing w:line="276" w:lineRule="auto"/>
      </w:pPr>
    </w:p>
    <w:p w14:paraId="5AE836AB" w14:textId="75E83F02" w:rsidR="00B512FE" w:rsidRDefault="00B512FE" w:rsidP="00B512FE"/>
    <w:p w14:paraId="737C51D1" w14:textId="77777777" w:rsidR="008D79FE" w:rsidRDefault="008D79FE"/>
    <w:sectPr w:rsidR="008D7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811DA" w14:textId="77777777" w:rsidR="007C53C3" w:rsidRDefault="007C53C3" w:rsidP="003A1AFB">
      <w:pPr>
        <w:spacing w:line="240" w:lineRule="auto"/>
      </w:pPr>
      <w:r>
        <w:separator/>
      </w:r>
    </w:p>
  </w:endnote>
  <w:endnote w:type="continuationSeparator" w:id="0">
    <w:p w14:paraId="44DA6832" w14:textId="77777777" w:rsidR="007C53C3" w:rsidRDefault="007C53C3" w:rsidP="003A1A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9A22B" w14:textId="77777777" w:rsidR="007C53C3" w:rsidRDefault="007C53C3" w:rsidP="003A1AFB">
      <w:pPr>
        <w:spacing w:line="240" w:lineRule="auto"/>
      </w:pPr>
      <w:r>
        <w:separator/>
      </w:r>
    </w:p>
  </w:footnote>
  <w:footnote w:type="continuationSeparator" w:id="0">
    <w:p w14:paraId="21E82A8F" w14:textId="77777777" w:rsidR="007C53C3" w:rsidRDefault="007C53C3" w:rsidP="003A1A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E3496"/>
    <w:multiLevelType w:val="hybridMultilevel"/>
    <w:tmpl w:val="15500F14"/>
    <w:lvl w:ilvl="0" w:tplc="FA18F100">
      <w:start w:val="1"/>
      <w:numFmt w:val="decimal"/>
      <w:lvlText w:val="Слайд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14FD3"/>
    <w:multiLevelType w:val="hybridMultilevel"/>
    <w:tmpl w:val="2C481B28"/>
    <w:lvl w:ilvl="0" w:tplc="81D06E2E">
      <w:start w:val="1"/>
      <w:numFmt w:val="bullet"/>
      <w:lvlText w:val="-"/>
      <w:lvlJc w:val="left"/>
      <w:pPr>
        <w:ind w:left="1287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FE"/>
    <w:rsid w:val="003A1AFB"/>
    <w:rsid w:val="003D540D"/>
    <w:rsid w:val="004B43CA"/>
    <w:rsid w:val="005B57D7"/>
    <w:rsid w:val="00746525"/>
    <w:rsid w:val="007C53C3"/>
    <w:rsid w:val="008D79FE"/>
    <w:rsid w:val="00A7132B"/>
    <w:rsid w:val="00B512FE"/>
    <w:rsid w:val="00B832F2"/>
    <w:rsid w:val="00C45CEF"/>
    <w:rsid w:val="00FF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BF2E8"/>
  <w15:chartTrackingRefBased/>
  <w15:docId w15:val="{0BF396E0-1FB4-4FD0-A655-9AB79C39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ипломный"/>
    <w:qFormat/>
    <w:rsid w:val="003A1AFB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Bullet List,FooterText,numbered,List Paragraph,AC List 01"/>
    <w:basedOn w:val="a"/>
    <w:link w:val="a4"/>
    <w:uiPriority w:val="34"/>
    <w:qFormat/>
    <w:rsid w:val="00B512FE"/>
    <w:pPr>
      <w:widowControl w:val="0"/>
      <w:tabs>
        <w:tab w:val="left" w:pos="1134"/>
        <w:tab w:val="left" w:pos="5940"/>
      </w:tabs>
      <w:suppressAutoHyphens/>
      <w:ind w:left="720"/>
      <w:contextualSpacing/>
    </w:pPr>
    <w:rPr>
      <w:rFonts w:eastAsia="Times New Roman" w:cs="Times New Roman"/>
      <w:szCs w:val="20"/>
      <w:lang w:eastAsia="ar-SA"/>
    </w:rPr>
  </w:style>
  <w:style w:type="character" w:customStyle="1" w:styleId="a4">
    <w:name w:val="Абзац списка Знак"/>
    <w:aliases w:val="Bullet List Знак,FooterText Знак,numbered Знак,List Paragraph Знак,AC List 01 Знак"/>
    <w:link w:val="a3"/>
    <w:uiPriority w:val="34"/>
    <w:locked/>
    <w:rsid w:val="00B512FE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5">
    <w:name w:val="endnote text"/>
    <w:basedOn w:val="a"/>
    <w:link w:val="a6"/>
    <w:uiPriority w:val="99"/>
    <w:semiHidden/>
    <w:unhideWhenUsed/>
    <w:rsid w:val="003A1AFB"/>
    <w:pPr>
      <w:spacing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3A1AFB"/>
    <w:rPr>
      <w:rFonts w:ascii="Times New Roman" w:hAnsi="Times New Roman"/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3A1AF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7081E-CBD0-4B92-803A-F087A56D7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Теплых</dc:creator>
  <cp:keywords/>
  <dc:description/>
  <cp:lastModifiedBy>Сергей Теплых</cp:lastModifiedBy>
  <cp:revision>1</cp:revision>
  <dcterms:created xsi:type="dcterms:W3CDTF">2023-06-16T18:06:00Z</dcterms:created>
  <dcterms:modified xsi:type="dcterms:W3CDTF">2023-06-16T19:37:00Z</dcterms:modified>
</cp:coreProperties>
</file>