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2332355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6338" r="1045" b="116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2-nfasis6"/>
        <w:tblW w:w="89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"/>
        <w:gridCol w:w="2240"/>
        <w:gridCol w:w="1985"/>
        <w:gridCol w:w="2532"/>
        <w:gridCol w:w="17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8478" w:type="dxa"/>
            <w:gridSpan w:val="4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Tabla fotografía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Columnas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Tipo de dato 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</w:t>
            </w:r>
          </w:p>
        </w:tc>
        <w:tc>
          <w:tcPr>
            <w:tcW w:w="1721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Restricción</w:t>
            </w:r>
          </w:p>
        </w:tc>
      </w:tr>
      <w:tr>
        <w:trPr/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PK</w:t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Id_fotografia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Identificador único de la fotografía </w:t>
            </w:r>
          </w:p>
        </w:tc>
        <w:tc>
          <w:tcPr>
            <w:tcW w:w="1721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NOT NULL, IDENTITY,AUTO INCREMENT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FK</w:t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Id_documento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Asigna a las fotografías la categoría a la cual pertenece </w:t>
            </w:r>
          </w:p>
        </w:tc>
        <w:tc>
          <w:tcPr>
            <w:tcW w:w="1721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Archivo_comprimido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longblob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Almacenamiento de las imágenes </w:t>
            </w:r>
          </w:p>
        </w:tc>
        <w:tc>
          <w:tcPr>
            <w:tcW w:w="1721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Nombre_fotografia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NVARCHAR2(250)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Descripcion del objeto</w:t>
            </w:r>
          </w:p>
        </w:tc>
        <w:tc>
          <w:tcPr>
            <w:tcW w:w="1721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Ruta_archivo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NVARCHAR2(250)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Ruta del objeto</w:t>
            </w:r>
          </w:p>
        </w:tc>
        <w:tc>
          <w:tcPr>
            <w:tcW w:w="1721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40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Nombre_descripcion </w:t>
            </w:r>
          </w:p>
        </w:tc>
        <w:tc>
          <w:tcPr>
            <w:tcW w:w="1985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NVARCHAR2(250)</w:t>
            </w:r>
          </w:p>
        </w:tc>
        <w:tc>
          <w:tcPr>
            <w:tcW w:w="253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descripción de los elementos del objeto.</w:t>
            </w:r>
          </w:p>
        </w:tc>
        <w:tc>
          <w:tcPr>
            <w:tcW w:w="1721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/>
        <w:tc>
          <w:tcPr>
            <w:tcW w:w="8931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>Tabla fotografía contiene la lista de las fotografías almacenadas y detalle de características propias.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Relación: Fotografía detalle, fotografía log y documento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2-nfasis6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2239"/>
        <w:gridCol w:w="1984"/>
        <w:gridCol w:w="2533"/>
        <w:gridCol w:w="1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8384" w:type="dxa"/>
            <w:gridSpan w:val="4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Tabla fotografía detalle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Columnas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Tipo de dato 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Restricción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PK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Id_fotografia_detalle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Identificador único del detalle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NULL, IDENTITY AUTO INCREMENT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FK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Id_fotografia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Identificador de fotografía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Versión_fotografia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Versión de la fotografía almacenada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Fecha_creacion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DATE TIME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Fecha de creación de la fotografía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Fecha_modificacion 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DATE TIME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Fecha de modificación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Extensión_fotografía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Extension de la imagen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8838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La tabla contiene detalles de las fotografías almacenadas como tipo de imagen, fecha de creación y fecha de modificación.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Relación: fotografía log y fotografía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2-nfasis6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2239"/>
        <w:gridCol w:w="1984"/>
        <w:gridCol w:w="2533"/>
        <w:gridCol w:w="1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8384" w:type="dxa"/>
            <w:gridSpan w:val="4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Tabla fotografía_logs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Columnas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Tipo de dato 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Restricción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PK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Id_fotografia_log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Identificador único del log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NULL, IDENTITY AUTO INCREMENT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FK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Id_fotografia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Identificador único de la fotografia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FK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Id_fotografia_detalle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Identificador único del detalle fotografía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Fecha_creacion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DATE TIME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Fecha de creación de la imagen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Fecha_modificacion 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DATE TIME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Fecha de modificación de la imagen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Extension_fotografia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Formato de la imagen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Tipo_modificacion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Altas bajas cambios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38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La tabla contiene un histórico de cambios realizados en las imágenes, como altas bajas y cambios.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Relación: Fotografía detalle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2-nfasis6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2239"/>
        <w:gridCol w:w="1984"/>
        <w:gridCol w:w="2533"/>
        <w:gridCol w:w="1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8384" w:type="dxa"/>
            <w:gridSpan w:val="4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Tabla documento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Columnas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Tipo de dato 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Restricción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PK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Id_documento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 del documento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NULL, IDENTITY AUTO INCREMENT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FK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Id_album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 del documento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FK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Id_categoria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 categoría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Descripción_categoria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de la categoría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/>
        <w:tc>
          <w:tcPr>
            <w:tcW w:w="8838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Tabla documento contiene detalles de la fotografía intermediaria entre catálogos Album y categorías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2-nfasis6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2239"/>
        <w:gridCol w:w="1984"/>
        <w:gridCol w:w="2533"/>
        <w:gridCol w:w="1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8384" w:type="dxa"/>
            <w:gridSpan w:val="4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Tabla Album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Columnas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Tipo de dato 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Restricción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PK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Id_album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 del álbum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NULL, IDENTITY AUTO INCREMENT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Nombre_album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breve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Descripcion 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Descripción del álbum detallada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38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La tabla contiene los álbumes existentes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 xml:space="preserve">Relación: 1:N Tabla documento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2-nfasis6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2239"/>
        <w:gridCol w:w="1984"/>
        <w:gridCol w:w="2533"/>
        <w:gridCol w:w="1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8384" w:type="dxa"/>
            <w:gridSpan w:val="4"/>
            <w:tcBorders>
              <w:top w:val="nil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Tabla Categoria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Columnas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Tipo de dato 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Restricción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PK</w:t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Id_categoria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Int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Identificador único de la categoría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NULL, IDENTITY AUTO INCREMENT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Nombre_categoria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Nombre de la lista de categorias</w:t>
            </w:r>
          </w:p>
        </w:tc>
        <w:tc>
          <w:tcPr>
            <w:tcW w:w="1628" w:type="dxa"/>
            <w:tcBorders>
              <w:lef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NOT NULL</w:t>
            </w:r>
          </w:p>
        </w:tc>
      </w:tr>
      <w:tr>
        <w:trPr/>
        <w:tc>
          <w:tcPr>
            <w:tcW w:w="4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39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Descripcion </w:t>
            </w:r>
          </w:p>
        </w:tc>
        <w:tc>
          <w:tcPr>
            <w:tcW w:w="1984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NVARCHAR2(50)</w:t>
            </w:r>
          </w:p>
        </w:tc>
        <w:tc>
          <w:tcPr>
            <w:tcW w:w="2533" w:type="dxa"/>
            <w:tcBorders>
              <w:left w:val="single" w:sz="2" w:space="0" w:color="A8D08D"/>
              <w:righ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Descripción de la categoría </w:t>
            </w:r>
          </w:p>
        </w:tc>
        <w:tc>
          <w:tcPr>
            <w:tcW w:w="1628" w:type="dxa"/>
            <w:tcBorders>
              <w:left w:val="single" w:sz="2" w:space="0" w:color="A8D08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38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>La tabla de categoría es un catálogo con las categorías disponibles (ejemplo, familia, amigos, selfies, lugares, etc.)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MX" w:eastAsia="en-US" w:bidi="ar-SA"/>
              </w:rPr>
              <w:t>Relación : N:M Tabla documento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semiHidden/>
    <w:unhideWhenUsed/>
    <w:rsid w:val="00ca5d90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e1b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2-nfasis6">
    <w:name w:val="Grid Table 2 Accent 6"/>
    <w:basedOn w:val="Tablanormal"/>
    <w:uiPriority w:val="47"/>
    <w:rsid w:val="004e1b4e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LibreOffice/7.4.0.3$Windows_X86_64 LibreOffice_project/f85e47c08ddd19c015c0114a68350214f7066f5a</Application>
  <AppVersion>15.0000</AppVersion>
  <Pages>3</Pages>
  <Words>424</Words>
  <Characters>2710</Characters>
  <CharactersWithSpaces>3010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2022-10-06T17:18:00Z</dcterms:created>
  <dc:creator>MLC</dc:creator>
  <dc:description/>
  <dc:language>en-US</dc:language>
  <cp:lastModifiedBy/>
  <dcterms:modified xsi:type="dcterms:W3CDTF">2022-10-06T17:52:07Z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