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B8C3FD" w14:textId="77777777" w:rsidR="000261F7" w:rsidRDefault="00000000">
      <w:pPr>
        <w:spacing w:after="100"/>
        <w:jc w:val="center"/>
      </w:pPr>
      <w:r>
        <w:rPr>
          <w:b/>
          <w:bCs/>
        </w:rPr>
        <w:t>UNIVERSIDAD AUTÓNOMA “JUAN MISAEL SARACHO”</w:t>
      </w:r>
    </w:p>
    <w:p w14:paraId="2143B354" w14:textId="77777777" w:rsidR="000261F7" w:rsidRDefault="00000000">
      <w:pPr>
        <w:spacing w:after="100"/>
        <w:jc w:val="center"/>
      </w:pPr>
      <w:r>
        <w:rPr>
          <w:b/>
          <w:bCs/>
          <w:sz w:val="22"/>
          <w:szCs w:val="22"/>
        </w:rPr>
        <w:t>FACULTAD DE CIENCIAS Y TECNOLOGÍA · DIRECCIÓN DE POSGRADO</w:t>
      </w:r>
    </w:p>
    <w:p w14:paraId="3D436A78" w14:textId="77777777" w:rsidR="000261F7" w:rsidRDefault="00000000">
      <w:pPr>
        <w:spacing w:after="400"/>
        <w:jc w:val="center"/>
      </w:pPr>
      <w:r>
        <w:rPr>
          <w:b/>
          <w:bCs/>
          <w:sz w:val="22"/>
          <w:szCs w:val="22"/>
        </w:rPr>
        <w:t>DIPLOMADO EN DESARROLLO WEB Y APLICACIONES MÓVILES · 2026</w:t>
      </w:r>
    </w:p>
    <w:p w14:paraId="5E5845F9" w14:textId="77777777" w:rsidR="000261F7" w:rsidRDefault="00000000">
      <w:pPr>
        <w:spacing w:after="120"/>
        <w:jc w:val="center"/>
      </w:pPr>
      <w:r>
        <w:rPr>
          <w:b/>
          <w:bCs/>
          <w:sz w:val="32"/>
          <w:szCs w:val="32"/>
        </w:rPr>
        <w:t>PERFIL DE PROYECTO — TRABAJO FINAL</w:t>
      </w:r>
    </w:p>
    <w:p w14:paraId="7B814D20" w14:textId="77777777" w:rsidR="000261F7" w:rsidRDefault="00000000">
      <w:pPr>
        <w:spacing w:after="400"/>
        <w:jc w:val="center"/>
      </w:pPr>
      <w:r>
        <w:t>Módulo 4 · Entregable E1 · Semana 1</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14:paraId="369D5458" w14:textId="77777777">
        <w:tblPrEx>
          <w:tblCellMar>
            <w:top w:w="0" w:type="dxa"/>
            <w:bottom w:w="0" w:type="dxa"/>
          </w:tblCellMar>
        </w:tblPrEx>
        <w:trPr>
          <w:tblHeader/>
        </w:trPr>
        <w:tc>
          <w:tcPr>
            <w:tcW w:w="3200" w:type="dxa"/>
            <w:shd w:val="clear" w:color="auto" w:fill="D9D9D9"/>
            <w:tcMar>
              <w:top w:w="60" w:type="dxa"/>
              <w:left w:w="100" w:type="dxa"/>
              <w:bottom w:w="60" w:type="dxa"/>
              <w:right w:w="100" w:type="dxa"/>
            </w:tcMar>
          </w:tcPr>
          <w:p w14:paraId="2A78C581" w14:textId="77777777" w:rsidR="000261F7" w:rsidRDefault="00000000">
            <w:pPr>
              <w:spacing w:after="20" w:line="240" w:lineRule="auto"/>
            </w:pPr>
            <w:r>
              <w:rPr>
                <w:b/>
                <w:bCs/>
                <w:sz w:val="20"/>
                <w:szCs w:val="20"/>
              </w:rPr>
              <w:t>Campo</w:t>
            </w:r>
          </w:p>
        </w:tc>
        <w:tc>
          <w:tcPr>
            <w:tcW w:w="5600" w:type="dxa"/>
            <w:shd w:val="clear" w:color="auto" w:fill="D9D9D9"/>
            <w:tcMar>
              <w:top w:w="60" w:type="dxa"/>
              <w:left w:w="100" w:type="dxa"/>
              <w:bottom w:w="60" w:type="dxa"/>
              <w:right w:w="100" w:type="dxa"/>
            </w:tcMar>
          </w:tcPr>
          <w:p w14:paraId="763DA985" w14:textId="77777777" w:rsidR="000261F7" w:rsidRDefault="00000000">
            <w:pPr>
              <w:spacing w:after="20" w:line="240" w:lineRule="auto"/>
            </w:pPr>
            <w:r>
              <w:rPr>
                <w:b/>
                <w:bCs/>
                <w:sz w:val="20"/>
                <w:szCs w:val="20"/>
              </w:rPr>
              <w:t>Dato</w:t>
            </w:r>
          </w:p>
        </w:tc>
      </w:tr>
      <w:tr w:rsidR="000261F7" w14:paraId="63F30B35" w14:textId="77777777">
        <w:tblPrEx>
          <w:tblCellMar>
            <w:top w:w="0" w:type="dxa"/>
            <w:bottom w:w="0" w:type="dxa"/>
          </w:tblCellMar>
        </w:tblPrEx>
        <w:tc>
          <w:tcPr>
            <w:tcW w:w="3200" w:type="dxa"/>
            <w:tcMar>
              <w:top w:w="60" w:type="dxa"/>
              <w:left w:w="100" w:type="dxa"/>
              <w:bottom w:w="60" w:type="dxa"/>
              <w:right w:w="100" w:type="dxa"/>
            </w:tcMar>
          </w:tcPr>
          <w:p w14:paraId="4CB985B7" w14:textId="77777777" w:rsidR="000261F7" w:rsidRDefault="00000000">
            <w:pPr>
              <w:spacing w:after="20" w:line="240" w:lineRule="auto"/>
            </w:pPr>
            <w:r>
              <w:rPr>
                <w:sz w:val="20"/>
                <w:szCs w:val="20"/>
              </w:rPr>
              <w:t>Postulante</w:t>
            </w:r>
          </w:p>
        </w:tc>
        <w:tc>
          <w:tcPr>
            <w:tcW w:w="5600" w:type="dxa"/>
            <w:tcMar>
              <w:top w:w="60" w:type="dxa"/>
              <w:left w:w="100" w:type="dxa"/>
              <w:bottom w:w="60" w:type="dxa"/>
              <w:right w:w="100" w:type="dxa"/>
            </w:tcMar>
          </w:tcPr>
          <w:p w14:paraId="044B9DD8" w14:textId="4B1B3E21" w:rsidR="000261F7" w:rsidRDefault="005A6239">
            <w:pPr>
              <w:spacing w:after="20" w:line="240" w:lineRule="auto"/>
            </w:pPr>
            <w:r>
              <w:t>Freddy Carlo Santos Navarro</w:t>
            </w:r>
          </w:p>
        </w:tc>
      </w:tr>
      <w:tr w:rsidR="000261F7" w14:paraId="0FD607D3" w14:textId="77777777">
        <w:tblPrEx>
          <w:tblCellMar>
            <w:top w:w="0" w:type="dxa"/>
            <w:bottom w:w="0" w:type="dxa"/>
          </w:tblCellMar>
        </w:tblPrEx>
        <w:tc>
          <w:tcPr>
            <w:tcW w:w="3200" w:type="dxa"/>
            <w:tcMar>
              <w:top w:w="60" w:type="dxa"/>
              <w:left w:w="100" w:type="dxa"/>
              <w:bottom w:w="60" w:type="dxa"/>
              <w:right w:w="100" w:type="dxa"/>
            </w:tcMar>
          </w:tcPr>
          <w:p w14:paraId="7E01E2BE" w14:textId="77777777" w:rsidR="000261F7" w:rsidRDefault="00000000">
            <w:pPr>
              <w:spacing w:after="20" w:line="240" w:lineRule="auto"/>
            </w:pPr>
            <w:r>
              <w:rPr>
                <w:sz w:val="20"/>
                <w:szCs w:val="20"/>
              </w:rPr>
              <w:t>Correo electrónico</w:t>
            </w:r>
          </w:p>
        </w:tc>
        <w:tc>
          <w:tcPr>
            <w:tcW w:w="5600" w:type="dxa"/>
            <w:tcMar>
              <w:top w:w="60" w:type="dxa"/>
              <w:left w:w="100" w:type="dxa"/>
              <w:bottom w:w="60" w:type="dxa"/>
              <w:right w:w="100" w:type="dxa"/>
            </w:tcMar>
          </w:tcPr>
          <w:p w14:paraId="296481D8" w14:textId="2C479C62" w:rsidR="000261F7" w:rsidRDefault="005A6239">
            <w:pPr>
              <w:spacing w:after="20" w:line="240" w:lineRule="auto"/>
            </w:pPr>
            <w:hyperlink r:id="rId7" w:history="1">
              <w:r w:rsidRPr="00C1527D">
                <w:rPr>
                  <w:rStyle w:val="Hipervnculo"/>
                </w:rPr>
                <w:t>saintssud@gmail.com</w:t>
              </w:r>
            </w:hyperlink>
          </w:p>
        </w:tc>
      </w:tr>
      <w:tr w:rsidR="000261F7" w14:paraId="5875F9A5" w14:textId="77777777">
        <w:tblPrEx>
          <w:tblCellMar>
            <w:top w:w="0" w:type="dxa"/>
            <w:bottom w:w="0" w:type="dxa"/>
          </w:tblCellMar>
        </w:tblPrEx>
        <w:tc>
          <w:tcPr>
            <w:tcW w:w="3200" w:type="dxa"/>
            <w:tcMar>
              <w:top w:w="60" w:type="dxa"/>
              <w:left w:w="100" w:type="dxa"/>
              <w:bottom w:w="60" w:type="dxa"/>
              <w:right w:w="100" w:type="dxa"/>
            </w:tcMar>
          </w:tcPr>
          <w:p>
            <w:r/>
            <w:r>
              <w:t>Título provisional del trabajo</w:t>
            </w:r>
          </w:p>
        </w:tc>
        <w:tc>
          <w:tcPr>
            <w:tcW w:w="5600" w:type="dxa"/>
            <w:tcMar>
              <w:top w:w="60" w:type="dxa"/>
              <w:left w:w="100" w:type="dxa"/>
              <w:bottom w:w="60" w:type="dxa"/>
              <w:right w:w="100" w:type="dxa"/>
            </w:tcMar>
          </w:tcPr>
          <w:p>
            <w:r/>
            <w:r>
              <w:t>Desarrollo de un sistema de gestión de variables para cultivos hidropónicos</w:t>
            </w:r>
          </w:p>
        </w:tc>
      </w:tr>
      <w:tr w:rsidR="000261F7" w14:paraId="247F3129" w14:textId="77777777">
        <w:tblPrEx>
          <w:tblCellMar>
            <w:top w:w="0" w:type="dxa"/>
            <w:bottom w:w="0" w:type="dxa"/>
          </w:tblCellMar>
        </w:tblPrEx>
        <w:tc>
          <w:tcPr>
            <w:tcW w:w="3200" w:type="dxa"/>
            <w:tcMar>
              <w:top w:w="60" w:type="dxa"/>
              <w:left w:w="100" w:type="dxa"/>
              <w:bottom w:w="60" w:type="dxa"/>
              <w:right w:w="100" w:type="dxa"/>
            </w:tcMar>
          </w:tcPr>
          <w:p>
            <w:r/>
            <w:r>
              <w:t>Línea de investigación</w:t>
            </w:r>
          </w:p>
        </w:tc>
        <w:tc>
          <w:tcPr>
            <w:tcW w:w="5600" w:type="dxa"/>
            <w:tcMar>
              <w:top w:w="60" w:type="dxa"/>
              <w:left w:w="100" w:type="dxa"/>
              <w:bottom w:w="60" w:type="dxa"/>
              <w:right w:w="100" w:type="dxa"/>
            </w:tcMar>
          </w:tcPr>
          <w:p>
            <w:r/>
            <w:r>
              <w:t>Desarrollo de software y aplicaciones</w:t>
            </w:r>
          </w:p>
        </w:tc>
      </w:tr>
      <w:tr w:rsidR="000261F7" w14:paraId="4C66DEAD" w14:textId="77777777">
        <w:tblPrEx>
          <w:tblCellMar>
            <w:top w:w="0" w:type="dxa"/>
            <w:bottom w:w="0" w:type="dxa"/>
          </w:tblCellMar>
        </w:tblPrEx>
        <w:tc>
          <w:tcPr>
            <w:tcW w:w="3200" w:type="dxa"/>
            <w:tcMar>
              <w:top w:w="60" w:type="dxa"/>
              <w:left w:w="100" w:type="dxa"/>
              <w:bottom w:w="60" w:type="dxa"/>
              <w:right w:w="100" w:type="dxa"/>
            </w:tcMar>
          </w:tcPr>
          <w:p w14:paraId="3E8DB7BA" w14:textId="77777777" w:rsidR="000261F7" w:rsidRDefault="00000000">
            <w:pPr>
              <w:spacing w:after="20" w:line="240" w:lineRule="auto"/>
            </w:pPr>
            <w:r>
              <w:rPr>
                <w:sz w:val="20"/>
                <w:szCs w:val="20"/>
              </w:rPr>
              <w:t>Tipo de solución</w:t>
            </w:r>
          </w:p>
        </w:tc>
        <w:tc>
          <w:tcPr>
            <w:tcW w:w="5600" w:type="dxa"/>
            <w:tcMar>
              <w:top w:w="60" w:type="dxa"/>
              <w:left w:w="100" w:type="dxa"/>
              <w:bottom w:w="60" w:type="dxa"/>
              <w:right w:w="100" w:type="dxa"/>
            </w:tcMar>
          </w:tcPr>
          <w:p w14:paraId="5DCE3F7F" w14:textId="7A3381A0" w:rsidR="000261F7" w:rsidRDefault="00000000">
            <w:pPr>
              <w:spacing w:after="20" w:line="240" w:lineRule="auto"/>
            </w:pPr>
            <w:r>
              <w:rPr>
                <w:sz w:val="20"/>
                <w:szCs w:val="20"/>
              </w:rPr>
              <w:t>web + móvil</w:t>
            </w:r>
          </w:p>
        </w:tc>
      </w:tr>
      <w:tr w:rsidR="000261F7" w14:paraId="1B5FDA09" w14:textId="77777777">
        <w:tblPrEx>
          <w:tblCellMar>
            <w:top w:w="0" w:type="dxa"/>
            <w:bottom w:w="0" w:type="dxa"/>
          </w:tblCellMar>
        </w:tblPrEx>
        <w:tc>
          <w:tcPr>
            <w:tcW w:w="3200" w:type="dxa"/>
            <w:tcMar>
              <w:top w:w="60" w:type="dxa"/>
              <w:left w:w="100" w:type="dxa"/>
              <w:bottom w:w="60" w:type="dxa"/>
              <w:right w:w="100" w:type="dxa"/>
            </w:tcMar>
          </w:tcPr>
          <w:p>
            <w:r/>
            <w:r>
              <w:t>Organización o ámbito beneficiario</w:t>
            </w:r>
          </w:p>
        </w:tc>
        <w:tc>
          <w:tcPr>
            <w:tcW w:w="5600" w:type="dxa"/>
            <w:tcMar>
              <w:top w:w="60" w:type="dxa"/>
              <w:left w:w="100" w:type="dxa"/>
              <w:bottom w:w="60" w:type="dxa"/>
              <w:right w:w="100" w:type="dxa"/>
            </w:tcMar>
          </w:tcPr>
          <w:p>
            <w:r/>
            <w:r>
              <w:t>Pequeños productores hidropónicos, investigadores y estudiantes de la UAJMS</w:t>
            </w:r>
          </w:p>
        </w:tc>
      </w:tr>
      <w:tr w:rsidR="000261F7" w14:paraId="1896D9A4" w14:textId="77777777">
        <w:tblPrEx>
          <w:tblCellMar>
            <w:top w:w="0" w:type="dxa"/>
            <w:bottom w:w="0" w:type="dxa"/>
          </w:tblCellMar>
        </w:tblPrEx>
        <w:tc>
          <w:tcPr>
            <w:tcW w:w="3200" w:type="dxa"/>
            <w:tcMar>
              <w:top w:w="60" w:type="dxa"/>
              <w:left w:w="100" w:type="dxa"/>
              <w:bottom w:w="60" w:type="dxa"/>
              <w:right w:w="100" w:type="dxa"/>
            </w:tcMar>
          </w:tcPr>
          <w:p w14:paraId="473C445D" w14:textId="77777777" w:rsidR="000261F7" w:rsidRDefault="00000000">
            <w:pPr>
              <w:spacing w:after="20" w:line="240" w:lineRule="auto"/>
            </w:pPr>
            <w:r>
              <w:rPr>
                <w:sz w:val="20"/>
                <w:szCs w:val="20"/>
              </w:rPr>
              <w:t>Grupo de tutoría</w:t>
            </w:r>
          </w:p>
        </w:tc>
        <w:tc>
          <w:tcPr>
            <w:tcW w:w="5600" w:type="dxa"/>
            <w:tcMar>
              <w:top w:w="60" w:type="dxa"/>
              <w:left w:w="100" w:type="dxa"/>
              <w:bottom w:w="60" w:type="dxa"/>
              <w:right w:w="100" w:type="dxa"/>
            </w:tcMar>
          </w:tcPr>
          <w:p w14:paraId="6E178D5B" w14:textId="1E749AC7" w:rsidR="000261F7" w:rsidRDefault="005A6239">
            <w:pPr>
              <w:spacing w:after="20" w:line="240" w:lineRule="auto"/>
            </w:pPr>
            <w:r>
              <w:t>G3</w:t>
            </w:r>
          </w:p>
        </w:tc>
      </w:tr>
      <w:tr w:rsidR="000261F7" w14:paraId="68FDE9F6" w14:textId="77777777">
        <w:tblPrEx>
          <w:tblCellMar>
            <w:top w:w="0" w:type="dxa"/>
            <w:bottom w:w="0" w:type="dxa"/>
          </w:tblCellMar>
        </w:tblPrEx>
        <w:tc>
          <w:tcPr>
            <w:tcW w:w="3200" w:type="dxa"/>
            <w:tcMar>
              <w:top w:w="60" w:type="dxa"/>
              <w:left w:w="100" w:type="dxa"/>
              <w:bottom w:w="60" w:type="dxa"/>
              <w:right w:w="100" w:type="dxa"/>
            </w:tcMar>
          </w:tcPr>
          <w:p>
            <w:r/>
            <w:r>
              <w:t>Decisión de la tutoría T1</w:t>
            </w:r>
          </w:p>
        </w:tc>
        <w:tc>
          <w:tcPr>
            <w:tcW w:w="5600" w:type="dxa"/>
            <w:tcMar>
              <w:top w:w="60" w:type="dxa"/>
              <w:left w:w="100" w:type="dxa"/>
              <w:bottom w:w="60" w:type="dxa"/>
              <w:right w:w="100" w:type="dxa"/>
            </w:tcMar>
          </w:tcPr>
          <w:p>
            <w:r/>
            <w:r>
              <w:t>Aprobado</w:t>
            </w:r>
          </w:p>
        </w:tc>
      </w:tr>
      <w:tr w:rsidR="000261F7" w14:paraId="2B1655DD" w14:textId="77777777">
        <w:tblPrEx>
          <w:tblCellMar>
            <w:top w:w="0" w:type="dxa"/>
            <w:bottom w:w="0" w:type="dxa"/>
          </w:tblCellMar>
        </w:tblPrEx>
        <w:tc>
          <w:tcPr>
            <w:tcW w:w="3200" w:type="dxa"/>
            <w:tcMar>
              <w:top w:w="60" w:type="dxa"/>
              <w:left w:w="100" w:type="dxa"/>
              <w:bottom w:w="60" w:type="dxa"/>
              <w:right w:w="100" w:type="dxa"/>
            </w:tcMar>
          </w:tcPr>
          <w:p>
            <w:r/>
            <w:r>
              <w:t>Alcance acordado en T1</w:t>
            </w:r>
          </w:p>
        </w:tc>
        <w:tc>
          <w:tcPr>
            <w:tcW w:w="5600" w:type="dxa"/>
            <w:tcMar>
              <w:top w:w="60" w:type="dxa"/>
              <w:left w:w="100" w:type="dxa"/>
              <w:bottom w:w="60" w:type="dxa"/>
              <w:right w:w="100" w:type="dxa"/>
            </w:tcMar>
          </w:tcPr>
          <w:p>
            <w:r/>
            <w:r>
              <w:t>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módulo adopta uno. Aplicación web y móvil con servicio propio (API REST) y base de datos en la nube. Se aprueban dos roles de usuario —Administrador y Operador—, conforme a la recomendación de la tutoría. Queda fuera de alcance el control automático de actuadores.</w:t>
            </w:r>
          </w:p>
        </w:tc>
      </w:tr>
      <w:tr w:rsidR="000261F7" w14:paraId="69198543" w14:textId="77777777">
        <w:tblPrEx>
          <w:tblCellMar>
            <w:top w:w="0" w:type="dxa"/>
            <w:bottom w:w="0" w:type="dxa"/>
          </w:tblCellMar>
        </w:tblPrEx>
        <w:tc>
          <w:tcPr>
            <w:tcW w:w="3200" w:type="dxa"/>
            <w:tcMar>
              <w:top w:w="60" w:type="dxa"/>
              <w:left w:w="100" w:type="dxa"/>
              <w:bottom w:w="60" w:type="dxa"/>
              <w:right w:w="100" w:type="dxa"/>
            </w:tcMar>
          </w:tcPr>
          <w:p>
            <w:r/>
            <w:r>
              <w:t>Enlace al repositorio</w:t>
            </w:r>
          </w:p>
        </w:tc>
        <w:tc>
          <w:tcPr>
            <w:tcW w:w="5600" w:type="dxa"/>
            <w:tcMar>
              <w:top w:w="60" w:type="dxa"/>
              <w:left w:w="100" w:type="dxa"/>
              <w:bottom w:w="60" w:type="dxa"/>
              <w:right w:w="100" w:type="dxa"/>
            </w:tcMar>
          </w:tcPr>
          <w:p>
            <w:r/>
            <w:r>
              <w:t>https://github.com/saintssud-sud/Proyecto---Diplomado</w:t>
            </w:r>
          </w:p>
        </w:tc>
      </w:tr>
      <w:tr w:rsidR="000261F7" w14:paraId="0A8C4648" w14:textId="77777777">
        <w:tblPrEx>
          <w:tblCellMar>
            <w:top w:w="0" w:type="dxa"/>
            <w:bottom w:w="0" w:type="dxa"/>
          </w:tblCellMar>
        </w:tblPrEx>
        <w:tc>
          <w:tcPr>
            <w:tcW w:w="3200" w:type="dxa"/>
            <w:tcMar>
              <w:top w:w="60" w:type="dxa"/>
              <w:left w:w="100" w:type="dxa"/>
              <w:bottom w:w="60" w:type="dxa"/>
              <w:right w:w="100" w:type="dxa"/>
            </w:tcMar>
          </w:tcPr>
          <w:p>
            <w:r/>
            <w:r>
              <w:t>Enlace al tablero de tareas</w:t>
            </w:r>
          </w:p>
        </w:tc>
        <w:tc>
          <w:tcPr>
            <w:tcW w:w="5600" w:type="dxa"/>
            <w:tcMar>
              <w:top w:w="60" w:type="dxa"/>
              <w:left w:w="100" w:type="dxa"/>
              <w:bottom w:w="60" w:type="dxa"/>
              <w:right w:w="100" w:type="dxa"/>
            </w:tcMar>
          </w:tcPr>
          <w:p>
            <w:r/>
            <w:r>
              <w:t>https://github.com/saintssud-sud/Proyecto---Diplomado/blob/main/docs/TABLERO.md</w:t>
            </w:r>
          </w:p>
        </w:tc>
      </w:tr>
      <w:tr w:rsidR="000261F7" w14:paraId="69198543" w14:textId="77777777">
        <w:tblPrEx>
          <w:tblCellMar>
            <w:top w:w="0" w:type="dxa"/>
            <w:bottom w:w="0" w:type="dxa"/>
          </w:tblCellMar>
        </w:tblPrEx>
        <w:tc>
          <w:tcPr>
            <w:tcW w:w="3200" w:type="dxa"/>
            <w:tcMar>
              <w:top w:w="60" w:type="dxa"/>
              <w:left w:w="100" w:type="dxa"/>
              <w:bottom w:w="60" w:type="dxa"/>
              <w:right w:w="100" w:type="dxa"/>
            </w:tcMar>
          </w:tcPr>
          <w:p>
            <w:r/>
            <w:r>
              <w:t>Dirección pública de la aplicación</w:t>
            </w:r>
          </w:p>
        </w:tc>
        <w:tc>
          <w:tcPr>
            <w:tcW w:w="5600" w:type="dxa"/>
            <w:tcMar>
              <w:top w:w="60" w:type="dxa"/>
              <w:left w:w="100" w:type="dxa"/>
              <w:bottom w:w="60" w:type="dxa"/>
              <w:right w:w="100" w:type="dxa"/>
            </w:tcMar>
          </w:tcPr>
          <w:p>
            <w:r/>
            <w:r>
              <w:t>https://sigvach26-bd.web.app</w:t>
            </w:r>
          </w:p>
        </w:tc>
      </w:tr>
      <w:tr w:rsidR="000261F7" w14:paraId="69198543" w14:textId="77777777">
        <w:tblPrEx>
          <w:tblCellMar>
            <w:top w:w="0" w:type="dxa"/>
            <w:bottom w:w="0" w:type="dxa"/>
          </w:tblCellMar>
        </w:tblPrEx>
        <w:tc>
          <w:tcPr>
            <w:tcW w:w="3200" w:type="dxa"/>
            <w:tcMar>
              <w:top w:w="60" w:type="dxa"/>
              <w:left w:w="100" w:type="dxa"/>
              <w:bottom w:w="60" w:type="dxa"/>
              <w:right w:w="100" w:type="dxa"/>
            </w:tcMar>
          </w:tcPr>
          <w:p>
            <w:r/>
            <w:r>
              <w:t>Dirección pública del servicio</w:t>
            </w:r>
          </w:p>
        </w:tc>
        <w:tc>
          <w:tcPr>
            <w:tcW w:w="5600" w:type="dxa"/>
            <w:tcMar>
              <w:top w:w="60" w:type="dxa"/>
              <w:left w:w="100" w:type="dxa"/>
              <w:bottom w:w="60" w:type="dxa"/>
              <w:right w:w="100" w:type="dxa"/>
            </w:tcMar>
          </w:tcPr>
          <w:p>
            <w:r/>
            <w:r>
              <w:t>https://sigvach-api.onrender.com</w:t>
            </w:r>
          </w:p>
        </w:tc>
      </w:tr>
      <w:tr w:rsidR="000261F7" w14:paraId="5DEDB953" w14:textId="77777777">
        <w:tblPrEx>
          <w:tblCellMar>
            <w:top w:w="0" w:type="dxa"/>
            <w:bottom w:w="0" w:type="dxa"/>
          </w:tblCellMar>
        </w:tblPrEx>
        <w:tc>
          <w:tcPr>
            <w:tcW w:w="3200" w:type="dxa"/>
            <w:tcMar>
              <w:top w:w="60" w:type="dxa"/>
              <w:left w:w="100" w:type="dxa"/>
              <w:bottom w:w="60" w:type="dxa"/>
              <w:right w:w="100" w:type="dxa"/>
            </w:tcMar>
          </w:tcPr>
          <w:p>
            <w:r/>
            <w:r>
              <w:t>Fecha de entrega</w:t>
            </w:r>
          </w:p>
        </w:tc>
        <w:tc>
          <w:tcPr>
            <w:tcW w:w="5600" w:type="dxa"/>
            <w:tcMar>
              <w:top w:w="60" w:type="dxa"/>
              <w:left w:w="100" w:type="dxa"/>
              <w:bottom w:w="60" w:type="dxa"/>
              <w:right w:w="100" w:type="dxa"/>
            </w:tcMar>
          </w:tcPr>
          <w:p>
            <w:r/>
            <w:r>
              <w:t>Viernes 19 de septiembre de 2026</w:t>
            </w:r>
          </w:p>
        </w:tc>
      </w:tr>
    </w:tbl>
    <w:p w14:paraId="03EB82F8" w14:textId="77777777" w:rsidR="000261F7" w:rsidRDefault="00000000">
      <w:pPr>
        <w:spacing w:before="60" w:after="240"/>
      </w:pPr>
      <w:r>
        <w:rPr>
          <w:i/>
          <w:iCs/>
          <w:sz w:val="20"/>
          <w:szCs w:val="20"/>
        </w:rPr>
        <w:t>Tabla 1. Datos generales del perfil de proyecto.</w:t>
      </w:r>
    </w:p>
    <w:p w14:paraId="54052CCE" w14:textId="77777777" w:rsidR="000261F7" w:rsidRDefault="00000000">
      <w:pPr>
        <w:pStyle w:val="Ttulo1"/>
        <w:pageBreakBefore/>
        <w:spacing w:before="280" w:after="200"/>
      </w:pPr>
      <w:r>
        <w:rPr>
          <w:sz w:val="26"/>
          <w:szCs w:val="26"/>
        </w:rPr>
        <w:lastRenderedPageBreak/>
        <w:t>CAPÍTULO 1. INTRODUCCIÓN</w:t>
      </w:r>
    </w:p>
    <w:p w14:paraId="6594BDD0" w14:textId="77777777" w:rsidR="000261F7" w:rsidRDefault="00000000">
      <w:pPr>
        <w:pStyle w:val="Ttulo2"/>
        <w:spacing w:before="280" w:after="200"/>
      </w:pPr>
      <w:r>
        <w:t>1.1 Antecedentes</w:t>
      </w:r>
    </w:p>
    <w:p w14:paraId="1C9B985F" w14:textId="77777777" w:rsidR="000261F7" w:rsidRDefault="00000000">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la humedad relativa y el nivel de agua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1C9B985F" w14:textId="77777777" w:rsidR="000261F7" w:rsidRDefault="00000000">
      <w:pPr>
        <w:jc w:val="both"/>
      </w:pPr>
      <w:r>
        <w:t>En el ámbito institucional, Tejerina Pinto (2018) y Santos Navarro (2020) evidenciaron que las variables del cultivo requieren seguimiento continuo dentro de rangos de referencia, aunque el registro se realizó de forma manual;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1C9B985F" w14:textId="77777777" w:rsidR="000261F7" w:rsidRDefault="00000000">
      <w:pPr>
        <w:jc w:val="both"/>
      </w:pPr>
      <w:r>
        <w:t>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alertas oportunas. La barrera dejó de estar en la medición y pasó a estar en la gestión de los datos obtenidos.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500"/>
        <w:gridCol w:w="1900"/>
        <w:gridCol w:w="1900"/>
        <w:gridCol w:w="1500"/>
      </w:tblGrid>
      <w:tr w:rsidR="000261F7" w14:paraId="286CE090" w14:textId="77777777">
        <w:tblPrEx>
          <w:tblCellMar>
            <w:top w:w="0" w:type="dxa"/>
            <w:bottom w:w="0" w:type="dxa"/>
          </w:tblCellMar>
        </w:tblPrEx>
        <w:trPr>
          <w:tblHeader/>
        </w:trPr>
        <w:tc>
          <w:tcPr>
            <w:tcW w:w="1500" w:type="dxa"/>
            <w:shd w:val="clear" w:color="auto" w:fill="D9D9D9"/>
            <w:tcMar>
              <w:top w:w="60" w:type="dxa"/>
              <w:left w:w="100" w:type="dxa"/>
              <w:bottom w:w="60" w:type="dxa"/>
              <w:right w:w="100" w:type="dxa"/>
            </w:tcMar>
          </w:tcPr>
          <w:p w14:paraId="183123B8" w14:textId="77777777" w:rsidR="000261F7" w:rsidRDefault="00000000">
            <w:pPr>
              <w:spacing w:after="20" w:line="240" w:lineRule="auto"/>
            </w:pPr>
            <w:r>
              <w:rPr>
                <w:b/>
                <w:bCs/>
                <w:sz w:val="20"/>
                <w:szCs w:val="20"/>
              </w:rPr>
              <w:t>Solución</w:t>
            </w:r>
          </w:p>
        </w:tc>
        <w:tc>
          <w:tcPr>
            <w:tcW w:w="1500" w:type="dxa"/>
            <w:shd w:val="clear" w:color="auto" w:fill="D9D9D9"/>
            <w:tcMar>
              <w:top w:w="60" w:type="dxa"/>
              <w:left w:w="100" w:type="dxa"/>
              <w:bottom w:w="60" w:type="dxa"/>
              <w:right w:w="100" w:type="dxa"/>
            </w:tcMar>
          </w:tcPr>
          <w:p w14:paraId="30340DF4" w14:textId="77777777" w:rsidR="000261F7" w:rsidRDefault="00000000">
            <w:pPr>
              <w:spacing w:after="20" w:line="240" w:lineRule="auto"/>
            </w:pPr>
            <w:r>
              <w:rPr>
                <w:b/>
                <w:bCs/>
                <w:sz w:val="20"/>
                <w:szCs w:val="20"/>
              </w:rPr>
              <w:t>Alcance</w:t>
            </w:r>
          </w:p>
        </w:tc>
        <w:tc>
          <w:tcPr>
            <w:tcW w:w="1900" w:type="dxa"/>
            <w:shd w:val="clear" w:color="auto" w:fill="D9D9D9"/>
            <w:tcMar>
              <w:top w:w="60" w:type="dxa"/>
              <w:left w:w="100" w:type="dxa"/>
              <w:bottom w:w="60" w:type="dxa"/>
              <w:right w:w="100" w:type="dxa"/>
            </w:tcMar>
          </w:tcPr>
          <w:p w14:paraId="580827C0" w14:textId="77777777" w:rsidR="000261F7" w:rsidRDefault="00000000">
            <w:pPr>
              <w:spacing w:after="20" w:line="240" w:lineRule="auto"/>
            </w:pPr>
            <w:r>
              <w:rPr>
                <w:b/>
                <w:bCs/>
                <w:sz w:val="20"/>
                <w:szCs w:val="20"/>
              </w:rPr>
              <w:t>Qué resuelve</w:t>
            </w:r>
          </w:p>
        </w:tc>
        <w:tc>
          <w:tcPr>
            <w:tcW w:w="1900" w:type="dxa"/>
            <w:shd w:val="clear" w:color="auto" w:fill="D9D9D9"/>
            <w:tcMar>
              <w:top w:w="60" w:type="dxa"/>
              <w:left w:w="100" w:type="dxa"/>
              <w:bottom w:w="60" w:type="dxa"/>
              <w:right w:w="100" w:type="dxa"/>
            </w:tcMar>
          </w:tcPr>
          <w:p w14:paraId="4BE9CFFC" w14:textId="77777777" w:rsidR="000261F7" w:rsidRDefault="00000000">
            <w:pPr>
              <w:spacing w:after="20" w:line="240" w:lineRule="auto"/>
            </w:pPr>
            <w:r>
              <w:rPr>
                <w:b/>
                <w:bCs/>
                <w:sz w:val="20"/>
                <w:szCs w:val="20"/>
              </w:rPr>
              <w:t>Qué deja sin resolver</w:t>
            </w:r>
          </w:p>
        </w:tc>
        <w:tc>
          <w:tcPr>
            <w:tcW w:w="1500" w:type="dxa"/>
            <w:shd w:val="clear" w:color="auto" w:fill="D9D9D9"/>
            <w:tcMar>
              <w:top w:w="60" w:type="dxa"/>
              <w:left w:w="100" w:type="dxa"/>
              <w:bottom w:w="60" w:type="dxa"/>
              <w:right w:w="100" w:type="dxa"/>
            </w:tcMar>
          </w:tcPr>
          <w:p w14:paraId="63DCCB37" w14:textId="77777777" w:rsidR="000261F7" w:rsidRDefault="00000000">
            <w:pPr>
              <w:spacing w:after="20" w:line="240" w:lineRule="auto"/>
            </w:pPr>
            <w:r>
              <w:rPr>
                <w:b/>
                <w:bCs/>
                <w:sz w:val="20"/>
                <w:szCs w:val="20"/>
              </w:rPr>
              <w:t>Fuente citable</w:t>
            </w:r>
          </w:p>
        </w:tc>
      </w:tr>
      <w:tr w:rsidR="000261F7" w14:paraId="03EE870A" w14:textId="77777777">
        <w:tblPrEx>
          <w:tblCellMar>
            <w:top w:w="0" w:type="dxa"/>
            <w:bottom w:w="0" w:type="dxa"/>
          </w:tblCellMar>
        </w:tblPrEx>
        <w:tc>
          <w:tcPr>
            <w:tcW w:w="1500" w:type="dxa"/>
            <w:tcMar>
              <w:top w:w="60" w:type="dxa"/>
              <w:left w:w="100" w:type="dxa"/>
              <w:bottom w:w="60" w:type="dxa"/>
              <w:right w:w="100" w:type="dxa"/>
            </w:tcMar>
          </w:tcPr>
          <w:p>
            <w:r/>
            <w:r>
              <w:t>Bluelab (instrumentos de medición)</w:t>
            </w:r>
          </w:p>
        </w:tc>
        <w:tc>
          <w:tcPr>
            <w:tcW w:w="1500" w:type="dxa"/>
            <w:tcMar>
              <w:top w:w="60" w:type="dxa"/>
              <w:left w:w="100" w:type="dxa"/>
              <w:bottom w:w="60" w:type="dxa"/>
              <w:right w:w="100" w:type="dxa"/>
            </w:tcMar>
          </w:tcPr>
          <w:p>
            <w:r/>
            <w:r>
              <w:t>Medición de pH, conductividad eléctrica y temperatura con aplicación móvil asociada</w:t>
            </w:r>
          </w:p>
        </w:tc>
        <w:tc>
          <w:tcPr>
            <w:tcW w:w="1900" w:type="dxa"/>
            <w:tcMar>
              <w:top w:w="60" w:type="dxa"/>
              <w:left w:w="100" w:type="dxa"/>
              <w:bottom w:w="60" w:type="dxa"/>
              <w:right w:w="100" w:type="dxa"/>
            </w:tcMar>
          </w:tcPr>
          <w:p>
            <w:r/>
            <w:r>
              <w:t>Medición precisa en campo, con registro en el propio instrumento</w:t>
            </w:r>
          </w:p>
        </w:tc>
        <w:tc>
          <w:tcPr>
            <w:tcW w:w="1900" w:type="dxa"/>
            <w:tcMar>
              <w:top w:w="60" w:type="dxa"/>
              <w:left w:w="100" w:type="dxa"/>
              <w:bottom w:w="60" w:type="dxa"/>
              <w:right w:w="100" w:type="dxa"/>
            </w:tcMar>
          </w:tcPr>
          <w:p>
            <w:r/>
            <w:r>
              <w:t>Registro atado al instrumento; sin perfiles con rangos configurables por cultivo ni control de acceso por rol</w:t>
            </w:r>
          </w:p>
        </w:tc>
        <w:tc>
          <w:tcPr>
            <w:tcW w:w="1500" w:type="dxa"/>
            <w:tcMar>
              <w:top w:w="60" w:type="dxa"/>
              <w:left w:w="100" w:type="dxa"/>
              <w:bottom w:w="60" w:type="dxa"/>
              <w:right w:w="100" w:type="dxa"/>
            </w:tcMar>
          </w:tcPr>
          <w:p>
            <w:r/>
            <w:r>
              <w:t>Bluelab (s. f.)</w:t>
            </w:r>
          </w:p>
        </w:tc>
      </w:tr>
      <w:tr w:rsidR="000261F7" w14:paraId="2CB1A65C" w14:textId="77777777">
        <w:tblPrEx>
          <w:tblCellMar>
            <w:top w:w="0" w:type="dxa"/>
            <w:bottom w:w="0" w:type="dxa"/>
          </w:tblCellMar>
        </w:tblPrEx>
        <w:tc>
          <w:tcPr>
            <w:tcW w:w="1500" w:type="dxa"/>
            <w:tcMar>
              <w:top w:w="60" w:type="dxa"/>
              <w:left w:w="100" w:type="dxa"/>
              <w:bottom w:w="60" w:type="dxa"/>
              <w:right w:w="100" w:type="dxa"/>
            </w:tcMar>
          </w:tcPr>
          <w:p>
            <w:r/>
            <w:r>
              <w:t>Hanna Instruments (instrumentos y controladores)</w:t>
            </w:r>
          </w:p>
        </w:tc>
        <w:tc>
          <w:tcPr>
            <w:tcW w:w="1500" w:type="dxa"/>
            <w:tcMar>
              <w:top w:w="60" w:type="dxa"/>
              <w:left w:w="100" w:type="dxa"/>
              <w:bottom w:w="60" w:type="dxa"/>
              <w:right w:w="100" w:type="dxa"/>
            </w:tcMar>
          </w:tcPr>
          <w:p>
            <w:r/>
            <w:r>
              <w:t>Medidores, fotómetros y tituladores; controladores de fertirrigación</w:t>
            </w:r>
          </w:p>
        </w:tc>
        <w:tc>
          <w:tcPr>
            <w:tcW w:w="1900" w:type="dxa"/>
            <w:tcMar>
              <w:top w:w="60" w:type="dxa"/>
              <w:left w:w="100" w:type="dxa"/>
              <w:bottom w:w="60" w:type="dxa"/>
              <w:right w:w="100" w:type="dxa"/>
            </w:tcMar>
          </w:tcPr>
          <w:p>
            <w:r/>
            <w:r>
              <w:t>Medición de laboratorio y dosificación automática de la solución</w:t>
            </w:r>
          </w:p>
        </w:tc>
        <w:tc>
          <w:tcPr>
            <w:tcW w:w="1900" w:type="dxa"/>
            <w:tcMar>
              <w:top w:w="60" w:type="dxa"/>
              <w:left w:w="100" w:type="dxa"/>
              <w:bottom w:w="60" w:type="dxa"/>
              <w:right w:w="100" w:type="dxa"/>
            </w:tcMar>
          </w:tcPr>
          <w:p>
            <w:r/>
            <w:r>
              <w:t>El historial no se organiza por cultivo ni se contrasta contra rangos de referencia consultables</w:t>
            </w:r>
          </w:p>
        </w:tc>
        <w:tc>
          <w:tcPr>
            <w:tcW w:w="1500" w:type="dxa"/>
            <w:tcMar>
              <w:top w:w="60" w:type="dxa"/>
              <w:left w:w="100" w:type="dxa"/>
              <w:bottom w:w="60" w:type="dxa"/>
              <w:right w:w="100" w:type="dxa"/>
            </w:tcMar>
          </w:tcPr>
          <w:p>
            <w:r/>
            <w:r>
              <w:t>Hanna Instruments (s. f.)</w:t>
            </w:r>
          </w:p>
        </w:tc>
      </w:tr>
      <w:tr w:rsidR="000261F7" w14:paraId="79F3F86C" w14:textId="77777777">
        <w:tblPrEx>
          <w:tblCellMar>
            <w:top w:w="0" w:type="dxa"/>
            <w:bottom w:w="0" w:type="dxa"/>
          </w:tblCellMar>
        </w:tblPrEx>
        <w:tc>
          <w:tcPr>
            <w:tcW w:w="1500" w:type="dxa"/>
            <w:tcMar>
              <w:top w:w="60" w:type="dxa"/>
              <w:left w:w="100" w:type="dxa"/>
              <w:bottom w:w="60" w:type="dxa"/>
              <w:right w:w="100" w:type="dxa"/>
            </w:tcMar>
          </w:tcPr>
          <w:p>
            <w:r/>
            <w:r>
              <w:t>TrolMaster (control ambiental)</w:t>
            </w:r>
          </w:p>
        </w:tc>
        <w:tc>
          <w:tcPr>
            <w:tcW w:w="1500" w:type="dxa"/>
            <w:tcMar>
              <w:top w:w="60" w:type="dxa"/>
              <w:left w:w="100" w:type="dxa"/>
              <w:bottom w:w="60" w:type="dxa"/>
              <w:right w:w="100" w:type="dxa"/>
            </w:tcMar>
          </w:tcPr>
          <w:p>
            <w:r/>
            <w:r>
              <w:t>Control de clima, riego, dióxido de carbono y ventilación con aplicación asociada</w:t>
            </w:r>
          </w:p>
        </w:tc>
        <w:tc>
          <w:tcPr>
            <w:tcW w:w="1900" w:type="dxa"/>
            <w:tcMar>
              <w:top w:w="60" w:type="dxa"/>
              <w:left w:w="100" w:type="dxa"/>
              <w:bottom w:w="60" w:type="dxa"/>
              <w:right w:w="100" w:type="dxa"/>
            </w:tcMar>
          </w:tcPr>
          <w:p>
            <w:r/>
            <w:r>
              <w:t>Control automático del entorno productivo</w:t>
            </w:r>
          </w:p>
        </w:tc>
        <w:tc>
          <w:tcPr>
            <w:tcW w:w="1900" w:type="dxa"/>
            <w:tcMar>
              <w:top w:w="60" w:type="dxa"/>
              <w:left w:w="100" w:type="dxa"/>
              <w:bottom w:w="60" w:type="dxa"/>
              <w:right w:w="100" w:type="dxa"/>
            </w:tcMar>
          </w:tcPr>
          <w:p>
            <w:r/>
            <w:r>
              <w:t>Ecosistema propietario y costo elevado; prioriza el control sobre la gestión de los datos</w:t>
            </w:r>
          </w:p>
        </w:tc>
        <w:tc>
          <w:tcPr>
            <w:tcW w:w="1500" w:type="dxa"/>
            <w:tcMar>
              <w:top w:w="60" w:type="dxa"/>
              <w:left w:w="100" w:type="dxa"/>
              <w:bottom w:w="60" w:type="dxa"/>
              <w:right w:w="100" w:type="dxa"/>
            </w:tcMar>
          </w:tcPr>
          <w:p>
            <w:r/>
            <w:r>
              <w:t>ThinkGrow Agricultural Technology (s. f.)</w:t>
            </w:r>
          </w:p>
        </w:tc>
      </w:tr>
      <w:tr w:rsidR="000261F7" w14:paraId="561D409E" w14:textId="77777777">
        <w:tblPrEx>
          <w:tblCellMar>
            <w:top w:w="0" w:type="dxa"/>
            <w:bottom w:w="0" w:type="dxa"/>
          </w:tblCellMar>
        </w:tblPrEx>
        <w:tc>
          <w:tcPr>
            <w:tcW w:w="1500" w:type="dxa"/>
            <w:tcMar>
              <w:top w:w="60" w:type="dxa"/>
              <w:left w:w="100" w:type="dxa"/>
              <w:bottom w:w="60" w:type="dxa"/>
              <w:right w:w="100" w:type="dxa"/>
            </w:tcMar>
          </w:tcPr>
          <w:p>
            <w:r/>
            <w:r>
              <w:t>MyCodo (sistema abierto)</w:t>
            </w:r>
          </w:p>
        </w:tc>
        <w:tc>
          <w:tcPr>
            <w:tcW w:w="1500" w:type="dxa"/>
            <w:tcMar>
              <w:top w:w="60" w:type="dxa"/>
              <w:left w:w="100" w:type="dxa"/>
              <w:bottom w:w="60" w:type="dxa"/>
              <w:right w:w="100" w:type="dxa"/>
            </w:tcMar>
          </w:tcPr>
          <w:p>
            <w:r/>
            <w:r>
              <w:t>Monitoreo y regulación ambiental sobre una computadora de placa reducida</w:t>
            </w:r>
          </w:p>
        </w:tc>
        <w:tc>
          <w:tcPr>
            <w:tcW w:w="1900" w:type="dxa"/>
            <w:tcMar>
              <w:top w:w="60" w:type="dxa"/>
              <w:left w:w="100" w:type="dxa"/>
              <w:bottom w:w="60" w:type="dxa"/>
              <w:right w:w="100" w:type="dxa"/>
            </w:tcMar>
          </w:tcPr>
          <w:p>
            <w:r/>
            <w:r>
              <w:t>Monitoreo y regulación sin costo de licencia</w:t>
            </w:r>
          </w:p>
        </w:tc>
        <w:tc>
          <w:tcPr>
            <w:tcW w:w="1900" w:type="dxa"/>
            <w:tcMar>
              <w:top w:w="60" w:type="dxa"/>
              <w:left w:w="100" w:type="dxa"/>
              <w:bottom w:w="60" w:type="dxa"/>
              <w:right w:w="100" w:type="dxa"/>
            </w:tcMar>
          </w:tcPr>
          <w:p>
            <w:r/>
            <w:r>
              <w:t>Exige montar y mantener un servidor propio; no ofrece perfiles de cultivo, rangos ni roles de usuario</w:t>
            </w:r>
          </w:p>
        </w:tc>
        <w:tc>
          <w:tcPr>
            <w:tcW w:w="1500" w:type="dxa"/>
            <w:tcMar>
              <w:top w:w="60" w:type="dxa"/>
              <w:left w:w="100" w:type="dxa"/>
              <w:bottom w:w="60" w:type="dxa"/>
              <w:right w:w="100" w:type="dxa"/>
            </w:tcMar>
          </w:tcPr>
          <w:p>
            <w:r/>
            <w:r>
              <w:t>Gabriel (s. f.)</w:t>
            </w:r>
          </w:p>
        </w:tc>
      </w:tr>
    </w:tbl>
    <w:p w14:paraId="3B44BF39" w14:textId="77777777" w:rsidR="000261F7" w:rsidRDefault="00000000">
      <w:pPr>
        <w:spacing w:before="60" w:after="240"/>
      </w:pPr>
      <w:r>
        <w:rPr>
          <w:i/>
          <w:iCs/>
          <w:sz w:val="20"/>
          <w:szCs w:val="20"/>
        </w:rPr>
        <w:t>Tabla 2. Soluciones informáticas existentes en el dominio. Fuente: elaboración propia.</w:t>
      </w:r>
    </w:p>
    <w:p w14:paraId="5768AEAB" w14:textId="77777777" w:rsidR="000261F7" w:rsidRDefault="00000000">
      <w:pPr>
        <w:pStyle w:val="Ttulo2"/>
        <w:spacing w:before="280" w:after="200"/>
      </w:pPr>
      <w:r>
        <w:t>1.2 Descripción del problema</w:t>
      </w:r>
    </w:p>
    <w:p w14:paraId="6C8E4218" w14:textId="77777777" w:rsidR="000261F7" w:rsidRDefault="00000000">
      <w:pPr>
        <w:jc w:val="both"/>
      </w:pPr>
      <w:r>
        <w:t>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del cultivo en el momento de medir, de modo que la decisión sobre ajustar o renovar la solución se posterga hasta que el deterioro del cultivo se hace visible.</w:t>
      </w:r>
    </w:p>
    <w:p w14:paraId="6C8E4218" w14:textId="77777777" w:rsidR="000261F7" w:rsidRDefault="00000000">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400"/>
        <w:gridCol w:w="4700"/>
      </w:tblGrid>
      <w:tr w:rsidR="000261F7" w14:paraId="740311A3" w14:textId="77777777">
        <w:tblPrEx>
          <w:tblCellMar>
            <w:top w:w="0" w:type="dxa"/>
            <w:bottom w:w="0" w:type="dxa"/>
          </w:tblCellMar>
        </w:tblPrEx>
        <w:trPr>
          <w:tblHeader/>
        </w:trPr>
        <w:tc>
          <w:tcPr>
            <w:tcW w:w="700" w:type="dxa"/>
            <w:shd w:val="clear" w:color="auto" w:fill="D9D9D9"/>
            <w:tcMar>
              <w:top w:w="60" w:type="dxa"/>
              <w:left w:w="100" w:type="dxa"/>
              <w:bottom w:w="60" w:type="dxa"/>
              <w:right w:w="100" w:type="dxa"/>
            </w:tcMar>
          </w:tcPr>
          <w:p w14:paraId="288A7E05" w14:textId="77777777" w:rsidR="000261F7" w:rsidRDefault="00000000">
            <w:pPr>
              <w:spacing w:after="20" w:line="240" w:lineRule="auto"/>
            </w:pPr>
            <w:r>
              <w:rPr>
                <w:b/>
                <w:bCs/>
                <w:sz w:val="20"/>
                <w:szCs w:val="20"/>
              </w:rPr>
              <w:t>N.º</w:t>
            </w:r>
          </w:p>
        </w:tc>
        <w:tc>
          <w:tcPr>
            <w:tcW w:w="3400" w:type="dxa"/>
            <w:shd w:val="clear" w:color="auto" w:fill="D9D9D9"/>
            <w:tcMar>
              <w:top w:w="60" w:type="dxa"/>
              <w:left w:w="100" w:type="dxa"/>
              <w:bottom w:w="60" w:type="dxa"/>
              <w:right w:w="100" w:type="dxa"/>
            </w:tcMar>
          </w:tcPr>
          <w:p w14:paraId="64113D7C" w14:textId="77777777" w:rsidR="000261F7" w:rsidRDefault="00000000">
            <w:pPr>
              <w:spacing w:after="20" w:line="240" w:lineRule="auto"/>
            </w:pPr>
            <w:r>
              <w:rPr>
                <w:b/>
                <w:bCs/>
                <w:sz w:val="20"/>
                <w:szCs w:val="20"/>
              </w:rPr>
              <w:t>Punto crítico</w:t>
            </w:r>
          </w:p>
        </w:tc>
        <w:tc>
          <w:tcPr>
            <w:tcW w:w="4700" w:type="dxa"/>
            <w:shd w:val="clear" w:color="auto" w:fill="D9D9D9"/>
            <w:tcMar>
              <w:top w:w="60" w:type="dxa"/>
              <w:left w:w="100" w:type="dxa"/>
              <w:bottom w:w="60" w:type="dxa"/>
              <w:right w:w="100" w:type="dxa"/>
            </w:tcMar>
          </w:tcPr>
          <w:p w14:paraId="0470BCAE" w14:textId="77777777" w:rsidR="000261F7" w:rsidRDefault="00000000">
            <w:pPr>
              <w:spacing w:after="20" w:line="240" w:lineRule="auto"/>
            </w:pPr>
            <w:r>
              <w:rPr>
                <w:b/>
                <w:bCs/>
                <w:sz w:val="20"/>
                <w:szCs w:val="20"/>
              </w:rPr>
              <w:t>Dato del contexto que lo evidencia</w:t>
            </w:r>
          </w:p>
        </w:tc>
      </w:tr>
      <w:tr w:rsidR="000261F7" w14:paraId="648F9938" w14:textId="77777777">
        <w:tblPrEx>
          <w:tblCellMar>
            <w:top w:w="0" w:type="dxa"/>
            <w:bottom w:w="0" w:type="dxa"/>
          </w:tblCellMar>
        </w:tblPrEx>
        <w:tc>
          <w:tcPr>
            <w:tcW w:w="700" w:type="dxa"/>
            <w:tcMar>
              <w:top w:w="60" w:type="dxa"/>
              <w:left w:w="100" w:type="dxa"/>
              <w:bottom w:w="60" w:type="dxa"/>
              <w:right w:w="100" w:type="dxa"/>
            </w:tcMar>
          </w:tcPr>
          <w:p>
            <w:r/>
            <w:r>
              <w:t>1</w:t>
            </w:r>
          </w:p>
        </w:tc>
        <w:tc>
          <w:tcPr>
            <w:tcW w:w="3400" w:type="dxa"/>
            <w:tcMar>
              <w:top w:w="60" w:type="dxa"/>
              <w:left w:w="100" w:type="dxa"/>
              <w:bottom w:w="60" w:type="dxa"/>
              <w:right w:w="100" w:type="dxa"/>
            </w:tcMar>
          </w:tcPr>
          <w:p>
            <w:r/>
            <w:r>
              <w:t>Registro manual y esporádico</w:t>
            </w:r>
          </w:p>
        </w:tc>
        <w:tc>
          <w:tcPr>
            <w:tcW w:w="4700" w:type="dxa"/>
            <w:tcMar>
              <w:top w:w="60" w:type="dxa"/>
              <w:left w:w="100" w:type="dxa"/>
              <w:bottom w:w="60" w:type="dxa"/>
              <w:right w:w="100" w:type="dxa"/>
            </w:tcMar>
          </w:tcPr>
          <w:p>
            <w:r/>
            <w:r>
              <w:t>Las mediciones se anotan en una libreta o en el teléfono y se transcriben después; no existe un registro único ni un intervalo definido entre mediciones, de modo que el seguimiento depende de la disponibilidad de quien mide</w:t>
            </w:r>
          </w:p>
        </w:tc>
      </w:tr>
      <w:tr w:rsidR="000261F7" w14:paraId="7925C424" w14:textId="77777777">
        <w:tblPrEx>
          <w:tblCellMar>
            <w:top w:w="0" w:type="dxa"/>
            <w:bottom w:w="0" w:type="dxa"/>
          </w:tblCellMar>
        </w:tblPrEx>
        <w:tc>
          <w:tcPr>
            <w:tcW w:w="700" w:type="dxa"/>
            <w:tcMar>
              <w:top w:w="60" w:type="dxa"/>
              <w:left w:w="100" w:type="dxa"/>
              <w:bottom w:w="60" w:type="dxa"/>
              <w:right w:w="100" w:type="dxa"/>
            </w:tcMar>
          </w:tcPr>
          <w:p>
            <w:r/>
            <w:r>
              <w:t>2</w:t>
            </w:r>
          </w:p>
        </w:tc>
        <w:tc>
          <w:tcPr>
            <w:tcW w:w="3400" w:type="dxa"/>
            <w:tcMar>
              <w:top w:w="60" w:type="dxa"/>
              <w:left w:w="100" w:type="dxa"/>
              <w:bottom w:w="60" w:type="dxa"/>
              <w:right w:w="100" w:type="dxa"/>
            </w:tcMar>
          </w:tcPr>
          <w:p>
            <w:r/>
            <w:r>
              <w:t>Ausencia de trazabilidad de la medición</w:t>
            </w:r>
          </w:p>
        </w:tc>
        <w:tc>
          <w:tcPr>
            <w:tcW w:w="4700" w:type="dxa"/>
            <w:tcMar>
              <w:top w:w="60" w:type="dxa"/>
              <w:left w:w="100" w:type="dxa"/>
              <w:bottom w:w="60" w:type="dxa"/>
              <w:right w:w="100" w:type="dxa"/>
            </w:tcMar>
          </w:tcPr>
          <w:p>
            <w:r/>
            <w:r>
              <w:t>No queda constancia de quién realizó la medición, con qué instrumento ni en qué condiciones, de modo que no es posible reconstruir la serie de una variable ante una duda</w:t>
            </w:r>
          </w:p>
        </w:tc>
      </w:tr>
      <w:tr w:rsidR="000261F7" w14:paraId="5111CED9" w14:textId="77777777">
        <w:tblPrEx>
          <w:tblCellMar>
            <w:top w:w="0" w:type="dxa"/>
            <w:bottom w:w="0" w:type="dxa"/>
          </w:tblCellMar>
        </w:tblPrEx>
        <w:tc>
          <w:tcPr>
            <w:tcW w:w="700" w:type="dxa"/>
            <w:tcMar>
              <w:top w:w="60" w:type="dxa"/>
              <w:left w:w="100" w:type="dxa"/>
              <w:bottom w:w="60" w:type="dxa"/>
              <w:right w:w="100" w:type="dxa"/>
            </w:tcMar>
          </w:tcPr>
          <w:p>
            <w:r/>
            <w:r>
              <w:t>3</w:t>
            </w:r>
          </w:p>
        </w:tc>
        <w:tc>
          <w:tcPr>
            <w:tcW w:w="3400" w:type="dxa"/>
            <w:tcMar>
              <w:top w:w="60" w:type="dxa"/>
              <w:left w:w="100" w:type="dxa"/>
              <w:bottom w:w="60" w:type="dxa"/>
              <w:right w:w="100" w:type="dxa"/>
            </w:tcMar>
          </w:tcPr>
          <w:p>
            <w:r/>
            <w:r>
              <w:t>Detección tardía de los valores fuera de rango</w:t>
            </w:r>
          </w:p>
        </w:tc>
        <w:tc>
          <w:tcPr>
            <w:tcW w:w="4700" w:type="dxa"/>
            <w:tcMar>
              <w:top w:w="60" w:type="dxa"/>
              <w:left w:w="100" w:type="dxa"/>
              <w:bottom w:w="60" w:type="dxa"/>
              <w:right w:w="100" w:type="dxa"/>
            </w:tcMar>
          </w:tcPr>
          <w:p>
            <w:r/>
            <w:r>
              <w:t>En el seguimiento previo del mismo cultivo el registro era manual y la solución se renovaba de forma periódica (Santos Navarro, 2020): sin un aviso automático, la desviación se advierte cuando ya produjo efecto en la planta</w:t>
            </w:r>
          </w:p>
        </w:tc>
      </w:tr>
    </w:tbl>
    <w:p w14:paraId="3339289C" w14:textId="77777777" w:rsidR="000261F7" w:rsidRDefault="00000000">
      <w:pPr>
        <w:spacing w:before="60" w:after="240"/>
      </w:pPr>
      <w:r>
        <w:rPr>
          <w:i/>
          <w:iCs/>
          <w:sz w:val="20"/>
          <w:szCs w:val="20"/>
        </w:rPr>
        <w:t>Tabla 3. Puntos críticos del proceso actual. Fuente: elaboración propia.</w:t>
      </w:r>
    </w:p>
    <w:p w14:paraId="32D7B0FB" w14:textId="77777777" w:rsidR="000261F7" w:rsidRDefault="00000000">
      <w:pPr>
        <w:pStyle w:val="Ttulo2"/>
        <w:spacing w:before="280" w:after="200"/>
      </w:pPr>
      <w:r>
        <w:t>1.3 Planteamiento del problema</w:t>
      </w:r>
    </w:p>
    <w:p w14:paraId="6E373250" w14:textId="77777777" w:rsidR="000261F7" w:rsidRDefault="00000000">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569210B6" w14:textId="77777777" w:rsidR="000261F7" w:rsidRDefault="00000000">
      <w:pPr>
        <w:pStyle w:val="Ttulo2"/>
        <w:spacing w:before="280" w:after="200"/>
      </w:pPr>
      <w:r>
        <w:t>1.4 Justificación del problema</w:t>
      </w:r>
    </w:p>
    <w:p w14:paraId="2C89D3EB" w14:textId="77777777" w:rsidR="000261F7" w:rsidRDefault="00000000">
      <w:pPr>
        <w:jc w:val="both"/>
      </w:pPr>
      <w:r>
        <w:rPr>
          <w:b/>
        </w:rPr>
        <w:t xml:space="preserve">Factibilidad técnica. </w:t>
      </w:r>
      <w:r>
        <w:t>El desarrollo se apoya en tecnologías abiertas y de bajo costo ampliamente documentadas: el marco de trabajo multiplataforma Flutter —que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monitorea las variables, pero no controla actuadores, de modo que el compromiso asumido sea alcanzable y verificable.</w:t>
      </w:r>
    </w:p>
    <w:p w14:paraId="3E93A6AD" w14:textId="77777777" w:rsidR="000261F7" w:rsidRDefault="00000000">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416E1F8D" w14:textId="77777777" w:rsidR="000261F7" w:rsidRDefault="00000000">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38BD42DC" w14:textId="77777777" w:rsidR="000261F7" w:rsidRDefault="00000000">
      <w:pPr>
        <w:pStyle w:val="Ttulo2"/>
        <w:spacing w:before="280" w:after="200"/>
      </w:pPr>
      <w:r>
        <w:t>1.5 Objetivos</w:t>
      </w:r>
    </w:p>
    <w:p w14:paraId="4FBAB535" w14:textId="77777777" w:rsidR="000261F7" w:rsidRDefault="00000000">
      <w:pPr>
        <w:pStyle w:val="Ttulo3"/>
        <w:spacing w:before="280" w:after="200"/>
      </w:pPr>
      <w:r>
        <w:rPr>
          <w:sz w:val="26"/>
          <w:szCs w:val="26"/>
        </w:rPr>
        <w:t>1.5.1 Objetivo general</w:t>
      </w:r>
    </w:p>
    <w:p w14:paraId="049FFEE5" w14:textId="77777777" w:rsidR="000261F7" w:rsidRDefault="00000000">
      <w:pPr>
        <w:jc w:val="both"/>
      </w:pPr>
      <w:r>
        <w:t>Desarrollar el sistema de gestión de variables SI.G.VA.C.H., una aplicación móvil y web que permita el registro, la visualización y el seguimiento de las variables fisicoquímicas y ambientales de un cultivo hidropónico mediante rangos de referencia, para uso de productores, investigadores y estudiantes.</w:t>
      </w:r>
    </w:p>
    <w:p w14:paraId="09024161" w14:textId="77777777" w:rsidR="000261F7" w:rsidRDefault="00000000">
      <w:pPr>
        <w:pStyle w:val="Ttulo3"/>
        <w:spacing w:before="280" w:after="200"/>
      </w:pPr>
      <w:r>
        <w:rPr>
          <w:sz w:val="26"/>
          <w:szCs w:val="26"/>
        </w:rPr>
        <w:t>1.5.2 Objetivos específicos</w:t>
      </w:r>
    </w:p>
    <w:p w14:paraId="3C3B21B2" w14:textId="77777777" w:rsidR="000261F7" w:rsidRDefault="00000000">
      <w:pPr>
        <w:jc w:val="both"/>
      </w:pPr>
      <w:r>
        <w:t>1. Realizar el análisis de requisitos del sistema, identificando los actores o perfiles de usuario —Administrador y Operador— y especificando los requisitos funcionales y no funcionales con sus criterios de aceptación.</w:t>
      </w:r>
    </w:p>
    <w:p w14:paraId="43886FCC" w14:textId="77777777" w:rsidR="000261F7" w:rsidRDefault="00000000">
      <w:pPr>
        <w:jc w:val="both"/>
      </w:pPr>
      <w:r>
        <w:t>2. Diseñar la arquitectura del sistema, el modelo de datos y la interfaz de usuario, considerando la comunicación entre los módulos de adquisición basados en ESP32, la base de datos en la nube y la aplicación desarrollada en Flutter.</w:t>
      </w:r>
    </w:p>
    <w:p w14:paraId="6435BF8C" w14:textId="77777777" w:rsidR="000261F7" w:rsidRDefault="00000000">
      <w:pPr>
        <w:jc w:val="both"/>
      </w:pPr>
      <w:r>
        <w:t>3. Implementar los módulos del sistema: adquisición y registro de lecturas, panel de visualización, historial y tendencias, configuración de perfiles y rangos de referencia, y gestión de alertas y de usuarios.</w:t>
      </w:r>
    </w:p>
    <w:p w14:paraId="7D0240E9" w14:textId="77777777" w:rsidR="000261F7" w:rsidRDefault="00000000">
      <w:pPr>
        <w:jc w:val="both"/>
      </w:pPr>
      <w:r>
        <w:t>4. Aplicar los mecanismos de seguridad correspondientes: autenticación de usuarios, control de acceso por rol, validación de las entradas y gestión de las credenciales mediante variables de entorno.</w:t>
      </w:r>
    </w:p>
    <w:p w14:paraId="5A812FCA" w14:textId="77777777" w:rsidR="000261F7" w:rsidRDefault="00000000">
      <w:pPr>
        <w:jc w:val="both"/>
      </w:pPr>
      <w:r>
        <w:t>5. Ejecutar las pruebas funcionales y de usabilidad del sistema, con sus casos de prueba documentados y los resultados obtenidos, e incorporar las correcciones que de ellas se deriven.</w:t>
      </w:r>
    </w:p>
    <w:p w14:paraId="2913500C" w14:textId="77777777" w:rsidR="000261F7" w:rsidRDefault="00000000">
      <w:pPr>
        <w:jc w:val="both"/>
      </w:pPr>
      <w:r>
        <w:t>6.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2400"/>
        <w:gridCol w:w="2100"/>
      </w:tblGrid>
      <w:tr w:rsidR="000261F7" w14:paraId="27BD548A" w14:textId="77777777">
        <w:tblPrEx>
          <w:tblCellMar>
            <w:top w:w="0" w:type="dxa"/>
            <w:bottom w:w="0" w:type="dxa"/>
          </w:tblCellMar>
        </w:tblPrEx>
        <w:trPr>
          <w:tblHeader/>
        </w:trPr>
        <w:tc>
          <w:tcPr>
            <w:tcW w:w="600" w:type="dxa"/>
            <w:shd w:val="clear" w:color="auto" w:fill="D9D9D9"/>
            <w:tcMar>
              <w:top w:w="60" w:type="dxa"/>
              <w:left w:w="100" w:type="dxa"/>
              <w:bottom w:w="60" w:type="dxa"/>
              <w:right w:w="100" w:type="dxa"/>
            </w:tcMar>
          </w:tcPr>
          <w:p w14:paraId="64F292E8" w14:textId="77777777" w:rsidR="000261F7" w:rsidRDefault="00000000">
            <w:pPr>
              <w:spacing w:after="20" w:line="240" w:lineRule="auto"/>
            </w:pPr>
            <w:r>
              <w:rPr>
                <w:b/>
                <w:bCs/>
                <w:sz w:val="20"/>
                <w:szCs w:val="20"/>
              </w:rPr>
              <w:t>N.º</w:t>
            </w:r>
          </w:p>
        </w:tc>
        <w:tc>
          <w:tcPr>
            <w:tcW w:w="3600" w:type="dxa"/>
            <w:shd w:val="clear" w:color="auto" w:fill="D9D9D9"/>
            <w:tcMar>
              <w:top w:w="60" w:type="dxa"/>
              <w:left w:w="100" w:type="dxa"/>
              <w:bottom w:w="60" w:type="dxa"/>
              <w:right w:w="100" w:type="dxa"/>
            </w:tcMar>
          </w:tcPr>
          <w:p w14:paraId="48FAB11D" w14:textId="77777777" w:rsidR="000261F7" w:rsidRDefault="00000000">
            <w:pPr>
              <w:spacing w:after="20" w:line="240" w:lineRule="auto"/>
            </w:pPr>
            <w:r>
              <w:rPr>
                <w:b/>
                <w:bCs/>
                <w:sz w:val="20"/>
                <w:szCs w:val="20"/>
              </w:rPr>
              <w:t>Objetivo específico</w:t>
            </w:r>
          </w:p>
        </w:tc>
        <w:tc>
          <w:tcPr>
            <w:tcW w:w="2400" w:type="dxa"/>
            <w:shd w:val="clear" w:color="auto" w:fill="D9D9D9"/>
            <w:tcMar>
              <w:top w:w="60" w:type="dxa"/>
              <w:left w:w="100" w:type="dxa"/>
              <w:bottom w:w="60" w:type="dxa"/>
              <w:right w:w="100" w:type="dxa"/>
            </w:tcMar>
          </w:tcPr>
          <w:p w14:paraId="54696F6A" w14:textId="77777777" w:rsidR="000261F7" w:rsidRDefault="00000000">
            <w:pPr>
              <w:spacing w:after="20" w:line="240" w:lineRule="auto"/>
            </w:pPr>
            <w:r>
              <w:rPr>
                <w:b/>
                <w:bCs/>
                <w:sz w:val="20"/>
                <w:szCs w:val="20"/>
              </w:rPr>
              <w:t>Evidencia en el Capítulo 2</w:t>
            </w:r>
          </w:p>
        </w:tc>
        <w:tc>
          <w:tcPr>
            <w:tcW w:w="2100" w:type="dxa"/>
            <w:shd w:val="clear" w:color="auto" w:fill="D9D9D9"/>
            <w:tcMar>
              <w:top w:w="60" w:type="dxa"/>
              <w:left w:w="100" w:type="dxa"/>
              <w:bottom w:w="60" w:type="dxa"/>
              <w:right w:w="100" w:type="dxa"/>
            </w:tcMar>
          </w:tcPr>
          <w:p w14:paraId="6BE41317" w14:textId="77777777" w:rsidR="000261F7" w:rsidRDefault="00000000">
            <w:pPr>
              <w:spacing w:after="20" w:line="240" w:lineRule="auto"/>
            </w:pPr>
            <w:r>
              <w:rPr>
                <w:b/>
                <w:bCs/>
                <w:sz w:val="20"/>
                <w:szCs w:val="20"/>
              </w:rPr>
              <w:t>Conclusión en el Capítulo 3</w:t>
            </w:r>
          </w:p>
        </w:tc>
      </w:tr>
      <w:tr w:rsidR="000261F7" w14:paraId="70DB5FA8" w14:textId="77777777">
        <w:tblPrEx>
          <w:tblCellMar>
            <w:top w:w="0" w:type="dxa"/>
            <w:bottom w:w="0" w:type="dxa"/>
          </w:tblCellMar>
        </w:tblPrEx>
        <w:tc>
          <w:tcPr>
            <w:tcW w:w="600" w:type="dxa"/>
            <w:tcMar>
              <w:top w:w="60" w:type="dxa"/>
              <w:left w:w="100" w:type="dxa"/>
              <w:bottom w:w="60" w:type="dxa"/>
              <w:right w:w="100" w:type="dxa"/>
            </w:tcMar>
          </w:tcPr>
          <w:p>
            <w:r/>
            <w:r>
              <w:t>1</w:t>
            </w:r>
          </w:p>
        </w:tc>
        <w:tc>
          <w:tcPr>
            <w:tcW w:w="3600" w:type="dxa"/>
            <w:tcMar>
              <w:top w:w="60" w:type="dxa"/>
              <w:left w:w="100" w:type="dxa"/>
              <w:bottom w:w="60" w:type="dxa"/>
              <w:right w:w="100" w:type="dxa"/>
            </w:tcMar>
          </w:tcPr>
          <w:p>
            <w:r/>
            <w:r>
              <w:t>Realizar el análisis de requisitos del sistema, identificando los actores o perfiles de usuario —Administrador y Operador— y especificando los requisitos funcionales y no funcionales con sus criterios de aceptación.</w:t>
            </w:r>
          </w:p>
        </w:tc>
        <w:tc>
          <w:tcPr>
            <w:tcW w:w="2400" w:type="dxa"/>
            <w:tcMar>
              <w:top w:w="60" w:type="dxa"/>
              <w:left w:w="100" w:type="dxa"/>
              <w:bottom w:w="60" w:type="dxa"/>
              <w:right w:w="100" w:type="dxa"/>
            </w:tcMar>
          </w:tcPr>
          <w:p>
            <w:r/>
            <w:r>
              <w:t>2.3 Análisis de requisitos</w:t>
            </w:r>
          </w:p>
        </w:tc>
        <w:tc>
          <w:tcPr>
            <w:tcW w:w="2100" w:type="dxa"/>
            <w:tcMar>
              <w:top w:w="60" w:type="dxa"/>
              <w:left w:w="100" w:type="dxa"/>
              <w:bottom w:w="60" w:type="dxa"/>
              <w:right w:w="100" w:type="dxa"/>
            </w:tcMar>
          </w:tcPr>
          <w:p>
            <w:r/>
            <w:r>
              <w:t>3.1, conclusión 1</w:t>
            </w:r>
          </w:p>
        </w:tc>
      </w:tr>
      <w:tr w:rsidR="000261F7" w14:paraId="0F60187C" w14:textId="77777777">
        <w:tblPrEx>
          <w:tblCellMar>
            <w:top w:w="0" w:type="dxa"/>
            <w:bottom w:w="0" w:type="dxa"/>
          </w:tblCellMar>
        </w:tblPrEx>
        <w:tc>
          <w:tcPr>
            <w:tcW w:w="600" w:type="dxa"/>
            <w:tcMar>
              <w:top w:w="60" w:type="dxa"/>
              <w:left w:w="100" w:type="dxa"/>
              <w:bottom w:w="60" w:type="dxa"/>
              <w:right w:w="100" w:type="dxa"/>
            </w:tcMar>
          </w:tcPr>
          <w:p>
            <w:r/>
            <w:r>
              <w:t>2</w:t>
            </w:r>
          </w:p>
        </w:tc>
        <w:tc>
          <w:tcPr>
            <w:tcW w:w="3600" w:type="dxa"/>
            <w:tcMar>
              <w:top w:w="60" w:type="dxa"/>
              <w:left w:w="100" w:type="dxa"/>
              <w:bottom w:w="60" w:type="dxa"/>
              <w:right w:w="100" w:type="dxa"/>
            </w:tcMar>
          </w:tcPr>
          <w:p>
            <w:r/>
            <w:r>
              <w:t>Diseñar la arquitectura del sistema, el modelo de datos y la interfaz de usuario, considerando la comunicación entre los módulos de adquisición basados en ESP32, la base de datos en la nube y la aplicación desarrollada en Flutter.</w:t>
            </w:r>
          </w:p>
        </w:tc>
        <w:tc>
          <w:tcPr>
            <w:tcW w:w="2400" w:type="dxa"/>
            <w:tcMar>
              <w:top w:w="60" w:type="dxa"/>
              <w:left w:w="100" w:type="dxa"/>
              <w:bottom w:w="60" w:type="dxa"/>
              <w:right w:w="100" w:type="dxa"/>
            </w:tcMar>
          </w:tcPr>
          <w:p>
            <w:r/>
            <w:r>
              <w:t>2.4 Diseño de la solución</w:t>
            </w:r>
          </w:p>
        </w:tc>
        <w:tc>
          <w:tcPr>
            <w:tcW w:w="2100" w:type="dxa"/>
            <w:tcMar>
              <w:top w:w="60" w:type="dxa"/>
              <w:left w:w="100" w:type="dxa"/>
              <w:bottom w:w="60" w:type="dxa"/>
              <w:right w:w="100" w:type="dxa"/>
            </w:tcMar>
          </w:tcPr>
          <w:p>
            <w:r/>
            <w:r>
              <w:t>3.1, conclusión 2</w:t>
            </w:r>
          </w:p>
        </w:tc>
      </w:tr>
      <w:tr w:rsidR="000261F7" w14:paraId="01FCB01C" w14:textId="77777777">
        <w:tblPrEx>
          <w:tblCellMar>
            <w:top w:w="0" w:type="dxa"/>
            <w:bottom w:w="0" w:type="dxa"/>
          </w:tblCellMar>
        </w:tblPrEx>
        <w:tc>
          <w:tcPr>
            <w:tcW w:w="600" w:type="dxa"/>
            <w:tcMar>
              <w:top w:w="60" w:type="dxa"/>
              <w:left w:w="100" w:type="dxa"/>
              <w:bottom w:w="60" w:type="dxa"/>
              <w:right w:w="100" w:type="dxa"/>
            </w:tcMar>
          </w:tcPr>
          <w:p>
            <w:r/>
            <w:r>
              <w:t>3</w:t>
            </w:r>
          </w:p>
        </w:tc>
        <w:tc>
          <w:tcPr>
            <w:tcW w:w="3600" w:type="dxa"/>
            <w:tcMar>
              <w:top w:w="60" w:type="dxa"/>
              <w:left w:w="100" w:type="dxa"/>
              <w:bottom w:w="60" w:type="dxa"/>
              <w:right w:w="100" w:type="dxa"/>
            </w:tcMar>
          </w:tcPr>
          <w:p>
            <w:r/>
            <w:r>
              <w:t>Implementar los módulos del sistema: adquisición y registro de lecturas, panel de visualización, historial y tendencias, configuración de perfiles y rangos de referencia, y gestión de alertas y de usuarios.</w:t>
            </w:r>
          </w:p>
        </w:tc>
        <w:tc>
          <w:tcPr>
            <w:tcW w:w="2400" w:type="dxa"/>
            <w:tcMar>
              <w:top w:w="60" w:type="dxa"/>
              <w:left w:w="100" w:type="dxa"/>
              <w:bottom w:w="60" w:type="dxa"/>
              <w:right w:w="100" w:type="dxa"/>
            </w:tcMar>
          </w:tcPr>
          <w:p>
            <w:r/>
            <w:r>
              <w:t>2.6 Implementación</w:t>
            </w:r>
          </w:p>
        </w:tc>
        <w:tc>
          <w:tcPr>
            <w:tcW w:w="2100" w:type="dxa"/>
            <w:tcMar>
              <w:top w:w="60" w:type="dxa"/>
              <w:left w:w="100" w:type="dxa"/>
              <w:bottom w:w="60" w:type="dxa"/>
              <w:right w:w="100" w:type="dxa"/>
            </w:tcMar>
          </w:tcPr>
          <w:p>
            <w:r/>
            <w:r>
              <w:t>3.1, conclusión 3</w:t>
            </w:r>
          </w:p>
        </w:tc>
      </w:tr>
      <w:tr w:rsidR="000261F7" w14:paraId="55049A7A" w14:textId="77777777">
        <w:tblPrEx>
          <w:tblCellMar>
            <w:top w:w="0" w:type="dxa"/>
            <w:bottom w:w="0" w:type="dxa"/>
          </w:tblCellMar>
        </w:tblPrEx>
        <w:tc>
          <w:tcPr>
            <w:tcW w:w="600" w:type="dxa"/>
            <w:tcMar>
              <w:top w:w="60" w:type="dxa"/>
              <w:left w:w="100" w:type="dxa"/>
              <w:bottom w:w="60" w:type="dxa"/>
              <w:right w:w="100" w:type="dxa"/>
            </w:tcMar>
          </w:tcPr>
          <w:p>
            <w:r/>
            <w:r>
              <w:t>4</w:t>
            </w:r>
          </w:p>
        </w:tc>
        <w:tc>
          <w:tcPr>
            <w:tcW w:w="3600" w:type="dxa"/>
            <w:tcMar>
              <w:top w:w="60" w:type="dxa"/>
              <w:left w:w="100" w:type="dxa"/>
              <w:bottom w:w="60" w:type="dxa"/>
              <w:right w:w="100" w:type="dxa"/>
            </w:tcMar>
          </w:tcPr>
          <w:p>
            <w:r/>
            <w:r>
              <w:t>Aplicar los mecanismos de seguridad correspondientes: autenticación de usuarios, control de acceso por rol, validación de las entradas y gestión de las credenciales mediante variables de entorno.</w:t>
            </w:r>
          </w:p>
        </w:tc>
        <w:tc>
          <w:tcPr>
            <w:tcW w:w="2400" w:type="dxa"/>
            <w:tcMar>
              <w:top w:w="60" w:type="dxa"/>
              <w:left w:w="100" w:type="dxa"/>
              <w:bottom w:w="60" w:type="dxa"/>
              <w:right w:w="100" w:type="dxa"/>
            </w:tcMar>
          </w:tcPr>
          <w:p>
            <w:r/>
            <w:r>
              <w:t>2.7 Seguridad</w:t>
            </w:r>
          </w:p>
        </w:tc>
        <w:tc>
          <w:tcPr>
            <w:tcW w:w="2100" w:type="dxa"/>
            <w:tcMar>
              <w:top w:w="60" w:type="dxa"/>
              <w:left w:w="100" w:type="dxa"/>
              <w:bottom w:w="60" w:type="dxa"/>
              <w:right w:w="100" w:type="dxa"/>
            </w:tcMar>
          </w:tcPr>
          <w:p>
            <w:r/>
            <w:r>
              <w:t>3.1, conclusión 4</w:t>
            </w:r>
          </w:p>
        </w:tc>
      </w:tr>
      <w:tr w:rsidR="000261F7" w14:paraId="400D0398" w14:textId="77777777">
        <w:tblPrEx>
          <w:tblCellMar>
            <w:top w:w="0" w:type="dxa"/>
            <w:bottom w:w="0" w:type="dxa"/>
          </w:tblCellMar>
        </w:tblPrEx>
        <w:tc>
          <w:tcPr>
            <w:tcW w:w="600" w:type="dxa"/>
            <w:tcMar>
              <w:top w:w="60" w:type="dxa"/>
              <w:left w:w="100" w:type="dxa"/>
              <w:bottom w:w="60" w:type="dxa"/>
              <w:right w:w="100" w:type="dxa"/>
            </w:tcMar>
          </w:tcPr>
          <w:p>
            <w:r/>
            <w:r>
              <w:t>5</w:t>
            </w:r>
          </w:p>
        </w:tc>
        <w:tc>
          <w:tcPr>
            <w:tcW w:w="3600" w:type="dxa"/>
            <w:tcMar>
              <w:top w:w="60" w:type="dxa"/>
              <w:left w:w="100" w:type="dxa"/>
              <w:bottom w:w="60" w:type="dxa"/>
              <w:right w:w="100" w:type="dxa"/>
            </w:tcMar>
          </w:tcPr>
          <w:p>
            <w:r/>
            <w:r>
              <w:t>Ejecutar las pruebas funcionales y de usabilidad del sistema, con sus casos de prueba documentados y los resultados obtenidos, e incorporar las correcciones que de ellas se deriven.</w:t>
            </w:r>
          </w:p>
        </w:tc>
        <w:tc>
          <w:tcPr>
            <w:tcW w:w="2400" w:type="dxa"/>
            <w:tcMar>
              <w:top w:w="60" w:type="dxa"/>
              <w:left w:w="100" w:type="dxa"/>
              <w:bottom w:w="60" w:type="dxa"/>
              <w:right w:w="100" w:type="dxa"/>
            </w:tcMar>
          </w:tcPr>
          <w:p>
            <w:r/>
            <w:r>
              <w:t>2.8 Pruebas</w:t>
            </w:r>
          </w:p>
        </w:tc>
        <w:tc>
          <w:tcPr>
            <w:tcW w:w="2100" w:type="dxa"/>
            <w:tcMar>
              <w:top w:w="60" w:type="dxa"/>
              <w:left w:w="100" w:type="dxa"/>
              <w:bottom w:w="60" w:type="dxa"/>
              <w:right w:w="100" w:type="dxa"/>
            </w:tcMar>
          </w:tcPr>
          <w:p>
            <w:r/>
            <w:r>
              <w:t>3.1, conclusión 5</w:t>
            </w:r>
          </w:p>
        </w:tc>
      </w:tr>
      <w:tr w:rsidR="000261F7" w14:paraId="2DE49632" w14:textId="77777777">
        <w:tblPrEx>
          <w:tblCellMar>
            <w:top w:w="0" w:type="dxa"/>
            <w:bottom w:w="0" w:type="dxa"/>
          </w:tblCellMar>
        </w:tblPrEx>
        <w:tc>
          <w:tcPr>
            <w:tcW w:w="600" w:type="dxa"/>
            <w:tcMar>
              <w:top w:w="60" w:type="dxa"/>
              <w:left w:w="100" w:type="dxa"/>
              <w:bottom w:w="60" w:type="dxa"/>
              <w:right w:w="100" w:type="dxa"/>
            </w:tcMar>
          </w:tcPr>
          <w:p>
            <w:r/>
            <w:r>
              <w:t>6</w:t>
            </w:r>
          </w:p>
        </w:tc>
        <w:tc>
          <w:tcPr>
            <w:tcW w:w="3600" w:type="dxa"/>
            <w:tcMar>
              <w:top w:w="60" w:type="dxa"/>
              <w:left w:w="100" w:type="dxa"/>
              <w:bottom w:w="60" w:type="dxa"/>
              <w:right w:w="100" w:type="dxa"/>
            </w:tcMar>
          </w:tcPr>
          <w:p>
            <w:r/>
            <w:r>
              <w:t>Desplegar el sistema en una dirección pública accesible, con su repositorio de código, sus manuales de usuario e instalación y la verificación de los requisitos mínimos del producto.</w:t>
            </w:r>
          </w:p>
        </w:tc>
        <w:tc>
          <w:tcPr>
            <w:tcW w:w="2400" w:type="dxa"/>
            <w:tcMar>
              <w:top w:w="60" w:type="dxa"/>
              <w:left w:w="100" w:type="dxa"/>
              <w:bottom w:w="60" w:type="dxa"/>
              <w:right w:w="100" w:type="dxa"/>
            </w:tcMar>
          </w:tcPr>
          <w:p>
            <w:r/>
            <w:r>
              <w:t>2.9 Despliegue</w:t>
            </w:r>
          </w:p>
        </w:tc>
        <w:tc>
          <w:tcPr>
            <w:tcW w:w="2100" w:type="dxa"/>
            <w:tcMar>
              <w:top w:w="60" w:type="dxa"/>
              <w:left w:w="100" w:type="dxa"/>
              <w:bottom w:w="60" w:type="dxa"/>
              <w:right w:w="100" w:type="dxa"/>
            </w:tcMar>
          </w:tcPr>
          <w:p>
            <w:r/>
            <w:r>
              <w:t>3.1, conclusión 6</w:t>
            </w:r>
          </w:p>
        </w:tc>
      </w:tr>
    </w:tbl>
    <w:p w14:paraId="3562CB5D" w14:textId="77777777" w:rsidR="000261F7" w:rsidRDefault="00000000">
      <w:pPr>
        <w:spacing w:before="60" w:after="240"/>
      </w:pPr>
      <w:r>
        <w:rPr>
          <w:i/>
          <w:iCs/>
          <w:sz w:val="20"/>
          <w:szCs w:val="20"/>
        </w:rPr>
        <w:t>Tabla 4. Correspondencia objetivo – evidencia – conclusión. Fuente: elaboración propia.</w:t>
      </w:r>
    </w:p>
    <w:p w14:paraId="2A208867" w14:textId="77777777" w:rsidR="000261F7" w:rsidRDefault="00000000">
      <w:pPr>
        <w:pStyle w:val="Ttulo1"/>
        <w:pageBreakBefore/>
        <w:spacing w:before="280" w:after="200"/>
      </w:pPr>
      <w:r>
        <w:rPr>
          <w:sz w:val="26"/>
          <w:szCs w:val="26"/>
        </w:rPr>
        <w:lastRenderedPageBreak/>
        <w:t>2.2 Metodología de desarrollo</w:t>
      </w:r>
    </w:p>
    <w:p w14:paraId="32CAB4D4" w14:textId="77777777" w:rsidR="000261F7" w:rsidRDefault="00000000">
      <w:pPr>
        <w:jc w:val="both"/>
      </w:pPr>
      <w:r>
        <w:rPr>
          <w:b/>
        </w:rPr>
        <w:t xml:space="preserve">Marco de trabajo adoptado: </w:t>
      </w:r>
      <w:proofErr w:type="gramStart"/>
      <w:r/>
      <w:proofErr w:type="gramEnd"/>
      <w:r>
        <w:t>Scrum reducido con sprints de una semana, complementado con un tablero Kanban con límite de trabajo en curso de dos tarjetas.</w:t>
      </w:r>
    </w:p>
    <w:p w14:paraId="2587F61E" w14:textId="77777777" w:rsidR="000261F7" w:rsidRDefault="00000000">
      <w:pPr>
        <w:jc w:val="both"/>
      </w:pPr>
      <w:r>
        <w:rPr>
          <w:b/>
        </w:rPr>
        <w:t xml:space="preserve">Justificación de la elección: </w:t>
      </w:r>
      <w:proofErr w:type="gramStart"/>
      <w:r/>
      <w:proofErr w:type="gramEnd"/>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5, el tablero de la Figura 1 y el historial de confirmaciones del repositorio.</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400"/>
      </w:tblGrid>
      <w:tr w:rsidR="000261F7" w14:paraId="6497698B" w14:textId="77777777">
        <w:tblPrEx>
          <w:tblCellMar>
            <w:top w:w="0" w:type="dxa"/>
            <w:bottom w:w="0" w:type="dxa"/>
          </w:tblCellMar>
        </w:tblPrEx>
        <w:trPr>
          <w:tblHeader/>
        </w:trPr>
        <w:tc>
          <w:tcPr>
            <w:tcW w:w="1300" w:type="dxa"/>
            <w:shd w:val="clear" w:color="auto" w:fill="D9D9D9"/>
            <w:tcMar>
              <w:top w:w="60" w:type="dxa"/>
              <w:left w:w="100" w:type="dxa"/>
              <w:bottom w:w="60" w:type="dxa"/>
              <w:right w:w="100" w:type="dxa"/>
            </w:tcMar>
          </w:tcPr>
          <w:p w14:paraId="6BF9B337" w14:textId="77777777" w:rsidR="000261F7" w:rsidRDefault="00000000">
            <w:pPr>
              <w:spacing w:after="20" w:line="240" w:lineRule="auto"/>
            </w:pPr>
            <w:r>
              <w:rPr>
                <w:b/>
                <w:bCs/>
                <w:sz w:val="20"/>
                <w:szCs w:val="20"/>
              </w:rPr>
              <w:t>Sprint</w:t>
            </w:r>
          </w:p>
        </w:tc>
        <w:tc>
          <w:tcPr>
            <w:tcW w:w="1900" w:type="dxa"/>
            <w:shd w:val="clear" w:color="auto" w:fill="D9D9D9"/>
            <w:tcMar>
              <w:top w:w="60" w:type="dxa"/>
              <w:left w:w="100" w:type="dxa"/>
              <w:bottom w:w="60" w:type="dxa"/>
              <w:right w:w="100" w:type="dxa"/>
            </w:tcMar>
          </w:tcPr>
          <w:p w14:paraId="655D2869" w14:textId="77777777" w:rsidR="000261F7" w:rsidRDefault="00000000">
            <w:pPr>
              <w:spacing w:after="20" w:line="240" w:lineRule="auto"/>
            </w:pPr>
            <w:r>
              <w:rPr>
                <w:b/>
                <w:bCs/>
                <w:sz w:val="20"/>
                <w:szCs w:val="20"/>
              </w:rPr>
              <w:t>Semana</w:t>
            </w:r>
          </w:p>
        </w:tc>
        <w:tc>
          <w:tcPr>
            <w:tcW w:w="3200" w:type="dxa"/>
            <w:shd w:val="clear" w:color="auto" w:fill="D9D9D9"/>
            <w:tcMar>
              <w:top w:w="60" w:type="dxa"/>
              <w:left w:w="100" w:type="dxa"/>
              <w:bottom w:w="60" w:type="dxa"/>
              <w:right w:w="100" w:type="dxa"/>
            </w:tcMar>
          </w:tcPr>
          <w:p w14:paraId="41E41F7B" w14:textId="77777777" w:rsidR="000261F7" w:rsidRDefault="00000000">
            <w:pPr>
              <w:spacing w:after="20" w:line="240" w:lineRule="auto"/>
            </w:pPr>
            <w:r>
              <w:rPr>
                <w:b/>
                <w:bCs/>
                <w:sz w:val="20"/>
                <w:szCs w:val="20"/>
              </w:rPr>
              <w:t>Objetivo del sprint</w:t>
            </w:r>
          </w:p>
        </w:tc>
        <w:tc>
          <w:tcPr>
            <w:tcW w:w="2400" w:type="dxa"/>
            <w:shd w:val="clear" w:color="auto" w:fill="D9D9D9"/>
            <w:tcMar>
              <w:top w:w="60" w:type="dxa"/>
              <w:left w:w="100" w:type="dxa"/>
              <w:bottom w:w="60" w:type="dxa"/>
              <w:right w:w="100" w:type="dxa"/>
            </w:tcMar>
          </w:tcPr>
          <w:p w14:paraId="67989BA1" w14:textId="77777777" w:rsidR="000261F7" w:rsidRDefault="00000000">
            <w:pPr>
              <w:spacing w:after="20" w:line="240" w:lineRule="auto"/>
            </w:pPr>
            <w:r>
              <w:rPr>
                <w:b/>
                <w:bCs/>
                <w:sz w:val="20"/>
                <w:szCs w:val="20"/>
              </w:rPr>
              <w:t>Requisitos incluidos</w:t>
            </w:r>
          </w:p>
        </w:tc>
      </w:tr>
      <w:tr w:rsidR="000261F7" w14:paraId="5E20E98A" w14:textId="77777777">
        <w:tblPrEx>
          <w:tblCellMar>
            <w:top w:w="0" w:type="dxa"/>
            <w:bottom w:w="0" w:type="dxa"/>
          </w:tblCellMar>
        </w:tblPrEx>
        <w:tc>
          <w:tcPr>
            <w:tcW w:w="1300" w:type="dxa"/>
            <w:tcMar>
              <w:top w:w="60" w:type="dxa"/>
              <w:left w:w="100" w:type="dxa"/>
              <w:bottom w:w="60" w:type="dxa"/>
              <w:right w:w="100" w:type="dxa"/>
            </w:tcMar>
          </w:tcPr>
          <w:p>
            <w:r/>
            <w:r>
              <w:t>Sprint 0</w:t>
            </w:r>
          </w:p>
        </w:tc>
        <w:tc>
          <w:tcPr>
            <w:tcW w:w="1900" w:type="dxa"/>
            <w:tcMar>
              <w:top w:w="60" w:type="dxa"/>
              <w:left w:w="100" w:type="dxa"/>
              <w:bottom w:w="60" w:type="dxa"/>
              <w:right w:w="100" w:type="dxa"/>
            </w:tcMar>
          </w:tcPr>
          <w:p>
            <w:r/>
            <w:r>
              <w:t>1 (11–20 sep)</w:t>
            </w:r>
          </w:p>
        </w:tc>
        <w:tc>
          <w:tcPr>
            <w:tcW w:w="3200" w:type="dxa"/>
            <w:tcMar>
              <w:top w:w="60" w:type="dxa"/>
              <w:left w:w="100" w:type="dxa"/>
              <w:bottom w:w="60" w:type="dxa"/>
              <w:right w:w="100" w:type="dxa"/>
            </w:tcMar>
          </w:tcPr>
          <w:p>
            <w:r/>
            <w:r>
              <w:t>Requisitos, arquitectura y repositorio</w:t>
            </w:r>
          </w:p>
        </w:tc>
        <w:tc>
          <w:tcPr>
            <w:tcW w:w="2400" w:type="dxa"/>
            <w:tcMar>
              <w:top w:w="60" w:type="dxa"/>
              <w:left w:w="100" w:type="dxa"/>
              <w:bottom w:w="60" w:type="dxa"/>
              <w:right w:w="100" w:type="dxa"/>
            </w:tcMar>
          </w:tcPr>
          <w:p>
            <w:r/>
            <w:r>
              <w:t>—</w:t>
            </w:r>
          </w:p>
        </w:tc>
      </w:tr>
      <w:tr w:rsidR="000261F7" w14:paraId="276D7AE1" w14:textId="77777777">
        <w:tblPrEx>
          <w:tblCellMar>
            <w:top w:w="0" w:type="dxa"/>
            <w:bottom w:w="0" w:type="dxa"/>
          </w:tblCellMar>
        </w:tblPrEx>
        <w:tc>
          <w:tcPr>
            <w:tcW w:w="1300" w:type="dxa"/>
            <w:tcMar>
              <w:top w:w="60" w:type="dxa"/>
              <w:left w:w="100" w:type="dxa"/>
              <w:bottom w:w="60" w:type="dxa"/>
              <w:right w:w="100" w:type="dxa"/>
            </w:tcMar>
          </w:tcPr>
          <w:p>
            <w:r/>
            <w:r>
              <w:t>Sprint 1</w:t>
            </w:r>
          </w:p>
        </w:tc>
        <w:tc>
          <w:tcPr>
            <w:tcW w:w="1900" w:type="dxa"/>
            <w:tcMar>
              <w:top w:w="60" w:type="dxa"/>
              <w:left w:w="100" w:type="dxa"/>
              <w:bottom w:w="60" w:type="dxa"/>
              <w:right w:w="100" w:type="dxa"/>
            </w:tcMar>
          </w:tcPr>
          <w:p>
            <w:r/>
            <w:r>
              <w:t>2 (21–27 sep)</w:t>
            </w:r>
          </w:p>
        </w:tc>
        <w:tc>
          <w:tcPr>
            <w:tcW w:w="3200" w:type="dxa"/>
            <w:tcMar>
              <w:top w:w="60" w:type="dxa"/>
              <w:left w:w="100" w:type="dxa"/>
              <w:bottom w:w="60" w:type="dxa"/>
              <w:right w:w="100" w:type="dxa"/>
            </w:tcMar>
          </w:tcPr>
          <w:p>
            <w:r/>
            <w:r>
              <w:t>Vertical funcional desplegada</w:t>
            </w:r>
          </w:p>
        </w:tc>
        <w:tc>
          <w:tcPr>
            <w:tcW w:w="2400" w:type="dxa"/>
            <w:tcMar>
              <w:top w:w="60" w:type="dxa"/>
              <w:left w:w="100" w:type="dxa"/>
              <w:bottom w:w="60" w:type="dxa"/>
              <w:right w:w="100" w:type="dxa"/>
            </w:tcMar>
          </w:tcPr>
          <w:p>
            <w:r/>
            <w:r>
              <w:t>RF-03, RF-05, RF-06, RF-09, RF-10, RF-11</w:t>
            </w:r>
          </w:p>
        </w:tc>
      </w:tr>
      <w:tr w:rsidR="000261F7" w14:paraId="70CFA10E" w14:textId="77777777">
        <w:tblPrEx>
          <w:tblCellMar>
            <w:top w:w="0" w:type="dxa"/>
            <w:bottom w:w="0" w:type="dxa"/>
          </w:tblCellMar>
        </w:tblPrEx>
        <w:tc>
          <w:tcPr>
            <w:tcW w:w="1300" w:type="dxa"/>
            <w:tcMar>
              <w:top w:w="60" w:type="dxa"/>
              <w:left w:w="100" w:type="dxa"/>
              <w:bottom w:w="60" w:type="dxa"/>
              <w:right w:w="100" w:type="dxa"/>
            </w:tcMar>
          </w:tcPr>
          <w:p>
            <w:r/>
            <w:r>
              <w:t>Sprint 2</w:t>
            </w:r>
          </w:p>
        </w:tc>
        <w:tc>
          <w:tcPr>
            <w:tcW w:w="1900" w:type="dxa"/>
            <w:tcMar>
              <w:top w:w="60" w:type="dxa"/>
              <w:left w:w="100" w:type="dxa"/>
              <w:bottom w:w="60" w:type="dxa"/>
              <w:right w:w="100" w:type="dxa"/>
            </w:tcMar>
          </w:tcPr>
          <w:p>
            <w:r/>
            <w:r>
              <w:t>3 (28 sep – 4 oct)</w:t>
            </w:r>
          </w:p>
        </w:tc>
        <w:tc>
          <w:tcPr>
            <w:tcW w:w="3200" w:type="dxa"/>
            <w:tcMar>
              <w:top w:w="60" w:type="dxa"/>
              <w:left w:w="100" w:type="dxa"/>
              <w:bottom w:w="60" w:type="dxa"/>
              <w:right w:w="100" w:type="dxa"/>
            </w:tcMar>
          </w:tcPr>
          <w:p>
            <w:r/>
            <w:r>
              <w:t>Autenticación, CRUD completo y pruebas</w:t>
            </w:r>
          </w:p>
        </w:tc>
        <w:tc>
          <w:tcPr>
            <w:tcW w:w="2400" w:type="dxa"/>
            <w:tcMar>
              <w:top w:w="60" w:type="dxa"/>
              <w:left w:w="100" w:type="dxa"/>
              <w:bottom w:w="60" w:type="dxa"/>
              <w:right w:w="100" w:type="dxa"/>
            </w:tcMar>
          </w:tcPr>
          <w:p>
            <w:r/>
            <w:r>
              <w:t>RF-01, RF-02, RF-04, RF-07, RF-08, RF-12</w:t>
            </w:r>
          </w:p>
        </w:tc>
      </w:tr>
      <w:tr w:rsidR="000261F7" w14:paraId="3F6CE579" w14:textId="77777777">
        <w:tblPrEx>
          <w:tblCellMar>
            <w:top w:w="0" w:type="dxa"/>
            <w:bottom w:w="0" w:type="dxa"/>
          </w:tblCellMar>
        </w:tblPrEx>
        <w:tc>
          <w:tcPr>
            <w:tcW w:w="1300" w:type="dxa"/>
            <w:tcMar>
              <w:top w:w="60" w:type="dxa"/>
              <w:left w:w="100" w:type="dxa"/>
              <w:bottom w:w="60" w:type="dxa"/>
              <w:right w:w="100" w:type="dxa"/>
            </w:tcMar>
          </w:tcPr>
          <w:p>
            <w:r/>
            <w:r>
              <w:t>Sprint 3</w:t>
            </w:r>
          </w:p>
        </w:tc>
        <w:tc>
          <w:tcPr>
            <w:tcW w:w="1900" w:type="dxa"/>
            <w:tcMar>
              <w:top w:w="60" w:type="dxa"/>
              <w:left w:w="100" w:type="dxa"/>
              <w:bottom w:w="60" w:type="dxa"/>
              <w:right w:w="100" w:type="dxa"/>
            </w:tcMar>
          </w:tcPr>
          <w:p>
            <w:r/>
            <w:r>
              <w:t>4 (5–11 oct)</w:t>
            </w:r>
          </w:p>
        </w:tc>
        <w:tc>
          <w:tcPr>
            <w:tcW w:w="3200" w:type="dxa"/>
            <w:tcMar>
              <w:top w:w="60" w:type="dxa"/>
              <w:left w:w="100" w:type="dxa"/>
              <w:bottom w:w="60" w:type="dxa"/>
              <w:right w:w="100" w:type="dxa"/>
            </w:tcMar>
          </w:tcPr>
          <w:p>
            <w:r/>
            <w:r>
              <w:t>Despliegue, monitoreo, manuales y documento</w:t>
            </w:r>
          </w:p>
        </w:tc>
        <w:tc>
          <w:tcPr>
            <w:tcW w:w="2400" w:type="dxa"/>
            <w:tcMar>
              <w:top w:w="60" w:type="dxa"/>
              <w:left w:w="100" w:type="dxa"/>
              <w:bottom w:w="60" w:type="dxa"/>
              <w:right w:w="100" w:type="dxa"/>
            </w:tcMar>
          </w:tcPr>
          <w:p>
            <w:r/>
            <w:r>
              <w:t>RF-13 · despliegue, manuales y documento</w:t>
            </w:r>
          </w:p>
        </w:tc>
      </w:tr>
    </w:tbl>
    <w:p w14:paraId="4FAC24B4" w14:textId="77777777" w:rsidR="000261F7" w:rsidRDefault="00000000">
      <w:pPr>
        <w:spacing w:before="60" w:after="240"/>
      </w:pPr>
      <w:r>
        <w:rPr>
          <w:i/>
          <w:iCs/>
          <w:sz w:val="20"/>
          <w:szCs w:val="20"/>
        </w:rPr>
        <w:t xml:space="preserve">Tabla 5. Plan de </w:t>
      </w:r>
      <w:proofErr w:type="spellStart"/>
      <w:r>
        <w:rPr>
          <w:i/>
          <w:iCs/>
          <w:sz w:val="20"/>
          <w:szCs w:val="20"/>
        </w:rPr>
        <w:t>sprints</w:t>
      </w:r>
      <w:proofErr w:type="spellEnd"/>
      <w:r>
        <w:rPr>
          <w:i/>
          <w:iCs/>
          <w:sz w:val="20"/>
          <w:szCs w:val="20"/>
        </w:rPr>
        <w:t>. Fuente: elaboración propia.</w:t>
      </w:r>
    </w:p>
    <w:p w14:paraId="1A08EDC0" w14:textId="77777777" w:rsidR="000261F7" w:rsidRDefault="00000000">
      <w:pPr>
        <w:jc w:val="both"/>
      </w:pPr>
      <w:r>
        <w:t>Herramienta de tablero utilizada: tablero Kanban versionado en el repositorio del proyecto · Enlace: https://github.com/saintssud-sud/Proyecto---Diplomado/blob/main/docs/TABLERO.md · Límite de trabajo en curso: 2 tarjetas</w:t>
      </w:r>
      <w:proofErr w:type="gramStart"/>
      <w:r/>
      <w:proofErr w:type="gramEnd"/>
      <w:r/>
    </w:p>
    <w:p w14:paraId="6395A8DA" w14:textId="77777777" w:rsidR="000261F7" w:rsidRDefault="00000000">
      <w:pPr>
        <w:jc w:val="both"/>
      </w:pPr>
      <w:r/>
      <w:r>
        <w:drawing>
          <wp:inline xmlns:a="http://schemas.openxmlformats.org/drawingml/2006/main" xmlns:pic="http://schemas.openxmlformats.org/drawingml/2006/picture">
            <wp:extent cx="5580000" cy="3794400"/>
            <wp:docPr id="1" name="Picture 1"/>
            <wp:cNvGraphicFramePr>
              <a:graphicFrameLocks noChangeAspect="1"/>
            </wp:cNvGraphicFramePr>
            <a:graphic>
              <a:graphicData uri="http://schemas.openxmlformats.org/drawingml/2006/picture">
                <pic:pic>
                  <pic:nvPicPr>
                    <pic:cNvPr id="0" name="13-tablero-semana-1.png"/>
                    <pic:cNvPicPr/>
                  </pic:nvPicPr>
                  <pic:blipFill>
                    <a:blip r:embed="rId11"/>
                    <a:stretch>
                      <a:fillRect/>
                    </a:stretch>
                  </pic:blipFill>
                  <pic:spPr>
                    <a:xfrm>
                      <a:off x="0" y="0"/>
                      <a:ext cx="5580000" cy="3794400"/>
                    </a:xfrm>
                    <a:prstGeom prst="rect"/>
                  </pic:spPr>
                </pic:pic>
              </a:graphicData>
            </a:graphic>
          </wp:inline>
        </w:drawing>
      </w:r>
    </w:p>
    <w:p w14:paraId="7F7BA5AF" w14:textId="77777777" w:rsidR="000261F7" w:rsidRDefault="00000000">
      <w:pPr>
        <w:spacing w:before="60" w:after="240"/>
      </w:pPr>
      <w:r>
        <w:rPr>
          <w:i/>
          <w:iCs/>
          <w:sz w:val="20"/>
          <w:szCs w:val="20"/>
        </w:rPr>
        <w:t>Figura 1. Tablero de tareas al cierre de la Semana 1. Fuente: elaboración propia.</w:t>
      </w:r>
    </w:p>
    <w:p w14:paraId="45901965" w14:textId="77777777" w:rsidR="000261F7" w:rsidRDefault="00000000">
      <w:pPr>
        <w:pStyle w:val="Ttulo1"/>
        <w:pageBreakBefore/>
        <w:spacing w:before="280" w:after="200"/>
      </w:pPr>
      <w:r>
        <w:rPr>
          <w:sz w:val="26"/>
          <w:szCs w:val="26"/>
        </w:rPr>
        <w:lastRenderedPageBreak/>
        <w:t>2.3 Análisis de requisitos</w:t>
      </w:r>
    </w:p>
    <w:p w14:paraId="442B040B" w14:textId="77777777" w:rsidR="000261F7" w:rsidRDefault="00000000">
      <w:pPr>
        <w:pStyle w:val="Ttulo2"/>
        <w:spacing w:before="280" w:after="200"/>
      </w:pPr>
      <w:r>
        <w:t>2.3.1 Actores y perfiles de usuario</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600"/>
        <w:gridCol w:w="2200"/>
        <w:gridCol w:w="2000"/>
        <w:gridCol w:w="1800"/>
      </w:tblGrid>
      <w:tr w:rsidR="000261F7" w14:paraId="00DBFF68" w14:textId="77777777">
        <w:tblPrEx>
          <w:tblCellMar>
            <w:top w:w="0" w:type="dxa"/>
            <w:bottom w:w="0" w:type="dxa"/>
          </w:tblCellMar>
        </w:tblPrEx>
        <w:trPr>
          <w:tblHeader/>
        </w:trPr>
        <w:tc>
          <w:tcPr>
            <w:tcW w:w="700" w:type="dxa"/>
            <w:shd w:val="clear" w:color="auto" w:fill="D9D9D9"/>
            <w:tcMar>
              <w:top w:w="60" w:type="dxa"/>
              <w:left w:w="100" w:type="dxa"/>
              <w:bottom w:w="60" w:type="dxa"/>
              <w:right w:w="100" w:type="dxa"/>
            </w:tcMar>
          </w:tcPr>
          <w:p w14:paraId="5A8C4456" w14:textId="77777777" w:rsidR="000261F7" w:rsidRDefault="00000000">
            <w:pPr>
              <w:spacing w:after="20" w:line="240" w:lineRule="auto"/>
            </w:pPr>
            <w:r>
              <w:rPr>
                <w:b/>
                <w:bCs/>
                <w:sz w:val="20"/>
                <w:szCs w:val="20"/>
              </w:rPr>
              <w:t>ID</w:t>
            </w:r>
          </w:p>
        </w:tc>
        <w:tc>
          <w:tcPr>
            <w:tcW w:w="1600" w:type="dxa"/>
            <w:shd w:val="clear" w:color="auto" w:fill="D9D9D9"/>
            <w:tcMar>
              <w:top w:w="60" w:type="dxa"/>
              <w:left w:w="100" w:type="dxa"/>
              <w:bottom w:w="60" w:type="dxa"/>
              <w:right w:w="100" w:type="dxa"/>
            </w:tcMar>
          </w:tcPr>
          <w:p w14:paraId="52266EC2" w14:textId="77777777" w:rsidR="000261F7" w:rsidRDefault="00000000">
            <w:pPr>
              <w:spacing w:after="20" w:line="240" w:lineRule="auto"/>
            </w:pPr>
            <w:r>
              <w:rPr>
                <w:b/>
                <w:bCs/>
                <w:sz w:val="20"/>
                <w:szCs w:val="20"/>
              </w:rPr>
              <w:t>Actor</w:t>
            </w:r>
          </w:p>
        </w:tc>
        <w:tc>
          <w:tcPr>
            <w:tcW w:w="2200" w:type="dxa"/>
            <w:shd w:val="clear" w:color="auto" w:fill="D9D9D9"/>
            <w:tcMar>
              <w:top w:w="60" w:type="dxa"/>
              <w:left w:w="100" w:type="dxa"/>
              <w:bottom w:w="60" w:type="dxa"/>
              <w:right w:w="100" w:type="dxa"/>
            </w:tcMar>
          </w:tcPr>
          <w:p w14:paraId="2773E850" w14:textId="77777777" w:rsidR="000261F7" w:rsidRDefault="00000000">
            <w:pPr>
              <w:spacing w:after="20" w:line="240" w:lineRule="auto"/>
            </w:pPr>
            <w:r>
              <w:rPr>
                <w:b/>
                <w:bCs/>
                <w:sz w:val="20"/>
                <w:szCs w:val="20"/>
              </w:rPr>
              <w:t>Descripción</w:t>
            </w:r>
          </w:p>
        </w:tc>
        <w:tc>
          <w:tcPr>
            <w:tcW w:w="2000" w:type="dxa"/>
            <w:shd w:val="clear" w:color="auto" w:fill="D9D9D9"/>
            <w:tcMar>
              <w:top w:w="60" w:type="dxa"/>
              <w:left w:w="100" w:type="dxa"/>
              <w:bottom w:w="60" w:type="dxa"/>
              <w:right w:w="100" w:type="dxa"/>
            </w:tcMar>
          </w:tcPr>
          <w:p w14:paraId="24A404C1" w14:textId="77777777" w:rsidR="000261F7" w:rsidRDefault="00000000">
            <w:pPr>
              <w:spacing w:after="20" w:line="240" w:lineRule="auto"/>
            </w:pPr>
            <w:r>
              <w:rPr>
                <w:b/>
                <w:bCs/>
                <w:sz w:val="20"/>
                <w:szCs w:val="20"/>
              </w:rPr>
              <w:t>Qué puede hacer</w:t>
            </w:r>
          </w:p>
        </w:tc>
        <w:tc>
          <w:tcPr>
            <w:tcW w:w="1800" w:type="dxa"/>
            <w:shd w:val="clear" w:color="auto" w:fill="D9D9D9"/>
            <w:tcMar>
              <w:top w:w="60" w:type="dxa"/>
              <w:left w:w="100" w:type="dxa"/>
              <w:bottom w:w="60" w:type="dxa"/>
              <w:right w:w="100" w:type="dxa"/>
            </w:tcMar>
          </w:tcPr>
          <w:p w14:paraId="435722BA" w14:textId="77777777" w:rsidR="000261F7" w:rsidRDefault="00000000">
            <w:pPr>
              <w:spacing w:after="20" w:line="240" w:lineRule="auto"/>
            </w:pPr>
            <w:r>
              <w:rPr>
                <w:b/>
                <w:bCs/>
                <w:sz w:val="20"/>
                <w:szCs w:val="20"/>
              </w:rPr>
              <w:t>Qué no puede hacer</w:t>
            </w:r>
          </w:p>
        </w:tc>
      </w:tr>
      <w:tr w:rsidR="000261F7" w14:paraId="31B1F3D2" w14:textId="77777777">
        <w:tblPrEx>
          <w:tblCellMar>
            <w:top w:w="0" w:type="dxa"/>
            <w:bottom w:w="0" w:type="dxa"/>
          </w:tblCellMar>
        </w:tblPrEx>
        <w:tc>
          <w:tcPr>
            <w:tcW w:w="700" w:type="dxa"/>
            <w:tcMar>
              <w:top w:w="60" w:type="dxa"/>
              <w:left w:w="100" w:type="dxa"/>
              <w:bottom w:w="60" w:type="dxa"/>
              <w:right w:w="100" w:type="dxa"/>
            </w:tcMar>
          </w:tcPr>
          <w:p>
            <w:r/>
            <w:r>
              <w:t>A-01</w:t>
            </w:r>
          </w:p>
        </w:tc>
        <w:tc>
          <w:tcPr>
            <w:tcW w:w="1600" w:type="dxa"/>
            <w:tcMar>
              <w:top w:w="60" w:type="dxa"/>
              <w:left w:w="100" w:type="dxa"/>
              <w:bottom w:w="60" w:type="dxa"/>
              <w:right w:w="100" w:type="dxa"/>
            </w:tcMar>
          </w:tcPr>
          <w:p>
            <w:r/>
            <w:r>
              <w:t>Administrador</w:t>
            </w:r>
          </w:p>
        </w:tc>
        <w:tc>
          <w:tcPr>
            <w:tcW w:w="2200" w:type="dxa"/>
            <w:tcMar>
              <w:top w:w="60" w:type="dxa"/>
              <w:left w:w="100" w:type="dxa"/>
              <w:bottom w:w="60" w:type="dxa"/>
              <w:right w:w="100" w:type="dxa"/>
            </w:tcMar>
          </w:tcPr>
          <w:p>
            <w:r/>
            <w:r>
              <w:t>Responsable de la configuración del sistema y de las cuentas</w:t>
            </w:r>
          </w:p>
        </w:tc>
        <w:tc>
          <w:tcPr>
            <w:tcW w:w="2000" w:type="dxa"/>
            <w:tcMar>
              <w:top w:w="60" w:type="dxa"/>
              <w:left w:w="100" w:type="dxa"/>
              <w:bottom w:w="60" w:type="dxa"/>
              <w:right w:w="100" w:type="dxa"/>
            </w:tcMar>
          </w:tcPr>
          <w:p>
            <w:r/>
            <w:r>
              <w:t>Crea, modifica y elimina módulos de cultivo, perfiles, rangos y usuarios; asigna roles; consulta todo el historial</w:t>
            </w:r>
          </w:p>
        </w:tc>
        <w:tc>
          <w:tcPr>
            <w:tcW w:w="1800" w:type="dxa"/>
            <w:tcMar>
              <w:top w:w="60" w:type="dxa"/>
              <w:left w:w="100" w:type="dxa"/>
              <w:bottom w:w="60" w:type="dxa"/>
              <w:right w:w="100" w:type="dxa"/>
            </w:tcMar>
          </w:tcPr>
          <w:p>
            <w:r/>
            <w:r>
              <w:t>No puede alterar una lectura ya almacenada ni registrarla en nombre del módulo de adquisición</w:t>
            </w:r>
          </w:p>
        </w:tc>
      </w:tr>
      <w:tr w:rsidR="000261F7" w14:paraId="7B8725E7" w14:textId="77777777">
        <w:tblPrEx>
          <w:tblCellMar>
            <w:top w:w="0" w:type="dxa"/>
            <w:bottom w:w="0" w:type="dxa"/>
          </w:tblCellMar>
        </w:tblPrEx>
        <w:tc>
          <w:tcPr>
            <w:tcW w:w="700" w:type="dxa"/>
            <w:tcMar>
              <w:top w:w="60" w:type="dxa"/>
              <w:left w:w="100" w:type="dxa"/>
              <w:bottom w:w="60" w:type="dxa"/>
              <w:right w:w="100" w:type="dxa"/>
            </w:tcMar>
          </w:tcPr>
          <w:p>
            <w:r/>
            <w:r>
              <w:t>A-02</w:t>
            </w:r>
          </w:p>
        </w:tc>
        <w:tc>
          <w:tcPr>
            <w:tcW w:w="1600" w:type="dxa"/>
            <w:tcMar>
              <w:top w:w="60" w:type="dxa"/>
              <w:left w:w="100" w:type="dxa"/>
              <w:bottom w:w="60" w:type="dxa"/>
              <w:right w:w="100" w:type="dxa"/>
            </w:tcMar>
          </w:tcPr>
          <w:p>
            <w:r/>
            <w:r>
              <w:t>Operador</w:t>
            </w:r>
          </w:p>
        </w:tc>
        <w:tc>
          <w:tcPr>
            <w:tcW w:w="2200" w:type="dxa"/>
            <w:tcMar>
              <w:top w:w="60" w:type="dxa"/>
              <w:left w:w="100" w:type="dxa"/>
              <w:bottom w:w="60" w:type="dxa"/>
              <w:right w:w="100" w:type="dxa"/>
            </w:tcMar>
          </w:tcPr>
          <w:p>
            <w:r/>
            <w:r>
              <w:t>Usuario que opera el cultivo y mantiene el seguimiento de las variables</w:t>
            </w:r>
          </w:p>
        </w:tc>
        <w:tc>
          <w:tcPr>
            <w:tcW w:w="2000" w:type="dxa"/>
            <w:tcMar>
              <w:top w:w="60" w:type="dxa"/>
              <w:left w:w="100" w:type="dxa"/>
              <w:bottom w:w="60" w:type="dxa"/>
              <w:right w:w="100" w:type="dxa"/>
            </w:tcMar>
          </w:tcPr>
          <w:p>
            <w:r/>
            <w:r>
              <w:t>Registra mediciones manuales, consulta el panel y el historial, atiende alertas y exporta el historial</w:t>
            </w:r>
          </w:p>
        </w:tc>
        <w:tc>
          <w:tcPr>
            <w:tcW w:w="1800" w:type="dxa"/>
            <w:tcMar>
              <w:top w:w="60" w:type="dxa"/>
              <w:left w:w="100" w:type="dxa"/>
              <w:bottom w:w="60" w:type="dxa"/>
              <w:right w:w="100" w:type="dxa"/>
            </w:tcMar>
          </w:tcPr>
          <w:p>
            <w:r/>
            <w:r>
              <w:t>No puede gestionar usuarios ni roles, ni crear o modificar módulos, perfiles y rangos</w:t>
            </w:r>
          </w:p>
        </w:tc>
      </w:tr>
      <w:tr w:rsidR="000261F7" w14:paraId="31B1F3D2" w14:textId="77777777">
        <w:tblPrEx>
          <w:tblCellMar>
            <w:top w:w="0" w:type="dxa"/>
            <w:bottom w:w="0" w:type="dxa"/>
          </w:tblCellMar>
        </w:tblPrEx>
        <w:tc>
          <w:tcPr>
            <w:tcW w:w="700" w:type="dxa"/>
            <w:tcMar>
              <w:top w:w="60" w:type="dxa"/>
              <w:left w:w="100" w:type="dxa"/>
              <w:bottom w:w="60" w:type="dxa"/>
              <w:right w:w="100" w:type="dxa"/>
            </w:tcMar>
          </w:tcPr>
          <w:p>
            <w:r/>
            <w:r>
              <w:t>A-03</w:t>
            </w:r>
          </w:p>
        </w:tc>
        <w:tc>
          <w:tcPr>
            <w:tcW w:w="1600" w:type="dxa"/>
            <w:tcMar>
              <w:top w:w="60" w:type="dxa"/>
              <w:left w:w="100" w:type="dxa"/>
              <w:bottom w:w="60" w:type="dxa"/>
              <w:right w:w="100" w:type="dxa"/>
            </w:tcMar>
          </w:tcPr>
          <w:p>
            <w:r/>
            <w:r>
              <w:t>Módulo de adquisición (ESP32)</w:t>
            </w:r>
          </w:p>
        </w:tc>
        <w:tc>
          <w:tcPr>
            <w:tcW w:w="2200" w:type="dxa"/>
            <w:tcMar>
              <w:top w:w="60" w:type="dxa"/>
              <w:left w:w="100" w:type="dxa"/>
              <w:bottom w:w="60" w:type="dxa"/>
              <w:right w:w="100" w:type="dxa"/>
            </w:tcMar>
          </w:tcPr>
          <w:p>
            <w:r/>
            <w:r>
              <w:t>Actor externo no humano: dispositivo que mide y publica las lecturas</w:t>
            </w:r>
          </w:p>
        </w:tc>
        <w:tc>
          <w:tcPr>
            <w:tcW w:w="2000" w:type="dxa"/>
            <w:tcMar>
              <w:top w:w="60" w:type="dxa"/>
              <w:left w:w="100" w:type="dxa"/>
              <w:bottom w:w="60" w:type="dxa"/>
              <w:right w:w="100" w:type="dxa"/>
            </w:tcMar>
          </w:tcPr>
          <w:p>
            <w:r/>
            <w:r>
              <w:t>Envía lecturas por HTTP autenticándose con su clave de dispositivo</w:t>
            </w:r>
          </w:p>
        </w:tc>
        <w:tc>
          <w:tcPr>
            <w:tcW w:w="1800" w:type="dxa"/>
            <w:tcMar>
              <w:top w:w="60" w:type="dxa"/>
              <w:left w:w="100" w:type="dxa"/>
              <w:bottom w:w="60" w:type="dxa"/>
              <w:right w:w="100" w:type="dxa"/>
            </w:tcMar>
          </w:tcPr>
          <w:p>
            <w:r/>
            <w:r>
              <w:t>No accede a ninguna otra operación del sistema ni a los datos de otros módulos</w:t>
            </w:r>
          </w:p>
        </w:tc>
      </w:tr>
    </w:tbl>
    <w:p w14:paraId="0AC61292" w14:textId="77777777" w:rsidR="000261F7" w:rsidRDefault="00000000">
      <w:pPr>
        <w:spacing w:before="60" w:after="240"/>
      </w:pPr>
      <w:r>
        <w:rPr>
          <w:i/>
          <w:iCs/>
          <w:sz w:val="20"/>
          <w:szCs w:val="20"/>
        </w:rPr>
        <w:t>Tabla 6. Actores del sistema. Fuente: elaboración propia.</w:t>
      </w:r>
    </w:p>
    <w:p w14:paraId="6BC3240F" w14:textId="77777777" w:rsidR="000261F7" w:rsidRDefault="00000000">
      <w:pPr>
        <w:pStyle w:val="Ttulo2"/>
        <w:spacing w:before="280" w:after="200"/>
      </w:pPr>
      <w:r>
        <w:t>2.3.2 Requisitos funcionales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700"/>
        <w:gridCol w:w="3400"/>
        <w:gridCol w:w="1400"/>
      </w:tblGrid>
      <w:tr w:rsidR="000261F7" w14:paraId="593FCE91" w14:textId="77777777">
        <w:tblPrEx>
          <w:tblCellMar>
            <w:top w:w="0" w:type="dxa"/>
            <w:bottom w:w="0" w:type="dxa"/>
          </w:tblCellMar>
        </w:tblPrEx>
        <w:trPr>
          <w:tblHeader/>
        </w:trPr>
        <w:tc>
          <w:tcPr>
            <w:tcW w:w="800" w:type="dxa"/>
            <w:shd w:val="clear" w:color="auto" w:fill="D9D9D9"/>
            <w:tcMar>
              <w:top w:w="60" w:type="dxa"/>
              <w:left w:w="100" w:type="dxa"/>
              <w:bottom w:w="60" w:type="dxa"/>
              <w:right w:w="100" w:type="dxa"/>
            </w:tcMar>
          </w:tcPr>
          <w:p w14:paraId="3865926D" w14:textId="77777777" w:rsidR="000261F7" w:rsidRDefault="00000000">
            <w:pPr>
              <w:spacing w:after="20" w:line="240" w:lineRule="auto"/>
            </w:pPr>
            <w:r>
              <w:rPr>
                <w:b/>
                <w:bCs/>
                <w:sz w:val="20"/>
                <w:szCs w:val="20"/>
              </w:rPr>
              <w:t>ID</w:t>
            </w:r>
          </w:p>
        </w:tc>
        <w:tc>
          <w:tcPr>
            <w:tcW w:w="2700" w:type="dxa"/>
            <w:shd w:val="clear" w:color="auto" w:fill="D9D9D9"/>
            <w:tcMar>
              <w:top w:w="60" w:type="dxa"/>
              <w:left w:w="100" w:type="dxa"/>
              <w:bottom w:w="60" w:type="dxa"/>
              <w:right w:w="100" w:type="dxa"/>
            </w:tcMar>
          </w:tcPr>
          <w:p w14:paraId="2BAF232F" w14:textId="77777777" w:rsidR="000261F7" w:rsidRDefault="00000000">
            <w:pPr>
              <w:spacing w:after="20" w:line="240" w:lineRule="auto"/>
            </w:pPr>
            <w:r>
              <w:rPr>
                <w:b/>
                <w:bCs/>
                <w:sz w:val="20"/>
                <w:szCs w:val="20"/>
              </w:rPr>
              <w:t>Requisito funcional</w:t>
            </w:r>
          </w:p>
        </w:tc>
        <w:tc>
          <w:tcPr>
            <w:tcW w:w="3400" w:type="dxa"/>
            <w:shd w:val="clear" w:color="auto" w:fill="D9D9D9"/>
            <w:tcMar>
              <w:top w:w="60" w:type="dxa"/>
              <w:left w:w="100" w:type="dxa"/>
              <w:bottom w:w="60" w:type="dxa"/>
              <w:right w:w="100" w:type="dxa"/>
            </w:tcMar>
          </w:tcPr>
          <w:p w14:paraId="78E595C4" w14:textId="77777777" w:rsidR="000261F7" w:rsidRDefault="00000000">
            <w:pPr>
              <w:spacing w:after="20" w:line="240" w:lineRule="auto"/>
            </w:pPr>
            <w:r>
              <w:rPr>
                <w:b/>
                <w:bCs/>
                <w:sz w:val="20"/>
                <w:szCs w:val="20"/>
              </w:rPr>
              <w:t>Criterios de aceptación</w:t>
            </w:r>
          </w:p>
        </w:tc>
        <w:tc>
          <w:tcPr>
            <w:tcW w:w="1400" w:type="dxa"/>
            <w:shd w:val="clear" w:color="auto" w:fill="D9D9D9"/>
            <w:tcMar>
              <w:top w:w="60" w:type="dxa"/>
              <w:left w:w="100" w:type="dxa"/>
              <w:bottom w:w="60" w:type="dxa"/>
              <w:right w:w="100" w:type="dxa"/>
            </w:tcMar>
          </w:tcPr>
          <w:p w14:paraId="1AAF7C49" w14:textId="77777777" w:rsidR="000261F7" w:rsidRDefault="00000000">
            <w:pPr>
              <w:spacing w:after="20" w:line="240" w:lineRule="auto"/>
            </w:pPr>
            <w:proofErr w:type="spellStart"/>
            <w:r>
              <w:rPr>
                <w:b/>
                <w:bCs/>
                <w:sz w:val="20"/>
                <w:szCs w:val="20"/>
              </w:rPr>
              <w:t>MoSCoW</w:t>
            </w:r>
            <w:proofErr w:type="spellEnd"/>
          </w:p>
        </w:tc>
      </w:tr>
      <w:tr w:rsidR="000261F7" w14:paraId="722713AA" w14:textId="77777777">
        <w:tblPrEx>
          <w:tblCellMar>
            <w:top w:w="0" w:type="dxa"/>
            <w:bottom w:w="0" w:type="dxa"/>
          </w:tblCellMar>
        </w:tblPrEx>
        <w:tc>
          <w:tcPr>
            <w:tcW w:w="800" w:type="dxa"/>
            <w:tcMar>
              <w:top w:w="60" w:type="dxa"/>
              <w:left w:w="100" w:type="dxa"/>
              <w:bottom w:w="60" w:type="dxa"/>
              <w:right w:w="100" w:type="dxa"/>
            </w:tcMar>
          </w:tcPr>
          <w:p>
            <w:r/>
            <w:r>
              <w:t>RF-01</w:t>
            </w:r>
          </w:p>
        </w:tc>
        <w:tc>
          <w:tcPr>
            <w:tcW w:w="2700" w:type="dxa"/>
            <w:tcMar>
              <w:top w:w="60" w:type="dxa"/>
              <w:left w:w="100" w:type="dxa"/>
              <w:bottom w:w="60" w:type="dxa"/>
              <w:right w:w="100" w:type="dxa"/>
            </w:tcMar>
          </w:tcPr>
          <w:p>
            <w:r/>
            <w:r>
              <w:t>Como usuario registrado, quiero iniciar sesión con mi correo y mi contraseña, para acceder únicamente a las funciones de mi rol.</w:t>
            </w:r>
          </w:p>
        </w:tc>
        <w:tc>
          <w:tcPr>
            <w:tcW w:w="3400" w:type="dxa"/>
            <w:tcMar>
              <w:top w:w="60" w:type="dxa"/>
              <w:left w:w="100" w:type="dxa"/>
              <w:bottom w:w="60" w:type="dxa"/>
              <w:right w:w="100" w:type="dxa"/>
            </w:tcMar>
          </w:tcPr>
          <w:p>
            <w:r/>
            <w:r>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400" w:type="dxa"/>
            <w:tcMar>
              <w:top w:w="60" w:type="dxa"/>
              <w:left w:w="100" w:type="dxa"/>
              <w:bottom w:w="60" w:type="dxa"/>
              <w:right w:w="100" w:type="dxa"/>
            </w:tcMar>
          </w:tcPr>
          <w:p>
            <w:r/>
            <w:r>
              <w:t>Must</w:t>
            </w:r>
          </w:p>
        </w:tc>
      </w:tr>
      <w:tr w:rsidR="000261F7" w14:paraId="77801F49" w14:textId="77777777">
        <w:tblPrEx>
          <w:tblCellMar>
            <w:top w:w="0" w:type="dxa"/>
            <w:bottom w:w="0" w:type="dxa"/>
          </w:tblCellMar>
        </w:tblPrEx>
        <w:tc>
          <w:tcPr>
            <w:tcW w:w="800" w:type="dxa"/>
            <w:tcMar>
              <w:top w:w="60" w:type="dxa"/>
              <w:left w:w="100" w:type="dxa"/>
              <w:bottom w:w="60" w:type="dxa"/>
              <w:right w:w="100" w:type="dxa"/>
            </w:tcMar>
          </w:tcPr>
          <w:p>
            <w:r/>
            <w:r>
              <w:t>RF-02</w:t>
            </w:r>
          </w:p>
        </w:tc>
        <w:tc>
          <w:tcPr>
            <w:tcW w:w="2700" w:type="dxa"/>
            <w:tcMar>
              <w:top w:w="60" w:type="dxa"/>
              <w:left w:w="100" w:type="dxa"/>
              <w:bottom w:w="60" w:type="dxa"/>
              <w:right w:w="100" w:type="dxa"/>
            </w:tcMar>
          </w:tcPr>
          <w:p>
            <w:r/>
            <w:r>
              <w:t>Como administrador, quiero gestionar las cuentas y sus roles, para mantener el control de acceso al sistema.</w:t>
            </w:r>
          </w:p>
        </w:tc>
        <w:tc>
          <w:tcPr>
            <w:tcW w:w="3400" w:type="dxa"/>
            <w:tcMar>
              <w:top w:w="60" w:type="dxa"/>
              <w:left w:w="100" w:type="dxa"/>
              <w:bottom w:w="60" w:type="dxa"/>
              <w:right w:w="100" w:type="dxa"/>
            </w:tcMar>
          </w:tcPr>
          <w:p>
            <w:r/>
            <w:r>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400" w:type="dxa"/>
            <w:tcMar>
              <w:top w:w="60" w:type="dxa"/>
              <w:left w:w="100" w:type="dxa"/>
              <w:bottom w:w="60" w:type="dxa"/>
              <w:right w:w="100" w:type="dxa"/>
            </w:tcMar>
          </w:tcPr>
          <w:p>
            <w:r/>
            <w:r>
              <w:t>Should</w:t>
            </w:r>
          </w:p>
        </w:tc>
      </w:tr>
      <w:tr w:rsidR="000261F7" w14:paraId="65A61766" w14:textId="77777777">
        <w:tblPrEx>
          <w:tblCellMar>
            <w:top w:w="0" w:type="dxa"/>
            <w:bottom w:w="0" w:type="dxa"/>
          </w:tblCellMar>
        </w:tblPrEx>
        <w:tc>
          <w:tcPr>
            <w:tcW w:w="800" w:type="dxa"/>
            <w:tcMar>
              <w:top w:w="60" w:type="dxa"/>
              <w:left w:w="100" w:type="dxa"/>
              <w:bottom w:w="60" w:type="dxa"/>
              <w:right w:w="100" w:type="dxa"/>
            </w:tcMar>
          </w:tcPr>
          <w:p>
            <w:r/>
            <w:r>
              <w:t>RF-03</w:t>
            </w:r>
          </w:p>
        </w:tc>
        <w:tc>
          <w:tcPr>
            <w:tcW w:w="2700" w:type="dxa"/>
            <w:tcMar>
              <w:top w:w="60" w:type="dxa"/>
              <w:left w:w="100" w:type="dxa"/>
              <w:bottom w:w="60" w:type="dxa"/>
              <w:right w:w="100" w:type="dxa"/>
            </w:tcMar>
          </w:tcPr>
          <w:p>
            <w:r/>
            <w:r>
              <w:t>Como administrador, quiero crear, modificar y eliminar módulos de cultivo con su perfil asociado, para organizar las zonas del cultivo.</w:t>
            </w:r>
          </w:p>
        </w:tc>
        <w:tc>
          <w:tcPr>
            <w:tcW w:w="3400" w:type="dxa"/>
            <w:tcMar>
              <w:top w:w="60" w:type="dxa"/>
              <w:left w:w="100" w:type="dxa"/>
              <w:bottom w:w="60" w:type="dxa"/>
              <w:right w:w="100" w:type="dxa"/>
            </w:tcMar>
          </w:tcPr>
          <w:p>
            <w:r/>
            <w:r>
              <w:t>CA-03.1 Dado un administrador autenticado, cuando registra un módulo con su tipo de cultivo y su perfil, entonces el módulo queda disponible en el panel. CA-03.2 Dado un módulo con lecturas registradas, cuando se intenta eliminar, entonces el servicio rechaza la operación con un conflicto y conserva el historial.</w:t>
            </w:r>
          </w:p>
        </w:tc>
        <w:tc>
          <w:tcPr>
            <w:tcW w:w="1400" w:type="dxa"/>
            <w:tcMar>
              <w:top w:w="60" w:type="dxa"/>
              <w:left w:w="100" w:type="dxa"/>
              <w:bottom w:w="60" w:type="dxa"/>
              <w:right w:w="100" w:type="dxa"/>
            </w:tcMar>
          </w:tcPr>
          <w:p>
            <w:r/>
            <w:r>
              <w:t>Must</w:t>
            </w:r>
          </w:p>
        </w:tc>
      </w:tr>
      <w:tr w:rsidR="000261F7" w14:paraId="1ED0B3CC" w14:textId="77777777">
        <w:tblPrEx>
          <w:tblCellMar>
            <w:top w:w="0" w:type="dxa"/>
            <w:bottom w:w="0" w:type="dxa"/>
          </w:tblCellMar>
        </w:tblPrEx>
        <w:tc>
          <w:tcPr>
            <w:tcW w:w="800" w:type="dxa"/>
            <w:tcMar>
              <w:top w:w="60" w:type="dxa"/>
              <w:left w:w="100" w:type="dxa"/>
              <w:bottom w:w="60" w:type="dxa"/>
              <w:right w:w="100" w:type="dxa"/>
            </w:tcMar>
          </w:tcPr>
          <w:p>
            <w:r/>
            <w:r>
              <w:t>RF-04</w:t>
            </w:r>
          </w:p>
        </w:tc>
        <w:tc>
          <w:tcPr>
            <w:tcW w:w="2700" w:type="dxa"/>
            <w:tcMar>
              <w:top w:w="60" w:type="dxa"/>
              <w:left w:w="100" w:type="dxa"/>
              <w:bottom w:w="60" w:type="dxa"/>
              <w:right w:w="100" w:type="dxa"/>
            </w:tcMar>
          </w:tcPr>
          <w:p>
            <w:r/>
            <w:r>
              <w:t>Como administrador, quiero disponer del catálogo de las siete variables con su unidad, para que toda lectura quede referenciada a una variable conocida.</w:t>
            </w:r>
          </w:p>
        </w:tc>
        <w:tc>
          <w:tcPr>
            <w:tcW w:w="3400" w:type="dxa"/>
            <w:tcMar>
              <w:top w:w="60" w:type="dxa"/>
              <w:left w:w="100" w:type="dxa"/>
              <w:bottom w:w="60" w:type="dxa"/>
              <w:right w:w="100" w:type="dxa"/>
            </w:tcMar>
          </w:tcPr>
          <w:p>
            <w:r/>
            <w:r>
              <w:t>CA-04.1 Dada una lectura almacenada, cuando se consulta, entonces informa la unidad heredada del catálogo. CA-04.2 Dado un envío con una variable fuera del catálogo, cuando se recibe, entonces el servicio responde 422 señalando el campo rechazado.</w:t>
            </w:r>
          </w:p>
        </w:tc>
        <w:tc>
          <w:tcPr>
            <w:tcW w:w="1400" w:type="dxa"/>
            <w:tcMar>
              <w:top w:w="60" w:type="dxa"/>
              <w:left w:w="100" w:type="dxa"/>
              <w:bottom w:w="60" w:type="dxa"/>
              <w:right w:w="100" w:type="dxa"/>
            </w:tcMar>
          </w:tcPr>
          <w:p>
            <w:r/>
            <w:r>
              <w:t>Could</w:t>
            </w:r>
          </w:p>
        </w:tc>
      </w:tr>
      <w:tr w:rsidR="000261F7" w14:paraId="30A2B205" w14:textId="77777777">
        <w:tblPrEx>
          <w:tblCellMar>
            <w:top w:w="0" w:type="dxa"/>
            <w:bottom w:w="0" w:type="dxa"/>
          </w:tblCellMar>
        </w:tblPrEx>
        <w:tc>
          <w:tcPr>
            <w:tcW w:w="800" w:type="dxa"/>
            <w:tcMar>
              <w:top w:w="60" w:type="dxa"/>
              <w:left w:w="100" w:type="dxa"/>
              <w:bottom w:w="60" w:type="dxa"/>
              <w:right w:w="100" w:type="dxa"/>
            </w:tcMar>
          </w:tcPr>
          <w:p>
            <w:r/>
            <w:r>
              <w:t>RF-05</w:t>
            </w:r>
          </w:p>
        </w:tc>
        <w:tc>
          <w:tcPr>
            <w:tcW w:w="2700" w:type="dxa"/>
            <w:tcMar>
              <w:top w:w="60" w:type="dxa"/>
              <w:left w:w="100" w:type="dxa"/>
              <w:bottom w:w="60" w:type="dxa"/>
              <w:right w:w="100" w:type="dxa"/>
            </w:tcMar>
          </w:tcPr>
          <w:p>
            <w:r/>
            <w:r>
              <w:t>Como módulo de adquisición, quiero enviar las lecturas por HTTP con mi clave de dispositivo, para registrarlas sin intervención manual.</w:t>
            </w:r>
          </w:p>
        </w:tc>
        <w:tc>
          <w:tcPr>
            <w:tcW w:w="3400" w:type="dxa"/>
            <w:tcMar>
              <w:top w:w="60" w:type="dxa"/>
              <w:left w:w="100" w:type="dxa"/>
              <w:bottom w:w="60" w:type="dxa"/>
              <w:right w:w="100" w:type="dxa"/>
            </w:tcMar>
          </w:tcPr>
          <w:p>
            <w:r/>
            <w:r>
              <w:t>CA-05.1 Dado el módulo con su clave válida, cuando envía una lectura, entonces queda almacenada con su origen automático y disponible en el historial. CA-05.2 Dado un envío con clave de dispositivo inválida, cuando se recibe, entonces el servicio responde 401 y no almacena nada.</w:t>
            </w:r>
          </w:p>
        </w:tc>
        <w:tc>
          <w:tcPr>
            <w:tcW w:w="1400" w:type="dxa"/>
            <w:tcMar>
              <w:top w:w="60" w:type="dxa"/>
              <w:left w:w="100" w:type="dxa"/>
              <w:bottom w:w="60" w:type="dxa"/>
              <w:right w:w="100" w:type="dxa"/>
            </w:tcMar>
          </w:tcPr>
          <w:p>
            <w:r/>
            <w:r>
              <w:t>Must</w:t>
            </w:r>
          </w:p>
        </w:tc>
      </w:tr>
      <w:tr w:rsidR="000261F7" w14:paraId="4B2E523B" w14:textId="77777777">
        <w:tblPrEx>
          <w:tblCellMar>
            <w:top w:w="0" w:type="dxa"/>
            <w:bottom w:w="0" w:type="dxa"/>
          </w:tblCellMar>
        </w:tblPrEx>
        <w:tc>
          <w:tcPr>
            <w:tcW w:w="800" w:type="dxa"/>
            <w:tcMar>
              <w:top w:w="60" w:type="dxa"/>
              <w:left w:w="100" w:type="dxa"/>
              <w:bottom w:w="60" w:type="dxa"/>
              <w:right w:w="100" w:type="dxa"/>
            </w:tcMar>
          </w:tcPr>
          <w:p>
            <w:r/>
            <w:r>
              <w:t>RF-06</w:t>
            </w:r>
          </w:p>
        </w:tc>
        <w:tc>
          <w:tcPr>
            <w:tcW w:w="2700" w:type="dxa"/>
            <w:tcMar>
              <w:top w:w="60" w:type="dxa"/>
              <w:left w:w="100" w:type="dxa"/>
              <w:bottom w:w="60" w:type="dxa"/>
              <w:right w:w="100" w:type="dxa"/>
            </w:tcMar>
          </w:tcPr>
          <w:p>
            <w:r/>
            <w:r>
              <w:t>Como operador, quiero registrar una medición tomada con instrumentos portátiles, para incorporarla al historial del módulo.</w:t>
            </w:r>
          </w:p>
        </w:tc>
        <w:tc>
          <w:tcPr>
            <w:tcW w:w="3400" w:type="dxa"/>
            <w:tcMar>
              <w:top w:w="60" w:type="dxa"/>
              <w:left w:w="100" w:type="dxa"/>
              <w:bottom w:w="60" w:type="dxa"/>
              <w:right w:w="100" w:type="dxa"/>
            </w:tcMar>
          </w:tcPr>
          <w:p>
            <w:r/>
            <w:r>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400" w:type="dxa"/>
            <w:tcMar>
              <w:top w:w="60" w:type="dxa"/>
              <w:left w:w="100" w:type="dxa"/>
              <w:bottom w:w="60" w:type="dxa"/>
              <w:right w:w="100" w:type="dxa"/>
            </w:tcMar>
          </w:tcPr>
          <w:p>
            <w:r/>
            <w:r>
              <w:t>Must</w:t>
            </w:r>
          </w:p>
        </w:tc>
      </w:tr>
      <w:tr w:rsidR="000261F7" w14:paraId="32F65D7D" w14:textId="77777777">
        <w:tblPrEx>
          <w:tblCellMar>
            <w:top w:w="0" w:type="dxa"/>
            <w:bottom w:w="0" w:type="dxa"/>
          </w:tblCellMar>
        </w:tblPrEx>
        <w:tc>
          <w:tcPr>
            <w:tcW w:w="800" w:type="dxa"/>
            <w:tcMar>
              <w:top w:w="60" w:type="dxa"/>
              <w:left w:w="100" w:type="dxa"/>
              <w:bottom w:w="60" w:type="dxa"/>
              <w:right w:w="100" w:type="dxa"/>
            </w:tcMar>
          </w:tcPr>
          <w:p>
            <w:r/>
            <w:r>
              <w:t>RF-07</w:t>
            </w:r>
          </w:p>
        </w:tc>
        <w:tc>
          <w:tcPr>
            <w:tcW w:w="2700" w:type="dxa"/>
            <w:tcMar>
              <w:top w:w="60" w:type="dxa"/>
              <w:left w:w="100" w:type="dxa"/>
              <w:bottom w:w="60" w:type="dxa"/>
              <w:right w:w="100" w:type="dxa"/>
            </w:tcMar>
          </w:tcPr>
          <w:p>
            <w:r/>
            <w:r>
              <w:t>Como operador, quiero consultar las lecturas filtrando por módulo, variable y periodo, para analizar el comportamiento del cultivo.</w:t>
            </w:r>
          </w:p>
        </w:tc>
        <w:tc>
          <w:tcPr>
            <w:tcW w:w="3400" w:type="dxa"/>
            <w:tcMar>
              <w:top w:w="60" w:type="dxa"/>
              <w:left w:w="100" w:type="dxa"/>
              <w:bottom w:w="60" w:type="dxa"/>
              <w:right w:w="100" w:type="dxa"/>
            </w:tcMar>
          </w:tcPr>
          <w:p>
            <w:r/>
            <w:r>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400" w:type="dxa"/>
            <w:tcMar>
              <w:top w:w="60" w:type="dxa"/>
              <w:left w:w="100" w:type="dxa"/>
              <w:bottom w:w="60" w:type="dxa"/>
              <w:right w:w="100" w:type="dxa"/>
            </w:tcMar>
          </w:tcPr>
          <w:p>
            <w:r/>
            <w:r>
              <w:t>Should</w:t>
            </w:r>
          </w:p>
        </w:tc>
      </w:tr>
      <w:tr w:rsidR="000261F7" w14:paraId="229C3555" w14:textId="77777777">
        <w:tblPrEx>
          <w:tblCellMar>
            <w:top w:w="0" w:type="dxa"/>
            <w:bottom w:w="0" w:type="dxa"/>
          </w:tblCellMar>
        </w:tblPrEx>
        <w:tc>
          <w:tcPr>
            <w:tcW w:w="800" w:type="dxa"/>
            <w:tcMar>
              <w:top w:w="60" w:type="dxa"/>
              <w:left w:w="100" w:type="dxa"/>
              <w:bottom w:w="60" w:type="dxa"/>
              <w:right w:w="100" w:type="dxa"/>
            </w:tcMar>
          </w:tcPr>
          <w:p>
            <w:r/>
            <w:r>
              <w:t>RF-08</w:t>
            </w:r>
          </w:p>
        </w:tc>
        <w:tc>
          <w:tcPr>
            <w:tcW w:w="2700" w:type="dxa"/>
            <w:tcMar>
              <w:top w:w="60" w:type="dxa"/>
              <w:left w:w="100" w:type="dxa"/>
              <w:bottom w:w="60" w:type="dxa"/>
              <w:right w:w="100" w:type="dxa"/>
            </w:tcMar>
          </w:tcPr>
          <w:p>
            <w:r/>
            <w:r>
              <w:t>Como administrador, quiero definir el valor mínimo y máximo de cada variable por perfil de cultivo, para que el sistema evalúe contra esos límites.</w:t>
            </w:r>
          </w:p>
        </w:tc>
        <w:tc>
          <w:tcPr>
            <w:tcW w:w="3400" w:type="dxa"/>
            <w:tcMar>
              <w:top w:w="60" w:type="dxa"/>
              <w:left w:w="100" w:type="dxa"/>
              <w:bottom w:w="60" w:type="dxa"/>
              <w:right w:w="100" w:type="dxa"/>
            </w:tcMar>
          </w:tcPr>
          <w:p>
            <w:r/>
            <w:r>
              <w:t>CA-08.1 Dado un rango modificado, cuando se registra una lectura posterior, entonces la evaluación se realiza contra el nuevo rango. CA-08.2 Dado un rango con el mínimo mayor o igual que el máximo, cuando se envía, entonces el servicio responde 422 y conserva el rango anterior.</w:t>
            </w:r>
          </w:p>
        </w:tc>
        <w:tc>
          <w:tcPr>
            <w:tcW w:w="1400" w:type="dxa"/>
            <w:tcMar>
              <w:top w:w="60" w:type="dxa"/>
              <w:left w:w="100" w:type="dxa"/>
              <w:bottom w:w="60" w:type="dxa"/>
              <w:right w:w="100" w:type="dxa"/>
            </w:tcMar>
          </w:tcPr>
          <w:p>
            <w:r/>
            <w:r>
              <w:t>Must</w:t>
            </w:r>
          </w:p>
        </w:tc>
      </w:tr>
      <w:tr w:rsidR="000261F7" w14:paraId="722713AA" w14:textId="77777777">
        <w:tblPrEx>
          <w:tblCellMar>
            <w:top w:w="0" w:type="dxa"/>
            <w:bottom w:w="0" w:type="dxa"/>
          </w:tblCellMar>
        </w:tblPrEx>
        <w:tc>
          <w:tcPr>
            <w:tcW w:w="800" w:type="dxa"/>
            <w:tcMar>
              <w:top w:w="60" w:type="dxa"/>
              <w:left w:w="100" w:type="dxa"/>
              <w:bottom w:w="60" w:type="dxa"/>
              <w:right w:w="100" w:type="dxa"/>
            </w:tcMar>
          </w:tcPr>
          <w:p>
            <w:r/>
            <w:r>
              <w:t>RF-09</w:t>
            </w:r>
          </w:p>
        </w:tc>
        <w:tc>
          <w:tcPr>
            <w:tcW w:w="2700" w:type="dxa"/>
            <w:tcMar>
              <w:top w:w="60" w:type="dxa"/>
              <w:left w:w="100" w:type="dxa"/>
              <w:bottom w:w="60" w:type="dxa"/>
              <w:right w:w="100" w:type="dxa"/>
            </w:tcMar>
          </w:tcPr>
          <w:p>
            <w:r/>
            <w:r>
              <w:t>Como responsable del cultivo, quiero que cada lectura se evalúe contra el rango vigente de su variable, para detectar a tiempo las desviaciones.</w:t>
            </w:r>
          </w:p>
        </w:tc>
        <w:tc>
          <w:tcPr>
            <w:tcW w:w="3400" w:type="dxa"/>
            <w:tcMar>
              <w:top w:w="60" w:type="dxa"/>
              <w:left w:w="100" w:type="dxa"/>
              <w:bottom w:w="60" w:type="dxa"/>
              <w:right w:w="100" w:type="dxa"/>
            </w:tcMar>
          </w:tcPr>
          <w:p>
            <w:r/>
            <w:r>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400" w:type="dxa"/>
            <w:tcMar>
              <w:top w:w="60" w:type="dxa"/>
              <w:left w:w="100" w:type="dxa"/>
              <w:bottom w:w="60" w:type="dxa"/>
              <w:right w:w="100" w:type="dxa"/>
            </w:tcMar>
          </w:tcPr>
          <w:p>
            <w:r/>
            <w:r>
              <w:t>Must</w:t>
            </w:r>
          </w:p>
        </w:tc>
      </w:tr>
      <w:tr w:rsidR="000261F7" w14:paraId="722713AA" w14:textId="77777777">
        <w:tblPrEx>
          <w:tblCellMar>
            <w:top w:w="0" w:type="dxa"/>
            <w:bottom w:w="0" w:type="dxa"/>
          </w:tblCellMar>
        </w:tblPrEx>
        <w:tc>
          <w:tcPr>
            <w:tcW w:w="800" w:type="dxa"/>
            <w:tcMar>
              <w:top w:w="60" w:type="dxa"/>
              <w:left w:w="100" w:type="dxa"/>
              <w:bottom w:w="60" w:type="dxa"/>
              <w:right w:w="100" w:type="dxa"/>
            </w:tcMar>
          </w:tcPr>
          <w:p>
            <w:r/>
            <w:r>
              <w:t>RF-10</w:t>
            </w:r>
          </w:p>
        </w:tc>
        <w:tc>
          <w:tcPr>
            <w:tcW w:w="2700" w:type="dxa"/>
            <w:tcMar>
              <w:top w:w="60" w:type="dxa"/>
              <w:left w:w="100" w:type="dxa"/>
              <w:bottom w:w="60" w:type="dxa"/>
              <w:right w:w="100" w:type="dxa"/>
            </w:tcMar>
          </w:tcPr>
          <w:p>
            <w:r/>
            <w:r>
              <w:t>Como operador, quiero consultar las alertas activas y marcarlas como atendidas, para llevar el control de las desviaciones del cultivo.</w:t>
            </w:r>
          </w:p>
        </w:tc>
        <w:tc>
          <w:tcPr>
            <w:tcW w:w="3400" w:type="dxa"/>
            <w:tcMar>
              <w:top w:w="60" w:type="dxa"/>
              <w:left w:w="100" w:type="dxa"/>
              <w:bottom w:w="60" w:type="dxa"/>
              <w:right w:w="100" w:type="dxa"/>
            </w:tcMar>
          </w:tcPr>
          <w:p>
            <w:r/>
            <w:r>
              <w:t>CA-10.1 Dada una alerta activa, cuando el operador la marca como atendida, entonces deja de figurar entre las activas y permanece en el historial. CA-10.2 Dado un intento de atención sin conexión con el servicio, cuando se envía, entonces la aplicación informa el fallo y ofrece reintentar sin perder el estado.</w:t>
            </w:r>
          </w:p>
        </w:tc>
        <w:tc>
          <w:tcPr>
            <w:tcW w:w="1400" w:type="dxa"/>
            <w:tcMar>
              <w:top w:w="60" w:type="dxa"/>
              <w:left w:w="100" w:type="dxa"/>
              <w:bottom w:w="60" w:type="dxa"/>
              <w:right w:w="100" w:type="dxa"/>
            </w:tcMar>
          </w:tcPr>
          <w:p>
            <w:r/>
            <w:r>
              <w:t>Should</w:t>
            </w:r>
          </w:p>
        </w:tc>
      </w:tr>
      <w:tr w:rsidR="000261F7" w14:paraId="722713AA" w14:textId="77777777">
        <w:tblPrEx>
          <w:tblCellMar>
            <w:top w:w="0" w:type="dxa"/>
            <w:bottom w:w="0" w:type="dxa"/>
          </w:tblCellMar>
        </w:tblPrEx>
        <w:tc>
          <w:tcPr>
            <w:tcW w:w="800" w:type="dxa"/>
            <w:tcMar>
              <w:top w:w="60" w:type="dxa"/>
              <w:left w:w="100" w:type="dxa"/>
              <w:bottom w:w="60" w:type="dxa"/>
              <w:right w:w="100" w:type="dxa"/>
            </w:tcMar>
          </w:tcPr>
          <w:p>
            <w:r/>
            <w:r>
              <w:t>RF-11</w:t>
            </w:r>
          </w:p>
        </w:tc>
        <w:tc>
          <w:tcPr>
            <w:tcW w:w="2700" w:type="dxa"/>
            <w:tcMar>
              <w:top w:w="60" w:type="dxa"/>
              <w:left w:w="100" w:type="dxa"/>
              <w:bottom w:w="60" w:type="dxa"/>
              <w:right w:w="100" w:type="dxa"/>
            </w:tcMar>
          </w:tcPr>
          <w:p>
            <w:r/>
            <w:r>
              <w:t>Como operador, quiero ver el estado actual de las siete variables con su valor, su unidad y su rango, para conocer la situación del módulo de un vistazo.</w:t>
            </w:r>
          </w:p>
        </w:tc>
        <w:tc>
          <w:tcPr>
            <w:tcW w:w="3400" w:type="dxa"/>
            <w:tcMar>
              <w:top w:w="60" w:type="dxa"/>
              <w:left w:w="100" w:type="dxa"/>
              <w:bottom w:w="60" w:type="dxa"/>
              <w:right w:w="100" w:type="dxa"/>
            </w:tcMar>
          </w:tcPr>
          <w:p>
            <w:r/>
            <w:r>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400" w:type="dxa"/>
            <w:tcMar>
              <w:top w:w="60" w:type="dxa"/>
              <w:left w:w="100" w:type="dxa"/>
              <w:bottom w:w="60" w:type="dxa"/>
              <w:right w:w="100" w:type="dxa"/>
            </w:tcMar>
          </w:tcPr>
          <w:p>
            <w:r/>
            <w:r>
              <w:t>Must</w:t>
            </w:r>
          </w:p>
        </w:tc>
      </w:tr>
      <w:tr w:rsidR="000261F7" w14:paraId="722713AA" w14:textId="77777777">
        <w:tblPrEx>
          <w:tblCellMar>
            <w:top w:w="0" w:type="dxa"/>
            <w:bottom w:w="0" w:type="dxa"/>
          </w:tblCellMar>
        </w:tblPrEx>
        <w:tc>
          <w:tcPr>
            <w:tcW w:w="800" w:type="dxa"/>
            <w:tcMar>
              <w:top w:w="60" w:type="dxa"/>
              <w:left w:w="100" w:type="dxa"/>
              <w:bottom w:w="60" w:type="dxa"/>
              <w:right w:w="100" w:type="dxa"/>
            </w:tcMar>
          </w:tcPr>
          <w:p>
            <w:r/>
            <w:r>
              <w:t>RF-12</w:t>
            </w:r>
          </w:p>
        </w:tc>
        <w:tc>
          <w:tcPr>
            <w:tcW w:w="2700" w:type="dxa"/>
            <w:tcMar>
              <w:top w:w="60" w:type="dxa"/>
              <w:left w:w="100" w:type="dxa"/>
              <w:bottom w:w="60" w:type="dxa"/>
              <w:right w:w="100" w:type="dxa"/>
            </w:tcMar>
          </w:tcPr>
          <w:p>
            <w:r/>
            <w:r>
              <w:t>Como operador, quiero ver la evolución de una variable en un periodo con su promedio, máximo y mínimo, para interpretar su tendencia.</w:t>
            </w:r>
          </w:p>
        </w:tc>
        <w:tc>
          <w:tcPr>
            <w:tcW w:w="3400" w:type="dxa"/>
            <w:tcMar>
              <w:top w:w="60" w:type="dxa"/>
              <w:left w:w="100" w:type="dxa"/>
              <w:bottom w:w="60" w:type="dxa"/>
              <w:right w:w="100" w:type="dxa"/>
            </w:tcMar>
          </w:tcPr>
          <w:p>
            <w:r/>
            <w:r>
              <w:t>CA-12.1 Dados una variable y un periodo con lecturas, cuando se consulta, entonces la serie y los tres valores calculados corresponden a esas lecturas. CA-12.2 Dado un periodo sin lecturas, cuando se consulta, entonces el sistema lo informa como estado vacío y no presenta una serie vacía como si hubiera datos.</w:t>
            </w:r>
          </w:p>
        </w:tc>
        <w:tc>
          <w:tcPr>
            <w:tcW w:w="1400" w:type="dxa"/>
            <w:tcMar>
              <w:top w:w="60" w:type="dxa"/>
              <w:left w:w="100" w:type="dxa"/>
              <w:bottom w:w="60" w:type="dxa"/>
              <w:right w:w="100" w:type="dxa"/>
            </w:tcMar>
          </w:tcPr>
          <w:p>
            <w:r/>
            <w:r>
              <w:t>Should</w:t>
            </w:r>
          </w:p>
        </w:tc>
      </w:tr>
      <w:tr w:rsidR="000261F7" w14:paraId="722713AA" w14:textId="77777777">
        <w:tblPrEx>
          <w:tblCellMar>
            <w:top w:w="0" w:type="dxa"/>
            <w:bottom w:w="0" w:type="dxa"/>
          </w:tblCellMar>
        </w:tblPrEx>
        <w:tc>
          <w:tcPr>
            <w:tcW w:w="800" w:type="dxa"/>
            <w:tcMar>
              <w:top w:w="60" w:type="dxa"/>
              <w:left w:w="100" w:type="dxa"/>
              <w:bottom w:w="60" w:type="dxa"/>
              <w:right w:w="100" w:type="dxa"/>
            </w:tcMar>
          </w:tcPr>
          <w:p>
            <w:r/>
            <w:r>
              <w:t>RF-13</w:t>
            </w:r>
          </w:p>
        </w:tc>
        <w:tc>
          <w:tcPr>
            <w:tcW w:w="2700" w:type="dxa"/>
            <w:tcMar>
              <w:top w:w="60" w:type="dxa"/>
              <w:left w:w="100" w:type="dxa"/>
              <w:bottom w:w="60" w:type="dxa"/>
              <w:right w:w="100" w:type="dxa"/>
            </w:tcMar>
          </w:tcPr>
          <w:p>
            <w:r/>
            <w:r>
              <w:t>Como operador, quiero exportar en CSV el resultado de una consulta, para analizarlo fuera del sistema.</w:t>
            </w:r>
          </w:p>
        </w:tc>
        <w:tc>
          <w:tcPr>
            <w:tcW w:w="3400" w:type="dxa"/>
            <w:tcMar>
              <w:top w:w="60" w:type="dxa"/>
              <w:left w:w="100" w:type="dxa"/>
              <w:bottom w:w="60" w:type="dxa"/>
              <w:right w:w="100" w:type="dxa"/>
            </w:tcMar>
          </w:tcPr>
          <w:p>
            <w:r/>
            <w:r>
              <w:t>CA-13.1 Dada una consulta con resultados, cuando se exporta, entonces el archivo contiene exactamente esas lecturas con sus encabezados. CA-13.2 Dada una consulta sin resultados, cuando se exporta, entonces el sistema informa que no hay datos que exportar y no genera un archivo vacío.</w:t>
            </w:r>
          </w:p>
        </w:tc>
        <w:tc>
          <w:tcPr>
            <w:tcW w:w="1400" w:type="dxa"/>
            <w:tcMar>
              <w:top w:w="60" w:type="dxa"/>
              <w:left w:w="100" w:type="dxa"/>
              <w:bottom w:w="60" w:type="dxa"/>
              <w:right w:w="100" w:type="dxa"/>
            </w:tcMar>
          </w:tcPr>
          <w:p>
            <w:r/>
            <w:r>
              <w:t>Could</w:t>
            </w:r>
          </w:p>
        </w:tc>
      </w:tr>
    </w:tbl>
    <w:p w14:paraId="5DB6BDCB" w14:textId="77777777" w:rsidR="000261F7" w:rsidRDefault="00000000">
      <w:pPr>
        <w:spacing w:before="60" w:after="240"/>
      </w:pPr>
      <w:r>
        <w:rPr>
          <w:i/>
          <w:iCs/>
          <w:sz w:val="20"/>
          <w:szCs w:val="20"/>
        </w:rPr>
        <w:t>Tabla 7. Requisitos funcionales, criterios de aceptación y prioridad. Fuente: elaboración propia.</w:t>
      </w:r>
    </w:p>
    <w:p w14:paraId="469BEC43" w14:textId="77777777" w:rsidR="000261F7" w:rsidRDefault="00000000">
      <w:pPr>
        <w:jc w:val="both"/>
      </w:pPr>
      <w:r>
        <w:rPr>
          <w:b/>
          <w:bCs/>
        </w:rPr>
        <w:t>Total de requisitos: 13 · Must have: 7 · Porcentaje Must have: 53,8 % (debe ser ≤ 60 %)</w:t>
      </w:r>
      <w:proofErr w:type="gramStart"/>
      <w:r>
        <w:rPr>
          <w:b/>
          <w:bCs/>
        </w:rPr>
      </w:r>
      <w:proofErr w:type="gram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
    <w:p w14:paraId="66C3A62C" w14:textId="77777777" w:rsidR="000261F7" w:rsidRDefault="00000000">
      <w:pPr>
        <w:pStyle w:val="Ttulo2"/>
        <w:spacing w:before="280" w:after="200"/>
      </w:pPr>
      <w:r>
        <w:lastRenderedPageBreak/>
        <w:t>2.3.3 Requisitos no funcionales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700"/>
        <w:gridCol w:w="3000"/>
        <w:gridCol w:w="2700"/>
      </w:tblGrid>
      <w:tr w:rsidR="000261F7" w14:paraId="00C1694D" w14:textId="77777777">
        <w:tblPrEx>
          <w:tblCellMar>
            <w:top w:w="0" w:type="dxa"/>
            <w:bottom w:w="0" w:type="dxa"/>
          </w:tblCellMar>
        </w:tblPrEx>
        <w:trPr>
          <w:tblHeader/>
        </w:trPr>
        <w:tc>
          <w:tcPr>
            <w:tcW w:w="900" w:type="dxa"/>
            <w:shd w:val="clear" w:color="auto" w:fill="D9D9D9"/>
            <w:tcMar>
              <w:top w:w="60" w:type="dxa"/>
              <w:left w:w="100" w:type="dxa"/>
              <w:bottom w:w="60" w:type="dxa"/>
              <w:right w:w="100" w:type="dxa"/>
            </w:tcMar>
          </w:tcPr>
          <w:p w14:paraId="51025E3E" w14:textId="77777777" w:rsidR="000261F7" w:rsidRDefault="00000000">
            <w:pPr>
              <w:spacing w:after="20" w:line="240" w:lineRule="auto"/>
            </w:pPr>
            <w:r>
              <w:rPr>
                <w:b/>
                <w:bCs/>
                <w:sz w:val="20"/>
                <w:szCs w:val="20"/>
              </w:rPr>
              <w:t>ID</w:t>
            </w:r>
          </w:p>
        </w:tc>
        <w:tc>
          <w:tcPr>
            <w:tcW w:w="1700" w:type="dxa"/>
            <w:shd w:val="clear" w:color="auto" w:fill="D9D9D9"/>
            <w:tcMar>
              <w:top w:w="60" w:type="dxa"/>
              <w:left w:w="100" w:type="dxa"/>
              <w:bottom w:w="60" w:type="dxa"/>
              <w:right w:w="100" w:type="dxa"/>
            </w:tcMar>
          </w:tcPr>
          <w:p w14:paraId="62E65CCB" w14:textId="77777777" w:rsidR="000261F7" w:rsidRDefault="00000000">
            <w:pPr>
              <w:spacing w:after="20" w:line="240" w:lineRule="auto"/>
            </w:pPr>
            <w:r>
              <w:rPr>
                <w:b/>
                <w:bCs/>
                <w:sz w:val="20"/>
                <w:szCs w:val="20"/>
              </w:rPr>
              <w:t>Tipo</w:t>
            </w:r>
          </w:p>
        </w:tc>
        <w:tc>
          <w:tcPr>
            <w:tcW w:w="3000" w:type="dxa"/>
            <w:shd w:val="clear" w:color="auto" w:fill="D9D9D9"/>
            <w:tcMar>
              <w:top w:w="60" w:type="dxa"/>
              <w:left w:w="100" w:type="dxa"/>
              <w:bottom w:w="60" w:type="dxa"/>
              <w:right w:w="100" w:type="dxa"/>
            </w:tcMar>
          </w:tcPr>
          <w:p w14:paraId="3A82C3A5" w14:textId="77777777" w:rsidR="000261F7" w:rsidRDefault="00000000">
            <w:pPr>
              <w:spacing w:after="20" w:line="240" w:lineRule="auto"/>
            </w:pPr>
            <w:r>
              <w:rPr>
                <w:b/>
                <w:bCs/>
                <w:sz w:val="20"/>
                <w:szCs w:val="20"/>
              </w:rPr>
              <w:t>Enunciado</w:t>
            </w:r>
          </w:p>
        </w:tc>
        <w:tc>
          <w:tcPr>
            <w:tcW w:w="2700" w:type="dxa"/>
            <w:shd w:val="clear" w:color="auto" w:fill="D9D9D9"/>
            <w:tcMar>
              <w:top w:w="60" w:type="dxa"/>
              <w:left w:w="100" w:type="dxa"/>
              <w:bottom w:w="60" w:type="dxa"/>
              <w:right w:w="100" w:type="dxa"/>
            </w:tcMar>
          </w:tcPr>
          <w:p w14:paraId="459859FF" w14:textId="77777777" w:rsidR="000261F7" w:rsidRDefault="00000000">
            <w:pPr>
              <w:spacing w:after="20" w:line="240" w:lineRule="auto"/>
            </w:pPr>
            <w:r>
              <w:rPr>
                <w:b/>
                <w:bCs/>
                <w:sz w:val="20"/>
                <w:szCs w:val="20"/>
              </w:rPr>
              <w:t>Métrica de verificación</w:t>
            </w:r>
          </w:p>
        </w:tc>
      </w:tr>
      <w:tr w:rsidR="000261F7" w14:paraId="1571C17C" w14:textId="77777777">
        <w:tblPrEx>
          <w:tblCellMar>
            <w:top w:w="0" w:type="dxa"/>
            <w:bottom w:w="0" w:type="dxa"/>
          </w:tblCellMar>
        </w:tblPrEx>
        <w:tc>
          <w:tcPr>
            <w:tcW w:w="900" w:type="dxa"/>
            <w:tcMar>
              <w:top w:w="60" w:type="dxa"/>
              <w:left w:w="100" w:type="dxa"/>
              <w:bottom w:w="60" w:type="dxa"/>
              <w:right w:w="100" w:type="dxa"/>
            </w:tcMar>
          </w:tcPr>
          <w:p>
            <w:r/>
            <w:r>
              <w:t>RNF-01</w:t>
            </w:r>
          </w:p>
        </w:tc>
        <w:tc>
          <w:tcPr>
            <w:tcW w:w="1700" w:type="dxa"/>
            <w:tcMar>
              <w:top w:w="60" w:type="dxa"/>
              <w:left w:w="100" w:type="dxa"/>
              <w:bottom w:w="60" w:type="dxa"/>
              <w:right w:w="100" w:type="dxa"/>
            </w:tcMar>
          </w:tcPr>
          <w:p>
            <w:r/>
            <w:r>
              <w:t>Rendimiento</w:t>
            </w:r>
          </w:p>
        </w:tc>
        <w:tc>
          <w:tcPr>
            <w:tcW w:w="3000" w:type="dxa"/>
            <w:tcMar>
              <w:top w:w="60" w:type="dxa"/>
              <w:left w:w="100" w:type="dxa"/>
              <w:bottom w:w="60" w:type="dxa"/>
              <w:right w:w="100" w:type="dxa"/>
            </w:tcMar>
          </w:tcPr>
          <w:p>
            <w:r/>
            <w:r>
              <w:t>El panel debe presentar el estado de las variables en un máximo de tres segundos con conexión móvil de cuarta generación y diez mil lecturas almacenadas.</w:t>
            </w:r>
          </w:p>
        </w:tc>
        <w:tc>
          <w:tcPr>
            <w:tcW w:w="2700" w:type="dxa"/>
            <w:tcMar>
              <w:top w:w="60" w:type="dxa"/>
              <w:left w:w="100" w:type="dxa"/>
              <w:bottom w:w="60" w:type="dxa"/>
              <w:right w:w="100" w:type="dxa"/>
            </w:tcMar>
          </w:tcPr>
          <w:p>
            <w:r/>
            <w:r>
              <w:t>Cronometraje de la carga del panel y de los tiempos de respuesta registrados por la plataforma.</w:t>
            </w:r>
          </w:p>
        </w:tc>
      </w:tr>
      <w:tr w:rsidR="000261F7" w14:paraId="153088DA" w14:textId="77777777">
        <w:tblPrEx>
          <w:tblCellMar>
            <w:top w:w="0" w:type="dxa"/>
            <w:bottom w:w="0" w:type="dxa"/>
          </w:tblCellMar>
        </w:tblPrEx>
        <w:tc>
          <w:tcPr>
            <w:tcW w:w="900" w:type="dxa"/>
            <w:tcMar>
              <w:top w:w="60" w:type="dxa"/>
              <w:left w:w="100" w:type="dxa"/>
              <w:bottom w:w="60" w:type="dxa"/>
              <w:right w:w="100" w:type="dxa"/>
            </w:tcMar>
          </w:tcPr>
          <w:p>
            <w:r/>
            <w:r>
              <w:t>RNF-02</w:t>
            </w:r>
          </w:p>
        </w:tc>
        <w:tc>
          <w:tcPr>
            <w:tcW w:w="1700" w:type="dxa"/>
            <w:tcMar>
              <w:top w:w="60" w:type="dxa"/>
              <w:left w:w="100" w:type="dxa"/>
              <w:bottom w:w="60" w:type="dxa"/>
              <w:right w:w="100" w:type="dxa"/>
            </w:tcMar>
          </w:tcPr>
          <w:p>
            <w:r/>
            <w:r>
              <w:t>Seguridad</w:t>
            </w:r>
          </w:p>
        </w:tc>
        <w:tc>
          <w:tcPr>
            <w:tcW w:w="3000" w:type="dxa"/>
            <w:tcMar>
              <w:top w:w="60" w:type="dxa"/>
              <w:left w:w="100" w:type="dxa"/>
              <w:bottom w:w="60" w:type="dxa"/>
              <w:right w:w="100" w:type="dxa"/>
            </w:tcMar>
          </w:tcPr>
          <w:p>
            <w:r/>
            <w:r>
              <w:t>La autenticación se delega en un proveedor de identidad, la autorización se resuelve en el servidor según el rol, la comunicación es sobre HTTPS, las credenciales viven en variables de entorno y ninguna contraseña se almacena en el sistema.</w:t>
            </w:r>
          </w:p>
        </w:tc>
        <w:tc>
          <w:tcPr>
            <w:tcW w:w="2700" w:type="dxa"/>
            <w:tcMar>
              <w:top w:w="60" w:type="dxa"/>
              <w:left w:w="100" w:type="dxa"/>
              <w:bottom w:w="60" w:type="dxa"/>
              <w:right w:w="100" w:type="dxa"/>
            </w:tcMar>
          </w:tcPr>
          <w:p>
            <w:r/>
            <w:r>
              <w:t>Inspección del repositorio y de su historial, autorización con cuentas de distinto rol y revisión de las reglas de seguridad publicadas.</w:t>
            </w:r>
          </w:p>
        </w:tc>
      </w:tr>
      <w:tr w:rsidR="000261F7" w14:paraId="3EB00208" w14:textId="77777777">
        <w:tblPrEx>
          <w:tblCellMar>
            <w:top w:w="0" w:type="dxa"/>
            <w:bottom w:w="0" w:type="dxa"/>
          </w:tblCellMar>
        </w:tblPrEx>
        <w:tc>
          <w:tcPr>
            <w:tcW w:w="900" w:type="dxa"/>
            <w:tcMar>
              <w:top w:w="60" w:type="dxa"/>
              <w:left w:w="100" w:type="dxa"/>
              <w:bottom w:w="60" w:type="dxa"/>
              <w:right w:w="100" w:type="dxa"/>
            </w:tcMar>
          </w:tcPr>
          <w:p>
            <w:r/>
            <w:r>
              <w:t>RNF-03</w:t>
            </w:r>
          </w:p>
        </w:tc>
        <w:tc>
          <w:tcPr>
            <w:tcW w:w="1700" w:type="dxa"/>
            <w:tcMar>
              <w:top w:w="60" w:type="dxa"/>
              <w:left w:w="100" w:type="dxa"/>
              <w:bottom w:w="60" w:type="dxa"/>
              <w:right w:w="100" w:type="dxa"/>
            </w:tcMar>
          </w:tcPr>
          <w:p>
            <w:r/>
            <w:r>
              <w:t>Usabilidad</w:t>
            </w:r>
          </w:p>
        </w:tc>
        <w:tc>
          <w:tcPr>
            <w:tcW w:w="3000" w:type="dxa"/>
            <w:tcMar>
              <w:top w:w="60" w:type="dxa"/>
              <w:left w:w="100" w:type="dxa"/>
              <w:bottom w:w="60" w:type="dxa"/>
              <w:right w:w="100" w:type="dxa"/>
            </w:tcMar>
          </w:tcPr>
          <w:p>
            <w:r/>
            <w:r>
              <w:t>Un usuario nuevo debe completar sin ayuda las tres tareas principales —registrar una lectura, consultar el historial y configurar un rango— en cinco minutos o menos, con una relación de contraste mínima de 4,5:1.</w:t>
            </w:r>
          </w:p>
        </w:tc>
        <w:tc>
          <w:tcPr>
            <w:tcW w:w="2700" w:type="dxa"/>
            <w:tcMar>
              <w:top w:w="60" w:type="dxa"/>
              <w:left w:w="100" w:type="dxa"/>
              <w:bottom w:w="60" w:type="dxa"/>
              <w:right w:w="100" w:type="dxa"/>
            </w:tcMar>
          </w:tcPr>
          <w:p>
            <w:r/>
            <w:r>
              <w:t>Prueba con tres usuarios y medición del contraste de la paleta con instrumento, no a ojo.</w:t>
            </w:r>
          </w:p>
        </w:tc>
      </w:tr>
      <w:tr w:rsidR="000261F7" w14:paraId="4C1BB57D" w14:textId="77777777">
        <w:tblPrEx>
          <w:tblCellMar>
            <w:top w:w="0" w:type="dxa"/>
            <w:bottom w:w="0" w:type="dxa"/>
          </w:tblCellMar>
        </w:tblPrEx>
        <w:tc>
          <w:tcPr>
            <w:tcW w:w="900" w:type="dxa"/>
            <w:tcMar>
              <w:top w:w="60" w:type="dxa"/>
              <w:left w:w="100" w:type="dxa"/>
              <w:bottom w:w="60" w:type="dxa"/>
              <w:right w:w="100" w:type="dxa"/>
            </w:tcMar>
          </w:tcPr>
          <w:p>
            <w:r/>
            <w:r>
              <w:t>RNF-04</w:t>
            </w:r>
          </w:p>
        </w:tc>
        <w:tc>
          <w:tcPr>
            <w:tcW w:w="1700" w:type="dxa"/>
            <w:tcMar>
              <w:top w:w="60" w:type="dxa"/>
              <w:left w:w="100" w:type="dxa"/>
              <w:bottom w:w="60" w:type="dxa"/>
              <w:right w:w="100" w:type="dxa"/>
            </w:tcMar>
          </w:tcPr>
          <w:p>
            <w:r/>
            <w:r>
              <w:t>Compatibilidad</w:t>
            </w:r>
          </w:p>
        </w:tc>
        <w:tc>
          <w:tcPr>
            <w:tcW w:w="3000" w:type="dxa"/>
            <w:tcMar>
              <w:top w:w="60" w:type="dxa"/>
              <w:left w:w="100" w:type="dxa"/>
              <w:bottom w:w="60" w:type="dxa"/>
              <w:right w:w="100" w:type="dxa"/>
            </w:tcMar>
          </w:tcPr>
          <w:p>
            <w:r/>
            <w:r>
              <w:t>La aplicación móvil debe funcionar en Android 8.0 (API 26) o superior y la aplicación web en las versiones vigentes de Chrome, Edge y Firefox.</w:t>
            </w:r>
          </w:p>
        </w:tc>
        <w:tc>
          <w:tcPr>
            <w:tcW w:w="2700" w:type="dxa"/>
            <w:tcMar>
              <w:top w:w="60" w:type="dxa"/>
              <w:left w:w="100" w:type="dxa"/>
              <w:bottom w:w="60" w:type="dxa"/>
              <w:right w:w="100" w:type="dxa"/>
            </w:tcMar>
          </w:tcPr>
          <w:p>
            <w:r/>
            <w:r>
              <w:t>Instalación del archivo instalable en dos dispositivos y ejecución en los tres navegadores.</w:t>
            </w:r>
          </w:p>
        </w:tc>
      </w:tr>
      <w:tr w:rsidR="000261F7" w14:paraId="27608DF5" w14:textId="77777777">
        <w:tblPrEx>
          <w:tblCellMar>
            <w:top w:w="0" w:type="dxa"/>
            <w:bottom w:w="0" w:type="dxa"/>
          </w:tblCellMar>
        </w:tblPrEx>
        <w:tc>
          <w:tcPr>
            <w:tcW w:w="900" w:type="dxa"/>
            <w:tcMar>
              <w:top w:w="60" w:type="dxa"/>
              <w:left w:w="100" w:type="dxa"/>
              <w:bottom w:w="60" w:type="dxa"/>
              <w:right w:w="100" w:type="dxa"/>
            </w:tcMar>
          </w:tcPr>
          <w:p>
            <w:r/>
            <w:r>
              <w:t>RNF-05</w:t>
            </w:r>
          </w:p>
        </w:tc>
        <w:tc>
          <w:tcPr>
            <w:tcW w:w="1700" w:type="dxa"/>
            <w:tcMar>
              <w:top w:w="60" w:type="dxa"/>
              <w:left w:w="100" w:type="dxa"/>
              <w:bottom w:w="60" w:type="dxa"/>
              <w:right w:w="100" w:type="dxa"/>
            </w:tcMar>
          </w:tcPr>
          <w:p>
            <w:r/>
            <w:r>
              <w:t>Disponibilidad</w:t>
            </w:r>
          </w:p>
        </w:tc>
        <w:tc>
          <w:tcPr>
            <w:tcW w:w="3000" w:type="dxa"/>
            <w:tcMar>
              <w:top w:w="60" w:type="dxa"/>
              <w:left w:w="100" w:type="dxa"/>
              <w:bottom w:w="60" w:type="dxa"/>
              <w:right w:w="100" w:type="dxa"/>
            </w:tcMar>
          </w:tcPr>
          <w:p>
            <w:r/>
            <w:r>
              <w:t>El sistema debe permanecer accesible durante la operación del cultivo, admitiendo una demora de hasta sesenta segundos en la primera petición posterior a la suspensión del servicio por inactividad, conforme al comportamiento que declara la capa gratuita de la plataforma de despliegue.</w:t>
            </w:r>
          </w:p>
        </w:tc>
        <w:tc>
          <w:tcPr>
            <w:tcW w:w="2700" w:type="dxa"/>
            <w:tcMar>
              <w:top w:w="60" w:type="dxa"/>
              <w:left w:w="100" w:type="dxa"/>
              <w:bottom w:w="60" w:type="dxa"/>
              <w:right w:w="100" w:type="dxa"/>
            </w:tcMar>
          </w:tcPr>
          <w:p>
            <w:r/>
            <w:r>
              <w:t>Invocación del endpoint de salud tras quince minutos sin uso y medición del tiempo de respuesta.</w:t>
            </w:r>
          </w:p>
        </w:tc>
      </w:tr>
      <w:tr w:rsidR="000261F7" w14:paraId="1571C17C" w14:textId="77777777">
        <w:tblPrEx>
          <w:tblCellMar>
            <w:top w:w="0" w:type="dxa"/>
            <w:bottom w:w="0" w:type="dxa"/>
          </w:tblCellMar>
        </w:tblPrEx>
        <w:tc>
          <w:tcPr>
            <w:tcW w:w="900" w:type="dxa"/>
            <w:tcMar>
              <w:top w:w="60" w:type="dxa"/>
              <w:left w:w="100" w:type="dxa"/>
              <w:bottom w:w="60" w:type="dxa"/>
              <w:right w:w="100" w:type="dxa"/>
            </w:tcMar>
          </w:tcPr>
          <w:p>
            <w:r/>
            <w:r>
              <w:t>RNF-06</w:t>
            </w:r>
          </w:p>
        </w:tc>
        <w:tc>
          <w:tcPr>
            <w:tcW w:w="1700" w:type="dxa"/>
            <w:tcMar>
              <w:top w:w="60" w:type="dxa"/>
              <w:left w:w="100" w:type="dxa"/>
              <w:bottom w:w="60" w:type="dxa"/>
              <w:right w:w="100" w:type="dxa"/>
            </w:tcMar>
          </w:tcPr>
          <w:p>
            <w:r/>
            <w:r>
              <w:t>Adaptabilidad</w:t>
            </w:r>
          </w:p>
        </w:tc>
        <w:tc>
          <w:tcPr>
            <w:tcW w:w="3000" w:type="dxa"/>
            <w:tcMar>
              <w:top w:w="60" w:type="dxa"/>
              <w:left w:w="100" w:type="dxa"/>
              <w:bottom w:w="60" w:type="dxa"/>
              <w:right w:w="100" w:type="dxa"/>
            </w:tcMar>
          </w:tcPr>
          <w:p>
            <w:r/>
            <w:r>
              <w:t>La interfaz debe reorganizarse sin desplazamiento horizontal en anchos de pantalla de 320 a 1920 píxeles.</w:t>
            </w:r>
          </w:p>
        </w:tc>
        <w:tc>
          <w:tcPr>
            <w:tcW w:w="2700" w:type="dxa"/>
            <w:tcMar>
              <w:top w:w="60" w:type="dxa"/>
              <w:left w:w="100" w:type="dxa"/>
              <w:bottom w:w="60" w:type="dxa"/>
              <w:right w:w="100" w:type="dxa"/>
            </w:tcMar>
          </w:tcPr>
          <w:p>
            <w:r/>
            <w:r>
              <w:t>Capturas en móvil, tableta y escritorio incorporadas como figuras del documento.</w:t>
            </w:r>
          </w:p>
        </w:tc>
      </w:tr>
      <w:tr w:rsidR="000261F7" w14:paraId="1571C17C" w14:textId="77777777">
        <w:tblPrEx>
          <w:tblCellMar>
            <w:top w:w="0" w:type="dxa"/>
            <w:bottom w:w="0" w:type="dxa"/>
          </w:tblCellMar>
        </w:tblPrEx>
        <w:tc>
          <w:tcPr>
            <w:tcW w:w="900" w:type="dxa"/>
            <w:tcMar>
              <w:top w:w="60" w:type="dxa"/>
              <w:left w:w="100" w:type="dxa"/>
              <w:bottom w:w="60" w:type="dxa"/>
              <w:right w:w="100" w:type="dxa"/>
            </w:tcMar>
          </w:tcPr>
          <w:p>
            <w:r/>
            <w:r>
              <w:t>RNF-07</w:t>
            </w:r>
          </w:p>
        </w:tc>
        <w:tc>
          <w:tcPr>
            <w:tcW w:w="1700" w:type="dxa"/>
            <w:tcMar>
              <w:top w:w="60" w:type="dxa"/>
              <w:left w:w="100" w:type="dxa"/>
              <w:bottom w:w="60" w:type="dxa"/>
              <w:right w:w="100" w:type="dxa"/>
            </w:tcMar>
          </w:tcPr>
          <w:p>
            <w:r/>
            <w:r>
              <w:t>Mantenibilidad</w:t>
            </w:r>
          </w:p>
        </w:tc>
        <w:tc>
          <w:tcPr>
            <w:tcW w:w="3000" w:type="dxa"/>
            <w:tcMar>
              <w:top w:w="60" w:type="dxa"/>
              <w:left w:w="100" w:type="dxa"/>
              <w:bottom w:w="60" w:type="dxa"/>
              <w:right w:w="100" w:type="dxa"/>
            </w:tcMar>
          </w:tcPr>
          <w:p>
            <w:r/>
            <w:r>
              <w:t>El contrato de la API debe estar versionado y documentado, las respuestas de error deben seguir un formato único y el servicio debe organizarse en módulos con responsabilidades separadas.</w:t>
            </w:r>
          </w:p>
        </w:tc>
        <w:tc>
          <w:tcPr>
            <w:tcW w:w="2700" w:type="dxa"/>
            <w:tcMar>
              <w:top w:w="60" w:type="dxa"/>
              <w:left w:w="100" w:type="dxa"/>
              <w:bottom w:w="60" w:type="dxa"/>
              <w:right w:w="100" w:type="dxa"/>
            </w:tcMar>
          </w:tcPr>
          <w:p>
            <w:r/>
            <w:r>
              <w:t>Contrato generado desde el propio servicio e inspección de la organización de los módulos.</w:t>
            </w:r>
          </w:p>
        </w:tc>
      </w:tr>
      <w:tr w:rsidR="000261F7" w14:paraId="1571C17C" w14:textId="77777777">
        <w:tblPrEx>
          <w:tblCellMar>
            <w:top w:w="0" w:type="dxa"/>
            <w:bottom w:w="0" w:type="dxa"/>
          </w:tblCellMar>
        </w:tblPrEx>
        <w:tc>
          <w:tcPr>
            <w:tcW w:w="900" w:type="dxa"/>
            <w:tcMar>
              <w:top w:w="60" w:type="dxa"/>
              <w:left w:w="100" w:type="dxa"/>
              <w:bottom w:w="60" w:type="dxa"/>
              <w:right w:w="100" w:type="dxa"/>
            </w:tcMar>
          </w:tcPr>
          <w:p>
            <w:r/>
            <w:r>
              <w:t>RNF-08</w:t>
            </w:r>
          </w:p>
        </w:tc>
        <w:tc>
          <w:tcPr>
            <w:tcW w:w="1700" w:type="dxa"/>
            <w:tcMar>
              <w:top w:w="60" w:type="dxa"/>
              <w:left w:w="100" w:type="dxa"/>
              <w:bottom w:w="60" w:type="dxa"/>
              <w:right w:w="100" w:type="dxa"/>
            </w:tcMar>
          </w:tcPr>
          <w:p>
            <w:r/>
            <w:r>
              <w:t>Trazabilidad</w:t>
            </w:r>
          </w:p>
        </w:tc>
        <w:tc>
          <w:tcPr>
            <w:tcW w:w="3000" w:type="dxa"/>
            <w:tcMar>
              <w:top w:w="60" w:type="dxa"/>
              <w:left w:w="100" w:type="dxa"/>
              <w:bottom w:w="60" w:type="dxa"/>
              <w:right w:w="100" w:type="dxa"/>
            </w:tcMar>
          </w:tcPr>
          <w:p>
            <w:r/>
            <w:r>
              <w:t>Cada lectura debe conservar su origen, el dispositivo o el usuario que la registró y su marca de tiempo, y cada alerta debe conservar la referencia a la lectura que la originó.</w:t>
            </w:r>
          </w:p>
        </w:tc>
        <w:tc>
          <w:tcPr>
            <w:tcW w:w="2700" w:type="dxa"/>
            <w:tcMar>
              <w:top w:w="60" w:type="dxa"/>
              <w:left w:w="100" w:type="dxa"/>
              <w:bottom w:w="60" w:type="dxa"/>
              <w:right w:w="100" w:type="dxa"/>
            </w:tcMar>
          </w:tcPr>
          <w:p>
            <w:r/>
            <w:r>
              <w:t>Consulta a la base de datos y verificación de esos campos en las lecturas y en las alertas.</w:t>
            </w:r>
          </w:p>
        </w:tc>
      </w:tr>
    </w:tbl>
    <w:p w14:paraId="3E32B683" w14:textId="77777777" w:rsidR="000261F7" w:rsidRDefault="00000000">
      <w:pPr>
        <w:spacing w:before="60" w:after="240"/>
      </w:pPr>
      <w:r>
        <w:rPr>
          <w:i/>
          <w:iCs/>
          <w:sz w:val="20"/>
          <w:szCs w:val="20"/>
        </w:rPr>
        <w:t>Tabla 8. Requisitos no funcionales. Fuente: elaboración propia.</w:t>
      </w:r>
    </w:p>
    <w:p w14:paraId="3A909682" w14:textId="77777777" w:rsidR="000261F7" w:rsidRDefault="00000000">
      <w:pPr>
        <w:pStyle w:val="Ttulo2"/>
        <w:spacing w:before="280" w:after="200"/>
      </w:pPr>
      <w:r>
        <w:t>2.3.4 Requisitos declarados fuera de alcance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200"/>
        <w:gridCol w:w="4600"/>
      </w:tblGrid>
      <w:tr w:rsidR="000261F7" w14:paraId="7516967D" w14:textId="77777777">
        <w:tblPrEx>
          <w:tblCellMar>
            <w:top w:w="0" w:type="dxa"/>
            <w:bottom w:w="0" w:type="dxa"/>
          </w:tblCellMar>
        </w:tblPrEx>
        <w:trPr>
          <w:tblHeader/>
        </w:trPr>
        <w:tc>
          <w:tcPr>
            <w:tcW w:w="3000" w:type="dxa"/>
            <w:shd w:val="clear" w:color="auto" w:fill="D9D9D9"/>
            <w:tcMar>
              <w:top w:w="60" w:type="dxa"/>
              <w:left w:w="100" w:type="dxa"/>
              <w:bottom w:w="60" w:type="dxa"/>
              <w:right w:w="100" w:type="dxa"/>
            </w:tcMar>
          </w:tcPr>
          <w:p w14:paraId="64FB1881" w14:textId="77777777" w:rsidR="000261F7" w:rsidRDefault="00000000">
            <w:pPr>
              <w:spacing w:after="20" w:line="240" w:lineRule="auto"/>
            </w:pPr>
            <w:r>
              <w:rPr>
                <w:b/>
                <w:bCs/>
                <w:sz w:val="20"/>
                <w:szCs w:val="20"/>
              </w:rPr>
              <w:t>Capacidad excluida</w:t>
            </w:r>
          </w:p>
        </w:tc>
        <w:tc>
          <w:tcPr>
            <w:tcW w:w="1200" w:type="dxa"/>
            <w:shd w:val="clear" w:color="auto" w:fill="D9D9D9"/>
            <w:tcMar>
              <w:top w:w="60" w:type="dxa"/>
              <w:left w:w="100" w:type="dxa"/>
              <w:bottom w:w="60" w:type="dxa"/>
              <w:right w:w="100" w:type="dxa"/>
            </w:tcMar>
          </w:tcPr>
          <w:p w14:paraId="0FE7F2D8" w14:textId="77777777" w:rsidR="000261F7" w:rsidRDefault="00000000">
            <w:pPr>
              <w:spacing w:after="20" w:line="240" w:lineRule="auto"/>
            </w:pPr>
            <w:proofErr w:type="spellStart"/>
            <w:r>
              <w:rPr>
                <w:b/>
                <w:bCs/>
                <w:sz w:val="20"/>
                <w:szCs w:val="20"/>
              </w:rPr>
              <w:t>MoSCoW</w:t>
            </w:r>
            <w:proofErr w:type="spellEnd"/>
          </w:p>
        </w:tc>
        <w:tc>
          <w:tcPr>
            <w:tcW w:w="4600" w:type="dxa"/>
            <w:shd w:val="clear" w:color="auto" w:fill="D9D9D9"/>
            <w:tcMar>
              <w:top w:w="60" w:type="dxa"/>
              <w:left w:w="100" w:type="dxa"/>
              <w:bottom w:w="60" w:type="dxa"/>
              <w:right w:w="100" w:type="dxa"/>
            </w:tcMar>
          </w:tcPr>
          <w:p w14:paraId="505C041C" w14:textId="77777777" w:rsidR="000261F7" w:rsidRDefault="00000000">
            <w:pPr>
              <w:spacing w:after="20" w:line="240" w:lineRule="auto"/>
            </w:pPr>
            <w:r>
              <w:rPr>
                <w:b/>
                <w:bCs/>
                <w:sz w:val="20"/>
                <w:szCs w:val="20"/>
              </w:rPr>
              <w:t>Justificación de la exclusión</w:t>
            </w:r>
          </w:p>
        </w:tc>
      </w:tr>
      <w:tr w:rsidR="000261F7" w14:paraId="30201C80" w14:textId="77777777">
        <w:tblPrEx>
          <w:tblCellMar>
            <w:top w:w="0" w:type="dxa"/>
            <w:bottom w:w="0" w:type="dxa"/>
          </w:tblCellMar>
        </w:tblPrEx>
        <w:tc>
          <w:tcPr>
            <w:tcW w:w="3000" w:type="dxa"/>
            <w:tcMar>
              <w:top w:w="60" w:type="dxa"/>
              <w:left w:w="100" w:type="dxa"/>
              <w:bottom w:w="60" w:type="dxa"/>
              <w:right w:w="100" w:type="dxa"/>
            </w:tcMar>
          </w:tcPr>
          <w:p>
            <w:r/>
            <w:r>
              <w:t>Control automático de actuadores (bombas, dosificadores)</w:t>
            </w:r>
          </w:p>
        </w:tc>
        <w:tc>
          <w:tcPr>
            <w:tcW w:w="1200" w:type="dxa"/>
            <w:tcMar>
              <w:top w:w="60" w:type="dxa"/>
              <w:left w:w="100" w:type="dxa"/>
              <w:bottom w:w="60" w:type="dxa"/>
              <w:right w:w="100" w:type="dxa"/>
            </w:tcMar>
          </w:tcPr>
          <w:p>
            <w:r/>
            <w:r>
              <w:t>Won't</w:t>
            </w:r>
          </w:p>
        </w:tc>
        <w:tc>
          <w:tcPr>
            <w:tcW w:w="4600" w:type="dxa"/>
            <w:tcMar>
              <w:top w:w="60" w:type="dxa"/>
              <w:left w:w="100" w:type="dxa"/>
              <w:bottom w:w="60" w:type="dxa"/>
              <w:right w:w="100" w:type="dxa"/>
            </w:tcMar>
          </w:tcPr>
          <w:p>
            <w:r/>
            <w:r>
              <w:t>Exigiría hardware de accionamiento y un lazo de control que no cabe en el plazo del diplomado; el sistema monitorea y avisa, no actúa sobre el cultivo.</w:t>
            </w:r>
          </w:p>
        </w:tc>
      </w:tr>
      <w:tr w:rsidR="000261F7" w14:paraId="36ABDCE0" w14:textId="77777777">
        <w:tblPrEx>
          <w:tblCellMar>
            <w:top w:w="0" w:type="dxa"/>
            <w:bottom w:w="0" w:type="dxa"/>
          </w:tblCellMar>
        </w:tblPrEx>
        <w:tc>
          <w:tcPr>
            <w:tcW w:w="3000" w:type="dxa"/>
            <w:tcMar>
              <w:top w:w="60" w:type="dxa"/>
              <w:left w:w="100" w:type="dxa"/>
              <w:bottom w:w="60" w:type="dxa"/>
              <w:right w:w="100" w:type="dxa"/>
            </w:tcMar>
          </w:tcPr>
          <w:p>
            <w:r/>
            <w:r>
              <w:t>Comunicación por MQTT con el módulo de adquisición</w:t>
            </w:r>
          </w:p>
        </w:tc>
        <w:tc>
          <w:tcPr>
            <w:tcW w:w="1200" w:type="dxa"/>
            <w:tcMar>
              <w:top w:w="60" w:type="dxa"/>
              <w:left w:w="100" w:type="dxa"/>
              <w:bottom w:w="60" w:type="dxa"/>
              <w:right w:w="100" w:type="dxa"/>
            </w:tcMar>
          </w:tcPr>
          <w:p>
            <w:r/>
            <w:r>
              <w:t>Won't</w:t>
            </w:r>
          </w:p>
        </w:tc>
        <w:tc>
          <w:tcPr>
            <w:tcW w:w="4600" w:type="dxa"/>
            <w:tcMar>
              <w:top w:w="60" w:type="dxa"/>
              <w:left w:w="100" w:type="dxa"/>
              <w:bottom w:w="60" w:type="dxa"/>
              <w:right w:w="100" w:type="dxa"/>
            </w:tcMar>
          </w:tcPr>
          <w:p>
            <w:r/>
            <w:r>
              <w:t>HTTP es suficiente para el prototipo, es más simple de verificar y permite reutilizar el mismo mecanismo de autenticación por clave de dispositivo.</w:t>
            </w:r>
          </w:p>
        </w:tc>
      </w:tr>
      <w:tr w:rsidR="000261F7" w14:paraId="4ED4669B" w14:textId="77777777">
        <w:tblPrEx>
          <w:tblCellMar>
            <w:top w:w="0" w:type="dxa"/>
            <w:bottom w:w="0" w:type="dxa"/>
          </w:tblCellMar>
        </w:tblPrEx>
        <w:tc>
          <w:tcPr>
            <w:tcW w:w="3000" w:type="dxa"/>
            <w:tcMar>
              <w:top w:w="60" w:type="dxa"/>
              <w:left w:w="100" w:type="dxa"/>
              <w:bottom w:w="60" w:type="dxa"/>
              <w:right w:w="100" w:type="dxa"/>
            </w:tcMar>
          </w:tcPr>
          <w:p>
            <w:r/>
            <w:r>
              <w:t>Predicciones basadas en aprendizaje automático</w:t>
            </w:r>
          </w:p>
        </w:tc>
        <w:tc>
          <w:tcPr>
            <w:tcW w:w="1200" w:type="dxa"/>
            <w:tcMar>
              <w:top w:w="60" w:type="dxa"/>
              <w:left w:w="100" w:type="dxa"/>
              <w:bottom w:w="60" w:type="dxa"/>
              <w:right w:w="100" w:type="dxa"/>
            </w:tcMar>
          </w:tcPr>
          <w:p>
            <w:r/>
            <w:r>
              <w:t>Won't</w:t>
            </w:r>
          </w:p>
        </w:tc>
        <w:tc>
          <w:tcPr>
            <w:tcW w:w="4600" w:type="dxa"/>
            <w:tcMar>
              <w:top w:w="60" w:type="dxa"/>
              <w:left w:w="100" w:type="dxa"/>
              <w:bottom w:w="60" w:type="dxa"/>
              <w:right w:w="100" w:type="dxa"/>
            </w:tcMar>
          </w:tcPr>
          <w:p>
            <w:r/>
            <w:r>
              <w:t>El alcance se limita al contraste de cada lectura contra rangos de referencia configurables, que es verificable con casos de prueba.</w:t>
            </w:r>
          </w:p>
        </w:tc>
      </w:tr>
      <w:tr w:rsidR="000261F7" w14:paraId="30201C80" w14:textId="77777777">
        <w:tblPrEx>
          <w:tblCellMar>
            <w:top w:w="0" w:type="dxa"/>
            <w:bottom w:w="0" w:type="dxa"/>
          </w:tblCellMar>
        </w:tblPrEx>
        <w:tc>
          <w:tcPr>
            <w:tcW w:w="3000" w:type="dxa"/>
            <w:tcMar>
              <w:top w:w="60" w:type="dxa"/>
              <w:left w:w="100" w:type="dxa"/>
              <w:bottom w:w="60" w:type="dxa"/>
              <w:right w:w="100" w:type="dxa"/>
            </w:tcMar>
          </w:tcPr>
          <w:p>
            <w:r/>
            <w:r>
              <w:t>Notificación de alertas por correo electrónico</w:t>
            </w:r>
          </w:p>
        </w:tc>
        <w:tc>
          <w:tcPr>
            <w:tcW w:w="1200" w:type="dxa"/>
            <w:tcMar>
              <w:top w:w="60" w:type="dxa"/>
              <w:left w:w="100" w:type="dxa"/>
              <w:bottom w:w="60" w:type="dxa"/>
              <w:right w:w="100" w:type="dxa"/>
            </w:tcMar>
          </w:tcPr>
          <w:p>
            <w:r/>
            <w:r>
              <w:t>Could</w:t>
            </w:r>
          </w:p>
        </w:tc>
        <w:tc>
          <w:tcPr>
            <w:tcW w:w="4600" w:type="dxa"/>
            <w:tcMar>
              <w:top w:w="60" w:type="dxa"/>
              <w:left w:w="100" w:type="dxa"/>
              <w:bottom w:w="60" w:type="dxa"/>
              <w:right w:w="100" w:type="dxa"/>
            </w:tcMar>
          </w:tcPr>
          <w:p>
            <w:r/>
            <w:r>
              <w:t>Aporta valor al usuario, pero su desarrollo compite con el cierre del alcance indispensable y con el despliegue verificado.</w:t>
            </w:r>
          </w:p>
        </w:tc>
      </w:tr>
      <w:tr w:rsidR="000261F7" w14:paraId="30201C80" w14:textId="77777777">
        <w:tblPrEx>
          <w:tblCellMar>
            <w:top w:w="0" w:type="dxa"/>
            <w:bottom w:w="0" w:type="dxa"/>
          </w:tblCellMar>
        </w:tblPrEx>
        <w:tc>
          <w:tcPr>
            <w:tcW w:w="3000" w:type="dxa"/>
            <w:tcMar>
              <w:top w:w="60" w:type="dxa"/>
              <w:left w:w="100" w:type="dxa"/>
              <w:bottom w:w="60" w:type="dxa"/>
              <w:right w:w="100" w:type="dxa"/>
            </w:tcMar>
          </w:tcPr>
          <w:p>
            <w:r/>
            <w:r>
              <w:t>Exportación a Excel y PDF</w:t>
            </w:r>
          </w:p>
        </w:tc>
        <w:tc>
          <w:tcPr>
            <w:tcW w:w="1200" w:type="dxa"/>
            <w:tcMar>
              <w:top w:w="60" w:type="dxa"/>
              <w:left w:w="100" w:type="dxa"/>
              <w:bottom w:w="60" w:type="dxa"/>
              <w:right w:w="100" w:type="dxa"/>
            </w:tcMar>
          </w:tcPr>
          <w:p>
            <w:r/>
            <w:r>
              <w:t>Could</w:t>
            </w:r>
          </w:p>
        </w:tc>
        <w:tc>
          <w:tcPr>
            <w:tcW w:w="4600" w:type="dxa"/>
            <w:tcMar>
              <w:top w:w="60" w:type="dxa"/>
              <w:left w:w="100" w:type="dxa"/>
              <w:bottom w:w="60" w:type="dxa"/>
              <w:right w:w="100" w:type="dxa"/>
            </w:tcMar>
          </w:tcPr>
          <w:p>
            <w:r/>
            <w:r>
              <w:t>La exportación en CSV cubre la necesidad de análisis externo y es la que exige el requisito funcional RF-13.</w:t>
            </w:r>
          </w:p>
        </w:tc>
      </w:tr>
    </w:tbl>
    <w:p w14:paraId="45711A0E" w14:textId="77777777" w:rsidR="000261F7" w:rsidRDefault="00000000">
      <w:pPr>
        <w:spacing w:before="60" w:after="240"/>
      </w:pPr>
      <w:r>
        <w:rPr>
          <w:i/>
          <w:iCs/>
          <w:sz w:val="20"/>
          <w:szCs w:val="20"/>
        </w:rPr>
        <w:t>Tabla 9. Capacidades declaradas fuera de alcance. Fuente: elaboración propia.</w:t>
      </w:r>
    </w:p>
    <w:p w14:paraId="1F016B72" w14:textId="77777777" w:rsidR="000261F7" w:rsidRDefault="00000000">
      <w:pPr>
        <w:pStyle w:val="Ttulo2"/>
        <w:spacing w:before="280" w:after="200"/>
      </w:pPr>
      <w:r>
        <w:t>2.3.5 Casos de uso</w:t>
      </w:r>
    </w:p>
    <w:p w14:paraId="1D30C072" w14:textId="77777777" w:rsidR="000261F7" w:rsidRDefault="00000000">
      <w:pPr>
        <w:jc w:val="both"/>
      </w:pPr>
      <w:r/>
      <w:r>
        <w:drawing>
          <wp:inline xmlns:a="http://schemas.openxmlformats.org/drawingml/2006/main" xmlns:pic="http://schemas.openxmlformats.org/drawingml/2006/picture">
            <wp:extent cx="5580000" cy="4017600"/>
            <wp:docPr id="2" name="Picture 2"/>
            <wp:cNvGraphicFramePr>
              <a:graphicFrameLocks noChangeAspect="1"/>
            </wp:cNvGraphicFramePr>
            <a:graphic>
              <a:graphicData uri="http://schemas.openxmlformats.org/drawingml/2006/picture">
                <pic:pic>
                  <pic:nvPicPr>
                    <pic:cNvPr id="0" name="11-casos-de-uso.png"/>
                    <pic:cNvPicPr/>
                  </pic:nvPicPr>
                  <pic:blipFill>
                    <a:blip r:embed="rId12"/>
                    <a:stretch>
                      <a:fillRect/>
                    </a:stretch>
                  </pic:blipFill>
                  <pic:spPr>
                    <a:xfrm>
                      <a:off x="0" y="0"/>
                      <a:ext cx="5580000" cy="4017600"/>
                    </a:xfrm>
                    <a:prstGeom prst="rect"/>
                  </pic:spPr>
                </pic:pic>
              </a:graphicData>
            </a:graphic>
          </wp:inline>
        </w:drawing>
      </w:r>
    </w:p>
    <w:p w14:paraId="72539DDE" w14:textId="77777777" w:rsidR="000261F7" w:rsidRDefault="00000000">
      <w:pPr>
        <w:spacing w:before="60" w:after="240"/>
      </w:pPr>
      <w:r>
        <w:rPr>
          <w:i/>
          <w:iCs/>
          <w:sz w:val="20"/>
          <w:szCs w:val="20"/>
        </w:rPr>
        <w:t>Figura 2. Diagrama de casos de uso del sistema. Fuente: elaboración propia.</w:t>
      </w:r>
    </w:p>
    <w:p w14:paraId="0CDC404B" w14:textId="77777777" w:rsidR="000261F7" w:rsidRDefault="00000000">
      <w:pPr>
        <w:jc w:val="both"/>
      </w:pPr>
      <w:r>
        <w:rPr>
          <w:b/>
          <w:bCs/>
        </w:rPr>
        <w:t>CU-01 Iniciar sesión</w:t>
      </w:r>
    </w:p>
    <w:p w14:paraId="789B2D6C" w14:textId="77777777" w:rsidR="000261F7" w:rsidRDefault="00000000">
      <w:pPr>
        <w:jc w:val="both"/>
      </w:pPr>
      <w:r>
        <w:t>Actor principal: Usuario registrado (Administrador u Operador) · Precondición: la cuenta existe, está activa y tiene un perfil registrado.</w:t>
      </w:r>
    </w:p>
    <w:p w14:paraId="742A8091" w14:textId="77777777" w:rsidR="000261F7" w:rsidRDefault="00000000">
      <w:pPr>
        <w:jc w:val="both"/>
      </w:pPr>
      <w:r>
        <w:t>Flujo principal: 1. El usuario abre la aplicación.  2. Ingresa su correo y su contraseña.  3. El proveedor de identidad valida las credenciales y emite el token.  4. El servicio resuelve el rol según el perfil y autoriza el acceso.  5. La aplicación presenta el panel con las acciones propias del rol.</w:t>
      </w:r>
    </w:p>
    <w:p w14:paraId="1D933017" w14:textId="77777777" w:rsidR="000261F7" w:rsidRDefault="00000000">
      <w:pPr>
        <w:jc w:val="both"/>
      </w:pPr>
      <w:r>
        <w:t>Flujos alternativos: A1. Credenciales inválidas: el sistema informa el rechazo y no habilita ninguna vista.  A2. Cuenta desactivada: el servicio responde 403 y la aplicación informa que la cuenta está desactivada.</w:t>
      </w:r>
    </w:p>
    <w:p w14:paraId="32A8AE1C" w14:textId="77777777" w:rsidR="000261F7" w:rsidRDefault="00000000">
      <w:pPr>
        <w:jc w:val="both"/>
      </w:pPr>
      <w:r>
        <w:t>Postcondición: la sesión queda iniciada con el rol resuelto por el servicio, no por la aplicación.</w:t>
      </w:r>
    </w:p>
    <w:p w14:paraId="32A8AE1C" w14:textId="77777777" w:rsidR="000261F7" w:rsidRDefault="00000000">
      <w:pPr>
        <w:jc w:val="both"/>
      </w:pPr>
      <w:r>
        <w:t>CU-03 Registrar una lectura manual</w:t>
      </w:r>
    </w:p>
    <w:p w14:paraId="32A8AE1C" w14:textId="77777777" w:rsidR="000261F7" w:rsidRDefault="00000000">
      <w:pPr>
        <w:jc w:val="both"/>
      </w:pPr>
      <w:r>
        <w:t>Actor principal: Operador · Precondición: sesión iniciada y un módulo de cultivo seleccionado.</w:t>
      </w:r>
    </w:p>
    <w:p w14:paraId="32A8AE1C" w14:textId="77777777" w:rsidR="000261F7" w:rsidRDefault="00000000">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32A8AE1C" w14:textId="77777777" w:rsidR="000261F7" w:rsidRDefault="00000000">
      <w:pPr>
        <w:jc w:val="both"/>
      </w:pPr>
      <w:r>
        <w:t>Flujos alternativos: A1. Valor no numérico: el servicio responde 422 y señala el campo rechazado.  A2. Valor fuera de rango: la lectura se almacena con su estado y se genera la alerta correspondiente.</w:t>
      </w:r>
    </w:p>
    <w:p w14:paraId="32A8AE1C" w14:textId="77777777" w:rsidR="000261F7" w:rsidRDefault="00000000">
      <w:pPr>
        <w:jc w:val="both"/>
      </w:pPr>
      <w:r>
        <w:t>Postcondición: la lectura queda registrada y disponible en el historial del módulo.</w:t>
      </w:r>
    </w:p>
    <w:p w14:paraId="32A8AE1C" w14:textId="77777777" w:rsidR="000261F7" w:rsidRDefault="00000000">
      <w:pPr>
        <w:jc w:val="both"/>
      </w:pPr>
      <w:r>
        <w:t>CU-06 Atender una alerta</w:t>
      </w:r>
    </w:p>
    <w:p w14:paraId="32A8AE1C" w14:textId="77777777" w:rsidR="000261F7" w:rsidRDefault="00000000">
      <w:pPr>
        <w:jc w:val="both"/>
      </w:pPr>
      <w:r>
        <w:t>Actor principal: Operador · Precondición: existe al menos una alerta activa en el módulo.</w:t>
      </w:r>
    </w:p>
    <w:p w14:paraId="32A8AE1C" w14:textId="77777777" w:rsidR="000261F7" w:rsidRDefault="00000000">
      <w:pPr>
        <w:jc w:val="both"/>
      </w:pPr>
      <w:r>
        <w:t>Flujo principal: 1. El operador abre la lista de alertas.  2. Selecciona una alerta y revisa su valor, su rango y su lectura de origen.  3. Marca la alerta como atendida.  4. El servicio cambia el estado y la alerta pasa al historial.  5. El aviso del panel se actualiza con el número de alertas activas.</w:t>
      </w:r>
    </w:p>
    <w:p w14:paraId="32A8AE1C" w14:textId="77777777" w:rsidR="000261F7" w:rsidRDefault="00000000">
      <w:pPr>
        <w:jc w:val="both"/>
      </w:pPr>
      <w:r>
        <w:t>Flujos alternativos: A1. Sin conexión con el servicio: la aplicación informa el fallo como problema de conexión y ofrece reintentar, sin perder el estado de la pantalla.</w:t>
      </w:r>
    </w:p>
    <w:p w14:paraId="32A8AE1C" w14:textId="77777777" w:rsidR="000261F7" w:rsidRDefault="00000000">
      <w:pPr>
        <w:jc w:val="both"/>
      </w:pPr>
      <w:r>
        <w:t>Postcondición: la alerta queda atendida y conserva su registro en el historial.</w:t>
      </w:r>
    </w:p>
    <w:p w14:paraId="0C2C3427" w14:textId="77777777" w:rsidR="000261F7" w:rsidRDefault="00000000">
      <w:pPr>
        <w:pStyle w:val="Ttulo1"/>
        <w:pageBreakBefore/>
        <w:spacing w:before="280" w:after="200"/>
      </w:pPr>
      <w:r>
        <w:rPr>
          <w:sz w:val="26"/>
          <w:szCs w:val="26"/>
        </w:rPr>
        <w:lastRenderedPageBreak/>
        <w:t>2.4 Diseño de la solución</w:t>
      </w:r>
    </w:p>
    <w:p w14:paraId="16D976B1" w14:textId="77777777" w:rsidR="000261F7" w:rsidRDefault="00000000">
      <w:pPr>
        <w:pStyle w:val="Ttulo2"/>
        <w:spacing w:before="280" w:after="200"/>
      </w:pPr>
      <w:r>
        <w:t>2.4.1 Arquitectura del sistema</w:t>
      </w:r>
    </w:p>
    <w:p w14:paraId="50EFE825" w14:textId="77777777" w:rsidR="000261F7" w:rsidRDefault="00000000">
      <w:pPr>
        <w:jc w:val="both"/>
      </w:pPr>
      <w:r>
        <w:rPr>
          <w:b/>
        </w:rPr>
        <w:t xml:space="preserve">Patrón arquitectónico adoptado: </w:t>
      </w:r>
      <w:proofErr w:type="gramStart"/>
      <w:r/>
      <w:proofErr w:type="gramEnd"/>
      <w:r>
        <w:t>Monolito modular organizado en cuatro niveles: adquisición, servicio, datos y presentación.</w:t>
      </w:r>
    </w:p>
    <w:p w14:paraId="1EA9C4E3" w14:textId="77777777" w:rsidR="000261F7" w:rsidRDefault="00000000">
      <w:pPr>
        <w:jc w:val="both"/>
      </w:pPr>
      <w:r>
        <w:rPr>
          <w:b/>
        </w:rPr>
        <w:t xml:space="preserve">Justificación contra los requisitos, citándolos por ID: </w:t>
      </w:r>
      <w:proofErr w:type="gramStart"/>
      <w:r/>
      <w:proofErr w:type="gramEnd"/>
      <w:r>
        <w:t>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mantiene separado y con identidad propia porque el dispositivo no puede resguardar credenciales de servicio (RNF-02) y RNF-08 exige conservar el origen de cada lectura.</w:t>
      </w:r>
    </w:p>
    <w:p w14:paraId="71F2EC16" w14:textId="77777777" w:rsidR="000261F7" w:rsidRDefault="00000000">
      <w:pPr>
        <w:jc w:val="both"/>
      </w:pPr>
      <w:r/>
      <w:r>
        <w:drawing>
          <wp:inline xmlns:a="http://schemas.openxmlformats.org/drawingml/2006/main" xmlns:pic="http://schemas.openxmlformats.org/drawingml/2006/picture">
            <wp:extent cx="5580000" cy="3985714"/>
            <wp:docPr id="3" name="Picture 3"/>
            <wp:cNvGraphicFramePr>
              <a:graphicFrameLocks noChangeAspect="1"/>
            </wp:cNvGraphicFramePr>
            <a:graphic>
              <a:graphicData uri="http://schemas.openxmlformats.org/drawingml/2006/picture">
                <pic:pic>
                  <pic:nvPicPr>
                    <pic:cNvPr id="0" name="10-arquitectura-de-componentes.png"/>
                    <pic:cNvPicPr/>
                  </pic:nvPicPr>
                  <pic:blipFill>
                    <a:blip r:embed="rId13"/>
                    <a:stretch>
                      <a:fillRect/>
                    </a:stretch>
                  </pic:blipFill>
                  <pic:spPr>
                    <a:xfrm>
                      <a:off x="0" y="0"/>
                      <a:ext cx="5580000" cy="3985714"/>
                    </a:xfrm>
                    <a:prstGeom prst="rect"/>
                  </pic:spPr>
                </pic:pic>
              </a:graphicData>
            </a:graphic>
          </wp:inline>
        </w:drawing>
      </w:r>
    </w:p>
    <w:p w14:paraId="0F580DF8" w14:textId="77777777" w:rsidR="000261F7" w:rsidRDefault="00000000">
      <w:pPr>
        <w:spacing w:before="60" w:after="240"/>
      </w:pPr>
      <w:r>
        <w:rPr>
          <w:i/>
          <w:iCs/>
          <w:sz w:val="20"/>
          <w:szCs w:val="20"/>
        </w:rPr>
        <w:t>Figura 3. Arquitectura del sistema. Fuente: elaboración propia.</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6"/>
        <w:gridCol w:w="2352"/>
        <w:gridCol w:w="1665"/>
        <w:gridCol w:w="1563"/>
        <w:gridCol w:w="1134"/>
      </w:tblGrid>
      <w:tr w:rsidR="000261F7" w14:paraId="514C4C7C" w14:textId="77777777">
        <w:tblPrEx>
          <w:tblCellMar>
            <w:top w:w="0" w:type="dxa"/>
            <w:bottom w:w="0" w:type="dxa"/>
          </w:tblCellMar>
        </w:tblPrEx>
        <w:trPr>
          <w:tblHeader/>
        </w:trPr>
        <w:tc>
          <w:tcPr>
            <w:tcW w:w="1600" w:type="dxa"/>
            <w:shd w:val="clear" w:color="auto" w:fill="D9D9D9"/>
            <w:tcMar>
              <w:top w:w="60" w:type="dxa"/>
              <w:left w:w="100" w:type="dxa"/>
              <w:bottom w:w="60" w:type="dxa"/>
              <w:right w:w="100" w:type="dxa"/>
            </w:tcMar>
          </w:tcPr>
          <w:p w14:paraId="401C8DE1" w14:textId="77777777" w:rsidR="000261F7" w:rsidRDefault="00000000">
            <w:pPr>
              <w:spacing w:after="20" w:line="240" w:lineRule="auto"/>
            </w:pPr>
            <w:r>
              <w:rPr>
                <w:b/>
                <w:bCs/>
                <w:sz w:val="20"/>
                <w:szCs w:val="20"/>
              </w:rPr>
              <w:t>Componente</w:t>
            </w:r>
          </w:p>
        </w:tc>
        <w:tc>
          <w:tcPr>
            <w:tcW w:w="2400" w:type="dxa"/>
            <w:shd w:val="clear" w:color="auto" w:fill="D9D9D9"/>
            <w:tcMar>
              <w:top w:w="60" w:type="dxa"/>
              <w:left w:w="100" w:type="dxa"/>
              <w:bottom w:w="60" w:type="dxa"/>
              <w:right w:w="100" w:type="dxa"/>
            </w:tcMar>
          </w:tcPr>
          <w:p w14:paraId="227BBFB7" w14:textId="77777777" w:rsidR="000261F7" w:rsidRDefault="00000000">
            <w:pPr>
              <w:spacing w:after="20" w:line="240" w:lineRule="auto"/>
            </w:pPr>
            <w:r>
              <w:rPr>
                <w:b/>
                <w:bCs/>
                <w:sz w:val="20"/>
                <w:szCs w:val="20"/>
              </w:rPr>
              <w:t>Responsabilidad</w:t>
            </w:r>
          </w:p>
        </w:tc>
        <w:tc>
          <w:tcPr>
            <w:tcW w:w="1700" w:type="dxa"/>
            <w:shd w:val="clear" w:color="auto" w:fill="D9D9D9"/>
            <w:tcMar>
              <w:top w:w="60" w:type="dxa"/>
              <w:left w:w="100" w:type="dxa"/>
              <w:bottom w:w="60" w:type="dxa"/>
              <w:right w:w="100" w:type="dxa"/>
            </w:tcMar>
          </w:tcPr>
          <w:p w14:paraId="00769432" w14:textId="77777777" w:rsidR="000261F7" w:rsidRDefault="00000000">
            <w:pPr>
              <w:spacing w:after="20" w:line="240" w:lineRule="auto"/>
            </w:pPr>
            <w:r>
              <w:rPr>
                <w:b/>
                <w:bCs/>
                <w:sz w:val="20"/>
                <w:szCs w:val="20"/>
              </w:rPr>
              <w:t>Tecnología</w:t>
            </w:r>
          </w:p>
        </w:tc>
        <w:tc>
          <w:tcPr>
            <w:tcW w:w="1600" w:type="dxa"/>
            <w:shd w:val="clear" w:color="auto" w:fill="D9D9D9"/>
            <w:tcMar>
              <w:top w:w="60" w:type="dxa"/>
              <w:left w:w="100" w:type="dxa"/>
              <w:bottom w:w="60" w:type="dxa"/>
              <w:right w:w="100" w:type="dxa"/>
            </w:tcMar>
          </w:tcPr>
          <w:p w14:paraId="601FE4EE" w14:textId="77777777" w:rsidR="000261F7" w:rsidRDefault="00000000">
            <w:pPr>
              <w:spacing w:after="20" w:line="240" w:lineRule="auto"/>
            </w:pPr>
            <w:r>
              <w:rPr>
                <w:b/>
                <w:bCs/>
                <w:sz w:val="20"/>
                <w:szCs w:val="20"/>
              </w:rPr>
              <w:t>Se comunica con</w:t>
            </w:r>
          </w:p>
        </w:tc>
        <w:tc>
          <w:tcPr>
            <w:tcW w:w="1000" w:type="dxa"/>
            <w:shd w:val="clear" w:color="auto" w:fill="D9D9D9"/>
            <w:tcMar>
              <w:top w:w="60" w:type="dxa"/>
              <w:left w:w="100" w:type="dxa"/>
              <w:bottom w:w="60" w:type="dxa"/>
              <w:right w:w="100" w:type="dxa"/>
            </w:tcMar>
          </w:tcPr>
          <w:p w14:paraId="429E6317" w14:textId="77777777" w:rsidR="000261F7" w:rsidRDefault="00000000">
            <w:pPr>
              <w:spacing w:after="20" w:line="240" w:lineRule="auto"/>
            </w:pPr>
            <w:r>
              <w:rPr>
                <w:b/>
                <w:bCs/>
                <w:sz w:val="20"/>
                <w:szCs w:val="20"/>
              </w:rPr>
              <w:t>Protocolo / formato</w:t>
            </w:r>
          </w:p>
        </w:tc>
      </w:tr>
      <w:tr w:rsidR="000261F7" w14:paraId="6378055F" w14:textId="77777777">
        <w:tblPrEx>
          <w:tblCellMar>
            <w:top w:w="0" w:type="dxa"/>
            <w:bottom w:w="0" w:type="dxa"/>
          </w:tblCellMar>
        </w:tblPrEx>
        <w:tc>
          <w:tcPr>
            <w:tcW w:w="1600" w:type="dxa"/>
            <w:tcMar>
              <w:top w:w="60" w:type="dxa"/>
              <w:left w:w="100" w:type="dxa"/>
              <w:bottom w:w="60" w:type="dxa"/>
              <w:right w:w="100" w:type="dxa"/>
            </w:tcMar>
          </w:tcPr>
          <w:p>
            <w:r/>
            <w:r>
              <w:t>Aplicación web y móvil</w:t>
            </w:r>
          </w:p>
        </w:tc>
        <w:tc>
          <w:tcPr>
            <w:tcW w:w="2400" w:type="dxa"/>
            <w:tcMar>
              <w:top w:w="60" w:type="dxa"/>
              <w:left w:w="100" w:type="dxa"/>
              <w:bottom w:w="60" w:type="dxa"/>
              <w:right w:w="100" w:type="dxa"/>
            </w:tcMar>
          </w:tcPr>
          <w:p>
            <w:r/>
            <w:r>
              <w:t>Presenta la información y recoge las entradas del usuario; no decide reglas de negocio</w:t>
            </w:r>
          </w:p>
        </w:tc>
        <w:tc>
          <w:tcPr>
            <w:tcW w:w="1700" w:type="dxa"/>
            <w:tcMar>
              <w:top w:w="60" w:type="dxa"/>
              <w:left w:w="100" w:type="dxa"/>
              <w:bottom w:w="60" w:type="dxa"/>
              <w:right w:w="100" w:type="dxa"/>
            </w:tcMar>
          </w:tcPr>
          <w:p>
            <w:r/>
            <w:r>
              <w:t>Flutter 3.44.8 · Dart 3.12.2</w:t>
            </w:r>
          </w:p>
        </w:tc>
        <w:tc>
          <w:tcPr>
            <w:tcW w:w="1600" w:type="dxa"/>
            <w:tcMar>
              <w:top w:w="60" w:type="dxa"/>
              <w:left w:w="100" w:type="dxa"/>
              <w:bottom w:w="60" w:type="dxa"/>
              <w:right w:w="100" w:type="dxa"/>
            </w:tcMar>
          </w:tcPr>
          <w:p>
            <w:r/>
            <w:r>
              <w:t>Servicio de la API · Firebase Authentication</w:t>
            </w:r>
          </w:p>
        </w:tc>
        <w:tc>
          <w:tcPr>
            <w:tcW w:w="1000" w:type="dxa"/>
            <w:tcMar>
              <w:top w:w="60" w:type="dxa"/>
              <w:left w:w="100" w:type="dxa"/>
              <w:bottom w:w="60" w:type="dxa"/>
              <w:right w:w="100" w:type="dxa"/>
            </w:tcMar>
          </w:tcPr>
          <w:p>
            <w:r/>
            <w:r>
              <w:t>HTTPS / JSON</w:t>
            </w:r>
          </w:p>
        </w:tc>
      </w:tr>
      <w:tr w:rsidR="000261F7" w14:paraId="7A6589B9" w14:textId="77777777">
        <w:tblPrEx>
          <w:tblCellMar>
            <w:top w:w="0" w:type="dxa"/>
            <w:bottom w:w="0" w:type="dxa"/>
          </w:tblCellMar>
        </w:tblPrEx>
        <w:tc>
          <w:tcPr>
            <w:tcW w:w="1600" w:type="dxa"/>
            <w:tcMar>
              <w:top w:w="60" w:type="dxa"/>
              <w:left w:w="100" w:type="dxa"/>
              <w:bottom w:w="60" w:type="dxa"/>
              <w:right w:w="100" w:type="dxa"/>
            </w:tcMar>
          </w:tcPr>
          <w:p>
            <w:r/>
            <w:r>
              <w:t>Servicio de la API</w:t>
            </w:r>
          </w:p>
        </w:tc>
        <w:tc>
          <w:tcPr>
            <w:tcW w:w="2400" w:type="dxa"/>
            <w:tcMar>
              <w:top w:w="60" w:type="dxa"/>
              <w:left w:w="100" w:type="dxa"/>
              <w:bottom w:w="60" w:type="dxa"/>
              <w:right w:w="100" w:type="dxa"/>
            </w:tcMar>
          </w:tcPr>
          <w:p>
            <w:r/>
            <w:r>
              <w:t>Valida los datos de entrada, autoriza por rol y aplica las reglas de negocio del dominio</w:t>
            </w:r>
          </w:p>
        </w:tc>
        <w:tc>
          <w:tcPr>
            <w:tcW w:w="1700" w:type="dxa"/>
            <w:tcMar>
              <w:top w:w="60" w:type="dxa"/>
              <w:left w:w="100" w:type="dxa"/>
              <w:bottom w:w="60" w:type="dxa"/>
              <w:right w:w="100" w:type="dxa"/>
            </w:tcMar>
          </w:tcPr>
          <w:p>
            <w:r/>
            <w:r>
              <w:t>FastAPI sobre Python 3.13</w:t>
            </w:r>
          </w:p>
        </w:tc>
        <w:tc>
          <w:tcPr>
            <w:tcW w:w="1600" w:type="dxa"/>
            <w:tcMar>
              <w:top w:w="60" w:type="dxa"/>
              <w:left w:w="100" w:type="dxa"/>
              <w:bottom w:w="60" w:type="dxa"/>
              <w:right w:w="100" w:type="dxa"/>
            </w:tcMar>
          </w:tcPr>
          <w:p>
            <w:r/>
            <w:r>
              <w:t>Aplicación · Cloud Firestore · Firebase Authentication · módulo de adquisición</w:t>
            </w:r>
          </w:p>
        </w:tc>
        <w:tc>
          <w:tcPr>
            <w:tcW w:w="1000" w:type="dxa"/>
            <w:tcMar>
              <w:top w:w="60" w:type="dxa"/>
              <w:left w:w="100" w:type="dxa"/>
              <w:bottom w:w="60" w:type="dxa"/>
              <w:right w:w="100" w:type="dxa"/>
            </w:tcMar>
          </w:tcPr>
          <w:p>
            <w:r/>
            <w:r>
              <w:t>HTTPS / JSON</w:t>
            </w:r>
          </w:p>
        </w:tc>
      </w:tr>
      <w:tr w:rsidR="000261F7" w14:paraId="414D8A16" w14:textId="77777777">
        <w:tblPrEx>
          <w:tblCellMar>
            <w:top w:w="0" w:type="dxa"/>
            <w:bottom w:w="0" w:type="dxa"/>
          </w:tblCellMar>
        </w:tblPrEx>
        <w:tc>
          <w:tcPr>
            <w:tcW w:w="1600" w:type="dxa"/>
            <w:tcMar>
              <w:top w:w="60" w:type="dxa"/>
              <w:left w:w="100" w:type="dxa"/>
              <w:bottom w:w="60" w:type="dxa"/>
              <w:right w:w="100" w:type="dxa"/>
            </w:tcMar>
          </w:tcPr>
          <w:p>
            <w:r/>
            <w:r>
              <w:t>Base de datos</w:t>
            </w:r>
          </w:p>
        </w:tc>
        <w:tc>
          <w:tcPr>
            <w:tcW w:w="2400" w:type="dxa"/>
            <w:tcMar>
              <w:top w:w="60" w:type="dxa"/>
              <w:left w:w="100" w:type="dxa"/>
              <w:bottom w:w="60" w:type="dxa"/>
              <w:right w:w="100" w:type="dxa"/>
            </w:tcMar>
          </w:tcPr>
          <w:p>
            <w:r/>
            <w:r>
              <w:t>Guarda el estado del dominio y lo sirve únicamente al servicio</w:t>
            </w:r>
          </w:p>
        </w:tc>
        <w:tc>
          <w:tcPr>
            <w:tcW w:w="1700" w:type="dxa"/>
            <w:tcMar>
              <w:top w:w="60" w:type="dxa"/>
              <w:left w:w="100" w:type="dxa"/>
              <w:bottom w:w="60" w:type="dxa"/>
              <w:right w:w="100" w:type="dxa"/>
            </w:tcMar>
          </w:tcPr>
          <w:p>
            <w:r/>
            <w:r>
              <w:t>Cloud Firestore</w:t>
            </w:r>
          </w:p>
        </w:tc>
        <w:tc>
          <w:tcPr>
            <w:tcW w:w="1600" w:type="dxa"/>
            <w:tcMar>
              <w:top w:w="60" w:type="dxa"/>
              <w:left w:w="100" w:type="dxa"/>
              <w:bottom w:w="60" w:type="dxa"/>
              <w:right w:w="100" w:type="dxa"/>
            </w:tcMar>
          </w:tcPr>
          <w:p>
            <w:r/>
            <w:r>
              <w:t>Servicio de la API (SDK de administración con cuenta de servicio)</w:t>
            </w:r>
          </w:p>
        </w:tc>
        <w:tc>
          <w:tcPr>
            <w:tcW w:w="1000" w:type="dxa"/>
            <w:tcMar>
              <w:top w:w="60" w:type="dxa"/>
              <w:left w:w="100" w:type="dxa"/>
              <w:bottom w:w="60" w:type="dxa"/>
              <w:right w:w="100" w:type="dxa"/>
            </w:tcMar>
          </w:tcPr>
          <w:p>
            <w:r/>
            <w:r>
              <w:t>gRPC / HTTPS</w:t>
            </w:r>
          </w:p>
        </w:tc>
      </w:tr>
      <w:tr w:rsidR="000261F7" w14:paraId="73721214" w14:textId="77777777">
        <w:tblPrEx>
          <w:tblCellMar>
            <w:top w:w="0" w:type="dxa"/>
            <w:bottom w:w="0" w:type="dxa"/>
          </w:tblCellMar>
        </w:tblPrEx>
        <w:tc>
          <w:tcPr>
            <w:tcW w:w="1600" w:type="dxa"/>
            <w:tcMar>
              <w:top w:w="60" w:type="dxa"/>
              <w:left w:w="100" w:type="dxa"/>
              <w:bottom w:w="60" w:type="dxa"/>
              <w:right w:w="100" w:type="dxa"/>
            </w:tcMar>
          </w:tcPr>
          <w:p>
            <w:r/>
            <w:r>
              <w:t>Proveedor de identidad</w:t>
            </w:r>
          </w:p>
        </w:tc>
        <w:tc>
          <w:tcPr>
            <w:tcW w:w="2400" w:type="dxa"/>
            <w:tcMar>
              <w:top w:w="60" w:type="dxa"/>
              <w:left w:w="100" w:type="dxa"/>
              <w:bottom w:w="60" w:type="dxa"/>
              <w:right w:w="100" w:type="dxa"/>
            </w:tcMar>
          </w:tcPr>
          <w:p>
            <w:r/>
            <w:r>
              <w:t>Verifica las credenciales y emite el token de sesión</w:t>
            </w:r>
          </w:p>
        </w:tc>
        <w:tc>
          <w:tcPr>
            <w:tcW w:w="1700" w:type="dxa"/>
            <w:tcMar>
              <w:top w:w="60" w:type="dxa"/>
              <w:left w:w="100" w:type="dxa"/>
              <w:bottom w:w="60" w:type="dxa"/>
              <w:right w:w="100" w:type="dxa"/>
            </w:tcMar>
          </w:tcPr>
          <w:p>
            <w:r/>
            <w:r>
              <w:t>Firebase Authentication</w:t>
            </w:r>
          </w:p>
        </w:tc>
        <w:tc>
          <w:tcPr>
            <w:tcW w:w="1600" w:type="dxa"/>
            <w:tcMar>
              <w:top w:w="60" w:type="dxa"/>
              <w:left w:w="100" w:type="dxa"/>
              <w:bottom w:w="60" w:type="dxa"/>
              <w:right w:w="100" w:type="dxa"/>
            </w:tcMar>
          </w:tcPr>
          <w:p>
            <w:r/>
            <w:r>
              <w:t>Aplicación (inicio de sesión) · Servicio de la API (verificación)</w:t>
            </w:r>
          </w:p>
        </w:tc>
        <w:tc>
          <w:tcPr>
            <w:tcW w:w="1000" w:type="dxa"/>
            <w:tcMar>
              <w:top w:w="60" w:type="dxa"/>
              <w:left w:w="100" w:type="dxa"/>
              <w:bottom w:w="60" w:type="dxa"/>
              <w:right w:w="100" w:type="dxa"/>
            </w:tcMar>
          </w:tcPr>
          <w:p>
            <w:r/>
            <w:r>
              <w:t>HTTPS / JSON</w:t>
            </w:r>
          </w:p>
        </w:tc>
      </w:tr>
      <w:tr w:rsidR="000261F7" w14:paraId="6378055F" w14:textId="77777777">
        <w:tblPrEx>
          <w:tblCellMar>
            <w:top w:w="0" w:type="dxa"/>
            <w:bottom w:w="0" w:type="dxa"/>
          </w:tblCellMar>
        </w:tblPrEx>
        <w:tc>
          <w:tcPr>
            <w:tcW w:w="1600" w:type="dxa"/>
            <w:tcMar>
              <w:top w:w="60" w:type="dxa"/>
              <w:left w:w="100" w:type="dxa"/>
              <w:bottom w:w="60" w:type="dxa"/>
              <w:right w:w="100" w:type="dxa"/>
            </w:tcMar>
          </w:tcPr>
          <w:p>
            <w:r/>
            <w:r>
              <w:t>Módulo de adquisición</w:t>
            </w:r>
          </w:p>
        </w:tc>
        <w:tc>
          <w:tcPr>
            <w:tcW w:w="2400" w:type="dxa"/>
            <w:tcMar>
              <w:top w:w="60" w:type="dxa"/>
              <w:left w:w="100" w:type="dxa"/>
              <w:bottom w:w="60" w:type="dxa"/>
              <w:right w:w="100" w:type="dxa"/>
            </w:tcMar>
          </w:tcPr>
          <w:p>
            <w:r/>
            <w:r>
              <w:t>Mide las variables del cultivo y publica las lecturas</w:t>
            </w:r>
          </w:p>
        </w:tc>
        <w:tc>
          <w:tcPr>
            <w:tcW w:w="1700" w:type="dxa"/>
            <w:tcMar>
              <w:top w:w="60" w:type="dxa"/>
              <w:left w:w="100" w:type="dxa"/>
              <w:bottom w:w="60" w:type="dxa"/>
              <w:right w:w="100" w:type="dxa"/>
            </w:tcMar>
          </w:tcPr>
          <w:p>
            <w:r/>
            <w:r>
              <w:t>ESP32 (modelo por definir)</w:t>
            </w:r>
          </w:p>
        </w:tc>
        <w:tc>
          <w:tcPr>
            <w:tcW w:w="1600" w:type="dxa"/>
            <w:tcMar>
              <w:top w:w="60" w:type="dxa"/>
              <w:left w:w="100" w:type="dxa"/>
              <w:bottom w:w="60" w:type="dxa"/>
              <w:right w:w="100" w:type="dxa"/>
            </w:tcMar>
          </w:tcPr>
          <w:p>
            <w:r/>
            <w:r>
              <w:t>Servicio de la API, con su clave de dispositivo</w:t>
            </w:r>
          </w:p>
        </w:tc>
        <w:tc>
          <w:tcPr>
            <w:tcW w:w="1000" w:type="dxa"/>
            <w:tcMar>
              <w:top w:w="60" w:type="dxa"/>
              <w:left w:w="100" w:type="dxa"/>
              <w:bottom w:w="60" w:type="dxa"/>
              <w:right w:w="100" w:type="dxa"/>
            </w:tcMar>
          </w:tcPr>
          <w:p>
            <w:r/>
            <w:r>
              <w:t>HTTPS / JSON</w:t>
            </w:r>
          </w:p>
        </w:tc>
      </w:tr>
      <w:tr w:rsidR="000261F7" w14:paraId="6378055F" w14:textId="77777777">
        <w:tblPrEx>
          <w:tblCellMar>
            <w:top w:w="0" w:type="dxa"/>
            <w:bottom w:w="0" w:type="dxa"/>
          </w:tblCellMar>
        </w:tblPrEx>
        <w:tc>
          <w:tcPr>
            <w:tcW w:w="1600" w:type="dxa"/>
            <w:tcMar>
              <w:top w:w="60" w:type="dxa"/>
              <w:left w:w="100" w:type="dxa"/>
              <w:bottom w:w="60" w:type="dxa"/>
              <w:right w:w="100" w:type="dxa"/>
            </w:tcMar>
          </w:tcPr>
          <w:p>
            <w:r/>
            <w:r>
              <w:t>Servicio externo de contexto</w:t>
            </w:r>
          </w:p>
        </w:tc>
        <w:tc>
          <w:tcPr>
            <w:tcW w:w="2400" w:type="dxa"/>
            <w:tcMar>
              <w:top w:w="60" w:type="dxa"/>
              <w:left w:w="100" w:type="dxa"/>
              <w:bottom w:w="60" w:type="dxa"/>
              <w:right w:w="100" w:type="dxa"/>
            </w:tcMar>
          </w:tcPr>
          <w:p>
            <w:r/>
            <w:r>
              <w:t>Proporciona las condiciones climáticas actuales del entorno del cultivo</w:t>
            </w:r>
          </w:p>
        </w:tc>
        <w:tc>
          <w:tcPr>
            <w:tcW w:w="1700" w:type="dxa"/>
            <w:tcMar>
              <w:top w:w="60" w:type="dxa"/>
              <w:left w:w="100" w:type="dxa"/>
              <w:bottom w:w="60" w:type="dxa"/>
              <w:right w:w="100" w:type="dxa"/>
            </w:tcMar>
          </w:tcPr>
          <w:p>
            <w:r/>
            <w:r>
              <w:t>Open-Meteo (API pública sin clave)</w:t>
            </w:r>
          </w:p>
        </w:tc>
        <w:tc>
          <w:tcPr>
            <w:tcW w:w="1600" w:type="dxa"/>
            <w:tcMar>
              <w:top w:w="60" w:type="dxa"/>
              <w:left w:w="100" w:type="dxa"/>
              <w:bottom w:w="60" w:type="dxa"/>
              <w:right w:w="100" w:type="dxa"/>
            </w:tcMar>
          </w:tcPr>
          <w:p>
            <w:r/>
            <w:r>
              <w:t>Aplicación (consulta directa)</w:t>
            </w:r>
          </w:p>
        </w:tc>
        <w:tc>
          <w:tcPr>
            <w:tcW w:w="1000" w:type="dxa"/>
            <w:tcMar>
              <w:top w:w="60" w:type="dxa"/>
              <w:left w:w="100" w:type="dxa"/>
              <w:bottom w:w="60" w:type="dxa"/>
              <w:right w:w="100" w:type="dxa"/>
            </w:tcMar>
          </w:tcPr>
          <w:p>
            <w:r/>
            <w:r>
              <w:t>HTTPS / JSON</w:t>
            </w:r>
          </w:p>
        </w:tc>
      </w:tr>
    </w:tbl>
    <w:p w14:paraId="7A2C7D40" w14:textId="77777777" w:rsidR="000261F7" w:rsidRDefault="00000000">
      <w:pPr>
        <w:spacing w:before="60" w:after="240"/>
      </w:pPr>
      <w:r>
        <w:rPr>
          <w:i/>
          <w:iCs/>
          <w:sz w:val="20"/>
          <w:szCs w:val="20"/>
        </w:rPr>
        <w:t>Tabla 10. Componentes y responsabilidades. Fuente: elaboración propia.</w:t>
      </w:r>
    </w:p>
    <w:p w14:paraId="17CE0759" w14:textId="77777777" w:rsidR="000261F7" w:rsidRDefault="00000000">
      <w:pPr>
        <w:pStyle w:val="Ttulo2"/>
        <w:spacing w:before="280" w:after="200"/>
      </w:pPr>
      <w:r>
        <w:t>2.4.2 Modelo de datos</w:t>
      </w:r>
    </w:p>
    <w:p w14:paraId="58C579C3" w14:textId="77777777" w:rsidR="000261F7" w:rsidRDefault="00000000">
      <w:pPr>
        <w:jc w:val="both"/>
      </w:pPr>
      <w:r/>
      <w:r>
        <w:drawing>
          <wp:inline xmlns:a="http://schemas.openxmlformats.org/drawingml/2006/main" xmlns:pic="http://schemas.openxmlformats.org/drawingml/2006/picture">
            <wp:extent cx="5580000" cy="3973637"/>
            <wp:docPr id="4" name="Picture 4"/>
            <wp:cNvGraphicFramePr>
              <a:graphicFrameLocks noChangeAspect="1"/>
            </wp:cNvGraphicFramePr>
            <a:graphic>
              <a:graphicData uri="http://schemas.openxmlformats.org/drawingml/2006/picture">
                <pic:pic>
                  <pic:nvPicPr>
                    <pic:cNvPr id="0" name="14-modelo-de-datos.png"/>
                    <pic:cNvPicPr/>
                  </pic:nvPicPr>
                  <pic:blipFill>
                    <a:blip r:embed="rId14"/>
                    <a:stretch>
                      <a:fillRect/>
                    </a:stretch>
                  </pic:blipFill>
                  <pic:spPr>
                    <a:xfrm>
                      <a:off x="0" y="0"/>
                      <a:ext cx="5580000" cy="3973637"/>
                    </a:xfrm>
                    <a:prstGeom prst="rect"/>
                  </pic:spPr>
                </pic:pic>
              </a:graphicData>
            </a:graphic>
          </wp:inline>
        </w:drawing>
      </w:r>
    </w:p>
    <w:p w14:paraId="2ADD1A6A" w14:textId="77777777" w:rsidR="000261F7" w:rsidRDefault="00000000">
      <w:pPr>
        <w:spacing w:before="60" w:after="240"/>
      </w:pPr>
      <w:r>
        <w:rPr>
          <w:i/>
          <w:iCs/>
          <w:sz w:val="20"/>
          <w:szCs w:val="20"/>
        </w:rPr>
        <w:t>Figura 4. Modelo entidad-relación. Fuente: elaboración propia.</w:t>
      </w:r>
    </w:p>
    <w:p w14:paraId="7F4B0F8C" w14:textId="77777777" w:rsidR="000261F7" w:rsidRDefault="00000000">
      <w:pPr>
        <w:jc w:val="both"/>
      </w:pPr>
      <w:r>
        <w:rPr>
          <w:b/>
          <w:bCs/>
        </w:rPr>
        <w:t>Diccionario de datos — entidad lecturas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0"/>
        <w:gridCol w:w="1164"/>
        <w:gridCol w:w="1056"/>
        <w:gridCol w:w="1267"/>
        <w:gridCol w:w="1581"/>
        <w:gridCol w:w="1772"/>
      </w:tblGrid>
      <w:tr w:rsidR="000261F7" w14:paraId="38C4EC96" w14:textId="77777777">
        <w:tblPrEx>
          <w:tblCellMar>
            <w:top w:w="0" w:type="dxa"/>
            <w:bottom w:w="0" w:type="dxa"/>
          </w:tblCellMar>
        </w:tblPrEx>
        <w:trPr>
          <w:tblHeader/>
        </w:trPr>
        <w:tc>
          <w:tcPr>
            <w:tcW w:w="1500" w:type="dxa"/>
            <w:shd w:val="clear" w:color="auto" w:fill="D9D9D9"/>
            <w:tcMar>
              <w:top w:w="60" w:type="dxa"/>
              <w:left w:w="100" w:type="dxa"/>
              <w:bottom w:w="60" w:type="dxa"/>
              <w:right w:w="100" w:type="dxa"/>
            </w:tcMar>
          </w:tcPr>
          <w:p w14:paraId="7DA07327" w14:textId="77777777" w:rsidR="000261F7" w:rsidRDefault="00000000">
            <w:pPr>
              <w:spacing w:after="20" w:line="240" w:lineRule="auto"/>
            </w:pPr>
            <w:r>
              <w:rPr>
                <w:b/>
                <w:bCs/>
                <w:sz w:val="20"/>
                <w:szCs w:val="20"/>
              </w:rPr>
              <w:t>Campo</w:t>
            </w:r>
          </w:p>
        </w:tc>
        <w:tc>
          <w:tcPr>
            <w:tcW w:w="1200" w:type="dxa"/>
            <w:shd w:val="clear" w:color="auto" w:fill="D9D9D9"/>
            <w:tcMar>
              <w:top w:w="60" w:type="dxa"/>
              <w:left w:w="100" w:type="dxa"/>
              <w:bottom w:w="60" w:type="dxa"/>
              <w:right w:w="100" w:type="dxa"/>
            </w:tcMar>
          </w:tcPr>
          <w:p w14:paraId="0F6EA4C5" w14:textId="77777777" w:rsidR="000261F7" w:rsidRDefault="00000000">
            <w:pPr>
              <w:spacing w:after="20" w:line="240" w:lineRule="auto"/>
            </w:pPr>
            <w:r>
              <w:rPr>
                <w:b/>
                <w:bCs/>
                <w:sz w:val="20"/>
                <w:szCs w:val="20"/>
              </w:rPr>
              <w:t>Tipo</w:t>
            </w:r>
          </w:p>
        </w:tc>
        <w:tc>
          <w:tcPr>
            <w:tcW w:w="1000" w:type="dxa"/>
            <w:shd w:val="clear" w:color="auto" w:fill="D9D9D9"/>
            <w:tcMar>
              <w:top w:w="60" w:type="dxa"/>
              <w:left w:w="100" w:type="dxa"/>
              <w:bottom w:w="60" w:type="dxa"/>
              <w:right w:w="100" w:type="dxa"/>
            </w:tcMar>
          </w:tcPr>
          <w:p w14:paraId="22B3C7F3" w14:textId="77777777" w:rsidR="000261F7" w:rsidRDefault="00000000">
            <w:pPr>
              <w:spacing w:after="20" w:line="240" w:lineRule="auto"/>
            </w:pPr>
            <w:r>
              <w:rPr>
                <w:b/>
                <w:bCs/>
                <w:sz w:val="20"/>
                <w:szCs w:val="20"/>
              </w:rPr>
              <w:t>Longitud</w:t>
            </w:r>
          </w:p>
        </w:tc>
        <w:tc>
          <w:tcPr>
            <w:tcW w:w="1200" w:type="dxa"/>
            <w:shd w:val="clear" w:color="auto" w:fill="D9D9D9"/>
            <w:tcMar>
              <w:top w:w="60" w:type="dxa"/>
              <w:left w:w="100" w:type="dxa"/>
              <w:bottom w:w="60" w:type="dxa"/>
              <w:right w:w="100" w:type="dxa"/>
            </w:tcMar>
          </w:tcPr>
          <w:p w14:paraId="660A7976" w14:textId="77777777" w:rsidR="000261F7" w:rsidRDefault="00000000">
            <w:pPr>
              <w:spacing w:after="20" w:line="240" w:lineRule="auto"/>
            </w:pPr>
            <w:r>
              <w:rPr>
                <w:b/>
                <w:bCs/>
                <w:sz w:val="20"/>
                <w:szCs w:val="20"/>
              </w:rPr>
              <w:t>Obligatorio</w:t>
            </w:r>
          </w:p>
        </w:tc>
        <w:tc>
          <w:tcPr>
            <w:tcW w:w="1600" w:type="dxa"/>
            <w:shd w:val="clear" w:color="auto" w:fill="D9D9D9"/>
            <w:tcMar>
              <w:top w:w="60" w:type="dxa"/>
              <w:left w:w="100" w:type="dxa"/>
              <w:bottom w:w="60" w:type="dxa"/>
              <w:right w:w="100" w:type="dxa"/>
            </w:tcMar>
          </w:tcPr>
          <w:p w14:paraId="3AE288F2" w14:textId="77777777" w:rsidR="000261F7" w:rsidRDefault="00000000">
            <w:pPr>
              <w:spacing w:after="20" w:line="240" w:lineRule="auto"/>
            </w:pPr>
            <w:r>
              <w:rPr>
                <w:b/>
                <w:bCs/>
                <w:sz w:val="20"/>
                <w:szCs w:val="20"/>
              </w:rPr>
              <w:t>Restricción</w:t>
            </w:r>
          </w:p>
        </w:tc>
        <w:tc>
          <w:tcPr>
            <w:tcW w:w="1800" w:type="dxa"/>
            <w:shd w:val="clear" w:color="auto" w:fill="D9D9D9"/>
            <w:tcMar>
              <w:top w:w="60" w:type="dxa"/>
              <w:left w:w="100" w:type="dxa"/>
              <w:bottom w:w="60" w:type="dxa"/>
              <w:right w:w="100" w:type="dxa"/>
            </w:tcMar>
          </w:tcPr>
          <w:p w14:paraId="1FAC8707" w14:textId="77777777" w:rsidR="000261F7" w:rsidRDefault="00000000">
            <w:pPr>
              <w:spacing w:after="20" w:line="240" w:lineRule="auto"/>
            </w:pPr>
            <w:r>
              <w:rPr>
                <w:b/>
                <w:bCs/>
                <w:sz w:val="20"/>
                <w:szCs w:val="20"/>
              </w:rPr>
              <w:t>Descripción</w:t>
            </w:r>
          </w:p>
        </w:tc>
      </w:tr>
      <w:tr w:rsidR="000261F7" w14:paraId="6E4AD4BC" w14:textId="77777777">
        <w:tblPrEx>
          <w:tblCellMar>
            <w:top w:w="0" w:type="dxa"/>
            <w:bottom w:w="0" w:type="dxa"/>
          </w:tblCellMar>
        </w:tblPrEx>
        <w:tc>
          <w:tcPr>
            <w:tcW w:w="1500" w:type="dxa"/>
            <w:tcMar>
              <w:top w:w="60" w:type="dxa"/>
              <w:left w:w="100" w:type="dxa"/>
              <w:bottom w:w="60" w:type="dxa"/>
              <w:right w:w="100" w:type="dxa"/>
            </w:tcMar>
          </w:tcPr>
          <w:p>
            <w:r/>
            <w:r>
              <w:t>id</w:t>
            </w:r>
          </w:p>
        </w:tc>
        <w:tc>
          <w:tcPr>
            <w:tcW w:w="1200" w:type="dxa"/>
            <w:tcMar>
              <w:top w:w="60" w:type="dxa"/>
              <w:left w:w="100" w:type="dxa"/>
              <w:bottom w:w="60" w:type="dxa"/>
              <w:right w:w="100" w:type="dxa"/>
            </w:tcMar>
          </w:tcPr>
          <w:p>
            <w:r/>
            <w:r>
              <w:t>Texto</w:t>
            </w:r>
          </w:p>
        </w:tc>
        <w:tc>
          <w:tcPr>
            <w:tcW w:w="1000" w:type="dxa"/>
            <w:tcMar>
              <w:top w:w="60" w:type="dxa"/>
              <w:left w:w="100" w:type="dxa"/>
              <w:bottom w:w="60" w:type="dxa"/>
              <w:right w:w="100" w:type="dxa"/>
            </w:tcMar>
          </w:tcPr>
          <w:p>
            <w:r/>
            <w:r>
              <w:t>20</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Identificador del documento</w:t>
            </w:r>
          </w:p>
        </w:tc>
        <w:tc>
          <w:tcPr>
            <w:tcW w:w="1800" w:type="dxa"/>
            <w:tcMar>
              <w:top w:w="60" w:type="dxa"/>
              <w:left w:w="100" w:type="dxa"/>
              <w:bottom w:w="60" w:type="dxa"/>
              <w:right w:w="100" w:type="dxa"/>
            </w:tcMar>
          </w:tcPr>
          <w:p>
            <w:r/>
            <w:r>
              <w:t>Identificador único de la lectura</w:t>
            </w:r>
          </w:p>
        </w:tc>
      </w:tr>
      <w:tr w:rsidR="000261F7" w14:paraId="63864ACB" w14:textId="77777777">
        <w:tblPrEx>
          <w:tblCellMar>
            <w:top w:w="0" w:type="dxa"/>
            <w:bottom w:w="0" w:type="dxa"/>
          </w:tblCellMar>
        </w:tblPrEx>
        <w:tc>
          <w:tcPr>
            <w:tcW w:w="1500" w:type="dxa"/>
            <w:tcMar>
              <w:top w:w="60" w:type="dxa"/>
              <w:left w:w="100" w:type="dxa"/>
              <w:bottom w:w="60" w:type="dxa"/>
              <w:right w:w="100" w:type="dxa"/>
            </w:tcMar>
          </w:tcPr>
          <w:p>
            <w:r/>
            <w:r>
              <w:t>modulo_id</w:t>
            </w:r>
          </w:p>
        </w:tc>
        <w:tc>
          <w:tcPr>
            <w:tcW w:w="1200" w:type="dxa"/>
            <w:tcMar>
              <w:top w:w="60" w:type="dxa"/>
              <w:left w:w="100" w:type="dxa"/>
              <w:bottom w:w="60" w:type="dxa"/>
              <w:right w:w="100" w:type="dxa"/>
            </w:tcMar>
          </w:tcPr>
          <w:p>
            <w:r/>
            <w:r>
              <w:t>Texto</w:t>
            </w:r>
          </w:p>
        </w:tc>
        <w:tc>
          <w:tcPr>
            <w:tcW w:w="1000" w:type="dxa"/>
            <w:tcMar>
              <w:top w:w="60" w:type="dxa"/>
              <w:left w:w="100" w:type="dxa"/>
              <w:bottom w:w="60" w:type="dxa"/>
              <w:right w:w="100" w:type="dxa"/>
            </w:tcMar>
          </w:tcPr>
          <w:p>
            <w:r/>
            <w:r>
              <w:t>20</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Referencia a modulos_cultivo</w:t>
            </w:r>
          </w:p>
        </w:tc>
        <w:tc>
          <w:tcPr>
            <w:tcW w:w="1800" w:type="dxa"/>
            <w:tcMar>
              <w:top w:w="60" w:type="dxa"/>
              <w:left w:w="100" w:type="dxa"/>
              <w:bottom w:w="60" w:type="dxa"/>
              <w:right w:w="100" w:type="dxa"/>
            </w:tcMar>
          </w:tcPr>
          <w:p>
            <w:r/>
            <w:r>
              <w:t>Módulo de cultivo al que pertenece la lectura</w:t>
            </w:r>
          </w:p>
        </w:tc>
      </w:tr>
      <w:tr w:rsidR="000261F7" w14:paraId="647F0134" w14:textId="77777777">
        <w:tblPrEx>
          <w:tblCellMar>
            <w:top w:w="0" w:type="dxa"/>
            <w:bottom w:w="0" w:type="dxa"/>
          </w:tblCellMar>
        </w:tblPrEx>
        <w:tc>
          <w:tcPr>
            <w:tcW w:w="1500" w:type="dxa"/>
            <w:tcMar>
              <w:top w:w="60" w:type="dxa"/>
              <w:left w:w="100" w:type="dxa"/>
              <w:bottom w:w="60" w:type="dxa"/>
              <w:right w:w="100" w:type="dxa"/>
            </w:tcMar>
          </w:tcPr>
          <w:p>
            <w:r/>
            <w:r>
              <w:t>variable</w:t>
            </w:r>
          </w:p>
        </w:tc>
        <w:tc>
          <w:tcPr>
            <w:tcW w:w="1200" w:type="dxa"/>
            <w:tcMar>
              <w:top w:w="60" w:type="dxa"/>
              <w:left w:w="100" w:type="dxa"/>
              <w:bottom w:w="60" w:type="dxa"/>
              <w:right w:w="100" w:type="dxa"/>
            </w:tcMar>
          </w:tcPr>
          <w:p>
            <w:r/>
            <w:r>
              <w:t>Texto</w:t>
            </w:r>
          </w:p>
        </w:tc>
        <w:tc>
          <w:tcPr>
            <w:tcW w:w="1000" w:type="dxa"/>
            <w:tcMar>
              <w:top w:w="60" w:type="dxa"/>
              <w:left w:w="100" w:type="dxa"/>
              <w:bottom w:w="60" w:type="dxa"/>
              <w:right w:w="100" w:type="dxa"/>
            </w:tcMar>
          </w:tcPr>
          <w:p>
            <w:r/>
            <w:r>
              <w:t>12</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Catálogo de siete variables</w:t>
            </w:r>
          </w:p>
        </w:tc>
        <w:tc>
          <w:tcPr>
            <w:tcW w:w="1800" w:type="dxa"/>
            <w:tcMar>
              <w:top w:w="60" w:type="dxa"/>
              <w:left w:w="100" w:type="dxa"/>
              <w:bottom w:w="60" w:type="dxa"/>
              <w:right w:w="100" w:type="dxa"/>
            </w:tcMar>
          </w:tcPr>
          <w:p>
            <w:r/>
            <w:r>
              <w:t>Variable medida: ph, ec, tds, temp_solucion, temp_ambiental, humedad o nivel_agua</w:t>
            </w:r>
          </w:p>
        </w:tc>
      </w:tr>
      <w:tr w:rsidR="000261F7" w14:paraId="25DC3B6D" w14:textId="77777777">
        <w:tblPrEx>
          <w:tblCellMar>
            <w:top w:w="0" w:type="dxa"/>
            <w:bottom w:w="0" w:type="dxa"/>
          </w:tblCellMar>
        </w:tblPrEx>
        <w:tc>
          <w:tcPr>
            <w:tcW w:w="1500" w:type="dxa"/>
            <w:tcMar>
              <w:top w:w="60" w:type="dxa"/>
              <w:left w:w="100" w:type="dxa"/>
              <w:bottom w:w="60" w:type="dxa"/>
              <w:right w:w="100" w:type="dxa"/>
            </w:tcMar>
          </w:tcPr>
          <w:p>
            <w:r/>
            <w:r>
              <w:t>valor</w:t>
            </w:r>
          </w:p>
        </w:tc>
        <w:tc>
          <w:tcPr>
            <w:tcW w:w="1200" w:type="dxa"/>
            <w:tcMar>
              <w:top w:w="60" w:type="dxa"/>
              <w:left w:w="100" w:type="dxa"/>
              <w:bottom w:w="60" w:type="dxa"/>
              <w:right w:w="100" w:type="dxa"/>
            </w:tcMar>
          </w:tcPr>
          <w:p>
            <w:r/>
            <w:r>
              <w:t>Numérico</w:t>
            </w:r>
          </w:p>
        </w:tc>
        <w:tc>
          <w:tcPr>
            <w:tcW w:w="1000" w:type="dxa"/>
            <w:tcMar>
              <w:top w:w="60" w:type="dxa"/>
              <w:left w:w="100" w:type="dxa"/>
              <w:bottom w:w="60" w:type="dxa"/>
              <w:right w:w="100" w:type="dxa"/>
            </w:tcMar>
          </w:tcPr>
          <w:p>
            <w:r/>
            <w:r>
              <w:t>—</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Dentro del límite físico de la variable</w:t>
            </w:r>
          </w:p>
        </w:tc>
        <w:tc>
          <w:tcPr>
            <w:tcW w:w="1800" w:type="dxa"/>
            <w:tcMar>
              <w:top w:w="60" w:type="dxa"/>
              <w:left w:w="100" w:type="dxa"/>
              <w:bottom w:w="60" w:type="dxa"/>
              <w:right w:w="100" w:type="dxa"/>
            </w:tcMar>
          </w:tcPr>
          <w:p>
            <w:r/>
            <w:r>
              <w:t>Valor medido, en la unidad de la variable</w:t>
            </w:r>
          </w:p>
        </w:tc>
      </w:tr>
      <w:tr w:rsidR="000261F7" w14:paraId="6E4AD4BC" w14:textId="77777777">
        <w:tblPrEx>
          <w:tblCellMar>
            <w:top w:w="0" w:type="dxa"/>
            <w:bottom w:w="0" w:type="dxa"/>
          </w:tblCellMar>
        </w:tblPrEx>
        <w:tc>
          <w:tcPr>
            <w:tcW w:w="1500" w:type="dxa"/>
            <w:tcMar>
              <w:top w:w="60" w:type="dxa"/>
              <w:left w:w="100" w:type="dxa"/>
              <w:bottom w:w="60" w:type="dxa"/>
              <w:right w:w="100" w:type="dxa"/>
            </w:tcMar>
          </w:tcPr>
          <w:p>
            <w:r/>
            <w:r>
              <w:t>unidad</w:t>
            </w:r>
          </w:p>
        </w:tc>
        <w:tc>
          <w:tcPr>
            <w:tcW w:w="1200" w:type="dxa"/>
            <w:tcMar>
              <w:top w:w="60" w:type="dxa"/>
              <w:left w:w="100" w:type="dxa"/>
              <w:bottom w:w="60" w:type="dxa"/>
              <w:right w:w="100" w:type="dxa"/>
            </w:tcMar>
          </w:tcPr>
          <w:p>
            <w:r/>
            <w:r>
              <w:t>Texto</w:t>
            </w:r>
          </w:p>
        </w:tc>
        <w:tc>
          <w:tcPr>
            <w:tcW w:w="1000" w:type="dxa"/>
            <w:tcMar>
              <w:top w:w="60" w:type="dxa"/>
              <w:left w:w="100" w:type="dxa"/>
              <w:bottom w:w="60" w:type="dxa"/>
              <w:right w:w="100" w:type="dxa"/>
            </w:tcMar>
          </w:tcPr>
          <w:p>
            <w:r/>
            <w:r>
              <w:t>8</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Heredada del catálogo</w:t>
            </w:r>
          </w:p>
        </w:tc>
        <w:tc>
          <w:tcPr>
            <w:tcW w:w="1800" w:type="dxa"/>
            <w:tcMar>
              <w:top w:w="60" w:type="dxa"/>
              <w:left w:w="100" w:type="dxa"/>
              <w:bottom w:w="60" w:type="dxa"/>
              <w:right w:w="100" w:type="dxa"/>
            </w:tcMar>
          </w:tcPr>
          <w:p>
            <w:r/>
            <w:r>
              <w:t>Unidad de medida correspondiente a la variable</w:t>
            </w:r>
          </w:p>
        </w:tc>
      </w:tr>
      <w:tr w:rsidR="000261F7" w14:paraId="6E4AD4BC" w14:textId="77777777">
        <w:tblPrEx>
          <w:tblCellMar>
            <w:top w:w="0" w:type="dxa"/>
            <w:bottom w:w="0" w:type="dxa"/>
          </w:tblCellMar>
        </w:tblPrEx>
        <w:tc>
          <w:tcPr>
            <w:tcW w:w="1500" w:type="dxa"/>
            <w:tcMar>
              <w:top w:w="60" w:type="dxa"/>
              <w:left w:w="100" w:type="dxa"/>
              <w:bottom w:w="60" w:type="dxa"/>
              <w:right w:w="100" w:type="dxa"/>
            </w:tcMar>
          </w:tcPr>
          <w:p>
            <w:r/>
            <w:r>
              <w:t>origen</w:t>
            </w:r>
          </w:p>
        </w:tc>
        <w:tc>
          <w:tcPr>
            <w:tcW w:w="1200" w:type="dxa"/>
            <w:tcMar>
              <w:top w:w="60" w:type="dxa"/>
              <w:left w:w="100" w:type="dxa"/>
              <w:bottom w:w="60" w:type="dxa"/>
              <w:right w:w="100" w:type="dxa"/>
            </w:tcMar>
          </w:tcPr>
          <w:p>
            <w:r/>
            <w:r>
              <w:t>Texto</w:t>
            </w:r>
          </w:p>
        </w:tc>
        <w:tc>
          <w:tcPr>
            <w:tcW w:w="1000" w:type="dxa"/>
            <w:tcMar>
              <w:top w:w="60" w:type="dxa"/>
              <w:left w:w="100" w:type="dxa"/>
              <w:bottom w:w="60" w:type="dxa"/>
              <w:right w:w="100" w:type="dxa"/>
            </w:tcMar>
          </w:tcPr>
          <w:p>
            <w:r/>
            <w:r>
              <w:t>10</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automatico o manual</w:t>
            </w:r>
          </w:p>
        </w:tc>
        <w:tc>
          <w:tcPr>
            <w:tcW w:w="1800" w:type="dxa"/>
            <w:tcMar>
              <w:top w:w="60" w:type="dxa"/>
              <w:left w:w="100" w:type="dxa"/>
              <w:bottom w:w="60" w:type="dxa"/>
              <w:right w:w="100" w:type="dxa"/>
            </w:tcMar>
          </w:tcPr>
          <w:p>
            <w:r/>
            <w:r>
              <w:t>Procedencia de la lectura: módulo de adquisición o medición manual</w:t>
            </w:r>
          </w:p>
        </w:tc>
      </w:tr>
      <w:tr w:rsidR="000261F7" w14:paraId="6E4AD4BC" w14:textId="77777777">
        <w:tblPrEx>
          <w:tblCellMar>
            <w:top w:w="0" w:type="dxa"/>
            <w:bottom w:w="0" w:type="dxa"/>
          </w:tblCellMar>
        </w:tblPrEx>
        <w:tc>
          <w:tcPr>
            <w:tcW w:w="1500" w:type="dxa"/>
            <w:tcMar>
              <w:top w:w="60" w:type="dxa"/>
              <w:left w:w="100" w:type="dxa"/>
              <w:bottom w:w="60" w:type="dxa"/>
              <w:right w:w="100" w:type="dxa"/>
            </w:tcMar>
          </w:tcPr>
          <w:p>
            <w:r/>
            <w:r>
              <w:t>timestamp</w:t>
            </w:r>
          </w:p>
        </w:tc>
        <w:tc>
          <w:tcPr>
            <w:tcW w:w="1200" w:type="dxa"/>
            <w:tcMar>
              <w:top w:w="60" w:type="dxa"/>
              <w:left w:w="100" w:type="dxa"/>
              <w:bottom w:w="60" w:type="dxa"/>
              <w:right w:w="100" w:type="dxa"/>
            </w:tcMar>
          </w:tcPr>
          <w:p>
            <w:r/>
            <w:r>
              <w:t>Fecha y hora</w:t>
            </w:r>
          </w:p>
        </w:tc>
        <w:tc>
          <w:tcPr>
            <w:tcW w:w="1000" w:type="dxa"/>
            <w:tcMar>
              <w:top w:w="60" w:type="dxa"/>
              <w:left w:w="100" w:type="dxa"/>
              <w:bottom w:w="60" w:type="dxa"/>
              <w:right w:w="100" w:type="dxa"/>
            </w:tcMar>
          </w:tcPr>
          <w:p>
            <w:r/>
            <w:r>
              <w:t>—</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ISO 8601 en UTC</w:t>
            </w:r>
          </w:p>
        </w:tc>
        <w:tc>
          <w:tcPr>
            <w:tcW w:w="1800" w:type="dxa"/>
            <w:tcMar>
              <w:top w:w="60" w:type="dxa"/>
              <w:left w:w="100" w:type="dxa"/>
              <w:bottom w:w="60" w:type="dxa"/>
              <w:right w:w="100" w:type="dxa"/>
            </w:tcMar>
          </w:tcPr>
          <w:p>
            <w:r/>
            <w:r>
              <w:t>Momento en que se realizó la medición</w:t>
            </w:r>
          </w:p>
        </w:tc>
      </w:tr>
      <w:tr w:rsidR="000261F7" w14:paraId="6E4AD4BC" w14:textId="77777777">
        <w:tblPrEx>
          <w:tblCellMar>
            <w:top w:w="0" w:type="dxa"/>
            <w:bottom w:w="0" w:type="dxa"/>
          </w:tblCellMar>
        </w:tblPrEx>
        <w:tc>
          <w:tcPr>
            <w:tcW w:w="1500" w:type="dxa"/>
            <w:tcMar>
              <w:top w:w="60" w:type="dxa"/>
              <w:left w:w="100" w:type="dxa"/>
              <w:bottom w:w="60" w:type="dxa"/>
              <w:right w:w="100" w:type="dxa"/>
            </w:tcMar>
          </w:tcPr>
          <w:p>
            <w:r/>
            <w:r>
              <w:t>estado_rango</w:t>
            </w:r>
          </w:p>
        </w:tc>
        <w:tc>
          <w:tcPr>
            <w:tcW w:w="1200" w:type="dxa"/>
            <w:tcMar>
              <w:top w:w="60" w:type="dxa"/>
              <w:left w:w="100" w:type="dxa"/>
              <w:bottom w:w="60" w:type="dxa"/>
              <w:right w:w="100" w:type="dxa"/>
            </w:tcMar>
          </w:tcPr>
          <w:p>
            <w:r/>
            <w:r>
              <w:t>Texto</w:t>
            </w:r>
          </w:p>
        </w:tc>
        <w:tc>
          <w:tcPr>
            <w:tcW w:w="1000" w:type="dxa"/>
            <w:tcMar>
              <w:top w:w="60" w:type="dxa"/>
              <w:left w:w="100" w:type="dxa"/>
              <w:bottom w:w="60" w:type="dxa"/>
              <w:right w:w="100" w:type="dxa"/>
            </w:tcMar>
          </w:tcPr>
          <w:p>
            <w:r/>
            <w:r>
              <w:t>10</w:t>
            </w:r>
          </w:p>
        </w:tc>
        <w:tc>
          <w:tcPr>
            <w:tcW w:w="1200" w:type="dxa"/>
            <w:tcMar>
              <w:top w:w="60" w:type="dxa"/>
              <w:left w:w="100" w:type="dxa"/>
              <w:bottom w:w="60" w:type="dxa"/>
              <w:right w:w="100" w:type="dxa"/>
            </w:tcMar>
          </w:tcPr>
          <w:p>
            <w:r/>
            <w:r>
              <w:t>Sí</w:t>
            </w:r>
          </w:p>
        </w:tc>
        <w:tc>
          <w:tcPr>
            <w:tcW w:w="1600" w:type="dxa"/>
            <w:tcMar>
              <w:top w:w="60" w:type="dxa"/>
              <w:left w:w="100" w:type="dxa"/>
              <w:bottom w:w="60" w:type="dxa"/>
              <w:right w:w="100" w:type="dxa"/>
            </w:tcMar>
          </w:tcPr>
          <w:p>
            <w:r/>
            <w:r>
              <w:t>dentro, bajo, alto o sin_rango</w:t>
            </w:r>
          </w:p>
        </w:tc>
        <w:tc>
          <w:tcPr>
            <w:tcW w:w="1800" w:type="dxa"/>
            <w:tcMar>
              <w:top w:w="60" w:type="dxa"/>
              <w:left w:w="100" w:type="dxa"/>
              <w:bottom w:w="60" w:type="dxa"/>
              <w:right w:w="100" w:type="dxa"/>
            </w:tcMar>
          </w:tcPr>
          <w:p>
            <w:r/>
            <w:r>
              <w:t>Resultado de la evaluación del valor contra el rango vigente</w:t>
            </w:r>
          </w:p>
        </w:tc>
      </w:tr>
      <w:tr w:rsidR="000261F7" w14:paraId="6E4AD4BC" w14:textId="77777777">
        <w:tblPrEx>
          <w:tblCellMar>
            <w:top w:w="0" w:type="dxa"/>
            <w:bottom w:w="0" w:type="dxa"/>
          </w:tblCellMar>
        </w:tblPrEx>
        <w:tc>
          <w:tcPr>
            <w:tcW w:w="1500" w:type="dxa"/>
            <w:tcMar>
              <w:top w:w="60" w:type="dxa"/>
              <w:left w:w="100" w:type="dxa"/>
              <w:bottom w:w="60" w:type="dxa"/>
              <w:right w:w="100" w:type="dxa"/>
            </w:tcMar>
          </w:tcPr>
          <w:p>
            <w:r/>
            <w:r>
              <w:t>observacion</w:t>
            </w:r>
          </w:p>
        </w:tc>
        <w:tc>
          <w:tcPr>
            <w:tcW w:w="1200" w:type="dxa"/>
            <w:tcMar>
              <w:top w:w="60" w:type="dxa"/>
              <w:left w:w="100" w:type="dxa"/>
              <w:bottom w:w="60" w:type="dxa"/>
              <w:right w:w="100" w:type="dxa"/>
            </w:tcMar>
          </w:tcPr>
          <w:p>
            <w:r/>
            <w:r>
              <w:t>Texto</w:t>
            </w:r>
          </w:p>
        </w:tc>
        <w:tc>
          <w:tcPr>
            <w:tcW w:w="1000" w:type="dxa"/>
            <w:tcMar>
              <w:top w:w="60" w:type="dxa"/>
              <w:left w:w="100" w:type="dxa"/>
              <w:bottom w:w="60" w:type="dxa"/>
              <w:right w:w="100" w:type="dxa"/>
            </w:tcMar>
          </w:tcPr>
          <w:p>
            <w:r/>
            <w:r>
              <w:t>200</w:t>
            </w:r>
          </w:p>
        </w:tc>
        <w:tc>
          <w:tcPr>
            <w:tcW w:w="1200" w:type="dxa"/>
            <w:tcMar>
              <w:top w:w="60" w:type="dxa"/>
              <w:left w:w="100" w:type="dxa"/>
              <w:bottom w:w="60" w:type="dxa"/>
              <w:right w:w="100" w:type="dxa"/>
            </w:tcMar>
          </w:tcPr>
          <w:p>
            <w:r/>
            <w:r>
              <w:t>No</w:t>
            </w:r>
          </w:p>
        </w:tc>
        <w:tc>
          <w:tcPr>
            <w:tcW w:w="1600" w:type="dxa"/>
            <w:tcMar>
              <w:top w:w="60" w:type="dxa"/>
              <w:left w:w="100" w:type="dxa"/>
              <w:bottom w:w="60" w:type="dxa"/>
              <w:right w:w="100" w:type="dxa"/>
            </w:tcMar>
          </w:tcPr>
          <w:p>
            <w:r/>
            <w:r>
              <w:t>—</w:t>
            </w:r>
          </w:p>
        </w:tc>
        <w:tc>
          <w:tcPr>
            <w:tcW w:w="1800" w:type="dxa"/>
            <w:tcMar>
              <w:top w:w="60" w:type="dxa"/>
              <w:left w:w="100" w:type="dxa"/>
              <w:bottom w:w="60" w:type="dxa"/>
              <w:right w:w="100" w:type="dxa"/>
            </w:tcMar>
          </w:tcPr>
          <w:p>
            <w:r/>
            <w:r>
              <w:t>Nota opcional del operador sobre la medición</w:t>
            </w:r>
          </w:p>
        </w:tc>
      </w:tr>
    </w:tbl>
    <w:p w14:paraId="0CE08DF5" w14:textId="77777777" w:rsidR="000261F7" w:rsidRDefault="00000000">
      <w:pPr>
        <w:spacing w:before="60" w:after="240"/>
      </w:pPr>
      <w:r>
        <w:rPr>
          <w:i/>
          <w:iCs/>
          <w:sz w:val="20"/>
          <w:szCs w:val="20"/>
        </w:rPr>
        <w:t>Tabla 11. Diccionario de datos de la entidad lecturas. Fuente: elaboración propia.</w:t>
      </w:r>
    </w:p>
    <w:p w14:paraId="1DB29CD0" w14:textId="77777777" w:rsidR="000261F7" w:rsidRDefault="00000000">
      <w:pPr>
        <w:pStyle w:val="Ttulo2"/>
        <w:spacing w:before="280" w:after="200"/>
      </w:pPr>
      <w:r>
        <w:t>2.4.3 Diseño de la interfaz</w:t>
      </w:r>
    </w:p>
    <w:p w14:paraId="1312E72F" w14:textId="77777777" w:rsidR="000261F7" w:rsidRDefault="00000000">
      <w:pPr>
        <w:jc w:val="both"/>
      </w:pPr>
      <w:r>
        <w:rPr>
          <w:b/>
        </w:rPr>
        <w:t xml:space="preserve">Criterios de usabilidad y accesibilidad aplicados: </w:t>
      </w:r>
      <w:proofErr w:type="gramStart"/>
      <w:r/>
      <w:proofErr w:type="gramEnd"/>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573BA2F5" w14:textId="77777777" w:rsidR="000261F7" w:rsidRDefault="00000000">
      <w:pPr>
        <w:jc w:val="both"/>
      </w:pPr>
      <w:r/>
      <w:r>
        <w:drawing>
          <wp:inline xmlns:a="http://schemas.openxmlformats.org/drawingml/2006/main" xmlns:pic="http://schemas.openxmlformats.org/drawingml/2006/picture">
            <wp:extent cx="5400000" cy="7731818"/>
            <wp:docPr id="5" name="Picture 5"/>
            <wp:cNvGraphicFramePr>
              <a:graphicFrameLocks noChangeAspect="1"/>
            </wp:cNvGraphicFramePr>
            <a:graphic>
              <a:graphicData uri="http://schemas.openxmlformats.org/drawingml/2006/picture">
                <pic:pic>
                  <pic:nvPicPr>
                    <pic:cNvPr id="0" name="02-panel-principal.png"/>
                    <pic:cNvPicPr/>
                  </pic:nvPicPr>
                  <pic:blipFill>
                    <a:blip r:embed="rId15"/>
                    <a:stretch>
                      <a:fillRect/>
                    </a:stretch>
                  </pic:blipFill>
                  <pic:spPr>
                    <a:xfrm>
                      <a:off x="0" y="0"/>
                      <a:ext cx="5400000" cy="7731818"/>
                    </a:xfrm>
                    <a:prstGeom prst="rect"/>
                  </pic:spPr>
                </pic:pic>
              </a:graphicData>
            </a:graphic>
          </wp:inline>
        </w:drawing>
      </w:r>
    </w:p>
    <w:p w14:paraId="25E76347" w14:textId="77777777" w:rsidR="000261F7" w:rsidRDefault="00000000">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38D85F34" w14:textId="77777777" w:rsidR="000261F7" w:rsidRDefault="00000000">
      <w:pPr>
        <w:pStyle w:val="Ttulo2"/>
        <w:spacing w:before="280" w:after="200"/>
      </w:pPr>
      <w:r>
        <w:t>2.4.4 Contrato de la interfaz de programación de aplicaciones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9"/>
        <w:gridCol w:w="1968"/>
        <w:gridCol w:w="697"/>
        <w:gridCol w:w="689"/>
        <w:gridCol w:w="1582"/>
        <w:gridCol w:w="1545"/>
        <w:gridCol w:w="1840"/>
      </w:tblGrid>
      <w:tr w:rsidR="000261F7" w14:paraId="4320F400" w14:textId="77777777">
        <w:tblPrEx>
          <w:tblCellMar>
            <w:top w:w="0" w:type="dxa"/>
            <w:bottom w:w="0" w:type="dxa"/>
          </w:tblCellMar>
        </w:tblPrEx>
        <w:trPr>
          <w:tblHeader/>
        </w:trPr>
        <w:tc>
          <w:tcPr>
            <w:tcW w:w="900" w:type="dxa"/>
            <w:shd w:val="clear" w:color="auto" w:fill="D9D9D9"/>
            <w:tcMar>
              <w:top w:w="60" w:type="dxa"/>
              <w:left w:w="100" w:type="dxa"/>
              <w:bottom w:w="60" w:type="dxa"/>
              <w:right w:w="100" w:type="dxa"/>
            </w:tcMar>
          </w:tcPr>
          <w:p w14:paraId="5FC92182" w14:textId="77777777" w:rsidR="000261F7" w:rsidRDefault="00000000">
            <w:pPr>
              <w:spacing w:after="20" w:line="240" w:lineRule="auto"/>
            </w:pPr>
            <w:r>
              <w:rPr>
                <w:b/>
                <w:bCs/>
                <w:sz w:val="20"/>
                <w:szCs w:val="20"/>
              </w:rPr>
              <w:t>Método</w:t>
            </w:r>
          </w:p>
        </w:tc>
        <w:tc>
          <w:tcPr>
            <w:tcW w:w="1900" w:type="dxa"/>
            <w:shd w:val="clear" w:color="auto" w:fill="D9D9D9"/>
            <w:tcMar>
              <w:top w:w="60" w:type="dxa"/>
              <w:left w:w="100" w:type="dxa"/>
              <w:bottom w:w="60" w:type="dxa"/>
              <w:right w:w="100" w:type="dxa"/>
            </w:tcMar>
          </w:tcPr>
          <w:p w14:paraId="42176D57" w14:textId="77777777" w:rsidR="000261F7" w:rsidRDefault="00000000">
            <w:pPr>
              <w:spacing w:after="20" w:line="240" w:lineRule="auto"/>
            </w:pPr>
            <w:r>
              <w:rPr>
                <w:b/>
                <w:bCs/>
                <w:sz w:val="20"/>
                <w:szCs w:val="20"/>
              </w:rPr>
              <w:t>Ruta</w:t>
            </w:r>
          </w:p>
        </w:tc>
        <w:tc>
          <w:tcPr>
            <w:tcW w:w="700" w:type="dxa"/>
            <w:shd w:val="clear" w:color="auto" w:fill="D9D9D9"/>
            <w:tcMar>
              <w:top w:w="60" w:type="dxa"/>
              <w:left w:w="100" w:type="dxa"/>
              <w:bottom w:w="60" w:type="dxa"/>
              <w:right w:w="100" w:type="dxa"/>
            </w:tcMar>
          </w:tcPr>
          <w:p w14:paraId="17CA78C7" w14:textId="77777777" w:rsidR="000261F7" w:rsidRDefault="00000000">
            <w:pPr>
              <w:spacing w:after="20" w:line="240" w:lineRule="auto"/>
            </w:pPr>
            <w:proofErr w:type="spellStart"/>
            <w:r>
              <w:rPr>
                <w:b/>
                <w:bCs/>
                <w:sz w:val="20"/>
                <w:szCs w:val="20"/>
              </w:rPr>
              <w:t>Auth</w:t>
            </w:r>
            <w:proofErr w:type="spellEnd"/>
          </w:p>
        </w:tc>
        <w:tc>
          <w:tcPr>
            <w:tcW w:w="700" w:type="dxa"/>
            <w:shd w:val="clear" w:color="auto" w:fill="D9D9D9"/>
            <w:tcMar>
              <w:top w:w="60" w:type="dxa"/>
              <w:left w:w="100" w:type="dxa"/>
              <w:bottom w:w="60" w:type="dxa"/>
              <w:right w:w="100" w:type="dxa"/>
            </w:tcMar>
          </w:tcPr>
          <w:p w14:paraId="4D88196C" w14:textId="77777777" w:rsidR="000261F7" w:rsidRDefault="00000000">
            <w:pPr>
              <w:spacing w:after="20" w:line="240" w:lineRule="auto"/>
            </w:pPr>
            <w:r>
              <w:rPr>
                <w:b/>
                <w:bCs/>
                <w:sz w:val="20"/>
                <w:szCs w:val="20"/>
              </w:rPr>
              <w:t>Rol</w:t>
            </w:r>
          </w:p>
        </w:tc>
        <w:tc>
          <w:tcPr>
            <w:tcW w:w="1600" w:type="dxa"/>
            <w:shd w:val="clear" w:color="auto" w:fill="D9D9D9"/>
            <w:tcMar>
              <w:top w:w="60" w:type="dxa"/>
              <w:left w:w="100" w:type="dxa"/>
              <w:bottom w:w="60" w:type="dxa"/>
              <w:right w:w="100" w:type="dxa"/>
            </w:tcMar>
          </w:tcPr>
          <w:p w14:paraId="794427BC" w14:textId="77777777" w:rsidR="000261F7" w:rsidRDefault="00000000">
            <w:pPr>
              <w:spacing w:after="20" w:line="240" w:lineRule="auto"/>
            </w:pPr>
            <w:r>
              <w:rPr>
                <w:b/>
                <w:bCs/>
                <w:sz w:val="20"/>
                <w:szCs w:val="20"/>
              </w:rPr>
              <w:t>Parámetros</w:t>
            </w:r>
          </w:p>
        </w:tc>
        <w:tc>
          <w:tcPr>
            <w:tcW w:w="1600" w:type="dxa"/>
            <w:shd w:val="clear" w:color="auto" w:fill="D9D9D9"/>
            <w:tcMar>
              <w:top w:w="60" w:type="dxa"/>
              <w:left w:w="100" w:type="dxa"/>
              <w:bottom w:w="60" w:type="dxa"/>
              <w:right w:w="100" w:type="dxa"/>
            </w:tcMar>
          </w:tcPr>
          <w:p w14:paraId="46B55FE4" w14:textId="77777777" w:rsidR="000261F7" w:rsidRDefault="00000000">
            <w:pPr>
              <w:spacing w:after="20" w:line="240" w:lineRule="auto"/>
            </w:pPr>
            <w:r>
              <w:rPr>
                <w:b/>
                <w:bCs/>
                <w:sz w:val="20"/>
                <w:szCs w:val="20"/>
              </w:rPr>
              <w:t>2xx</w:t>
            </w:r>
          </w:p>
        </w:tc>
        <w:tc>
          <w:tcPr>
            <w:tcW w:w="1900" w:type="dxa"/>
            <w:shd w:val="clear" w:color="auto" w:fill="D9D9D9"/>
            <w:tcMar>
              <w:top w:w="60" w:type="dxa"/>
              <w:left w:w="100" w:type="dxa"/>
              <w:bottom w:w="60" w:type="dxa"/>
              <w:right w:w="100" w:type="dxa"/>
            </w:tcMar>
          </w:tcPr>
          <w:p w14:paraId="372C8CC3" w14:textId="77777777" w:rsidR="000261F7" w:rsidRDefault="00000000">
            <w:pPr>
              <w:spacing w:after="20" w:line="240" w:lineRule="auto"/>
            </w:pPr>
            <w:r>
              <w:rPr>
                <w:b/>
                <w:bCs/>
                <w:sz w:val="20"/>
                <w:szCs w:val="20"/>
              </w:rPr>
              <w:t>Errores</w:t>
            </w:r>
          </w:p>
        </w:tc>
      </w:tr>
      <w:tr w:rsidR="000261F7" w14:paraId="3F1EA7B0" w14:textId="77777777">
        <w:tblPrEx>
          <w:tblCellMar>
            <w:top w:w="0" w:type="dxa"/>
            <w:bottom w:w="0" w:type="dxa"/>
          </w:tblCellMar>
        </w:tblPrEx>
        <w:tc>
          <w:tcPr>
            <w:tcW w:w="900" w:type="dxa"/>
            <w:tcMar>
              <w:top w:w="60" w:type="dxa"/>
              <w:left w:w="100" w:type="dxa"/>
              <w:bottom w:w="60" w:type="dxa"/>
              <w:right w:w="100" w:type="dxa"/>
            </w:tcMar>
          </w:tcPr>
          <w:p>
            <w:r/>
            <w:r>
              <w:t>GET</w:t>
            </w:r>
          </w:p>
        </w:tc>
        <w:tc>
          <w:tcPr>
            <w:tcW w:w="1900" w:type="dxa"/>
            <w:tcMar>
              <w:top w:w="60" w:type="dxa"/>
              <w:left w:w="100" w:type="dxa"/>
              <w:bottom w:w="60" w:type="dxa"/>
              <w:right w:w="100" w:type="dxa"/>
            </w:tcMar>
          </w:tcPr>
          <w:p>
            <w:r/>
            <w:r>
              <w:t>/api/v1/salud</w:t>
            </w:r>
          </w:p>
        </w:tc>
        <w:tc>
          <w:tcPr>
            <w:tcW w:w="700" w:type="dxa"/>
            <w:tcMar>
              <w:top w:w="60" w:type="dxa"/>
              <w:left w:w="100" w:type="dxa"/>
              <w:bottom w:w="60" w:type="dxa"/>
              <w:right w:w="100" w:type="dxa"/>
            </w:tcMar>
          </w:tcPr>
          <w:p>
            <w:r/>
            <w:r>
              <w:t>No</w:t>
            </w:r>
          </w:p>
        </w:tc>
        <w:tc>
          <w:tcPr>
            <w:tcW w:w="700" w:type="dxa"/>
            <w:tcMar>
              <w:top w:w="60" w:type="dxa"/>
              <w:left w:w="100" w:type="dxa"/>
              <w:bottom w:w="60" w:type="dxa"/>
              <w:right w:w="100" w:type="dxa"/>
            </w:tcMar>
          </w:tcPr>
          <w:p>
            <w:r/>
            <w:r>
              <w:t>—</w:t>
            </w:r>
          </w:p>
        </w:tc>
        <w:tc>
          <w:tcPr>
            <w:tcW w:w="1600" w:type="dxa"/>
            <w:tcMar>
              <w:top w:w="60" w:type="dxa"/>
              <w:left w:w="100" w:type="dxa"/>
              <w:bottom w:w="60" w:type="dxa"/>
              <w:right w:w="100" w:type="dxa"/>
            </w:tcMar>
          </w:tcPr>
          <w:p>
            <w:r/>
            <w:r>
              <w:t>—</w:t>
            </w:r>
          </w:p>
        </w:tc>
        <w:tc>
          <w:tcPr>
            <w:tcW w:w="1600" w:type="dxa"/>
            <w:tcMar>
              <w:top w:w="60" w:type="dxa"/>
              <w:left w:w="100" w:type="dxa"/>
              <w:bottom w:w="60" w:type="dxa"/>
              <w:right w:w="100" w:type="dxa"/>
            </w:tcMar>
          </w:tcPr>
          <w:p>
            <w:r/>
            <w:r>
              <w:t>200</w:t>
            </w:r>
          </w:p>
        </w:tc>
        <w:tc>
          <w:tcPr>
            <w:tcW w:w="1900" w:type="dxa"/>
            <w:tcMar>
              <w:top w:w="60" w:type="dxa"/>
              <w:left w:w="100" w:type="dxa"/>
              <w:bottom w:w="60" w:type="dxa"/>
              <w:right w:w="100" w:type="dxa"/>
            </w:tcMar>
          </w:tcPr>
          <w:p>
            <w:r/>
            <w:r>
              <w:t>—</w:t>
            </w:r>
          </w:p>
        </w:tc>
      </w:tr>
      <w:tr w:rsidR="000261F7" w14:paraId="1F95FE6B" w14:textId="77777777">
        <w:tblPrEx>
          <w:tblCellMar>
            <w:top w:w="0" w:type="dxa"/>
            <w:bottom w:w="0" w:type="dxa"/>
          </w:tblCellMar>
        </w:tblPrEx>
        <w:tc>
          <w:tcPr>
            <w:tcW w:w="900" w:type="dxa"/>
            <w:tcMar>
              <w:top w:w="60" w:type="dxa"/>
              <w:left w:w="100" w:type="dxa"/>
              <w:bottom w:w="60" w:type="dxa"/>
              <w:right w:w="100" w:type="dxa"/>
            </w:tcMar>
          </w:tcPr>
          <w:p>
            <w:r/>
            <w:r>
              <w:t>POST</w:t>
            </w:r>
          </w:p>
        </w:tc>
        <w:tc>
          <w:tcPr>
            <w:tcW w:w="1900" w:type="dxa"/>
            <w:tcMar>
              <w:top w:w="60" w:type="dxa"/>
              <w:left w:w="100" w:type="dxa"/>
              <w:bottom w:w="60" w:type="dxa"/>
              <w:right w:w="100" w:type="dxa"/>
            </w:tcMar>
          </w:tcPr>
          <w:p>
            <w:r/>
            <w:r>
              <w:t>/api/v1/lecturas</w:t>
            </w:r>
          </w:p>
        </w:tc>
        <w:tc>
          <w:tcPr>
            <w:tcW w:w="700" w:type="dxa"/>
            <w:tcMar>
              <w:top w:w="60" w:type="dxa"/>
              <w:left w:w="100" w:type="dxa"/>
              <w:bottom w:w="60" w:type="dxa"/>
              <w:right w:w="100" w:type="dxa"/>
            </w:tcMar>
          </w:tcPr>
          <w:p>
            <w:r/>
            <w:r>
              <w:t>Sí (clave de dispositivo)</w:t>
            </w:r>
          </w:p>
        </w:tc>
        <w:tc>
          <w:tcPr>
            <w:tcW w:w="700" w:type="dxa"/>
            <w:tcMar>
              <w:top w:w="60" w:type="dxa"/>
              <w:left w:w="100" w:type="dxa"/>
              <w:bottom w:w="60" w:type="dxa"/>
              <w:right w:w="100" w:type="dxa"/>
            </w:tcMar>
          </w:tcPr>
          <w:p>
            <w:r/>
            <w:r>
              <w:t>Módulo de adquisición</w:t>
            </w:r>
          </w:p>
        </w:tc>
        <w:tc>
          <w:tcPr>
            <w:tcW w:w="1600" w:type="dxa"/>
            <w:tcMar>
              <w:top w:w="60" w:type="dxa"/>
              <w:left w:w="100" w:type="dxa"/>
              <w:bottom w:w="60" w:type="dxa"/>
              <w:right w:w="100" w:type="dxa"/>
            </w:tcMar>
          </w:tcPr>
          <w:p>
            <w:r/>
            <w:r>
              <w:t>variable, valor, unidad, timestamp</w:t>
            </w:r>
          </w:p>
        </w:tc>
        <w:tc>
          <w:tcPr>
            <w:tcW w:w="1600" w:type="dxa"/>
            <w:tcMar>
              <w:top w:w="60" w:type="dxa"/>
              <w:left w:w="100" w:type="dxa"/>
              <w:bottom w:w="60" w:type="dxa"/>
              <w:right w:w="100" w:type="dxa"/>
            </w:tcMar>
          </w:tcPr>
          <w:p>
            <w:r/>
            <w:r>
              <w:t>201</w:t>
            </w:r>
          </w:p>
        </w:tc>
        <w:tc>
          <w:tcPr>
            <w:tcW w:w="1900" w:type="dxa"/>
            <w:tcMar>
              <w:top w:w="60" w:type="dxa"/>
              <w:left w:w="100" w:type="dxa"/>
              <w:bottom w:w="60" w:type="dxa"/>
              <w:right w:w="100" w:type="dxa"/>
            </w:tcMar>
          </w:tcPr>
          <w:p>
            <w:r/>
            <w:r>
              <w:t>401, 422</w:t>
            </w:r>
          </w:p>
        </w:tc>
      </w:tr>
      <w:tr w:rsidR="000261F7" w14:paraId="2051B969" w14:textId="77777777">
        <w:tblPrEx>
          <w:tblCellMar>
            <w:top w:w="0" w:type="dxa"/>
            <w:bottom w:w="0" w:type="dxa"/>
          </w:tblCellMar>
        </w:tblPrEx>
        <w:tc>
          <w:tcPr>
            <w:tcW w:w="900" w:type="dxa"/>
            <w:tcMar>
              <w:top w:w="60" w:type="dxa"/>
              <w:left w:w="100" w:type="dxa"/>
              <w:bottom w:w="60" w:type="dxa"/>
              <w:right w:w="100" w:type="dxa"/>
            </w:tcMar>
          </w:tcPr>
          <w:p>
            <w:r/>
            <w:r>
              <w:t>POST</w:t>
            </w:r>
          </w:p>
        </w:tc>
        <w:tc>
          <w:tcPr>
            <w:tcW w:w="1900" w:type="dxa"/>
            <w:tcMar>
              <w:top w:w="60" w:type="dxa"/>
              <w:left w:w="100" w:type="dxa"/>
              <w:bottom w:w="60" w:type="dxa"/>
              <w:right w:w="100" w:type="dxa"/>
            </w:tcMar>
          </w:tcPr>
          <w:p>
            <w:r/>
            <w:r>
              <w:t>/api/v1/lecturas/manual</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Operador</w:t>
            </w:r>
          </w:p>
        </w:tc>
        <w:tc>
          <w:tcPr>
            <w:tcW w:w="1600" w:type="dxa"/>
            <w:tcMar>
              <w:top w:w="60" w:type="dxa"/>
              <w:left w:w="100" w:type="dxa"/>
              <w:bottom w:w="60" w:type="dxa"/>
              <w:right w:w="100" w:type="dxa"/>
            </w:tcMar>
          </w:tcPr>
          <w:p>
            <w:r/>
            <w:r>
              <w:t>modulo_id, variable, valor, observacion</w:t>
            </w:r>
          </w:p>
        </w:tc>
        <w:tc>
          <w:tcPr>
            <w:tcW w:w="1600" w:type="dxa"/>
            <w:tcMar>
              <w:top w:w="60" w:type="dxa"/>
              <w:left w:w="100" w:type="dxa"/>
              <w:bottom w:w="60" w:type="dxa"/>
              <w:right w:w="100" w:type="dxa"/>
            </w:tcMar>
          </w:tcPr>
          <w:p>
            <w:r/>
            <w:r>
              <w:t>201</w:t>
            </w:r>
          </w:p>
        </w:tc>
        <w:tc>
          <w:tcPr>
            <w:tcW w:w="1900" w:type="dxa"/>
            <w:tcMar>
              <w:top w:w="60" w:type="dxa"/>
              <w:left w:w="100" w:type="dxa"/>
              <w:bottom w:w="60" w:type="dxa"/>
              <w:right w:w="100" w:type="dxa"/>
            </w:tcMar>
          </w:tcPr>
          <w:p>
            <w:r/>
            <w:r>
              <w:t>401, 403, 422</w:t>
            </w:r>
          </w:p>
        </w:tc>
      </w:tr>
      <w:tr w:rsidR="000261F7" w14:paraId="778D881B" w14:textId="77777777">
        <w:tblPrEx>
          <w:tblCellMar>
            <w:top w:w="0" w:type="dxa"/>
            <w:bottom w:w="0" w:type="dxa"/>
          </w:tblCellMar>
        </w:tblPrEx>
        <w:tc>
          <w:tcPr>
            <w:tcW w:w="900" w:type="dxa"/>
            <w:tcMar>
              <w:top w:w="60" w:type="dxa"/>
              <w:left w:w="100" w:type="dxa"/>
              <w:bottom w:w="60" w:type="dxa"/>
              <w:right w:w="100" w:type="dxa"/>
            </w:tcMar>
          </w:tcPr>
          <w:p>
            <w:r/>
            <w:r>
              <w:t>GET</w:t>
            </w:r>
          </w:p>
        </w:tc>
        <w:tc>
          <w:tcPr>
            <w:tcW w:w="1900" w:type="dxa"/>
            <w:tcMar>
              <w:top w:w="60" w:type="dxa"/>
              <w:left w:w="100" w:type="dxa"/>
              <w:bottom w:w="60" w:type="dxa"/>
              <w:right w:w="100" w:type="dxa"/>
            </w:tcMar>
          </w:tcPr>
          <w:p>
            <w:r/>
            <w:r>
              <w:t>/api/v1/lecturas</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Operador</w:t>
            </w:r>
          </w:p>
        </w:tc>
        <w:tc>
          <w:tcPr>
            <w:tcW w:w="1600" w:type="dxa"/>
            <w:tcMar>
              <w:top w:w="60" w:type="dxa"/>
              <w:left w:w="100" w:type="dxa"/>
              <w:bottom w:w="60" w:type="dxa"/>
              <w:right w:w="100" w:type="dxa"/>
            </w:tcMar>
          </w:tcPr>
          <w:p>
            <w:r/>
            <w:r>
              <w:t>modulo_id, variable, desde, hasta, limite</w:t>
            </w:r>
          </w:p>
        </w:tc>
        <w:tc>
          <w:tcPr>
            <w:tcW w:w="1600" w:type="dxa"/>
            <w:tcMar>
              <w:top w:w="60" w:type="dxa"/>
              <w:left w:w="100" w:type="dxa"/>
              <w:bottom w:w="60" w:type="dxa"/>
              <w:right w:w="100" w:type="dxa"/>
            </w:tcMar>
          </w:tcPr>
          <w:p>
            <w:r/>
            <w:r>
              <w:t>200 + lista</w:t>
            </w:r>
          </w:p>
        </w:tc>
        <w:tc>
          <w:tcPr>
            <w:tcW w:w="1900" w:type="dxa"/>
            <w:tcMar>
              <w:top w:w="60" w:type="dxa"/>
              <w:left w:w="100" w:type="dxa"/>
              <w:bottom w:w="60" w:type="dxa"/>
              <w:right w:w="100" w:type="dxa"/>
            </w:tcMar>
          </w:tcPr>
          <w:p>
            <w:r/>
            <w:r>
              <w:t>401, 403</w:t>
            </w:r>
          </w:p>
        </w:tc>
      </w:tr>
      <w:tr w:rsidR="000261F7" w14:paraId="4AD545BB" w14:textId="77777777">
        <w:tblPrEx>
          <w:tblCellMar>
            <w:top w:w="0" w:type="dxa"/>
            <w:bottom w:w="0" w:type="dxa"/>
          </w:tblCellMar>
        </w:tblPrEx>
        <w:tc>
          <w:tcPr>
            <w:tcW w:w="900" w:type="dxa"/>
            <w:tcMar>
              <w:top w:w="60" w:type="dxa"/>
              <w:left w:w="100" w:type="dxa"/>
              <w:bottom w:w="60" w:type="dxa"/>
              <w:right w:w="100" w:type="dxa"/>
            </w:tcMar>
          </w:tcPr>
          <w:p>
            <w:r/>
            <w:r>
              <w:t>GET</w:t>
            </w:r>
          </w:p>
        </w:tc>
        <w:tc>
          <w:tcPr>
            <w:tcW w:w="1900" w:type="dxa"/>
            <w:tcMar>
              <w:top w:w="60" w:type="dxa"/>
              <w:left w:w="100" w:type="dxa"/>
              <w:bottom w:w="60" w:type="dxa"/>
              <w:right w:w="100" w:type="dxa"/>
            </w:tcMar>
          </w:tcPr>
          <w:p>
            <w:r/>
            <w:r>
              <w:t>/api/v1/lecturas/resumen</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Operador</w:t>
            </w:r>
          </w:p>
        </w:tc>
        <w:tc>
          <w:tcPr>
            <w:tcW w:w="1600" w:type="dxa"/>
            <w:tcMar>
              <w:top w:w="60" w:type="dxa"/>
              <w:left w:w="100" w:type="dxa"/>
              <w:bottom w:w="60" w:type="dxa"/>
              <w:right w:w="100" w:type="dxa"/>
            </w:tcMar>
          </w:tcPr>
          <w:p>
            <w:r/>
            <w:r>
              <w:t>variable, desde, hasta</w:t>
            </w:r>
          </w:p>
        </w:tc>
        <w:tc>
          <w:tcPr>
            <w:tcW w:w="1600" w:type="dxa"/>
            <w:tcMar>
              <w:top w:w="60" w:type="dxa"/>
              <w:left w:w="100" w:type="dxa"/>
              <w:bottom w:w="60" w:type="dxa"/>
              <w:right w:w="100" w:type="dxa"/>
            </w:tcMar>
          </w:tcPr>
          <w:p>
            <w:r/>
            <w:r>
              <w:t>200 + resumen</w:t>
            </w:r>
          </w:p>
        </w:tc>
        <w:tc>
          <w:tcPr>
            <w:tcW w:w="1900" w:type="dxa"/>
            <w:tcMar>
              <w:top w:w="60" w:type="dxa"/>
              <w:left w:w="100" w:type="dxa"/>
              <w:bottom w:w="60" w:type="dxa"/>
              <w:right w:w="100" w:type="dxa"/>
            </w:tcMar>
          </w:tcPr>
          <w:p>
            <w:r/>
            <w:r>
              <w:t>401, 403</w:t>
            </w:r>
          </w:p>
        </w:tc>
      </w:tr>
      <w:tr w:rsidR="000261F7" w14:paraId="3D7AD505" w14:textId="77777777">
        <w:tblPrEx>
          <w:tblCellMar>
            <w:top w:w="0" w:type="dxa"/>
            <w:bottom w:w="0" w:type="dxa"/>
          </w:tblCellMar>
        </w:tblPrEx>
        <w:tc>
          <w:tcPr>
            <w:tcW w:w="900" w:type="dxa"/>
            <w:tcMar>
              <w:top w:w="60" w:type="dxa"/>
              <w:left w:w="100" w:type="dxa"/>
              <w:bottom w:w="60" w:type="dxa"/>
              <w:right w:w="100" w:type="dxa"/>
            </w:tcMar>
          </w:tcPr>
          <w:p>
            <w:r/>
            <w:r>
              <w:t>DELETE</w:t>
            </w:r>
          </w:p>
        </w:tc>
        <w:tc>
          <w:tcPr>
            <w:tcW w:w="1900" w:type="dxa"/>
            <w:tcMar>
              <w:top w:w="60" w:type="dxa"/>
              <w:left w:w="100" w:type="dxa"/>
              <w:bottom w:w="60" w:type="dxa"/>
              <w:right w:w="100" w:type="dxa"/>
            </w:tcMar>
          </w:tcPr>
          <w:p>
            <w:r/>
            <w:r>
              <w:t>/api/v1/lecturas/{id}</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Administrador</w:t>
            </w:r>
          </w:p>
        </w:tc>
        <w:tc>
          <w:tcPr>
            <w:tcW w:w="1600" w:type="dxa"/>
            <w:tcMar>
              <w:top w:w="60" w:type="dxa"/>
              <w:left w:w="100" w:type="dxa"/>
              <w:bottom w:w="60" w:type="dxa"/>
              <w:right w:w="100" w:type="dxa"/>
            </w:tcMar>
          </w:tcPr>
          <w:p>
            <w:r/>
            <w:r>
              <w:t>id</w:t>
            </w:r>
          </w:p>
        </w:tc>
        <w:tc>
          <w:tcPr>
            <w:tcW w:w="1600" w:type="dxa"/>
            <w:tcMar>
              <w:top w:w="60" w:type="dxa"/>
              <w:left w:w="100" w:type="dxa"/>
              <w:bottom w:w="60" w:type="dxa"/>
              <w:right w:w="100" w:type="dxa"/>
            </w:tcMar>
          </w:tcPr>
          <w:p>
            <w:r/>
            <w:r>
              <w:t>204</w:t>
            </w:r>
          </w:p>
        </w:tc>
        <w:tc>
          <w:tcPr>
            <w:tcW w:w="1900" w:type="dxa"/>
            <w:tcMar>
              <w:top w:w="60" w:type="dxa"/>
              <w:left w:w="100" w:type="dxa"/>
              <w:bottom w:w="60" w:type="dxa"/>
              <w:right w:w="100" w:type="dxa"/>
            </w:tcMar>
          </w:tcPr>
          <w:p>
            <w:r/>
            <w:r>
              <w:t>401, 403, 404</w:t>
            </w:r>
          </w:p>
        </w:tc>
      </w:tr>
      <w:tr w:rsidR="000261F7" w14:paraId="3F1EA7B0" w14:textId="77777777">
        <w:tblPrEx>
          <w:tblCellMar>
            <w:top w:w="0" w:type="dxa"/>
            <w:bottom w:w="0" w:type="dxa"/>
          </w:tblCellMar>
        </w:tblPrEx>
        <w:tc>
          <w:tcPr>
            <w:tcW w:w="900" w:type="dxa"/>
            <w:tcMar>
              <w:top w:w="60" w:type="dxa"/>
              <w:left w:w="100" w:type="dxa"/>
              <w:bottom w:w="60" w:type="dxa"/>
              <w:right w:w="100" w:type="dxa"/>
            </w:tcMar>
          </w:tcPr>
          <w:p>
            <w:r/>
            <w:r>
              <w:t>POST · GET · PATCH · DELETE</w:t>
            </w:r>
          </w:p>
        </w:tc>
        <w:tc>
          <w:tcPr>
            <w:tcW w:w="1900" w:type="dxa"/>
            <w:tcMar>
              <w:top w:w="60" w:type="dxa"/>
              <w:left w:w="100" w:type="dxa"/>
              <w:bottom w:w="60" w:type="dxa"/>
              <w:right w:w="100" w:type="dxa"/>
            </w:tcMar>
          </w:tcPr>
          <w:p>
            <w:r/>
            <w:r>
              <w:t>/api/v1/modulos · /api/v1/modulos/{id}</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Administrador (escritura) · Operador (lectura)</w:t>
            </w:r>
          </w:p>
        </w:tc>
        <w:tc>
          <w:tcPr>
            <w:tcW w:w="1600" w:type="dxa"/>
            <w:tcMar>
              <w:top w:w="60" w:type="dxa"/>
              <w:left w:w="100" w:type="dxa"/>
              <w:bottom w:w="60" w:type="dxa"/>
              <w:right w:w="100" w:type="dxa"/>
            </w:tcMar>
          </w:tcPr>
          <w:p>
            <w:r/>
            <w:r>
              <w:t>nombre, tipo_cultivo, perfil_id, ubicacion, activo</w:t>
            </w:r>
          </w:p>
        </w:tc>
        <w:tc>
          <w:tcPr>
            <w:tcW w:w="1600" w:type="dxa"/>
            <w:tcMar>
              <w:top w:w="60" w:type="dxa"/>
              <w:left w:w="100" w:type="dxa"/>
              <w:bottom w:w="60" w:type="dxa"/>
              <w:right w:w="100" w:type="dxa"/>
            </w:tcMar>
          </w:tcPr>
          <w:p>
            <w:r/>
            <w:r>
              <w:t>200 · 201 · 204</w:t>
            </w:r>
          </w:p>
        </w:tc>
        <w:tc>
          <w:tcPr>
            <w:tcW w:w="1900" w:type="dxa"/>
            <w:tcMar>
              <w:top w:w="60" w:type="dxa"/>
              <w:left w:w="100" w:type="dxa"/>
              <w:bottom w:w="60" w:type="dxa"/>
              <w:right w:w="100" w:type="dxa"/>
            </w:tcMar>
          </w:tcPr>
          <w:p>
            <w:r/>
            <w:r>
              <w:t>400, 401, 403, 404, 409</w:t>
            </w:r>
          </w:p>
        </w:tc>
      </w:tr>
      <w:tr w:rsidR="000261F7" w14:paraId="3F1EA7B0" w14:textId="77777777">
        <w:tblPrEx>
          <w:tblCellMar>
            <w:top w:w="0" w:type="dxa"/>
            <w:bottom w:w="0" w:type="dxa"/>
          </w:tblCellMar>
        </w:tblPrEx>
        <w:tc>
          <w:tcPr>
            <w:tcW w:w="900" w:type="dxa"/>
            <w:tcMar>
              <w:top w:w="60" w:type="dxa"/>
              <w:left w:w="100" w:type="dxa"/>
              <w:bottom w:w="60" w:type="dxa"/>
              <w:right w:w="100" w:type="dxa"/>
            </w:tcMar>
          </w:tcPr>
          <w:p>
            <w:r/>
            <w:r>
              <w:t>POST · GET · PATCH · DELETE</w:t>
            </w:r>
          </w:p>
        </w:tc>
        <w:tc>
          <w:tcPr>
            <w:tcW w:w="1900" w:type="dxa"/>
            <w:tcMar>
              <w:top w:w="60" w:type="dxa"/>
              <w:left w:w="100" w:type="dxa"/>
              <w:bottom w:w="60" w:type="dxa"/>
              <w:right w:w="100" w:type="dxa"/>
            </w:tcMar>
          </w:tcPr>
          <w:p>
            <w:r/>
            <w:r>
              <w:t>/api/v1/rangos · /api/v1/rangos/{id}</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Administrador (escritura) · Operador (lectura)</w:t>
            </w:r>
          </w:p>
        </w:tc>
        <w:tc>
          <w:tcPr>
            <w:tcW w:w="1600" w:type="dxa"/>
            <w:tcMar>
              <w:top w:w="60" w:type="dxa"/>
              <w:left w:w="100" w:type="dxa"/>
              <w:bottom w:w="60" w:type="dxa"/>
              <w:right w:w="100" w:type="dxa"/>
            </w:tcMar>
          </w:tcPr>
          <w:p>
            <w:r/>
            <w:r>
              <w:t>perfil_id, variable, minimo, maximo</w:t>
            </w:r>
          </w:p>
        </w:tc>
        <w:tc>
          <w:tcPr>
            <w:tcW w:w="1600" w:type="dxa"/>
            <w:tcMar>
              <w:top w:w="60" w:type="dxa"/>
              <w:left w:w="100" w:type="dxa"/>
              <w:bottom w:w="60" w:type="dxa"/>
              <w:right w:w="100" w:type="dxa"/>
            </w:tcMar>
          </w:tcPr>
          <w:p>
            <w:r/>
            <w:r>
              <w:t>200 · 201 · 204</w:t>
            </w:r>
          </w:p>
        </w:tc>
        <w:tc>
          <w:tcPr>
            <w:tcW w:w="1900" w:type="dxa"/>
            <w:tcMar>
              <w:top w:w="60" w:type="dxa"/>
              <w:left w:w="100" w:type="dxa"/>
              <w:bottom w:w="60" w:type="dxa"/>
              <w:right w:w="100" w:type="dxa"/>
            </w:tcMar>
          </w:tcPr>
          <w:p>
            <w:r/>
            <w:r>
              <w:t>400, 401, 403, 404, 409</w:t>
            </w:r>
          </w:p>
        </w:tc>
      </w:tr>
      <w:tr w:rsidR="000261F7" w14:paraId="3F1EA7B0" w14:textId="77777777">
        <w:tblPrEx>
          <w:tblCellMar>
            <w:top w:w="0" w:type="dxa"/>
            <w:bottom w:w="0" w:type="dxa"/>
          </w:tblCellMar>
        </w:tblPrEx>
        <w:tc>
          <w:tcPr>
            <w:tcW w:w="900" w:type="dxa"/>
            <w:tcMar>
              <w:top w:w="60" w:type="dxa"/>
              <w:left w:w="100" w:type="dxa"/>
              <w:bottom w:w="60" w:type="dxa"/>
              <w:right w:w="100" w:type="dxa"/>
            </w:tcMar>
          </w:tcPr>
          <w:p>
            <w:r/>
            <w:r>
              <w:t>GET · PATCH · DELETE</w:t>
            </w:r>
          </w:p>
        </w:tc>
        <w:tc>
          <w:tcPr>
            <w:tcW w:w="1900" w:type="dxa"/>
            <w:tcMar>
              <w:top w:w="60" w:type="dxa"/>
              <w:left w:w="100" w:type="dxa"/>
              <w:bottom w:w="60" w:type="dxa"/>
              <w:right w:w="100" w:type="dxa"/>
            </w:tcMar>
          </w:tcPr>
          <w:p>
            <w:r/>
            <w:r>
              <w:t>/api/v1/alertas · /api/v1/alertas/{id}</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Operador (consulta y atención) · Administrador (eliminación)</w:t>
            </w:r>
          </w:p>
        </w:tc>
        <w:tc>
          <w:tcPr>
            <w:tcW w:w="1600" w:type="dxa"/>
            <w:tcMar>
              <w:top w:w="60" w:type="dxa"/>
              <w:left w:w="100" w:type="dxa"/>
              <w:bottom w:w="60" w:type="dxa"/>
              <w:right w:w="100" w:type="dxa"/>
            </w:tcMar>
          </w:tcPr>
          <w:p>
            <w:r/>
            <w:r>
              <w:t>estado, modulo_id, observacion</w:t>
            </w:r>
          </w:p>
        </w:tc>
        <w:tc>
          <w:tcPr>
            <w:tcW w:w="1600" w:type="dxa"/>
            <w:tcMar>
              <w:top w:w="60" w:type="dxa"/>
              <w:left w:w="100" w:type="dxa"/>
              <w:bottom w:w="60" w:type="dxa"/>
              <w:right w:w="100" w:type="dxa"/>
            </w:tcMar>
          </w:tcPr>
          <w:p>
            <w:r/>
            <w:r>
              <w:t>200 · 204</w:t>
            </w:r>
          </w:p>
        </w:tc>
        <w:tc>
          <w:tcPr>
            <w:tcW w:w="1900" w:type="dxa"/>
            <w:tcMar>
              <w:top w:w="60" w:type="dxa"/>
              <w:left w:w="100" w:type="dxa"/>
              <w:bottom w:w="60" w:type="dxa"/>
              <w:right w:w="100" w:type="dxa"/>
            </w:tcMar>
          </w:tcPr>
          <w:p>
            <w:r/>
            <w:r>
              <w:t>400, 401, 403, 404</w:t>
            </w:r>
          </w:p>
        </w:tc>
      </w:tr>
      <w:tr w:rsidR="000261F7" w14:paraId="3F1EA7B0" w14:textId="77777777">
        <w:tblPrEx>
          <w:tblCellMar>
            <w:top w:w="0" w:type="dxa"/>
            <w:bottom w:w="0" w:type="dxa"/>
          </w:tblCellMar>
        </w:tblPrEx>
        <w:tc>
          <w:tcPr>
            <w:tcW w:w="900" w:type="dxa"/>
            <w:tcMar>
              <w:top w:w="60" w:type="dxa"/>
              <w:left w:w="100" w:type="dxa"/>
              <w:bottom w:w="60" w:type="dxa"/>
              <w:right w:w="100" w:type="dxa"/>
            </w:tcMar>
          </w:tcPr>
          <w:p>
            <w:r/>
            <w:r>
              <w:t>GET · PATCH</w:t>
            </w:r>
          </w:p>
        </w:tc>
        <w:tc>
          <w:tcPr>
            <w:tcW w:w="1900" w:type="dxa"/>
            <w:tcMar>
              <w:top w:w="60" w:type="dxa"/>
              <w:left w:w="100" w:type="dxa"/>
              <w:bottom w:w="60" w:type="dxa"/>
              <w:right w:w="100" w:type="dxa"/>
            </w:tcMar>
          </w:tcPr>
          <w:p>
            <w:r/>
            <w:r>
              <w:t>/api/v1/usuarios/perfil</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Usuario autenticado</w:t>
            </w:r>
          </w:p>
        </w:tc>
        <w:tc>
          <w:tcPr>
            <w:tcW w:w="1600" w:type="dxa"/>
            <w:tcMar>
              <w:top w:w="60" w:type="dxa"/>
              <w:left w:w="100" w:type="dxa"/>
              <w:bottom w:w="60" w:type="dxa"/>
              <w:right w:w="100" w:type="dxa"/>
            </w:tcMar>
          </w:tcPr>
          <w:p>
            <w:r/>
            <w:r>
              <w:t>nombre, telefono, cargo</w:t>
            </w:r>
          </w:p>
        </w:tc>
        <w:tc>
          <w:tcPr>
            <w:tcW w:w="1600" w:type="dxa"/>
            <w:tcMar>
              <w:top w:w="60" w:type="dxa"/>
              <w:left w:w="100" w:type="dxa"/>
              <w:bottom w:w="60" w:type="dxa"/>
              <w:right w:w="100" w:type="dxa"/>
            </w:tcMar>
          </w:tcPr>
          <w:p>
            <w:r/>
            <w:r>
              <w:t>200</w:t>
            </w:r>
          </w:p>
        </w:tc>
        <w:tc>
          <w:tcPr>
            <w:tcW w:w="1900" w:type="dxa"/>
            <w:tcMar>
              <w:top w:w="60" w:type="dxa"/>
              <w:left w:w="100" w:type="dxa"/>
              <w:bottom w:w="60" w:type="dxa"/>
              <w:right w:w="100" w:type="dxa"/>
            </w:tcMar>
          </w:tcPr>
          <w:p>
            <w:r/>
            <w:r>
              <w:t>401, 403, 422</w:t>
            </w:r>
          </w:p>
        </w:tc>
      </w:tr>
      <w:tr w:rsidR="000261F7" w14:paraId="3F1EA7B0" w14:textId="77777777">
        <w:tblPrEx>
          <w:tblCellMar>
            <w:top w:w="0" w:type="dxa"/>
            <w:bottom w:w="0" w:type="dxa"/>
          </w:tblCellMar>
        </w:tblPrEx>
        <w:tc>
          <w:tcPr>
            <w:tcW w:w="900" w:type="dxa"/>
            <w:tcMar>
              <w:top w:w="60" w:type="dxa"/>
              <w:left w:w="100" w:type="dxa"/>
              <w:bottom w:w="60" w:type="dxa"/>
              <w:right w:w="100" w:type="dxa"/>
            </w:tcMar>
          </w:tcPr>
          <w:p>
            <w:r/>
            <w:r>
              <w:t>GET</w:t>
            </w:r>
          </w:p>
        </w:tc>
        <w:tc>
          <w:tcPr>
            <w:tcW w:w="1900" w:type="dxa"/>
            <w:tcMar>
              <w:top w:w="60" w:type="dxa"/>
              <w:left w:w="100" w:type="dxa"/>
              <w:bottom w:w="60" w:type="dxa"/>
              <w:right w:w="100" w:type="dxa"/>
            </w:tcMar>
          </w:tcPr>
          <w:p>
            <w:r/>
            <w:r>
              <w:t>/api/v1/exportaciones/lecturas.csv</w:t>
            </w:r>
          </w:p>
        </w:tc>
        <w:tc>
          <w:tcPr>
            <w:tcW w:w="700" w:type="dxa"/>
            <w:tcMar>
              <w:top w:w="60" w:type="dxa"/>
              <w:left w:w="100" w:type="dxa"/>
              <w:bottom w:w="60" w:type="dxa"/>
              <w:right w:w="100" w:type="dxa"/>
            </w:tcMar>
          </w:tcPr>
          <w:p>
            <w:r/>
            <w:r>
              <w:t>Sí (token)</w:t>
            </w:r>
          </w:p>
        </w:tc>
        <w:tc>
          <w:tcPr>
            <w:tcW w:w="700" w:type="dxa"/>
            <w:tcMar>
              <w:top w:w="60" w:type="dxa"/>
              <w:left w:w="100" w:type="dxa"/>
              <w:bottom w:w="60" w:type="dxa"/>
              <w:right w:w="100" w:type="dxa"/>
            </w:tcMar>
          </w:tcPr>
          <w:p>
            <w:r/>
            <w:r>
              <w:t>Operador</w:t>
            </w:r>
          </w:p>
        </w:tc>
        <w:tc>
          <w:tcPr>
            <w:tcW w:w="1600" w:type="dxa"/>
            <w:tcMar>
              <w:top w:w="60" w:type="dxa"/>
              <w:left w:w="100" w:type="dxa"/>
              <w:bottom w:w="60" w:type="dxa"/>
              <w:right w:w="100" w:type="dxa"/>
            </w:tcMar>
          </w:tcPr>
          <w:p>
            <w:r/>
            <w:r>
              <w:t>variable, desde, hasta</w:t>
            </w:r>
          </w:p>
        </w:tc>
        <w:tc>
          <w:tcPr>
            <w:tcW w:w="1600" w:type="dxa"/>
            <w:tcMar>
              <w:top w:w="60" w:type="dxa"/>
              <w:left w:w="100" w:type="dxa"/>
              <w:bottom w:w="60" w:type="dxa"/>
              <w:right w:w="100" w:type="dxa"/>
            </w:tcMar>
          </w:tcPr>
          <w:p>
            <w:r/>
            <w:r>
              <w:t>200 + archivo</w:t>
            </w:r>
          </w:p>
        </w:tc>
        <w:tc>
          <w:tcPr>
            <w:tcW w:w="1900" w:type="dxa"/>
            <w:tcMar>
              <w:top w:w="60" w:type="dxa"/>
              <w:left w:w="100" w:type="dxa"/>
              <w:bottom w:w="60" w:type="dxa"/>
              <w:right w:w="100" w:type="dxa"/>
            </w:tcMar>
          </w:tcPr>
          <w:p>
            <w:r/>
            <w:r>
              <w:t>401, 403</w:t>
            </w:r>
          </w:p>
        </w:tc>
      </w:tr>
    </w:tbl>
    <w:p w14:paraId="2C4AFB8E" w14:textId="77777777" w:rsidR="000261F7" w:rsidRDefault="00000000">
      <w:pPr>
        <w:spacing w:before="60" w:after="240"/>
      </w:pPr>
      <w:r>
        <w:rPr>
          <w:i/>
          <w:iCs/>
          <w:sz w:val="20"/>
          <w:szCs w:val="20"/>
        </w:rPr>
        <w:t>Tabla 12. Contrato de la API. Fuente: elaboración propia.</w:t>
      </w:r>
    </w:p>
    <w:p w14:paraId="53A14F26" w14:textId="77777777" w:rsidR="000261F7" w:rsidRDefault="00000000">
      <w:pPr>
        <w:pStyle w:val="Ttulo1"/>
        <w:pageBreakBefore/>
        <w:spacing w:before="280" w:after="200"/>
      </w:pPr>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000"/>
        <w:gridCol w:w="2600"/>
        <w:gridCol w:w="3800"/>
      </w:tblGrid>
      <w:tr w:rsidR="000261F7" w14:paraId="602CB043" w14:textId="77777777">
        <w:tblPrEx>
          <w:tblCellMar>
            <w:top w:w="0" w:type="dxa"/>
            <w:bottom w:w="0" w:type="dxa"/>
          </w:tblCellMar>
        </w:tblPrEx>
        <w:trPr>
          <w:tblHeader/>
        </w:trPr>
        <w:tc>
          <w:tcPr>
            <w:tcW w:w="1900" w:type="dxa"/>
            <w:shd w:val="clear" w:color="auto" w:fill="D9D9D9"/>
            <w:tcMar>
              <w:top w:w="60" w:type="dxa"/>
              <w:left w:w="100" w:type="dxa"/>
              <w:bottom w:w="60" w:type="dxa"/>
              <w:right w:w="100" w:type="dxa"/>
            </w:tcMar>
          </w:tcPr>
          <w:p w14:paraId="67832350" w14:textId="77777777" w:rsidR="000261F7" w:rsidRDefault="00000000">
            <w:pPr>
              <w:spacing w:after="20" w:line="240" w:lineRule="auto"/>
            </w:pPr>
            <w:r>
              <w:rPr>
                <w:b/>
                <w:bCs/>
                <w:sz w:val="20"/>
                <w:szCs w:val="20"/>
              </w:rPr>
              <w:t>Componente</w:t>
            </w:r>
          </w:p>
        </w:tc>
        <w:tc>
          <w:tcPr>
            <w:tcW w:w="1000" w:type="dxa"/>
            <w:shd w:val="clear" w:color="auto" w:fill="D9D9D9"/>
            <w:tcMar>
              <w:top w:w="60" w:type="dxa"/>
              <w:left w:w="100" w:type="dxa"/>
              <w:bottom w:w="60" w:type="dxa"/>
              <w:right w:w="100" w:type="dxa"/>
            </w:tcMar>
          </w:tcPr>
          <w:p w14:paraId="2CEEA249" w14:textId="77777777" w:rsidR="000261F7" w:rsidRDefault="00000000">
            <w:pPr>
              <w:spacing w:after="20" w:line="240" w:lineRule="auto"/>
            </w:pPr>
            <w:r>
              <w:rPr>
                <w:b/>
                <w:bCs/>
                <w:sz w:val="20"/>
                <w:szCs w:val="20"/>
              </w:rPr>
              <w:t>Versión</w:t>
            </w:r>
          </w:p>
        </w:tc>
        <w:tc>
          <w:tcPr>
            <w:tcW w:w="2600" w:type="dxa"/>
            <w:shd w:val="clear" w:color="auto" w:fill="D9D9D9"/>
            <w:tcMar>
              <w:top w:w="60" w:type="dxa"/>
              <w:left w:w="100" w:type="dxa"/>
              <w:bottom w:w="60" w:type="dxa"/>
              <w:right w:w="100" w:type="dxa"/>
            </w:tcMar>
          </w:tcPr>
          <w:p w14:paraId="59D48569" w14:textId="77777777" w:rsidR="000261F7" w:rsidRDefault="00000000">
            <w:pPr>
              <w:spacing w:after="20" w:line="240" w:lineRule="auto"/>
            </w:pPr>
            <w:r>
              <w:rPr>
                <w:b/>
                <w:bCs/>
                <w:sz w:val="20"/>
                <w:szCs w:val="20"/>
              </w:rPr>
              <w:t>Función en el sistema</w:t>
            </w:r>
          </w:p>
        </w:tc>
        <w:tc>
          <w:tcPr>
            <w:tcW w:w="3800" w:type="dxa"/>
            <w:shd w:val="clear" w:color="auto" w:fill="D9D9D9"/>
            <w:tcMar>
              <w:top w:w="60" w:type="dxa"/>
              <w:left w:w="100" w:type="dxa"/>
              <w:bottom w:w="60" w:type="dxa"/>
              <w:right w:w="100" w:type="dxa"/>
            </w:tcMar>
          </w:tcPr>
          <w:p w14:paraId="490F0481" w14:textId="77777777" w:rsidR="000261F7" w:rsidRDefault="00000000">
            <w:pPr>
              <w:spacing w:after="20" w:line="240" w:lineRule="auto"/>
            </w:pPr>
            <w:r>
              <w:rPr>
                <w:b/>
                <w:bCs/>
                <w:sz w:val="20"/>
                <w:szCs w:val="20"/>
              </w:rPr>
              <w:t>Criterio que motivó su selección</w:t>
            </w:r>
          </w:p>
        </w:tc>
      </w:tr>
      <w:tr w:rsidR="000261F7" w14:paraId="28D013B6" w14:textId="77777777">
        <w:tblPrEx>
          <w:tblCellMar>
            <w:top w:w="0" w:type="dxa"/>
            <w:bottom w:w="0" w:type="dxa"/>
          </w:tblCellMar>
        </w:tblPrEx>
        <w:tc>
          <w:tcPr>
            <w:tcW w:w="1900" w:type="dxa"/>
            <w:tcMar>
              <w:top w:w="60" w:type="dxa"/>
              <w:left w:w="100" w:type="dxa"/>
              <w:bottom w:w="60" w:type="dxa"/>
              <w:right w:w="100" w:type="dxa"/>
            </w:tcMar>
          </w:tcPr>
          <w:p>
            <w:r/>
            <w:r>
              <w:t>Frontend</w:t>
            </w:r>
          </w:p>
        </w:tc>
        <w:tc>
          <w:tcPr>
            <w:tcW w:w="1000" w:type="dxa"/>
            <w:tcMar>
              <w:top w:w="60" w:type="dxa"/>
              <w:left w:w="100" w:type="dxa"/>
              <w:bottom w:w="60" w:type="dxa"/>
              <w:right w:w="100" w:type="dxa"/>
            </w:tcMar>
          </w:tcPr>
          <w:p>
            <w:r/>
            <w:r>
              <w:t>Flutter 3.44.8 · Dart 3.12.2</w:t>
            </w:r>
          </w:p>
        </w:tc>
        <w:tc>
          <w:tcPr>
            <w:tcW w:w="2600" w:type="dxa"/>
            <w:tcMar>
              <w:top w:w="60" w:type="dxa"/>
              <w:left w:w="100" w:type="dxa"/>
              <w:bottom w:w="60" w:type="dxa"/>
              <w:right w:w="100" w:type="dxa"/>
            </w:tcMar>
          </w:tcPr>
          <w:p>
            <w:r/>
            <w:r>
              <w:t>Aplicación web y móvil con una sola base de código</w:t>
            </w:r>
          </w:p>
        </w:tc>
        <w:tc>
          <w:tcPr>
            <w:tcW w:w="3800" w:type="dxa"/>
            <w:tcMar>
              <w:top w:w="60" w:type="dxa"/>
              <w:left w:w="100" w:type="dxa"/>
              <w:bottom w:w="60" w:type="dxa"/>
              <w:right w:w="100" w:type="dxa"/>
            </w:tcMar>
          </w:tcPr>
          <w:p>
            <w:r/>
            <w:r>
              <w:t>Requisito mínimo 4 y RNF-06 (adaptabilidad): un mismo componente responde a distintos anchos de pantalla, y RNF-04 (compatibilidad) se verifica en web y Android</w:t>
            </w:r>
          </w:p>
        </w:tc>
      </w:tr>
      <w:tr w:rsidR="000261F7" w14:paraId="2B90D0C7" w14:textId="77777777">
        <w:tblPrEx>
          <w:tblCellMar>
            <w:top w:w="0" w:type="dxa"/>
            <w:bottom w:w="0" w:type="dxa"/>
          </w:tblCellMar>
        </w:tblPrEx>
        <w:tc>
          <w:tcPr>
            <w:tcW w:w="1900" w:type="dxa"/>
            <w:tcMar>
              <w:top w:w="60" w:type="dxa"/>
              <w:left w:w="100" w:type="dxa"/>
              <w:bottom w:w="60" w:type="dxa"/>
              <w:right w:w="100" w:type="dxa"/>
            </w:tcMar>
          </w:tcPr>
          <w:p>
            <w:r/>
            <w:r>
              <w:t>Backend</w:t>
            </w:r>
          </w:p>
        </w:tc>
        <w:tc>
          <w:tcPr>
            <w:tcW w:w="1000" w:type="dxa"/>
            <w:tcMar>
              <w:top w:w="60" w:type="dxa"/>
              <w:left w:w="100" w:type="dxa"/>
              <w:bottom w:w="60" w:type="dxa"/>
              <w:right w:w="100" w:type="dxa"/>
            </w:tcMar>
          </w:tcPr>
          <w:p>
            <w:r/>
            <w:r>
              <w:t>FastAPI sobre Python 3.13</w:t>
            </w:r>
          </w:p>
        </w:tc>
        <w:tc>
          <w:tcPr>
            <w:tcW w:w="2600" w:type="dxa"/>
            <w:tcMar>
              <w:top w:w="60" w:type="dxa"/>
              <w:left w:w="100" w:type="dxa"/>
              <w:bottom w:w="60" w:type="dxa"/>
              <w:right w:w="100" w:type="dxa"/>
            </w:tcMar>
          </w:tcPr>
          <w:p>
            <w:r/>
            <w:r>
              <w:t>Servicio REST con la validación, la autorización y las reglas de negocio</w:t>
            </w:r>
          </w:p>
        </w:tc>
        <w:tc>
          <w:tcPr>
            <w:tcW w:w="3800" w:type="dxa"/>
            <w:tcMar>
              <w:top w:w="60" w:type="dxa"/>
              <w:left w:w="100" w:type="dxa"/>
              <w:bottom w:w="60" w:type="dxa"/>
              <w:right w:w="100" w:type="dxa"/>
            </w:tcMar>
          </w:tcPr>
          <w:p>
            <w:r/>
            <w:r>
              <w:t>RNF-07 (mantenibilidad): validación declarativa de los datos, contrato documentado con OpenAPI desde el propio código y módulos con responsabilidad separada</w:t>
            </w:r>
          </w:p>
        </w:tc>
      </w:tr>
      <w:tr w:rsidR="000261F7" w14:paraId="39C8FB89" w14:textId="77777777">
        <w:tblPrEx>
          <w:tblCellMar>
            <w:top w:w="0" w:type="dxa"/>
            <w:bottom w:w="0" w:type="dxa"/>
          </w:tblCellMar>
        </w:tblPrEx>
        <w:tc>
          <w:tcPr>
            <w:tcW w:w="1900" w:type="dxa"/>
            <w:tcMar>
              <w:top w:w="60" w:type="dxa"/>
              <w:left w:w="100" w:type="dxa"/>
              <w:bottom w:w="60" w:type="dxa"/>
              <w:right w:w="100" w:type="dxa"/>
            </w:tcMar>
          </w:tcPr>
          <w:p>
            <w:r/>
            <w:r>
              <w:t>Base de datos</w:t>
            </w:r>
          </w:p>
        </w:tc>
        <w:tc>
          <w:tcPr>
            <w:tcW w:w="1000" w:type="dxa"/>
            <w:tcMar>
              <w:top w:w="60" w:type="dxa"/>
              <w:left w:w="100" w:type="dxa"/>
              <w:bottom w:w="60" w:type="dxa"/>
              <w:right w:w="100" w:type="dxa"/>
            </w:tcMar>
          </w:tcPr>
          <w:p>
            <w:r/>
            <w:r>
              <w:t>Cloud Firestore</w:t>
            </w:r>
          </w:p>
        </w:tc>
        <w:tc>
          <w:tcPr>
            <w:tcW w:w="2600" w:type="dxa"/>
            <w:tcMar>
              <w:top w:w="60" w:type="dxa"/>
              <w:left w:w="100" w:type="dxa"/>
              <w:bottom w:w="60" w:type="dxa"/>
              <w:right w:w="100" w:type="dxa"/>
            </w:tcMar>
          </w:tcPr>
          <w:p>
            <w:r/>
            <w:r>
              <w:t>Persistencia del dominio con consultas filtradas e índices compuestos</w:t>
            </w:r>
          </w:p>
        </w:tc>
        <w:tc>
          <w:tcPr>
            <w:tcW w:w="3800" w:type="dxa"/>
            <w:tcMar>
              <w:top w:w="60" w:type="dxa"/>
              <w:left w:w="100" w:type="dxa"/>
              <w:bottom w:w="60" w:type="dxa"/>
              <w:right w:w="100" w:type="dxa"/>
            </w:tcMar>
          </w:tcPr>
          <w:p>
            <w:r/>
            <w:r>
              <w:t>Requisito mínimo 3 (persistencia con las operaciones del dominio) y RNF-01 (rendimiento): capa gratuita suficiente para el prototipo y escalabilidad sin administración de servidores</w:t>
            </w:r>
          </w:p>
        </w:tc>
      </w:tr>
      <w:tr w:rsidR="000261F7" w14:paraId="46C0F16F" w14:textId="77777777">
        <w:tblPrEx>
          <w:tblCellMar>
            <w:top w:w="0" w:type="dxa"/>
            <w:bottom w:w="0" w:type="dxa"/>
          </w:tblCellMar>
        </w:tblPrEx>
        <w:tc>
          <w:tcPr>
            <w:tcW w:w="1900" w:type="dxa"/>
            <w:tcMar>
              <w:top w:w="60" w:type="dxa"/>
              <w:left w:w="100" w:type="dxa"/>
              <w:bottom w:w="60" w:type="dxa"/>
              <w:right w:w="100" w:type="dxa"/>
            </w:tcMar>
          </w:tcPr>
          <w:p>
            <w:r/>
            <w:r>
              <w:t>Autenticación</w:t>
            </w:r>
          </w:p>
        </w:tc>
        <w:tc>
          <w:tcPr>
            <w:tcW w:w="1000" w:type="dxa"/>
            <w:tcMar>
              <w:top w:w="60" w:type="dxa"/>
              <w:left w:w="100" w:type="dxa"/>
              <w:bottom w:w="60" w:type="dxa"/>
              <w:right w:w="100" w:type="dxa"/>
            </w:tcMar>
          </w:tcPr>
          <w:p>
            <w:r/>
            <w:r>
              <w:t>Firebase Authentication</w:t>
            </w:r>
          </w:p>
        </w:tc>
        <w:tc>
          <w:tcPr>
            <w:tcW w:w="2600" w:type="dxa"/>
            <w:tcMar>
              <w:top w:w="60" w:type="dxa"/>
              <w:left w:w="100" w:type="dxa"/>
              <w:bottom w:w="60" w:type="dxa"/>
              <w:right w:w="100" w:type="dxa"/>
            </w:tcMar>
          </w:tcPr>
          <w:p>
            <w:r/>
            <w:r>
              <w:t>Registro, inicio de sesión y emisión del token de identidad</w:t>
            </w:r>
          </w:p>
        </w:tc>
        <w:tc>
          <w:tcPr>
            <w:tcW w:w="3800" w:type="dxa"/>
            <w:tcMar>
              <w:top w:w="60" w:type="dxa"/>
              <w:left w:w="100" w:type="dxa"/>
              <w:bottom w:w="60" w:type="dxa"/>
              <w:right w:w="100" w:type="dxa"/>
            </w:tcMar>
          </w:tcPr>
          <w:p>
            <w:r/>
            <w:r>
              <w:t>RNF-02 (seguridad): delega la autenticación en un proveedor especializado y evita que el sistema almacene contraseñas</w:t>
            </w:r>
          </w:p>
        </w:tc>
      </w:tr>
      <w:tr w:rsidR="000261F7" w14:paraId="6F4CBF72" w14:textId="77777777">
        <w:tblPrEx>
          <w:tblCellMar>
            <w:top w:w="0" w:type="dxa"/>
            <w:bottom w:w="0" w:type="dxa"/>
          </w:tblCellMar>
        </w:tblPrEx>
        <w:tc>
          <w:tcPr>
            <w:tcW w:w="1900" w:type="dxa"/>
            <w:tcMar>
              <w:top w:w="60" w:type="dxa"/>
              <w:left w:w="100" w:type="dxa"/>
              <w:bottom w:w="60" w:type="dxa"/>
              <w:right w:w="100" w:type="dxa"/>
            </w:tcMar>
          </w:tcPr>
          <w:p>
            <w:r/>
            <w:r>
              <w:t>Despliegue</w:t>
            </w:r>
          </w:p>
        </w:tc>
        <w:tc>
          <w:tcPr>
            <w:tcW w:w="1000" w:type="dxa"/>
            <w:tcMar>
              <w:top w:w="60" w:type="dxa"/>
              <w:left w:w="100" w:type="dxa"/>
              <w:bottom w:w="60" w:type="dxa"/>
              <w:right w:w="100" w:type="dxa"/>
            </w:tcMar>
          </w:tcPr>
          <w:p>
            <w:r/>
            <w:r>
              <w:t>Firebase Hosting y servicio en la nube (previsto)</w:t>
            </w:r>
          </w:p>
        </w:tc>
        <w:tc>
          <w:tcPr>
            <w:tcW w:w="2600" w:type="dxa"/>
            <w:tcMar>
              <w:top w:w="60" w:type="dxa"/>
              <w:left w:w="100" w:type="dxa"/>
              <w:bottom w:w="60" w:type="dxa"/>
              <w:right w:w="100" w:type="dxa"/>
            </w:tcMar>
          </w:tcPr>
          <w:p>
            <w:r/>
            <w:r>
              <w:t>Publicación de la aplicación web y del servicio</w:t>
            </w:r>
          </w:p>
        </w:tc>
        <w:tc>
          <w:tcPr>
            <w:tcW w:w="3800" w:type="dxa"/>
            <w:tcMar>
              <w:top w:w="60" w:type="dxa"/>
              <w:left w:w="100" w:type="dxa"/>
              <w:bottom w:w="60" w:type="dxa"/>
              <w:right w:w="100" w:type="dxa"/>
            </w:tcMar>
          </w:tcPr>
          <w:p>
            <w:r/>
            <w:r>
              <w:t>Requisito mínimo 1: el sistema debe quedar accesible por una dirección pública, con las credenciales del servidor en variables de entorno</w:t>
            </w:r>
          </w:p>
        </w:tc>
      </w:tr>
      <w:tr w:rsidR="000261F7" w14:paraId="214AAFEA" w14:textId="77777777">
        <w:tblPrEx>
          <w:tblCellMar>
            <w:top w:w="0" w:type="dxa"/>
            <w:bottom w:w="0" w:type="dxa"/>
          </w:tblCellMar>
        </w:tblPrEx>
        <w:tc>
          <w:tcPr>
            <w:tcW w:w="1900" w:type="dxa"/>
            <w:tcMar>
              <w:top w:w="60" w:type="dxa"/>
              <w:left w:w="100" w:type="dxa"/>
              <w:bottom w:w="60" w:type="dxa"/>
              <w:right w:w="100" w:type="dxa"/>
            </w:tcMar>
          </w:tcPr>
          <w:p>
            <w:r/>
            <w:r>
              <w:t>Control de versiones</w:t>
            </w:r>
          </w:p>
        </w:tc>
        <w:tc>
          <w:tcPr>
            <w:tcW w:w="1000" w:type="dxa"/>
            <w:tcMar>
              <w:top w:w="60" w:type="dxa"/>
              <w:left w:w="100" w:type="dxa"/>
              <w:bottom w:w="60" w:type="dxa"/>
              <w:right w:w="100" w:type="dxa"/>
            </w:tcMar>
          </w:tcPr>
          <w:p>
            <w:r/>
            <w:r>
              <w:t>Git con repositorio en GitHub</w:t>
            </w:r>
          </w:p>
        </w:tc>
        <w:tc>
          <w:tcPr>
            <w:tcW w:w="2600" w:type="dxa"/>
            <w:tcMar>
              <w:top w:w="60" w:type="dxa"/>
              <w:left w:w="100" w:type="dxa"/>
              <w:bottom w:w="60" w:type="dxa"/>
              <w:right w:w="100" w:type="dxa"/>
            </w:tcMar>
          </w:tcPr>
          <w:p>
            <w:r/>
            <w:r>
              <w:t>Historial de avance progresivo y documentación de ejecución</w:t>
            </w:r>
          </w:p>
        </w:tc>
        <w:tc>
          <w:tcPr>
            <w:tcW w:w="3800" w:type="dxa"/>
            <w:tcMar>
              <w:top w:w="60" w:type="dxa"/>
              <w:left w:w="100" w:type="dxa"/>
              <w:bottom w:w="60" w:type="dxa"/>
              <w:right w:w="100" w:type="dxa"/>
            </w:tcMar>
          </w:tcPr>
          <w:p>
            <w:r/>
            <w:r>
              <w:t>Requisitos mínimos 5 y 6: historial con fechas distribuidas, README de ejecución local y acceso concedido al docente</w:t>
            </w:r>
          </w:p>
        </w:tc>
      </w:tr>
      <w:tr w:rsidR="000261F7" w14:paraId="731B7393" w14:textId="77777777">
        <w:tblPrEx>
          <w:tblCellMar>
            <w:top w:w="0" w:type="dxa"/>
            <w:bottom w:w="0" w:type="dxa"/>
          </w:tblCellMar>
        </w:tblPrEx>
        <w:tc>
          <w:tcPr>
            <w:tcW w:w="1900" w:type="dxa"/>
            <w:tcMar>
              <w:top w:w="60" w:type="dxa"/>
              <w:left w:w="100" w:type="dxa"/>
              <w:bottom w:w="60" w:type="dxa"/>
              <w:right w:w="100" w:type="dxa"/>
            </w:tcMar>
          </w:tcPr>
          <w:p>
            <w:r/>
            <w:r>
              <w:t>Otros</w:t>
            </w:r>
          </w:p>
        </w:tc>
        <w:tc>
          <w:tcPr>
            <w:tcW w:w="1000" w:type="dxa"/>
            <w:tcMar>
              <w:top w:w="60" w:type="dxa"/>
              <w:left w:w="100" w:type="dxa"/>
              <w:bottom w:w="60" w:type="dxa"/>
              <w:right w:w="100" w:type="dxa"/>
            </w:tcMar>
          </w:tcPr>
          <w:p>
            <w:r/>
            <w:r>
              <w:t>Open-Meteo (API pública) · http 1.6.0 · geolocator 14.0.3</w:t>
            </w:r>
          </w:p>
        </w:tc>
        <w:tc>
          <w:tcPr>
            <w:tcW w:w="2600" w:type="dxa"/>
            <w:tcMar>
              <w:top w:w="60" w:type="dxa"/>
              <w:left w:w="100" w:type="dxa"/>
              <w:bottom w:w="60" w:type="dxa"/>
              <w:right w:w="100" w:type="dxa"/>
            </w:tcMar>
          </w:tcPr>
          <w:p>
            <w:r/>
            <w:r>
              <w:t>Contexto climático y consumo del contrato desde la aplicación</w:t>
            </w:r>
          </w:p>
        </w:tc>
        <w:tc>
          <w:tcPr>
            <w:tcW w:w="3800" w:type="dxa"/>
            <w:tcMar>
              <w:top w:w="60" w:type="dxa"/>
              <w:left w:w="100" w:type="dxa"/>
              <w:bottom w:w="60" w:type="dxa"/>
              <w:right w:w="100" w:type="dxa"/>
            </w:tcMar>
          </w:tcPr>
          <w:p>
            <w:r/>
            <w:r>
              <w:t>Funcionalidad complementaria de contexto; se eligió una API pública sin credenciales para no incorporar claves adicionales al proyecto (RNF-02)</w:t>
            </w:r>
          </w:p>
        </w:tc>
      </w:tr>
    </w:tbl>
    <w:p w14:paraId="7F2DB7AC" w14:textId="77777777" w:rsidR="000261F7" w:rsidRDefault="00000000">
      <w:pPr>
        <w:spacing w:before="60" w:after="240"/>
      </w:pPr>
      <w:r>
        <w:rPr>
          <w:i/>
          <w:iCs/>
          <w:sz w:val="20"/>
          <w:szCs w:val="20"/>
        </w:rPr>
        <w:t xml:space="preserve">Tabla 13. </w:t>
      </w:r>
      <w:proofErr w:type="spellStart"/>
      <w:r>
        <w:rPr>
          <w:i/>
          <w:iCs/>
          <w:sz w:val="20"/>
          <w:szCs w:val="20"/>
        </w:rPr>
        <w:t>Stack</w:t>
      </w:r>
      <w:proofErr w:type="spellEnd"/>
      <w:r>
        <w:rPr>
          <w:i/>
          <w:iCs/>
          <w:sz w:val="20"/>
          <w:szCs w:val="20"/>
        </w:rPr>
        <w:t xml:space="preserve"> tecnológico y criterios de selección. Fuente: elaboración propia.</w:t>
      </w:r>
    </w:p>
    <w:p w14:paraId="17EC49A2" w14:textId="77777777" w:rsidR="000261F7" w:rsidRDefault="00000000">
      <w:pPr>
        <w:pStyle w:val="Ttulo1"/>
        <w:pageBreakBefore/>
        <w:spacing w:before="280" w:after="200"/>
      </w:pPr>
      <w:r>
        <w:rPr>
          <w:sz w:val="26"/>
          <w:szCs w:val="26"/>
        </w:rPr>
        <w:lastRenderedPageBreak/>
        <w:t>Verificación previa a la entrega</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200"/>
      </w:tblGrid>
      <w:tr w:rsidR="000261F7" w14:paraId="06893CB5" w14:textId="77777777">
        <w:tblPrEx>
          <w:tblCellMar>
            <w:top w:w="0" w:type="dxa"/>
            <w:bottom w:w="0" w:type="dxa"/>
          </w:tblCellMar>
        </w:tblPrEx>
        <w:trPr>
          <w:tblHeader/>
        </w:trPr>
        <w:tc>
          <w:tcPr>
            <w:tcW w:w="600" w:type="dxa"/>
            <w:shd w:val="clear" w:color="auto" w:fill="D9D9D9"/>
            <w:tcMar>
              <w:top w:w="60" w:type="dxa"/>
              <w:left w:w="100" w:type="dxa"/>
              <w:bottom w:w="60" w:type="dxa"/>
              <w:right w:w="100" w:type="dxa"/>
            </w:tcMar>
          </w:tcPr>
          <w:p w14:paraId="264DC858" w14:textId="77777777" w:rsidR="000261F7" w:rsidRDefault="000261F7">
            <w:pPr>
              <w:spacing w:after="20" w:line="240" w:lineRule="auto"/>
            </w:pPr>
          </w:p>
        </w:tc>
        <w:tc>
          <w:tcPr>
            <w:tcW w:w="8200" w:type="dxa"/>
            <w:shd w:val="clear" w:color="auto" w:fill="D9D9D9"/>
            <w:tcMar>
              <w:top w:w="60" w:type="dxa"/>
              <w:left w:w="100" w:type="dxa"/>
              <w:bottom w:w="60" w:type="dxa"/>
              <w:right w:w="100" w:type="dxa"/>
            </w:tcMar>
          </w:tcPr>
          <w:p w14:paraId="110BA36D" w14:textId="77777777" w:rsidR="000261F7" w:rsidRDefault="00000000">
            <w:pPr>
              <w:spacing w:after="20" w:line="240" w:lineRule="auto"/>
            </w:pPr>
            <w:r>
              <w:rPr>
                <w:b/>
                <w:bCs/>
                <w:sz w:val="20"/>
                <w:szCs w:val="20"/>
              </w:rPr>
              <w:t>Verificación</w:t>
            </w:r>
          </w:p>
        </w:tc>
      </w:tr>
      <w:tr w:rsidR="000261F7" w14:paraId="50293AD9"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16B245B7" w14:textId="77777777" w:rsidR="000261F7" w:rsidRDefault="00000000">
            <w:pPr>
              <w:spacing w:after="20" w:line="240" w:lineRule="auto"/>
            </w:pPr>
            <w:r>
              <w:rPr>
                <w:sz w:val="20"/>
                <w:szCs w:val="20"/>
              </w:rPr>
              <w:t>La tabla de antecedentes tiene de 3 a 5 soluciones, con la columna “qué deja sin resolver” completa y fuentes citables</w:t>
            </w:r>
          </w:p>
        </w:tc>
      </w:tr>
      <w:tr w:rsidR="000261F7" w14:paraId="1E82F327"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5B6A77CE" w14:textId="77777777" w:rsidR="000261F7" w:rsidRDefault="00000000">
            <w:pPr>
              <w:spacing w:after="20" w:line="240" w:lineRule="auto"/>
            </w:pPr>
            <w:r>
              <w:rPr>
                <w:sz w:val="20"/>
                <w:szCs w:val="20"/>
              </w:rPr>
              <w:t>La descripción del problema identifica al menos tres puntos críticos con dato del contexto</w:t>
            </w:r>
          </w:p>
        </w:tc>
      </w:tr>
      <w:tr w:rsidR="000261F7" w14:paraId="199BF490"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23B2B379" w14:textId="77777777" w:rsidR="000261F7" w:rsidRDefault="00000000">
            <w:pPr>
              <w:spacing w:after="20" w:line="240" w:lineRule="auto"/>
            </w:pPr>
            <w:r>
              <w:rPr>
                <w:sz w:val="20"/>
                <w:szCs w:val="20"/>
              </w:rPr>
              <w:t>El objetivo general tiene verbo de acción, sistema, usuarios y ámbito delimitado</w:t>
            </w:r>
          </w:p>
        </w:tc>
      </w:tr>
      <w:tr w:rsidR="000261F7" w14:paraId="23E92310"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5954C3D2" w14:textId="77777777" w:rsidR="000261F7" w:rsidRDefault="00000000">
            <w:pPr>
              <w:spacing w:after="20" w:line="240" w:lineRule="auto"/>
            </w:pPr>
            <w:r>
              <w:rPr>
                <w:sz w:val="20"/>
                <w:szCs w:val="20"/>
              </w:rPr>
              <w:t>Hay entre 5 y 6 objetivos específicos y todos tienen evidencia asignada en el Capítulo 2</w:t>
            </w:r>
          </w:p>
        </w:tc>
      </w:tr>
      <w:tr w:rsidR="000261F7" w14:paraId="18EA70D3"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1B9AB3A5" w14:textId="77777777" w:rsidR="000261F7" w:rsidRDefault="00000000">
            <w:pPr>
              <w:spacing w:after="20" w:line="240" w:lineRule="auto"/>
            </w:pPr>
            <w:r>
              <w:rPr>
                <w:sz w:val="20"/>
                <w:szCs w:val="20"/>
              </w:rPr>
              <w:t>Todos los requisitos funcionales tienen al menos dos criterios de aceptación, uno de error</w:t>
            </w:r>
          </w:p>
        </w:tc>
      </w:tr>
      <w:tr w:rsidR="000261F7" w14:paraId="57971008"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437E1922" w14:textId="77777777" w:rsidR="000261F7" w:rsidRDefault="00000000">
            <w:pPr>
              <w:spacing w:after="20" w:line="240" w:lineRule="auto"/>
            </w:pPr>
            <w:r>
              <w:rPr>
                <w:sz w:val="20"/>
                <w:szCs w:val="20"/>
              </w:rPr>
              <w:t xml:space="preserve">Los </w:t>
            </w:r>
            <w:proofErr w:type="spellStart"/>
            <w:r>
              <w:rPr>
                <w:sz w:val="20"/>
                <w:szCs w:val="20"/>
              </w:rPr>
              <w:t>Must</w:t>
            </w:r>
            <w:proofErr w:type="spellEnd"/>
            <w:r>
              <w:rPr>
                <w:sz w:val="20"/>
                <w:szCs w:val="20"/>
              </w:rPr>
              <w:t xml:space="preserve"> </w:t>
            </w:r>
            <w:proofErr w:type="spellStart"/>
            <w:r>
              <w:rPr>
                <w:sz w:val="20"/>
                <w:szCs w:val="20"/>
              </w:rPr>
              <w:t>have</w:t>
            </w:r>
            <w:proofErr w:type="spellEnd"/>
            <w:r>
              <w:rPr>
                <w:sz w:val="20"/>
                <w:szCs w:val="20"/>
              </w:rPr>
              <w:t xml:space="preserve"> no superan el 60 % del backlog</w:t>
            </w:r>
          </w:p>
        </w:tc>
      </w:tr>
      <w:tr w:rsidR="000261F7" w14:paraId="484E9F7C"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42BC2E72" w14:textId="77777777" w:rsidR="000261F7" w:rsidRDefault="00000000">
            <w:pPr>
              <w:spacing w:after="20" w:line="240" w:lineRule="auto"/>
            </w:pPr>
            <w:r>
              <w:rPr>
                <w:sz w:val="20"/>
                <w:szCs w:val="20"/>
              </w:rPr>
              <w:t>Los cinco requisitos no funcionales tienen métrica verificable</w:t>
            </w:r>
          </w:p>
        </w:tc>
      </w:tr>
      <w:tr w:rsidR="000261F7" w14:paraId="73701E41"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10E67055" w14:textId="77777777" w:rsidR="000261F7" w:rsidRDefault="00000000">
            <w:pPr>
              <w:spacing w:after="20" w:line="240" w:lineRule="auto"/>
            </w:pPr>
            <w:r>
              <w:rPr>
                <w:sz w:val="20"/>
                <w:szCs w:val="20"/>
              </w:rPr>
              <w:t>Las capacidades fuera de alcance están declaradas y justificadas</w:t>
            </w:r>
          </w:p>
        </w:tc>
      </w:tr>
      <w:tr w:rsidR="000261F7" w14:paraId="4352EF71"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1BF28E89" w14:textId="77777777" w:rsidR="000261F7" w:rsidRDefault="00000000">
            <w:pPr>
              <w:spacing w:after="20" w:line="240" w:lineRule="auto"/>
            </w:pPr>
            <w:r>
              <w:rPr>
                <w:sz w:val="20"/>
                <w:szCs w:val="20"/>
              </w:rPr>
              <w:t>Los diagramas se hicieron con herramienta digital y son legibles en tamaño carta</w:t>
            </w:r>
          </w:p>
        </w:tc>
      </w:tr>
      <w:tr w:rsidR="000261F7" w14:paraId="7653CB8B"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48300C47" w14:textId="77777777" w:rsidR="000261F7" w:rsidRDefault="00000000">
            <w:pPr>
              <w:spacing w:after="20" w:line="240" w:lineRule="auto"/>
            </w:pPr>
            <w:r>
              <w:rPr>
                <w:sz w:val="20"/>
                <w:szCs w:val="20"/>
              </w:rPr>
              <w:t>Todas las flechas del diagrama de arquitectura tienen protocolo y formato</w:t>
            </w:r>
          </w:p>
        </w:tc>
      </w:tr>
      <w:tr w:rsidR="000261F7" w14:paraId="3457E563"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337F43C7" w14:textId="77777777" w:rsidR="000261F7" w:rsidRDefault="00000000">
            <w:pPr>
              <w:spacing w:after="20" w:line="240" w:lineRule="auto"/>
            </w:pPr>
            <w:r>
              <w:rPr>
                <w:sz w:val="20"/>
                <w:szCs w:val="20"/>
              </w:rPr>
              <w:t>El modelo de datos tiene entre 4 y 8 entidades y su diccionario de datos</w:t>
            </w:r>
          </w:p>
        </w:tc>
      </w:tr>
      <w:tr w:rsidR="000261F7" w14:paraId="2E057AC4"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666AE5F9" w14:textId="77777777" w:rsidR="000261F7" w:rsidRDefault="00000000">
            <w:pPr>
              <w:spacing w:after="20" w:line="240" w:lineRule="auto"/>
            </w:pPr>
            <w:r>
              <w:rPr>
                <w:sz w:val="20"/>
                <w:szCs w:val="20"/>
              </w:rPr>
              <w:t xml:space="preserve">La tabla del </w:t>
            </w:r>
            <w:proofErr w:type="spellStart"/>
            <w:r>
              <w:rPr>
                <w:sz w:val="20"/>
                <w:szCs w:val="20"/>
              </w:rPr>
              <w:t>stack</w:t>
            </w:r>
            <w:proofErr w:type="spellEnd"/>
            <w:r>
              <w:rPr>
                <w:sz w:val="20"/>
                <w:szCs w:val="20"/>
              </w:rPr>
              <w:t xml:space="preserve"> indica versión y criterio referido a un requisito por ID</w:t>
            </w:r>
          </w:p>
        </w:tc>
      </w:tr>
      <w:tr w:rsidR="000261F7" w14:paraId="2472F940"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71AA119F" w14:textId="77777777" w:rsidR="000261F7" w:rsidRDefault="00000000">
            <w:pPr>
              <w:spacing w:after="20" w:line="240" w:lineRule="auto"/>
            </w:pPr>
            <w:r>
              <w:rPr>
                <w:sz w:val="20"/>
                <w:szCs w:val="20"/>
              </w:rPr>
              <w:t>El repositorio existe, es accesible al docente y tiene README</w:t>
            </w:r>
            <w:proofErr w:type="gramStart"/>
            <w:r>
              <w:rPr>
                <w:sz w:val="20"/>
                <w:szCs w:val="20"/>
              </w:rPr>
              <w:t>, .</w:t>
            </w:r>
            <w:proofErr w:type="spellStart"/>
            <w:r>
              <w:rPr>
                <w:sz w:val="20"/>
                <w:szCs w:val="20"/>
              </w:rPr>
              <w:t>gitignore</w:t>
            </w:r>
            <w:proofErr w:type="spellEnd"/>
            <w:proofErr w:type="gramEnd"/>
            <w:r>
              <w:rPr>
                <w:sz w:val="20"/>
                <w:szCs w:val="20"/>
              </w:rPr>
              <w:t xml:space="preserve"> y .</w:t>
            </w:r>
            <w:proofErr w:type="spellStart"/>
            <w:r>
              <w:rPr>
                <w:sz w:val="20"/>
                <w:szCs w:val="20"/>
              </w:rPr>
              <w:t>env.example</w:t>
            </w:r>
            <w:proofErr w:type="spellEnd"/>
          </w:p>
        </w:tc>
      </w:tr>
      <w:tr w:rsidR="000261F7" w14:paraId="710DF389"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08CB0F13" w14:textId="77777777" w:rsidR="000261F7" w:rsidRDefault="00000000">
            <w:pPr>
              <w:spacing w:after="20" w:line="240" w:lineRule="auto"/>
            </w:pPr>
            <w:r>
              <w:rPr>
                <w:sz w:val="20"/>
                <w:szCs w:val="20"/>
              </w:rPr>
              <w:t xml:space="preserve">El repositorio tiene al menos 5 </w:t>
            </w:r>
            <w:proofErr w:type="spellStart"/>
            <w:r>
              <w:rPr>
                <w:sz w:val="20"/>
                <w:szCs w:val="20"/>
              </w:rPr>
              <w:t>commits</w:t>
            </w:r>
            <w:proofErr w:type="spellEnd"/>
            <w:r>
              <w:rPr>
                <w:sz w:val="20"/>
                <w:szCs w:val="20"/>
              </w:rPr>
              <w:t xml:space="preserve"> con fechas distintas</w:t>
            </w:r>
          </w:p>
        </w:tc>
      </w:tr>
      <w:tr w:rsidR="000261F7" w14:paraId="7AD08074"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4E46524F" w14:textId="77777777" w:rsidR="000261F7" w:rsidRDefault="00000000">
            <w:pPr>
              <w:spacing w:after="20" w:line="240" w:lineRule="auto"/>
            </w:pPr>
            <w:r>
              <w:rPr>
                <w:sz w:val="20"/>
                <w:szCs w:val="20"/>
              </w:rPr>
              <w:t>No hay ninguna credencial en el repositorio ni en su historial de Git</w:t>
            </w:r>
          </w:p>
        </w:tc>
      </w:tr>
      <w:tr w:rsidR="000261F7" w14:paraId="18491030"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54AD52A9" w14:textId="77777777" w:rsidR="000261F7" w:rsidRDefault="00000000">
            <w:pPr>
              <w:spacing w:after="20" w:line="240" w:lineRule="auto"/>
            </w:pPr>
            <w:r>
              <w:rPr>
                <w:sz w:val="20"/>
                <w:szCs w:val="20"/>
              </w:rPr>
              <w:t>Las capturas muestran datos de prueba, nunca datos personales reales</w:t>
            </w:r>
          </w:p>
        </w:tc>
      </w:tr>
      <w:tr w:rsidR="000261F7" w14:paraId="3179434B"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5901B493" w14:textId="77777777" w:rsidR="000261F7" w:rsidRDefault="00000000">
            <w:pPr>
              <w:spacing w:after="20" w:line="240" w:lineRule="auto"/>
            </w:pPr>
            <w:r>
              <w:rPr>
                <w:sz w:val="20"/>
                <w:szCs w:val="20"/>
              </w:rPr>
              <w:t>Se eliminaron todos los recuadros grises de instrucciones de esta plantilla</w:t>
            </w:r>
          </w:p>
        </w:tc>
      </w:tr>
      <w:tr w:rsidR="000261F7" w14:paraId="2FFDE08A" w14:textId="77777777">
        <w:tblPrEx>
          <w:tblCellMar>
            <w:top w:w="0" w:type="dxa"/>
            <w:bottom w:w="0" w:type="dxa"/>
          </w:tblCellMar>
        </w:tblPrEx>
        <w:tc>
          <w:tcPr>
            <w:tcW w:w="600" w:type="dxa"/>
            <w:tcMar>
              <w:top w:w="60" w:type="dxa"/>
              <w:left w:w="100" w:type="dxa"/>
              <w:bottom w:w="60" w:type="dxa"/>
              <w:right w:w="100" w:type="dxa"/>
            </w:tcMar>
          </w:tcPr>
          <w:p>
            <w:r/>
            <w:r>
              <w:t>☑</w:t>
            </w:r>
          </w:p>
        </w:tc>
        <w:tc>
          <w:tcPr>
            <w:tcW w:w="8200" w:type="dxa"/>
            <w:tcMar>
              <w:top w:w="60" w:type="dxa"/>
              <w:left w:w="100" w:type="dxa"/>
              <w:bottom w:w="60" w:type="dxa"/>
              <w:right w:w="100" w:type="dxa"/>
            </w:tcMar>
          </w:tcPr>
          <w:p w14:paraId="6245EF65" w14:textId="77777777" w:rsidR="000261F7" w:rsidRDefault="00000000">
            <w:pPr>
              <w:spacing w:after="20" w:line="240" w:lineRule="auto"/>
            </w:pPr>
            <w:r>
              <w:rPr>
                <w:sz w:val="20"/>
                <w:szCs w:val="20"/>
              </w:rPr>
              <w:t>El documento se exportó también a PDF</w:t>
            </w:r>
          </w:p>
        </w:tc>
      </w:tr>
    </w:tbl>
    <w:p w14:paraId="399BE8B9" w14:textId="77777777" w:rsidR="000261F7" w:rsidRDefault="000261F7">
      <w:pPr>
        <w:jc w:val="both"/>
      </w:pPr>
    </w:p>
    <w:p w14:paraId="2D3BCBD6" w14:textId="77777777" w:rsidR="000261F7" w:rsidRDefault="00000000">
      <w:pPr>
        <w:jc w:val="both"/>
      </w:pPr>
      <w:r>
        <w:rPr>
          <w:b/>
          <w:bCs/>
        </w:rPr>
        <w:t>Entrega: Moodle, tarea “E1 · Perfil de Proyecto”. Cierre: domingo 20 de septiembre de 2026, 23:59.</w:t>
      </w:r>
    </w:p>
    <w:sectPr w:rsidR="000261F7">
      <w:footerReference w:type="default" r:id="rId8"/>
      <w:pgSz w:w="12240" w:h="15840"/>
      <w:pgMar w:top="1701" w:right="1701" w:bottom="1701" w:left="226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5C275D9" w14:textId="77777777" w:rsidR="00926760" w:rsidRDefault="00926760">
      <w:pPr>
        <w:spacing w:after="0" w:line="240" w:lineRule="auto"/>
      </w:pPr>
      <w:r>
        <w:separator/>
      </w:r>
    </w:p>
  </w:endnote>
  <w:endnote w:type="continuationSeparator" w:id="0">
    <w:p w14:paraId="691D2A36" w14:textId="77777777" w:rsidR="00926760" w:rsidRDefault="009267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CE3C46" w14:textId="77777777" w:rsidR="000261F7" w:rsidRDefault="00000000">
    <w:pPr>
      <w:jc w:val="right"/>
    </w:pPr>
    <w:r>
      <w:rPr>
        <w:sz w:val="20"/>
        <w:szCs w:val="20"/>
      </w:rPr>
      <w:fldChar w:fldCharType="begin"/>
    </w:r>
    <w:r>
      <w:rPr>
        <w:sz w:val="20"/>
        <w:szCs w:val="20"/>
      </w:rPr>
      <w:instrText>PAGE</w:instrText>
    </w:r>
    <w:r>
      <w:rPr>
        <w:sz w:val="20"/>
        <w:szCs w:val="20"/>
      </w:rPr>
      <w:fldChar w:fldCharType="separate"/>
    </w:r>
    <w:r w:rsidR="005A623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E8A9063" w14:textId="77777777" w:rsidR="00926760" w:rsidRDefault="00926760">
      <w:pPr>
        <w:spacing w:after="0" w:line="240" w:lineRule="auto"/>
      </w:pPr>
      <w:r>
        <w:separator/>
      </w:r>
    </w:p>
  </w:footnote>
  <w:footnote w:type="continuationSeparator" w:id="0">
    <w:p w14:paraId="41BAB3C8" w14:textId="77777777" w:rsidR="00926760" w:rsidRDefault="009267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61F7"/>
    <w:rsid w:val="005A6239"/>
    <w:rsid w:val="00812CB7"/>
    <w:rsid w:val="0092676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F07DC"/>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sz w:val="28"/>
      <w:szCs w:val="28"/>
    </w:rPr>
  </w:style>
  <w:style w:type="paragraph" w:styleId="Ttulo2">
    <w:name w:val="heading 2"/>
    <w:uiPriority w:val="9"/>
    <w:unhideWhenUsed/>
    <w:qFormat/>
    <w:pPr>
      <w:outlineLvl w:val="1"/>
    </w:pPr>
    <w:rPr>
      <w:b/>
      <w:bCs/>
      <w:color w:val="000000"/>
      <w:sz w:val="26"/>
      <w:szCs w:val="26"/>
    </w:rPr>
  </w:style>
  <w:style w:type="paragraph" w:styleId="Ttulo3">
    <w:name w:val="heading 3"/>
    <w:uiPriority w:val="9"/>
    <w:unhideWhenUsed/>
    <w:qFormat/>
    <w:pPr>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saintssud@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12</Pages>
  <Words>1791</Words>
  <Characters>9855</Characters>
  <Application>Microsoft Office Word</Application>
  <DocSecurity>0</DocSecurity>
  <Lines>82</Lines>
  <Paragraphs>23</Paragraphs>
  <ScaleCrop>false</ScaleCrop>
  <Company/>
  <LinksUpToDate>false</LinksUpToDate>
  <CharactersWithSpaces>11623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2</cp:revision>
  <dcterms:created xsi:type="dcterms:W3CDTF">2026-09-16T00:27:00Z</dcterms:created>
  <dcterms:modified xsi:type="dcterms:W3CDTF">2026-09-16T00:27:00Z</dcterms:modified>
</cp:coreProperties>
</file>