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F75D5" w14:textId="77777777" w:rsidR="00D84C19" w:rsidRDefault="00D84C19"/>
    <w:p w14:paraId="289830A4" w14:textId="77777777" w:rsidR="00D84C19" w:rsidRDefault="00D84C19"/>
    <w:p w14:paraId="718EC942" w14:textId="77777777" w:rsidR="00D84C19" w:rsidRDefault="00D84C19"/>
    <w:p w14:paraId="0DCBE656" w14:textId="77777777" w:rsidR="00D84C19" w:rsidRDefault="00D84C19"/>
    <w:p w14:paraId="6250205F" w14:textId="77777777" w:rsidR="00D84C19" w:rsidRDefault="00000000">
      <w:pPr>
        <w:jc w:val="center"/>
      </w:pPr>
      <w:r>
        <w:rPr>
          <w:noProof/>
        </w:rPr>
        <w:drawing>
          <wp:inline distT="0" distB="0" distL="0" distR="0" wp14:anchorId="472FEAEA" wp14:editId="1453E7E8">
            <wp:extent cx="1280160" cy="128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logo_re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C004" w14:textId="77777777" w:rsidR="00D84C19" w:rsidRDefault="00D84C19"/>
    <w:p w14:paraId="33313BAF" w14:textId="77777777" w:rsidR="00D84C19" w:rsidRPr="006E0607" w:rsidRDefault="00000000">
      <w:pPr>
        <w:jc w:val="center"/>
        <w:rPr>
          <w:lang w:val="es-ES"/>
        </w:rPr>
      </w:pPr>
      <w:proofErr w:type="gramStart"/>
      <w:r w:rsidRPr="006E0607">
        <w:rPr>
          <w:b/>
          <w:color w:val="39B54A"/>
          <w:sz w:val="60"/>
          <w:lang w:val="es-ES"/>
        </w:rPr>
        <w:t>SI.G.VA.C.H.</w:t>
      </w:r>
      <w:proofErr w:type="gramEnd"/>
    </w:p>
    <w:p w14:paraId="02CB8770" w14:textId="77777777" w:rsidR="00D84C19" w:rsidRPr="006E0607" w:rsidRDefault="00000000">
      <w:pPr>
        <w:jc w:val="center"/>
        <w:rPr>
          <w:lang w:val="es-ES"/>
        </w:rPr>
      </w:pPr>
      <w:r w:rsidRPr="006E0607">
        <w:rPr>
          <w:color w:val="555555"/>
          <w:sz w:val="26"/>
          <w:lang w:val="es-ES"/>
        </w:rPr>
        <w:t>Sistema de Gestión de Variables para Cultivos Hidropónicos</w:t>
      </w:r>
    </w:p>
    <w:p w14:paraId="55178584" w14:textId="77777777" w:rsidR="00D84C19" w:rsidRPr="006E0607" w:rsidRDefault="00D84C19">
      <w:pPr>
        <w:rPr>
          <w:lang w:val="es-ES"/>
        </w:rPr>
      </w:pPr>
    </w:p>
    <w:p w14:paraId="0269EAC8" w14:textId="77777777" w:rsidR="00D84C19" w:rsidRPr="006E0607" w:rsidRDefault="00D84C19">
      <w:pPr>
        <w:rPr>
          <w:lang w:val="es-ES"/>
        </w:rPr>
      </w:pPr>
    </w:p>
    <w:p w14:paraId="3460AC43" w14:textId="77777777" w:rsidR="00D84C19" w:rsidRPr="006E0607" w:rsidRDefault="00000000">
      <w:pPr>
        <w:jc w:val="center"/>
        <w:rPr>
          <w:lang w:val="es-ES"/>
        </w:rPr>
      </w:pPr>
      <w:r w:rsidRPr="006E0607">
        <w:rPr>
          <w:b/>
          <w:color w:val="2E7D32"/>
          <w:sz w:val="40"/>
          <w:lang w:val="es-ES"/>
        </w:rPr>
        <w:t>29 GUIA DE WIFI DEL MODULO</w:t>
      </w:r>
    </w:p>
    <w:p w14:paraId="7BBD4341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br w:type="page"/>
      </w:r>
    </w:p>
    <w:p w14:paraId="26CA1F4F" w14:textId="77777777" w:rsidR="00D84C19" w:rsidRPr="006E0607" w:rsidRDefault="00000000">
      <w:pPr>
        <w:pStyle w:val="Ttulo"/>
        <w:rPr>
          <w:lang w:val="es-ES"/>
        </w:rPr>
      </w:pPr>
      <w:r w:rsidRPr="006E0607">
        <w:rPr>
          <w:lang w:val="es-ES"/>
        </w:rPr>
        <w:lastRenderedPageBreak/>
        <w:t xml:space="preserve">29 · El </w:t>
      </w:r>
      <w:proofErr w:type="spellStart"/>
      <w:r w:rsidRPr="006E0607">
        <w:rPr>
          <w:lang w:val="es-ES"/>
        </w:rPr>
        <w:t>WiFi</w:t>
      </w:r>
      <w:proofErr w:type="spellEnd"/>
      <w:r w:rsidRPr="006E0607">
        <w:rPr>
          <w:lang w:val="es-ES"/>
        </w:rPr>
        <w:t xml:space="preserve"> del módulo: señal, distancias y recomendaciones</w:t>
      </w:r>
    </w:p>
    <w:p w14:paraId="331FD591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Para qué sirve. El módulo de adquisición es el único componente del sistema que depende de la</w:t>
      </w:r>
    </w:p>
    <w:p w14:paraId="6750FA88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red inalámbrica, y en la práctica resultó ser su punto más flojo: en el lugar donde está montado</w:t>
      </w:r>
    </w:p>
    <w:p w14:paraId="28A831F6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recibe entre −73 y −78 dBm, que es una señal al límite. Este documento reúne lo que hay que saber</w:t>
      </w:r>
    </w:p>
    <w:p w14:paraId="57917C30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para ubicarlo bien, entender los valores que informa y decidir cuándo hace falta un repetidor.</w:t>
      </w:r>
    </w:p>
    <w:p w14:paraId="035624C5" w14:textId="77777777" w:rsidR="00D84C19" w:rsidRPr="006E0607" w:rsidRDefault="00000000">
      <w:pPr>
        <w:rPr>
          <w:lang w:val="es-ES"/>
        </w:rPr>
      </w:pPr>
      <w:r w:rsidRPr="006E0607">
        <w:rPr>
          <w:color w:val="555555"/>
          <w:sz w:val="18"/>
          <w:lang w:val="es-ES"/>
        </w:rPr>
        <w:t>____________________________________________________________</w:t>
      </w:r>
    </w:p>
    <w:p w14:paraId="1ACD3930" w14:textId="77777777" w:rsidR="00D84C19" w:rsidRPr="006E0607" w:rsidRDefault="00000000">
      <w:pPr>
        <w:pStyle w:val="Ttulo1"/>
        <w:rPr>
          <w:lang w:val="es-ES"/>
        </w:rPr>
      </w:pPr>
      <w:r w:rsidRPr="006E0607">
        <w:rPr>
          <w:lang w:val="es-ES"/>
        </w:rPr>
        <w:t>1. Lo primero: el ESP32 sólo usa 2,4 GHz</w:t>
      </w:r>
    </w:p>
    <w:p w14:paraId="4E17B2F0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 xml:space="preserve">El ESP32 clásico (el de este proyecto) no ve las redes de 5 GHz. Si el </w:t>
      </w:r>
      <w:proofErr w:type="spellStart"/>
      <w:r w:rsidRPr="006E0607">
        <w:rPr>
          <w:lang w:val="es-ES"/>
        </w:rPr>
        <w:t>router</w:t>
      </w:r>
      <w:proofErr w:type="spellEnd"/>
      <w:r w:rsidRPr="006E0607">
        <w:rPr>
          <w:lang w:val="es-ES"/>
        </w:rPr>
        <w:t xml:space="preserve"> tiene las dos</w:t>
      </w:r>
    </w:p>
    <w:p w14:paraId="7E388C7B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bandas con el mismo nombre, se conecta a la de 2,4; si el nombre es distinto, hay que usar el de</w:t>
      </w:r>
    </w:p>
    <w:p w14:paraId="5A724F15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2,4. Y si el punto de acceso del teléfono está en 5 GHz, el módulo directamente no lo encuentra:</w:t>
      </w:r>
    </w:p>
    <w:p w14:paraId="6E50B0F8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es el error que nos costó una tarde.</w:t>
      </w:r>
    </w:p>
    <w:p w14:paraId="28A1F9DB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Cómo darse cuenta: el módulo informa «Conectando a la red …» y después nada. No hay estado de</w:t>
      </w:r>
    </w:p>
    <w:p w14:paraId="68FAFF6D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conexión, ni error de clave, ni IP. Sencillamente no la encuentra.</w:t>
      </w:r>
    </w:p>
    <w:p w14:paraId="0025F3A2" w14:textId="77777777" w:rsidR="00D84C19" w:rsidRPr="006E0607" w:rsidRDefault="00000000">
      <w:pPr>
        <w:rPr>
          <w:lang w:val="es-ES"/>
        </w:rPr>
      </w:pPr>
      <w:r w:rsidRPr="006E0607">
        <w:rPr>
          <w:color w:val="555555"/>
          <w:sz w:val="18"/>
          <w:lang w:val="es-ES"/>
        </w:rPr>
        <w:t>____________________________________________________________</w:t>
      </w:r>
    </w:p>
    <w:p w14:paraId="4B004B11" w14:textId="77777777" w:rsidR="00D84C19" w:rsidRPr="006E0607" w:rsidRDefault="00000000">
      <w:pPr>
        <w:pStyle w:val="Ttulo1"/>
        <w:rPr>
          <w:lang w:val="es-ES"/>
        </w:rPr>
      </w:pPr>
      <w:r w:rsidRPr="006E0607">
        <w:rPr>
          <w:lang w:val="es-ES"/>
        </w:rPr>
        <w:t>2. La escala de señal, en dBm</w:t>
      </w:r>
    </w:p>
    <w:p w14:paraId="654CB460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El módulo informa la potencia recibida en dBm, que siempre es un número negativo. **Cuanto más</w:t>
      </w:r>
    </w:p>
    <w:p w14:paraId="4AB0B000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 xml:space="preserve">cerca de cero, </w:t>
      </w:r>
      <w:proofErr w:type="gramStart"/>
      <w:r w:rsidRPr="006E0607">
        <w:rPr>
          <w:lang w:val="es-ES"/>
        </w:rPr>
        <w:t>mejor.*</w:t>
      </w:r>
      <w:proofErr w:type="gramEnd"/>
      <w:r w:rsidRPr="006E0607">
        <w:rPr>
          <w:lang w:val="es-ES"/>
        </w:rPr>
        <w:t>* Estos son los valores de referencia: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4C19" w14:paraId="0DBFA440" w14:textId="77777777">
        <w:trPr>
          <w:jc w:val="center"/>
        </w:trPr>
        <w:tc>
          <w:tcPr>
            <w:tcW w:w="2880" w:type="dxa"/>
          </w:tcPr>
          <w:p w14:paraId="775CC3C4" w14:textId="77777777" w:rsidR="00D84C19" w:rsidRDefault="00000000">
            <w:r>
              <w:rPr>
                <w:b/>
                <w:sz w:val="20"/>
              </w:rPr>
              <w:t>Valor</w:t>
            </w:r>
          </w:p>
        </w:tc>
        <w:tc>
          <w:tcPr>
            <w:tcW w:w="2880" w:type="dxa"/>
          </w:tcPr>
          <w:p w14:paraId="3CCF3941" w14:textId="77777777" w:rsidR="00D84C19" w:rsidRDefault="00000000">
            <w:r>
              <w:rPr>
                <w:b/>
                <w:sz w:val="20"/>
              </w:rPr>
              <w:t>Calidad</w:t>
            </w:r>
          </w:p>
        </w:tc>
        <w:tc>
          <w:tcPr>
            <w:tcW w:w="2880" w:type="dxa"/>
          </w:tcPr>
          <w:p w14:paraId="74D4409C" w14:textId="77777777" w:rsidR="00D84C19" w:rsidRDefault="00000000">
            <w:r>
              <w:rPr>
                <w:b/>
                <w:sz w:val="20"/>
              </w:rPr>
              <w:t>Qué se puede esperar</w:t>
            </w:r>
          </w:p>
        </w:tc>
      </w:tr>
      <w:tr w:rsidR="00D84C19" w14:paraId="29C6A12E" w14:textId="77777777">
        <w:trPr>
          <w:jc w:val="center"/>
        </w:trPr>
        <w:tc>
          <w:tcPr>
            <w:tcW w:w="2880" w:type="dxa"/>
          </w:tcPr>
          <w:p w14:paraId="0C0CDD3B" w14:textId="77777777" w:rsidR="00D84C19" w:rsidRDefault="00000000">
            <w:r>
              <w:rPr>
                <w:sz w:val="20"/>
              </w:rPr>
              <w:t>−30 dBm</w:t>
            </w:r>
          </w:p>
        </w:tc>
        <w:tc>
          <w:tcPr>
            <w:tcW w:w="2880" w:type="dxa"/>
          </w:tcPr>
          <w:p w14:paraId="648FD9D4" w14:textId="77777777" w:rsidR="00D84C19" w:rsidRDefault="00000000">
            <w:r>
              <w:rPr>
                <w:sz w:val="20"/>
              </w:rPr>
              <w:t>Excepcional</w:t>
            </w:r>
          </w:p>
        </w:tc>
        <w:tc>
          <w:tcPr>
            <w:tcW w:w="2880" w:type="dxa"/>
          </w:tcPr>
          <w:p w14:paraId="7DA47919" w14:textId="77777777" w:rsidR="00D84C19" w:rsidRDefault="00000000">
            <w:r>
              <w:rPr>
                <w:sz w:val="20"/>
              </w:rPr>
              <w:t>Prácticamente pegado al router</w:t>
            </w:r>
          </w:p>
        </w:tc>
      </w:tr>
      <w:tr w:rsidR="00D84C19" w14:paraId="19805647" w14:textId="77777777">
        <w:trPr>
          <w:jc w:val="center"/>
        </w:trPr>
        <w:tc>
          <w:tcPr>
            <w:tcW w:w="2880" w:type="dxa"/>
          </w:tcPr>
          <w:p w14:paraId="4422272B" w14:textId="77777777" w:rsidR="00D84C19" w:rsidRDefault="00000000">
            <w:r>
              <w:rPr>
                <w:sz w:val="20"/>
              </w:rPr>
              <w:t>−50 dBm</w:t>
            </w:r>
          </w:p>
        </w:tc>
        <w:tc>
          <w:tcPr>
            <w:tcW w:w="2880" w:type="dxa"/>
          </w:tcPr>
          <w:p w14:paraId="6D458512" w14:textId="77777777" w:rsidR="00D84C19" w:rsidRDefault="00000000">
            <w:r>
              <w:rPr>
                <w:sz w:val="20"/>
              </w:rPr>
              <w:t>Excelente</w:t>
            </w:r>
          </w:p>
        </w:tc>
        <w:tc>
          <w:tcPr>
            <w:tcW w:w="2880" w:type="dxa"/>
          </w:tcPr>
          <w:p w14:paraId="1F0EE553" w14:textId="77777777" w:rsidR="00D84C19" w:rsidRDefault="00000000">
            <w:r>
              <w:rPr>
                <w:sz w:val="20"/>
              </w:rPr>
              <w:t>Cualquier uso, sin sobresaltos</w:t>
            </w:r>
          </w:p>
        </w:tc>
      </w:tr>
      <w:tr w:rsidR="00D84C19" w14:paraId="229B8F21" w14:textId="77777777">
        <w:trPr>
          <w:jc w:val="center"/>
        </w:trPr>
        <w:tc>
          <w:tcPr>
            <w:tcW w:w="2880" w:type="dxa"/>
          </w:tcPr>
          <w:p w14:paraId="6B7AB350" w14:textId="77777777" w:rsidR="00D84C19" w:rsidRDefault="00000000">
            <w:r>
              <w:rPr>
                <w:sz w:val="20"/>
              </w:rPr>
              <w:t>−60 dBm</w:t>
            </w:r>
          </w:p>
        </w:tc>
        <w:tc>
          <w:tcPr>
            <w:tcW w:w="2880" w:type="dxa"/>
          </w:tcPr>
          <w:p w14:paraId="5D3DF5E1" w14:textId="77777777" w:rsidR="00D84C19" w:rsidRDefault="00000000">
            <w:r>
              <w:rPr>
                <w:sz w:val="20"/>
              </w:rPr>
              <w:t>Muy bueno</w:t>
            </w:r>
          </w:p>
        </w:tc>
        <w:tc>
          <w:tcPr>
            <w:tcW w:w="2880" w:type="dxa"/>
          </w:tcPr>
          <w:p w14:paraId="2D0E8F48" w14:textId="77777777" w:rsidR="00D84C19" w:rsidRDefault="00000000">
            <w:r>
              <w:rPr>
                <w:sz w:val="20"/>
              </w:rPr>
              <w:t>Enlace estable y rápido</w:t>
            </w:r>
          </w:p>
        </w:tc>
      </w:tr>
      <w:tr w:rsidR="00D84C19" w:rsidRPr="006E0607" w14:paraId="0A82D824" w14:textId="77777777">
        <w:trPr>
          <w:jc w:val="center"/>
        </w:trPr>
        <w:tc>
          <w:tcPr>
            <w:tcW w:w="2880" w:type="dxa"/>
          </w:tcPr>
          <w:p w14:paraId="44CEB3E3" w14:textId="77777777" w:rsidR="00D84C19" w:rsidRDefault="00000000">
            <w:r>
              <w:rPr>
                <w:sz w:val="20"/>
              </w:rPr>
              <w:t>−67 dBm</w:t>
            </w:r>
          </w:p>
        </w:tc>
        <w:tc>
          <w:tcPr>
            <w:tcW w:w="2880" w:type="dxa"/>
          </w:tcPr>
          <w:p w14:paraId="48D7EF92" w14:textId="77777777" w:rsidR="00D84C19" w:rsidRDefault="00000000">
            <w:r>
              <w:rPr>
                <w:sz w:val="20"/>
              </w:rPr>
              <w:t>Bueno</w:t>
            </w:r>
          </w:p>
        </w:tc>
        <w:tc>
          <w:tcPr>
            <w:tcW w:w="2880" w:type="dxa"/>
          </w:tcPr>
          <w:p w14:paraId="1F0E814B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>Fiable para un equipo que publica datos</w:t>
            </w:r>
          </w:p>
        </w:tc>
      </w:tr>
      <w:tr w:rsidR="00D84C19" w:rsidRPr="006E0607" w14:paraId="5AD8A206" w14:textId="77777777">
        <w:trPr>
          <w:jc w:val="center"/>
        </w:trPr>
        <w:tc>
          <w:tcPr>
            <w:tcW w:w="2880" w:type="dxa"/>
          </w:tcPr>
          <w:p w14:paraId="58AA91E7" w14:textId="77777777" w:rsidR="00D84C19" w:rsidRDefault="00000000">
            <w:r>
              <w:rPr>
                <w:sz w:val="20"/>
              </w:rPr>
              <w:t>−70 dBm</w:t>
            </w:r>
          </w:p>
        </w:tc>
        <w:tc>
          <w:tcPr>
            <w:tcW w:w="2880" w:type="dxa"/>
          </w:tcPr>
          <w:p w14:paraId="22AC26EF" w14:textId="77777777" w:rsidR="00D84C19" w:rsidRDefault="00000000">
            <w:r>
              <w:rPr>
                <w:sz w:val="20"/>
              </w:rPr>
              <w:t>Aceptable</w:t>
            </w:r>
          </w:p>
        </w:tc>
        <w:tc>
          <w:tcPr>
            <w:tcW w:w="2880" w:type="dxa"/>
          </w:tcPr>
          <w:p w14:paraId="415E5466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 xml:space="preserve">Mínimo recomendable para este </w:t>
            </w:r>
            <w:r w:rsidRPr="006E0607">
              <w:rPr>
                <w:sz w:val="20"/>
                <w:lang w:val="es-ES"/>
              </w:rPr>
              <w:lastRenderedPageBreak/>
              <w:t>proyecto</w:t>
            </w:r>
          </w:p>
        </w:tc>
      </w:tr>
      <w:tr w:rsidR="00D84C19" w:rsidRPr="006E0607" w14:paraId="0EA403AC" w14:textId="77777777">
        <w:trPr>
          <w:jc w:val="center"/>
        </w:trPr>
        <w:tc>
          <w:tcPr>
            <w:tcW w:w="2880" w:type="dxa"/>
          </w:tcPr>
          <w:p w14:paraId="43CC9945" w14:textId="77777777" w:rsidR="00D84C19" w:rsidRDefault="00000000">
            <w:r>
              <w:rPr>
                <w:sz w:val="20"/>
              </w:rPr>
              <w:lastRenderedPageBreak/>
              <w:t>−75 dBm</w:t>
            </w:r>
          </w:p>
        </w:tc>
        <w:tc>
          <w:tcPr>
            <w:tcW w:w="2880" w:type="dxa"/>
          </w:tcPr>
          <w:p w14:paraId="1B20C4C9" w14:textId="77777777" w:rsidR="00D84C19" w:rsidRDefault="00000000">
            <w:r>
              <w:rPr>
                <w:sz w:val="20"/>
              </w:rPr>
              <w:t>Débil</w:t>
            </w:r>
          </w:p>
        </w:tc>
        <w:tc>
          <w:tcPr>
            <w:tcW w:w="2880" w:type="dxa"/>
          </w:tcPr>
          <w:p w14:paraId="532A08E4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>Funciona, pero se corta y vuelve</w:t>
            </w:r>
          </w:p>
        </w:tc>
      </w:tr>
      <w:tr w:rsidR="00D84C19" w:rsidRPr="006E0607" w14:paraId="6E239996" w14:textId="77777777">
        <w:trPr>
          <w:jc w:val="center"/>
        </w:trPr>
        <w:tc>
          <w:tcPr>
            <w:tcW w:w="2880" w:type="dxa"/>
          </w:tcPr>
          <w:p w14:paraId="452DA617" w14:textId="77777777" w:rsidR="00D84C19" w:rsidRDefault="00000000">
            <w:r>
              <w:rPr>
                <w:sz w:val="20"/>
              </w:rPr>
              <w:t>−80 dBm</w:t>
            </w:r>
          </w:p>
        </w:tc>
        <w:tc>
          <w:tcPr>
            <w:tcW w:w="2880" w:type="dxa"/>
          </w:tcPr>
          <w:p w14:paraId="03499A93" w14:textId="77777777" w:rsidR="00D84C19" w:rsidRDefault="00000000">
            <w:r>
              <w:rPr>
                <w:sz w:val="20"/>
              </w:rPr>
              <w:t>Muy débil</w:t>
            </w:r>
          </w:p>
        </w:tc>
        <w:tc>
          <w:tcPr>
            <w:tcW w:w="2880" w:type="dxa"/>
          </w:tcPr>
          <w:p w14:paraId="39BBA131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>Se desconecta seguido; publica con retraso</w:t>
            </w:r>
          </w:p>
        </w:tc>
      </w:tr>
      <w:tr w:rsidR="00D84C19" w:rsidRPr="006E0607" w14:paraId="1B31A627" w14:textId="77777777">
        <w:trPr>
          <w:jc w:val="center"/>
        </w:trPr>
        <w:tc>
          <w:tcPr>
            <w:tcW w:w="2880" w:type="dxa"/>
          </w:tcPr>
          <w:p w14:paraId="66C7F697" w14:textId="77777777" w:rsidR="00D84C19" w:rsidRDefault="00000000">
            <w:r>
              <w:rPr>
                <w:sz w:val="20"/>
              </w:rPr>
              <w:t>−85 dBm</w:t>
            </w:r>
          </w:p>
        </w:tc>
        <w:tc>
          <w:tcPr>
            <w:tcW w:w="2880" w:type="dxa"/>
          </w:tcPr>
          <w:p w14:paraId="204BFCAA" w14:textId="77777777" w:rsidR="00D84C19" w:rsidRDefault="00000000">
            <w:r>
              <w:rPr>
                <w:sz w:val="20"/>
              </w:rPr>
              <w:t>Malísima</w:t>
            </w:r>
          </w:p>
        </w:tc>
        <w:tc>
          <w:tcPr>
            <w:tcW w:w="2880" w:type="dxa"/>
          </w:tcPr>
          <w:p w14:paraId="1E28B843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>Casi no sostiene la conexión</w:t>
            </w:r>
          </w:p>
        </w:tc>
      </w:tr>
      <w:tr w:rsidR="00D84C19" w14:paraId="26AE1BC5" w14:textId="77777777">
        <w:trPr>
          <w:jc w:val="center"/>
        </w:trPr>
        <w:tc>
          <w:tcPr>
            <w:tcW w:w="2880" w:type="dxa"/>
          </w:tcPr>
          <w:p w14:paraId="5ABFE867" w14:textId="77777777" w:rsidR="00D84C19" w:rsidRDefault="00000000">
            <w:r>
              <w:rPr>
                <w:sz w:val="20"/>
              </w:rPr>
              <w:t>−90 dBm</w:t>
            </w:r>
          </w:p>
        </w:tc>
        <w:tc>
          <w:tcPr>
            <w:tcW w:w="2880" w:type="dxa"/>
          </w:tcPr>
          <w:p w14:paraId="0F43A724" w14:textId="77777777" w:rsidR="00D84C19" w:rsidRDefault="00000000">
            <w:r>
              <w:rPr>
                <w:sz w:val="20"/>
              </w:rPr>
              <w:t>En el límite</w:t>
            </w:r>
          </w:p>
        </w:tc>
        <w:tc>
          <w:tcPr>
            <w:tcW w:w="2880" w:type="dxa"/>
          </w:tcPr>
          <w:p w14:paraId="316FBCE3" w14:textId="77777777" w:rsidR="00D84C19" w:rsidRDefault="00000000">
            <w:r>
              <w:rPr>
                <w:sz w:val="20"/>
              </w:rPr>
              <w:t>En la práctica, inutilizable</w:t>
            </w:r>
          </w:p>
        </w:tc>
      </w:tr>
    </w:tbl>
    <w:p w14:paraId="006C1D1A" w14:textId="77777777" w:rsidR="00D84C19" w:rsidRDefault="00D84C19"/>
    <w:p w14:paraId="4EA51B54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Dos reglas que ayudan a calcular de cabeza:</w:t>
      </w:r>
    </w:p>
    <w:p w14:paraId="2F1637CA" w14:textId="77777777" w:rsidR="00D84C19" w:rsidRDefault="00000000">
      <w:pPr>
        <w:pStyle w:val="Listaconvietas"/>
      </w:pPr>
      <w:r w:rsidRPr="006E0607">
        <w:rPr>
          <w:lang w:val="es-ES"/>
        </w:rPr>
        <w:t xml:space="preserve">Cada 6 dB que se pierden equivalen a la mitad de la distancia. </w:t>
      </w:r>
      <w:r>
        <w:t xml:space="preserve">O sea: </w:t>
      </w:r>
      <w:proofErr w:type="spellStart"/>
      <w:r>
        <w:t>duplicar</w:t>
      </w:r>
      <w:proofErr w:type="spellEnd"/>
      <w:r>
        <w:t xml:space="preserve"> la</w:t>
      </w:r>
    </w:p>
    <w:p w14:paraId="02671043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 xml:space="preserve">distancia al </w:t>
      </w:r>
      <w:proofErr w:type="spellStart"/>
      <w:r w:rsidRPr="006E0607">
        <w:rPr>
          <w:lang w:val="es-ES"/>
        </w:rPr>
        <w:t>router</w:t>
      </w:r>
      <w:proofErr w:type="spellEnd"/>
      <w:r w:rsidRPr="006E0607">
        <w:rPr>
          <w:lang w:val="es-ES"/>
        </w:rPr>
        <w:t xml:space="preserve"> cuesta unos 6 dB.</w:t>
      </w:r>
    </w:p>
    <w:p w14:paraId="46E77F94" w14:textId="77777777" w:rsidR="00D84C19" w:rsidRPr="006E0607" w:rsidRDefault="00000000">
      <w:pPr>
        <w:pStyle w:val="Listaconvietas"/>
        <w:rPr>
          <w:lang w:val="es-ES"/>
        </w:rPr>
      </w:pPr>
      <w:r w:rsidRPr="006E0607">
        <w:rPr>
          <w:lang w:val="es-ES"/>
        </w:rPr>
        <w:t>Cada 10 dB son diez veces menos potencia.</w:t>
      </w:r>
    </w:p>
    <w:p w14:paraId="3A16352C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En el montaje actual, el módulo está entre −73 y −78 dBm. Traducido: funciona, publica y no pierde</w:t>
      </w:r>
    </w:p>
    <w:p w14:paraId="0102B2C1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datos, pero la conexión se cae cada tanto. Con −65 o mejor dejaría de ser un problema.</w:t>
      </w:r>
    </w:p>
    <w:p w14:paraId="5F903A74" w14:textId="77777777" w:rsidR="00D84C19" w:rsidRPr="006E0607" w:rsidRDefault="00000000">
      <w:pPr>
        <w:rPr>
          <w:lang w:val="es-ES"/>
        </w:rPr>
      </w:pPr>
      <w:r w:rsidRPr="006E0607">
        <w:rPr>
          <w:color w:val="555555"/>
          <w:sz w:val="18"/>
          <w:lang w:val="es-ES"/>
        </w:rPr>
        <w:t>____________________________________________________________</w:t>
      </w:r>
    </w:p>
    <w:p w14:paraId="3B1F51A7" w14:textId="77777777" w:rsidR="00D84C19" w:rsidRPr="006E0607" w:rsidRDefault="00000000">
      <w:pPr>
        <w:pStyle w:val="Ttulo1"/>
        <w:rPr>
          <w:lang w:val="es-ES"/>
        </w:rPr>
      </w:pPr>
      <w:r w:rsidRPr="006E0607">
        <w:rPr>
          <w:lang w:val="es-ES"/>
        </w:rPr>
        <w:t>3. Distancia y obstáculos</w:t>
      </w:r>
    </w:p>
    <w:p w14:paraId="3B8C4CFC" w14:textId="77777777" w:rsidR="00D84C19" w:rsidRDefault="00000000">
      <w:r w:rsidRPr="006E0607">
        <w:rPr>
          <w:lang w:val="es-ES"/>
        </w:rPr>
        <w:t xml:space="preserve">La distancia importa, pero los obstáculos importan más.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aproximados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interiores</w:t>
      </w:r>
      <w:proofErr w:type="spellEnd"/>
      <w: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84C19" w14:paraId="7F881DB7" w14:textId="77777777">
        <w:trPr>
          <w:jc w:val="center"/>
        </w:trPr>
        <w:tc>
          <w:tcPr>
            <w:tcW w:w="4320" w:type="dxa"/>
          </w:tcPr>
          <w:p w14:paraId="107226CF" w14:textId="77777777" w:rsidR="00D84C19" w:rsidRDefault="00000000">
            <w:r>
              <w:rPr>
                <w:b/>
                <w:sz w:val="20"/>
              </w:rPr>
              <w:t>Situación</w:t>
            </w:r>
          </w:p>
        </w:tc>
        <w:tc>
          <w:tcPr>
            <w:tcW w:w="4320" w:type="dxa"/>
          </w:tcPr>
          <w:p w14:paraId="06477CB7" w14:textId="77777777" w:rsidR="00D84C19" w:rsidRDefault="00000000">
            <w:r>
              <w:rPr>
                <w:b/>
                <w:sz w:val="20"/>
              </w:rPr>
              <w:t>Alcance típico</w:t>
            </w:r>
          </w:p>
        </w:tc>
      </w:tr>
      <w:tr w:rsidR="00D84C19" w14:paraId="7A78F8DB" w14:textId="77777777">
        <w:trPr>
          <w:jc w:val="center"/>
        </w:trPr>
        <w:tc>
          <w:tcPr>
            <w:tcW w:w="4320" w:type="dxa"/>
          </w:tcPr>
          <w:p w14:paraId="23E90040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>Misma habitación, a la vista</w:t>
            </w:r>
          </w:p>
        </w:tc>
        <w:tc>
          <w:tcPr>
            <w:tcW w:w="4320" w:type="dxa"/>
          </w:tcPr>
          <w:p w14:paraId="3CBB5A03" w14:textId="77777777" w:rsidR="00D84C19" w:rsidRDefault="00000000">
            <w:r>
              <w:rPr>
                <w:sz w:val="20"/>
              </w:rPr>
              <w:t>30 a 40 m</w:t>
            </w:r>
          </w:p>
        </w:tc>
      </w:tr>
      <w:tr w:rsidR="00D84C19" w14:paraId="7CBBA5B1" w14:textId="77777777">
        <w:trPr>
          <w:jc w:val="center"/>
        </w:trPr>
        <w:tc>
          <w:tcPr>
            <w:tcW w:w="4320" w:type="dxa"/>
          </w:tcPr>
          <w:p w14:paraId="0DEFEC9D" w14:textId="77777777" w:rsidR="00D84C19" w:rsidRDefault="00000000">
            <w:r>
              <w:rPr>
                <w:sz w:val="20"/>
              </w:rPr>
              <w:t>Misma habitación, con muebles</w:t>
            </w:r>
          </w:p>
        </w:tc>
        <w:tc>
          <w:tcPr>
            <w:tcW w:w="4320" w:type="dxa"/>
          </w:tcPr>
          <w:p w14:paraId="4854EAAC" w14:textId="77777777" w:rsidR="00D84C19" w:rsidRDefault="00000000">
            <w:r>
              <w:rPr>
                <w:sz w:val="20"/>
              </w:rPr>
              <w:t>15 a 25 m</w:t>
            </w:r>
          </w:p>
        </w:tc>
      </w:tr>
      <w:tr w:rsidR="00D84C19" w14:paraId="1F7E3838" w14:textId="77777777">
        <w:trPr>
          <w:jc w:val="center"/>
        </w:trPr>
        <w:tc>
          <w:tcPr>
            <w:tcW w:w="4320" w:type="dxa"/>
          </w:tcPr>
          <w:p w14:paraId="45D07601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>Una pared interior de por medio</w:t>
            </w:r>
          </w:p>
        </w:tc>
        <w:tc>
          <w:tcPr>
            <w:tcW w:w="4320" w:type="dxa"/>
          </w:tcPr>
          <w:p w14:paraId="694BE432" w14:textId="77777777" w:rsidR="00D84C19" w:rsidRDefault="00000000">
            <w:r>
              <w:rPr>
                <w:sz w:val="20"/>
              </w:rPr>
              <w:t>8 a 12 m</w:t>
            </w:r>
          </w:p>
        </w:tc>
      </w:tr>
      <w:tr w:rsidR="00D84C19" w14:paraId="706EF0AB" w14:textId="77777777">
        <w:trPr>
          <w:jc w:val="center"/>
        </w:trPr>
        <w:tc>
          <w:tcPr>
            <w:tcW w:w="4320" w:type="dxa"/>
          </w:tcPr>
          <w:p w14:paraId="483F7EF4" w14:textId="77777777" w:rsidR="00D84C19" w:rsidRDefault="00000000">
            <w:r>
              <w:rPr>
                <w:sz w:val="20"/>
              </w:rPr>
              <w:t>Dos paredes</w:t>
            </w:r>
          </w:p>
        </w:tc>
        <w:tc>
          <w:tcPr>
            <w:tcW w:w="4320" w:type="dxa"/>
          </w:tcPr>
          <w:p w14:paraId="46F642D6" w14:textId="77777777" w:rsidR="00D84C19" w:rsidRDefault="00000000">
            <w:r>
              <w:rPr>
                <w:sz w:val="20"/>
              </w:rPr>
              <w:t>4 a 6 m</w:t>
            </w:r>
          </w:p>
        </w:tc>
      </w:tr>
      <w:tr w:rsidR="00D84C19" w14:paraId="49A73D56" w14:textId="77777777">
        <w:trPr>
          <w:jc w:val="center"/>
        </w:trPr>
        <w:tc>
          <w:tcPr>
            <w:tcW w:w="4320" w:type="dxa"/>
          </w:tcPr>
          <w:p w14:paraId="6B13C3A9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>Tres paredes, o un piso de diferencia</w:t>
            </w:r>
          </w:p>
        </w:tc>
        <w:tc>
          <w:tcPr>
            <w:tcW w:w="4320" w:type="dxa"/>
          </w:tcPr>
          <w:p w14:paraId="704607D4" w14:textId="77777777" w:rsidR="00D84C19" w:rsidRDefault="00000000">
            <w:r>
              <w:rPr>
                <w:sz w:val="20"/>
              </w:rPr>
              <w:t>2 a 4 m</w:t>
            </w:r>
          </w:p>
        </w:tc>
      </w:tr>
    </w:tbl>
    <w:p w14:paraId="2FE8E6AF" w14:textId="77777777" w:rsidR="00D84C19" w:rsidRDefault="00D84C19"/>
    <w:p w14:paraId="14E68445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Nuestro caso encaja exactamente en la tercera fila: 8 o 10 metros y una pared, que da −74 dBm.</w:t>
      </w:r>
    </w:p>
    <w:p w14:paraId="6A6D037C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No es que el equipo esté mal: es que esa combinación es la que la física permite.</w:t>
      </w:r>
    </w:p>
    <w:p w14:paraId="732BA3A1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Lo que más atenúa la señal, de peor a mejor:</w:t>
      </w:r>
    </w:p>
    <w:p w14:paraId="6C3153CB" w14:textId="77777777" w:rsidR="00D84C19" w:rsidRDefault="00000000">
      <w:pPr>
        <w:pStyle w:val="Listaconnmeros"/>
      </w:pPr>
      <w:r w:rsidRPr="006E0607">
        <w:rPr>
          <w:lang w:val="es-ES"/>
        </w:rPr>
        <w:t xml:space="preserve">Metal: estanterías, gabinetes, chapas, el propio chasis de la computadora. </w:t>
      </w:r>
      <w:proofErr w:type="spellStart"/>
      <w:r>
        <w:t>Refleja</w:t>
      </w:r>
      <w:proofErr w:type="spellEnd"/>
      <w:r>
        <w:t xml:space="preserve"> la </w:t>
      </w:r>
      <w:proofErr w:type="spellStart"/>
      <w:r>
        <w:t>señal</w:t>
      </w:r>
      <w:proofErr w:type="spellEnd"/>
      <w:r>
        <w:t>.</w:t>
      </w:r>
    </w:p>
    <w:p w14:paraId="3B6879C6" w14:textId="77777777" w:rsidR="00D84C19" w:rsidRPr="006E0607" w:rsidRDefault="00000000">
      <w:pPr>
        <w:pStyle w:val="Listaconnmeros"/>
        <w:rPr>
          <w:lang w:val="es-ES"/>
        </w:rPr>
      </w:pPr>
      <w:r w:rsidRPr="006E0607">
        <w:rPr>
          <w:lang w:val="es-ES"/>
        </w:rPr>
        <w:t>Paredes de ladrillo o concreto con hierro: cada una cuesta entre 10 y 20 dB.</w:t>
      </w:r>
    </w:p>
    <w:p w14:paraId="3214717B" w14:textId="77777777" w:rsidR="00D84C19" w:rsidRPr="006E0607" w:rsidRDefault="00000000">
      <w:pPr>
        <w:pStyle w:val="Listaconnmeros"/>
        <w:rPr>
          <w:lang w:val="es-ES"/>
        </w:rPr>
      </w:pPr>
      <w:r w:rsidRPr="006E0607">
        <w:rPr>
          <w:lang w:val="es-ES"/>
        </w:rPr>
        <w:t>Agua: absorbe el 2,4 GHz. Un acuario, un tanque, o el balde de la maqueta cerca de la antena.</w:t>
      </w:r>
    </w:p>
    <w:p w14:paraId="55523946" w14:textId="77777777" w:rsidR="00D84C19" w:rsidRPr="006E0607" w:rsidRDefault="00000000">
      <w:pPr>
        <w:pStyle w:val="Listaconnmeros"/>
        <w:rPr>
          <w:lang w:val="es-ES"/>
        </w:rPr>
      </w:pPr>
      <w:r w:rsidRPr="006E0607">
        <w:rPr>
          <w:lang w:val="es-ES"/>
        </w:rPr>
        <w:t>Estar debajo de una mesa: la madera tapa y el equipo alrededor también.</w:t>
      </w:r>
    </w:p>
    <w:p w14:paraId="4E6C181B" w14:textId="77777777" w:rsidR="00D84C19" w:rsidRPr="006E0607" w:rsidRDefault="00000000">
      <w:pPr>
        <w:pStyle w:val="Listaconnmeros"/>
        <w:rPr>
          <w:lang w:val="es-ES"/>
        </w:rPr>
      </w:pPr>
      <w:r w:rsidRPr="006E0607">
        <w:rPr>
          <w:lang w:val="es-ES"/>
        </w:rPr>
        <w:t>Interferencia: microondas, teléfonos inalámbricos, Bluetooth y las redes de los vecinos.</w:t>
      </w:r>
    </w:p>
    <w:p w14:paraId="23E5B04F" w14:textId="77777777" w:rsidR="00D84C19" w:rsidRPr="006E0607" w:rsidRDefault="00000000">
      <w:pPr>
        <w:rPr>
          <w:lang w:val="es-ES"/>
        </w:rPr>
      </w:pPr>
      <w:r w:rsidRPr="006E0607">
        <w:rPr>
          <w:color w:val="555555"/>
          <w:sz w:val="18"/>
          <w:lang w:val="es-ES"/>
        </w:rPr>
        <w:lastRenderedPageBreak/>
        <w:t>____________________________________________________________</w:t>
      </w:r>
    </w:p>
    <w:p w14:paraId="3DA97AC6" w14:textId="77777777" w:rsidR="00D84C19" w:rsidRPr="006E0607" w:rsidRDefault="00000000">
      <w:pPr>
        <w:pStyle w:val="Ttulo1"/>
        <w:rPr>
          <w:lang w:val="es-ES"/>
        </w:rPr>
      </w:pPr>
      <w:r w:rsidRPr="006E0607">
        <w:rPr>
          <w:lang w:val="es-ES"/>
        </w:rPr>
        <w:t>4. Dónde está la antena del módulo</w:t>
      </w:r>
    </w:p>
    <w:p w14:paraId="29D7E0FD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El ESP32 tiene la antena impresa en la placa, en uno de sus extremos: el **opuesto al conector</w:t>
      </w:r>
    </w:p>
    <w:p w14:paraId="59DF0254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USB**. Es una antena de PCB, así que necesita aire.</w:t>
      </w:r>
    </w:p>
    <w:p w14:paraId="5B69481A" w14:textId="77777777" w:rsidR="00D84C19" w:rsidRDefault="00000000">
      <w:r>
        <w:t xml:space="preserve">Tres </w:t>
      </w:r>
      <w:proofErr w:type="spellStart"/>
      <w:r>
        <w:t>reglas</w:t>
      </w:r>
      <w:proofErr w:type="spellEnd"/>
      <w:r>
        <w:t>:</w:t>
      </w:r>
    </w:p>
    <w:p w14:paraId="70FFE363" w14:textId="77777777" w:rsidR="00D84C19" w:rsidRPr="006E0607" w:rsidRDefault="00000000">
      <w:pPr>
        <w:pStyle w:val="Listaconvietas"/>
        <w:rPr>
          <w:lang w:val="es-ES"/>
        </w:rPr>
      </w:pPr>
      <w:proofErr w:type="spellStart"/>
      <w:r w:rsidRPr="006E0607">
        <w:rPr>
          <w:lang w:val="es-ES"/>
        </w:rPr>
        <w:t>Dejá</w:t>
      </w:r>
      <w:proofErr w:type="spellEnd"/>
      <w:r w:rsidRPr="006E0607">
        <w:rPr>
          <w:lang w:val="es-ES"/>
        </w:rPr>
        <w:t xml:space="preserve"> libre ese extremo. Que no quede tapado por el </w:t>
      </w:r>
      <w:proofErr w:type="spellStart"/>
      <w:r w:rsidRPr="006E0607">
        <w:rPr>
          <w:lang w:val="es-ES"/>
        </w:rPr>
        <w:t>protoboard</w:t>
      </w:r>
      <w:proofErr w:type="spellEnd"/>
      <w:r w:rsidRPr="006E0607">
        <w:rPr>
          <w:lang w:val="es-ES"/>
        </w:rPr>
        <w:t>, ni por cables, ni por la tapa</w:t>
      </w:r>
    </w:p>
    <w:p w14:paraId="23C333EB" w14:textId="77777777" w:rsidR="00D84C19" w:rsidRDefault="00000000">
      <w:r>
        <w:t xml:space="preserve">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caja</w:t>
      </w:r>
      <w:proofErr w:type="spellEnd"/>
      <w:r>
        <w:t>.</w:t>
      </w:r>
    </w:p>
    <w:p w14:paraId="12AB8807" w14:textId="77777777" w:rsidR="00D84C19" w:rsidRPr="006E0607" w:rsidRDefault="00000000">
      <w:pPr>
        <w:pStyle w:val="Listaconvietas"/>
        <w:rPr>
          <w:lang w:val="es-ES"/>
        </w:rPr>
      </w:pPr>
      <w:r w:rsidRPr="006E0607">
        <w:rPr>
          <w:lang w:val="es-ES"/>
        </w:rPr>
        <w:t>No lo apoyes sobre metal. Una superficie metálica debajo arruina la antena.</w:t>
      </w:r>
    </w:p>
    <w:p w14:paraId="598E3D39" w14:textId="77777777" w:rsidR="00D84C19" w:rsidRPr="006E0607" w:rsidRDefault="00000000">
      <w:pPr>
        <w:pStyle w:val="Listaconvietas"/>
        <w:rPr>
          <w:lang w:val="es-ES"/>
        </w:rPr>
      </w:pPr>
      <w:proofErr w:type="spellStart"/>
      <w:r w:rsidRPr="006E0607">
        <w:rPr>
          <w:lang w:val="es-ES"/>
        </w:rPr>
        <w:t>Orientá</w:t>
      </w:r>
      <w:proofErr w:type="spellEnd"/>
      <w:r w:rsidRPr="006E0607">
        <w:rPr>
          <w:lang w:val="es-ES"/>
        </w:rPr>
        <w:t xml:space="preserve"> ese extremo hacia el </w:t>
      </w:r>
      <w:proofErr w:type="spellStart"/>
      <w:r w:rsidRPr="006E0607">
        <w:rPr>
          <w:lang w:val="es-ES"/>
        </w:rPr>
        <w:t>router</w:t>
      </w:r>
      <w:proofErr w:type="spellEnd"/>
      <w:r w:rsidRPr="006E0607">
        <w:rPr>
          <w:lang w:val="es-ES"/>
        </w:rPr>
        <w:t>. Es gratis y a veces son varios dB.</w:t>
      </w:r>
    </w:p>
    <w:p w14:paraId="40CF94E4" w14:textId="77777777" w:rsidR="00D84C19" w:rsidRPr="006E0607" w:rsidRDefault="00000000">
      <w:pPr>
        <w:rPr>
          <w:lang w:val="es-ES"/>
        </w:rPr>
      </w:pPr>
      <w:r w:rsidRPr="006E0607">
        <w:rPr>
          <w:color w:val="555555"/>
          <w:sz w:val="18"/>
          <w:lang w:val="es-ES"/>
        </w:rPr>
        <w:t>____________________________________________________________</w:t>
      </w:r>
    </w:p>
    <w:p w14:paraId="768FB8DB" w14:textId="77777777" w:rsidR="00D84C19" w:rsidRPr="006E0607" w:rsidRDefault="00000000">
      <w:pPr>
        <w:pStyle w:val="Ttulo1"/>
        <w:rPr>
          <w:lang w:val="es-ES"/>
        </w:rPr>
      </w:pPr>
      <w:r w:rsidRPr="006E0607">
        <w:rPr>
          <w:lang w:val="es-ES"/>
        </w:rPr>
        <w:t>5. Qué hacer para mejorarla, en orden de esfuerzo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6"/>
        <w:gridCol w:w="5103"/>
        <w:gridCol w:w="3260"/>
      </w:tblGrid>
      <w:tr w:rsidR="00D84C19" w14:paraId="3008ED57" w14:textId="77777777" w:rsidTr="006E0607">
        <w:trPr>
          <w:jc w:val="center"/>
        </w:trPr>
        <w:tc>
          <w:tcPr>
            <w:tcW w:w="426" w:type="dxa"/>
          </w:tcPr>
          <w:p w14:paraId="02B39516" w14:textId="77777777" w:rsidR="00D84C19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5103" w:type="dxa"/>
          </w:tcPr>
          <w:p w14:paraId="3E6B1348" w14:textId="77777777" w:rsidR="00D84C19" w:rsidRDefault="00000000">
            <w:proofErr w:type="spellStart"/>
            <w:r>
              <w:rPr>
                <w:b/>
                <w:sz w:val="20"/>
              </w:rPr>
              <w:t>Medida</w:t>
            </w:r>
            <w:proofErr w:type="spellEnd"/>
          </w:p>
        </w:tc>
        <w:tc>
          <w:tcPr>
            <w:tcW w:w="3260" w:type="dxa"/>
          </w:tcPr>
          <w:p w14:paraId="2CCF8408" w14:textId="77777777" w:rsidR="00D84C19" w:rsidRDefault="00000000">
            <w:proofErr w:type="spellStart"/>
            <w:r>
              <w:rPr>
                <w:b/>
                <w:sz w:val="20"/>
              </w:rPr>
              <w:t>Cuánto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ayuda</w:t>
            </w:r>
            <w:proofErr w:type="spellEnd"/>
          </w:p>
        </w:tc>
      </w:tr>
      <w:tr w:rsidR="00D84C19" w:rsidRPr="006E0607" w14:paraId="21A0DF10" w14:textId="77777777" w:rsidTr="006E0607">
        <w:trPr>
          <w:jc w:val="center"/>
        </w:trPr>
        <w:tc>
          <w:tcPr>
            <w:tcW w:w="426" w:type="dxa"/>
          </w:tcPr>
          <w:p w14:paraId="6185F28D" w14:textId="77777777" w:rsidR="00D84C19" w:rsidRDefault="00000000">
            <w:r>
              <w:rPr>
                <w:sz w:val="20"/>
              </w:rPr>
              <w:t>1</w:t>
            </w:r>
          </w:p>
        </w:tc>
        <w:tc>
          <w:tcPr>
            <w:tcW w:w="5103" w:type="dxa"/>
          </w:tcPr>
          <w:p w14:paraId="6AB70428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>Sacar el módulo de abajo de la mesa y subirlo a la superficie</w:t>
            </w:r>
          </w:p>
        </w:tc>
        <w:tc>
          <w:tcPr>
            <w:tcW w:w="3260" w:type="dxa"/>
          </w:tcPr>
          <w:p w14:paraId="0A2752D1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>Bastante: la madera y el equipo son el primer obstáculo</w:t>
            </w:r>
          </w:p>
        </w:tc>
      </w:tr>
      <w:tr w:rsidR="00D84C19" w14:paraId="79BFE6E8" w14:textId="77777777" w:rsidTr="006E0607">
        <w:trPr>
          <w:jc w:val="center"/>
        </w:trPr>
        <w:tc>
          <w:tcPr>
            <w:tcW w:w="426" w:type="dxa"/>
          </w:tcPr>
          <w:p w14:paraId="339A3910" w14:textId="77777777" w:rsidR="00D84C19" w:rsidRDefault="00000000">
            <w:r>
              <w:rPr>
                <w:sz w:val="20"/>
              </w:rPr>
              <w:t>2</w:t>
            </w:r>
          </w:p>
        </w:tc>
        <w:tc>
          <w:tcPr>
            <w:tcW w:w="5103" w:type="dxa"/>
          </w:tcPr>
          <w:p w14:paraId="3E8BE2E5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 xml:space="preserve">Alejar los cables del extremo de la antena (USB y </w:t>
            </w:r>
            <w:proofErr w:type="spellStart"/>
            <w:r w:rsidRPr="006E0607">
              <w:rPr>
                <w:sz w:val="20"/>
                <w:lang w:val="es-ES"/>
              </w:rPr>
              <w:t>dupont</w:t>
            </w:r>
            <w:proofErr w:type="spellEnd"/>
            <w:r w:rsidRPr="006E0607">
              <w:rPr>
                <w:sz w:val="20"/>
                <w:lang w:val="es-ES"/>
              </w:rPr>
              <w:t>)</w:t>
            </w:r>
          </w:p>
        </w:tc>
        <w:tc>
          <w:tcPr>
            <w:tcW w:w="3260" w:type="dxa"/>
          </w:tcPr>
          <w:p w14:paraId="178C3AFE" w14:textId="77777777" w:rsidR="00D84C19" w:rsidRDefault="00000000">
            <w:r>
              <w:rPr>
                <w:sz w:val="20"/>
              </w:rPr>
              <w:t xml:space="preserve">Poco, </w:t>
            </w:r>
            <w:proofErr w:type="spellStart"/>
            <w:r>
              <w:rPr>
                <w:sz w:val="20"/>
              </w:rPr>
              <w:t>pero</w:t>
            </w:r>
            <w:proofErr w:type="spellEnd"/>
            <w:r>
              <w:rPr>
                <w:sz w:val="20"/>
              </w:rPr>
              <w:t xml:space="preserve"> gratis</w:t>
            </w:r>
          </w:p>
        </w:tc>
      </w:tr>
      <w:tr w:rsidR="00D84C19" w14:paraId="291921FD" w14:textId="77777777" w:rsidTr="006E0607">
        <w:trPr>
          <w:jc w:val="center"/>
        </w:trPr>
        <w:tc>
          <w:tcPr>
            <w:tcW w:w="426" w:type="dxa"/>
          </w:tcPr>
          <w:p w14:paraId="520A3ACE" w14:textId="77777777" w:rsidR="00D84C19" w:rsidRDefault="00000000">
            <w:r>
              <w:rPr>
                <w:sz w:val="20"/>
              </w:rPr>
              <w:t>3</w:t>
            </w:r>
          </w:p>
        </w:tc>
        <w:tc>
          <w:tcPr>
            <w:tcW w:w="5103" w:type="dxa"/>
          </w:tcPr>
          <w:p w14:paraId="6D7ED9A8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 xml:space="preserve">Orientar la antena hacia el </w:t>
            </w:r>
            <w:proofErr w:type="spellStart"/>
            <w:r w:rsidRPr="006E0607">
              <w:rPr>
                <w:sz w:val="20"/>
                <w:lang w:val="es-ES"/>
              </w:rPr>
              <w:t>router</w:t>
            </w:r>
            <w:proofErr w:type="spellEnd"/>
          </w:p>
        </w:tc>
        <w:tc>
          <w:tcPr>
            <w:tcW w:w="3260" w:type="dxa"/>
          </w:tcPr>
          <w:p w14:paraId="367106A8" w14:textId="77777777" w:rsidR="00D84C19" w:rsidRDefault="00000000">
            <w:r>
              <w:rPr>
                <w:sz w:val="20"/>
              </w:rPr>
              <w:t xml:space="preserve">Poco, </w:t>
            </w:r>
            <w:proofErr w:type="spellStart"/>
            <w:r>
              <w:rPr>
                <w:sz w:val="20"/>
              </w:rPr>
              <w:t>pero</w:t>
            </w:r>
            <w:proofErr w:type="spellEnd"/>
            <w:r>
              <w:rPr>
                <w:sz w:val="20"/>
              </w:rPr>
              <w:t xml:space="preserve"> gratis</w:t>
            </w:r>
          </w:p>
        </w:tc>
      </w:tr>
      <w:tr w:rsidR="00D84C19" w:rsidRPr="006E0607" w14:paraId="3F3A30C5" w14:textId="77777777" w:rsidTr="006E0607">
        <w:trPr>
          <w:jc w:val="center"/>
        </w:trPr>
        <w:tc>
          <w:tcPr>
            <w:tcW w:w="426" w:type="dxa"/>
          </w:tcPr>
          <w:p w14:paraId="4439C146" w14:textId="77777777" w:rsidR="00D84C19" w:rsidRDefault="00000000">
            <w:r>
              <w:rPr>
                <w:sz w:val="20"/>
              </w:rPr>
              <w:t>4</w:t>
            </w:r>
          </w:p>
        </w:tc>
        <w:tc>
          <w:tcPr>
            <w:tcW w:w="5103" w:type="dxa"/>
          </w:tcPr>
          <w:p w14:paraId="76B87683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 xml:space="preserve">Fijar el canal del </w:t>
            </w:r>
            <w:proofErr w:type="spellStart"/>
            <w:r w:rsidRPr="006E0607">
              <w:rPr>
                <w:sz w:val="20"/>
                <w:lang w:val="es-ES"/>
              </w:rPr>
              <w:t>router</w:t>
            </w:r>
            <w:proofErr w:type="spellEnd"/>
            <w:r w:rsidRPr="006E0607">
              <w:rPr>
                <w:sz w:val="20"/>
                <w:lang w:val="es-ES"/>
              </w:rPr>
              <w:t xml:space="preserve"> en 1, 6 u 11 y ancho de 20 MHz</w:t>
            </w:r>
          </w:p>
        </w:tc>
        <w:tc>
          <w:tcPr>
            <w:tcW w:w="3260" w:type="dxa"/>
          </w:tcPr>
          <w:p w14:paraId="1DA788DC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>Medio: evita pisarse con los vecinos</w:t>
            </w:r>
          </w:p>
        </w:tc>
      </w:tr>
      <w:tr w:rsidR="00D84C19" w:rsidRPr="006E0607" w14:paraId="7295F79D" w14:textId="77777777" w:rsidTr="006E0607">
        <w:trPr>
          <w:jc w:val="center"/>
        </w:trPr>
        <w:tc>
          <w:tcPr>
            <w:tcW w:w="426" w:type="dxa"/>
          </w:tcPr>
          <w:p w14:paraId="366DCF08" w14:textId="77777777" w:rsidR="00D84C19" w:rsidRDefault="00000000">
            <w:r>
              <w:rPr>
                <w:sz w:val="20"/>
              </w:rPr>
              <w:t>5</w:t>
            </w:r>
          </w:p>
        </w:tc>
        <w:tc>
          <w:tcPr>
            <w:tcW w:w="5103" w:type="dxa"/>
          </w:tcPr>
          <w:p w14:paraId="2DAC3B1A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>Poner un repetidor a mitad de camino</w:t>
            </w:r>
          </w:p>
        </w:tc>
        <w:tc>
          <w:tcPr>
            <w:tcW w:w="3260" w:type="dxa"/>
          </w:tcPr>
          <w:p w14:paraId="43641C14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>Mucho: es la solución de fondo</w:t>
            </w:r>
          </w:p>
        </w:tc>
      </w:tr>
      <w:tr w:rsidR="00D84C19" w:rsidRPr="006E0607" w14:paraId="75349BF8" w14:textId="77777777" w:rsidTr="006E0607">
        <w:trPr>
          <w:jc w:val="center"/>
        </w:trPr>
        <w:tc>
          <w:tcPr>
            <w:tcW w:w="426" w:type="dxa"/>
          </w:tcPr>
          <w:p w14:paraId="7E4945C1" w14:textId="77777777" w:rsidR="00D84C19" w:rsidRDefault="00000000">
            <w:r>
              <w:rPr>
                <w:sz w:val="20"/>
              </w:rPr>
              <w:t>6</w:t>
            </w:r>
          </w:p>
        </w:tc>
        <w:tc>
          <w:tcPr>
            <w:tcW w:w="5103" w:type="dxa"/>
          </w:tcPr>
          <w:p w14:paraId="5C0609E7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>Usar el punto de acceso del teléfono al lado del módulo</w:t>
            </w:r>
          </w:p>
        </w:tc>
        <w:tc>
          <w:tcPr>
            <w:tcW w:w="3260" w:type="dxa"/>
          </w:tcPr>
          <w:p w14:paraId="6EB6C871" w14:textId="77777777" w:rsidR="00D84C19" w:rsidRPr="006E0607" w:rsidRDefault="00000000">
            <w:pPr>
              <w:rPr>
                <w:lang w:val="es-ES"/>
              </w:rPr>
            </w:pPr>
            <w:r w:rsidRPr="006E0607">
              <w:rPr>
                <w:sz w:val="20"/>
                <w:lang w:val="es-ES"/>
              </w:rPr>
              <w:t>Muchísimo, y sirve para la defensa</w:t>
            </w:r>
          </w:p>
        </w:tc>
      </w:tr>
    </w:tbl>
    <w:p w14:paraId="7E508249" w14:textId="77777777" w:rsidR="00D84C19" w:rsidRPr="006E0607" w:rsidRDefault="00D84C19">
      <w:pPr>
        <w:rPr>
          <w:lang w:val="es-ES"/>
        </w:rPr>
      </w:pPr>
    </w:p>
    <w:p w14:paraId="71A31AD6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Recomendación concreta: para el trabajo diario, un repetidor. Para la defensa, el punto de</w:t>
      </w:r>
    </w:p>
    <w:p w14:paraId="19496860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acceso del teléfono: en el aula no se sabe cómo llega la red hasta la mesa, y con el teléfono el</w:t>
      </w:r>
    </w:p>
    <w:p w14:paraId="3035DC41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problema desaparece.</w:t>
      </w:r>
    </w:p>
    <w:p w14:paraId="1D4F77FE" w14:textId="77777777" w:rsidR="00D84C19" w:rsidRPr="006E0607" w:rsidRDefault="00000000">
      <w:pPr>
        <w:rPr>
          <w:lang w:val="es-ES"/>
        </w:rPr>
      </w:pPr>
      <w:r w:rsidRPr="006E0607">
        <w:rPr>
          <w:color w:val="555555"/>
          <w:sz w:val="18"/>
          <w:lang w:val="es-ES"/>
        </w:rPr>
        <w:t>____________________________________________________________</w:t>
      </w:r>
    </w:p>
    <w:p w14:paraId="0CBAFE9A" w14:textId="77777777" w:rsidR="00D84C19" w:rsidRPr="006E0607" w:rsidRDefault="00000000">
      <w:pPr>
        <w:pStyle w:val="Ttulo1"/>
        <w:rPr>
          <w:lang w:val="es-ES"/>
        </w:rPr>
      </w:pPr>
      <w:r w:rsidRPr="006E0607">
        <w:rPr>
          <w:lang w:val="es-ES"/>
        </w:rPr>
        <w:t>6. Una mejora que queda pendiente en el firmware</w:t>
      </w:r>
    </w:p>
    <w:p w14:paraId="7CC61DAD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 xml:space="preserve">El firmware deja el ahorro de energía del </w:t>
      </w:r>
      <w:proofErr w:type="spellStart"/>
      <w:r w:rsidRPr="006E0607">
        <w:rPr>
          <w:lang w:val="es-ES"/>
        </w:rPr>
        <w:t>WiFi</w:t>
      </w:r>
      <w:proofErr w:type="spellEnd"/>
      <w:r w:rsidRPr="006E0607">
        <w:rPr>
          <w:lang w:val="es-ES"/>
        </w:rPr>
        <w:t xml:space="preserve"> activado, que es lo que viene por defecto:</w:t>
      </w:r>
    </w:p>
    <w:p w14:paraId="576D7DD7" w14:textId="77777777" w:rsidR="00D84C19" w:rsidRDefault="00000000">
      <w:pPr>
        <w:shd w:val="clear" w:color="auto" w:fill="F2F2F2"/>
        <w:ind w:left="360"/>
      </w:pPr>
      <w:r>
        <w:rPr>
          <w:rFonts w:ascii="Consolas" w:hAnsi="Consolas"/>
          <w:color w:val="1F3B73"/>
          <w:sz w:val="18"/>
        </w:rPr>
        <w:t xml:space="preserve">I (5884) </w:t>
      </w:r>
      <w:proofErr w:type="spellStart"/>
      <w:r>
        <w:rPr>
          <w:rFonts w:ascii="Consolas" w:hAnsi="Consolas"/>
          <w:color w:val="1F3B73"/>
          <w:sz w:val="18"/>
        </w:rPr>
        <w:t>wifi:pm</w:t>
      </w:r>
      <w:proofErr w:type="spellEnd"/>
      <w:r>
        <w:rPr>
          <w:rFonts w:ascii="Consolas" w:hAnsi="Consolas"/>
          <w:color w:val="1F3B73"/>
          <w:sz w:val="18"/>
        </w:rPr>
        <w:t xml:space="preserve"> start, type: 1</w:t>
      </w:r>
    </w:p>
    <w:p w14:paraId="1E819506" w14:textId="77777777" w:rsidR="00D84C19" w:rsidRDefault="00D84C19"/>
    <w:p w14:paraId="6C3EBA94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lastRenderedPageBreak/>
        <w:t>Con una señal débil, ese ahorro hace que el módulo duerma la radio entre transmisiones, y entonces</w:t>
      </w:r>
    </w:p>
    <w:p w14:paraId="3D88B0D5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pierde más paquetes y se desconecta más seguido. Para un equipo enchufado a la corriente no</w:t>
      </w:r>
    </w:p>
    <w:p w14:paraId="3FF4B8F7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tiene sentido ahorrar: conviene desactivarlo con una línea,</w:t>
      </w:r>
    </w:p>
    <w:p w14:paraId="2A68B08D" w14:textId="77777777" w:rsidR="00D84C19" w:rsidRDefault="00000000">
      <w:pPr>
        <w:shd w:val="clear" w:color="auto" w:fill="F2F2F2"/>
        <w:ind w:left="360"/>
      </w:pPr>
      <w:proofErr w:type="spellStart"/>
      <w:r>
        <w:rPr>
          <w:rFonts w:ascii="Consolas" w:hAnsi="Consolas"/>
          <w:color w:val="1F3B73"/>
          <w:sz w:val="18"/>
        </w:rPr>
        <w:t>esp_wifi_set_</w:t>
      </w:r>
      <w:proofErr w:type="gramStart"/>
      <w:r>
        <w:rPr>
          <w:rFonts w:ascii="Consolas" w:hAnsi="Consolas"/>
          <w:color w:val="1F3B73"/>
          <w:sz w:val="18"/>
        </w:rPr>
        <w:t>ps</w:t>
      </w:r>
      <w:proofErr w:type="spellEnd"/>
      <w:r>
        <w:rPr>
          <w:rFonts w:ascii="Consolas" w:hAnsi="Consolas"/>
          <w:color w:val="1F3B73"/>
          <w:sz w:val="18"/>
        </w:rPr>
        <w:t>(</w:t>
      </w:r>
      <w:proofErr w:type="gramEnd"/>
      <w:r>
        <w:rPr>
          <w:rFonts w:ascii="Consolas" w:hAnsi="Consolas"/>
          <w:color w:val="1F3B73"/>
          <w:sz w:val="18"/>
        </w:rPr>
        <w:t>WIFI_PS_NONE);</w:t>
      </w:r>
    </w:p>
    <w:p w14:paraId="0D49DC61" w14:textId="77777777" w:rsidR="00D84C19" w:rsidRDefault="00D84C19"/>
    <w:p w14:paraId="65982FD5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antes de conectar. Es un cambio de una línea y es lo primero que probaría cuando la señal está al</w:t>
      </w:r>
    </w:p>
    <w:p w14:paraId="1A6FD9DE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límite. Queda anotado como pendiente.</w:t>
      </w:r>
    </w:p>
    <w:p w14:paraId="5005EB2B" w14:textId="77777777" w:rsidR="00D84C19" w:rsidRPr="006E0607" w:rsidRDefault="00000000">
      <w:pPr>
        <w:rPr>
          <w:lang w:val="es-ES"/>
        </w:rPr>
      </w:pPr>
      <w:r w:rsidRPr="006E0607">
        <w:rPr>
          <w:color w:val="555555"/>
          <w:sz w:val="18"/>
          <w:lang w:val="es-ES"/>
        </w:rPr>
        <w:t>____________________________________________________________</w:t>
      </w:r>
    </w:p>
    <w:p w14:paraId="0E1BC271" w14:textId="77777777" w:rsidR="00D84C19" w:rsidRPr="006E0607" w:rsidRDefault="00000000">
      <w:pPr>
        <w:pStyle w:val="Ttulo1"/>
        <w:rPr>
          <w:lang w:val="es-ES"/>
        </w:rPr>
      </w:pPr>
      <w:r w:rsidRPr="006E0607">
        <w:rPr>
          <w:lang w:val="es-ES"/>
        </w:rPr>
        <w:t>7. Cómo consultar la señal en cualquier momento</w:t>
      </w:r>
    </w:p>
    <w:p w14:paraId="59FF1927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El dato aparece en el registro del módulo cada vez que se conecta:</w:t>
      </w:r>
    </w:p>
    <w:p w14:paraId="2A74DE89" w14:textId="77777777" w:rsidR="00D84C19" w:rsidRDefault="00000000">
      <w:pPr>
        <w:shd w:val="clear" w:color="auto" w:fill="F2F2F2"/>
        <w:ind w:left="360"/>
      </w:pPr>
      <w:r>
        <w:rPr>
          <w:rFonts w:ascii="Consolas" w:hAnsi="Consolas"/>
          <w:color w:val="1F3B73"/>
          <w:sz w:val="18"/>
        </w:rPr>
        <w:t xml:space="preserve">I (7184) </w:t>
      </w:r>
      <w:proofErr w:type="spellStart"/>
      <w:proofErr w:type="gramStart"/>
      <w:r>
        <w:rPr>
          <w:rFonts w:ascii="Consolas" w:hAnsi="Consolas"/>
          <w:color w:val="1F3B73"/>
          <w:sz w:val="18"/>
        </w:rPr>
        <w:t>wifi:connected</w:t>
      </w:r>
      <w:proofErr w:type="spellEnd"/>
      <w:proofErr w:type="gramEnd"/>
      <w:r>
        <w:rPr>
          <w:rFonts w:ascii="Consolas" w:hAnsi="Consolas"/>
          <w:color w:val="1F3B73"/>
          <w:sz w:val="18"/>
        </w:rPr>
        <w:t xml:space="preserve"> with &lt;red&gt;, channel 4, BW20, rssi = -74</w:t>
      </w:r>
    </w:p>
    <w:p w14:paraId="608A00CA" w14:textId="77777777" w:rsidR="00D84C19" w:rsidRDefault="00D84C19"/>
    <w:p w14:paraId="294D291D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Para verlo cuando se quiera, alcanza con apretar EN/RST en la placa y escuchar el arranque: en</w:t>
      </w:r>
    </w:p>
    <w:p w14:paraId="102F0E50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la primera línea de conexión aparece el valor. Con eso se puede comparar antes y después de mover</w:t>
      </w:r>
    </w:p>
    <w:p w14:paraId="7844BF31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el módulo, sin adivinar.</w:t>
      </w:r>
    </w:p>
    <w:p w14:paraId="0067BA7C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De paso, ese mismo arranque informa el canal (</w:t>
      </w:r>
      <w:proofErr w:type="spellStart"/>
      <w:r w:rsidRPr="006E0607">
        <w:rPr>
          <w:lang w:val="es-ES"/>
        </w:rPr>
        <w:t>channel</w:t>
      </w:r>
      <w:proofErr w:type="spellEnd"/>
      <w:r w:rsidRPr="006E0607">
        <w:rPr>
          <w:lang w:val="es-ES"/>
        </w:rPr>
        <w:t xml:space="preserve"> 4) y el ancho de banda (BW20): sirve</w:t>
      </w:r>
    </w:p>
    <w:p w14:paraId="2669C7F1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 xml:space="preserve">para saber si el </w:t>
      </w:r>
      <w:proofErr w:type="spellStart"/>
      <w:r w:rsidRPr="006E0607">
        <w:rPr>
          <w:lang w:val="es-ES"/>
        </w:rPr>
        <w:t>router</w:t>
      </w:r>
      <w:proofErr w:type="spellEnd"/>
      <w:r w:rsidRPr="006E0607">
        <w:rPr>
          <w:lang w:val="es-ES"/>
        </w:rPr>
        <w:t xml:space="preserve"> está en un canal poco conveniente.</w:t>
      </w:r>
    </w:p>
    <w:p w14:paraId="4328386D" w14:textId="77777777" w:rsidR="00D84C19" w:rsidRPr="006E0607" w:rsidRDefault="00000000">
      <w:pPr>
        <w:rPr>
          <w:lang w:val="es-ES"/>
        </w:rPr>
      </w:pPr>
      <w:r w:rsidRPr="006E0607">
        <w:rPr>
          <w:color w:val="555555"/>
          <w:sz w:val="18"/>
          <w:lang w:val="es-ES"/>
        </w:rPr>
        <w:t>____________________________________________________________</w:t>
      </w:r>
    </w:p>
    <w:p w14:paraId="79098795" w14:textId="77777777" w:rsidR="00D84C19" w:rsidRPr="006E0607" w:rsidRDefault="00000000">
      <w:pPr>
        <w:pStyle w:val="Ttulo1"/>
        <w:rPr>
          <w:lang w:val="es-ES"/>
        </w:rPr>
      </w:pPr>
      <w:r w:rsidRPr="006E0607">
        <w:rPr>
          <w:lang w:val="es-ES"/>
        </w:rPr>
        <w:t>8. Y una tranquilidad: la red floja ya no cuesta datos</w:t>
      </w:r>
    </w:p>
    <w:p w14:paraId="7DA36519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Desde el 2 de octubre, el firmware hace dos cosas que cambian el panorama:</w:t>
      </w:r>
    </w:p>
    <w:p w14:paraId="006A6799" w14:textId="77777777" w:rsidR="00D84C19" w:rsidRDefault="00000000">
      <w:pPr>
        <w:pStyle w:val="Listaconnmeros"/>
      </w:pPr>
      <w:r w:rsidRPr="006E0607">
        <w:rPr>
          <w:lang w:val="es-ES"/>
        </w:rPr>
        <w:t xml:space="preserve">Reintenta con espera de quince segundos, en lugar de insistir cada dos o tres. </w:t>
      </w:r>
      <w:r>
        <w:t>Los routers</w:t>
      </w:r>
    </w:p>
    <w:p w14:paraId="0D150146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bloquean al cliente que insiste así, y el módulo quedaba en un bucle sin salida.</w:t>
      </w:r>
    </w:p>
    <w:p w14:paraId="79DE7FBE" w14:textId="77777777" w:rsidR="00D84C19" w:rsidRDefault="00000000">
      <w:pPr>
        <w:pStyle w:val="Listaconnmeros"/>
      </w:pPr>
      <w:r w:rsidRPr="006E0607">
        <w:rPr>
          <w:lang w:val="es-ES"/>
        </w:rPr>
        <w:t xml:space="preserve">Guarda el ciclo en memoria cuando no hay red, en vez de descartarlo. </w:t>
      </w:r>
      <w:r>
        <w:t xml:space="preserve">Se publica </w:t>
      </w:r>
      <w:proofErr w:type="spellStart"/>
      <w:r>
        <w:t>cuando</w:t>
      </w:r>
      <w:proofErr w:type="spellEnd"/>
    </w:p>
    <w:p w14:paraId="67D792E5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lastRenderedPageBreak/>
        <w:t>vuelve la conexión, con la hora en que se midió.</w:t>
      </w:r>
    </w:p>
    <w:p w14:paraId="542B4EF4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Resultado: con la señal al límite, lo que se pierde es la puntualidad, no los datos. El registro</w:t>
      </w:r>
    </w:p>
    <w:p w14:paraId="1C80D8D5" w14:textId="77777777" w:rsidR="00D84C19" w:rsidRPr="006E0607" w:rsidRDefault="00000000">
      <w:pPr>
        <w:rPr>
          <w:lang w:val="es-ES"/>
        </w:rPr>
      </w:pPr>
      <w:r w:rsidRPr="006E0607">
        <w:rPr>
          <w:lang w:val="es-ES"/>
        </w:rPr>
        <w:t>del 2 de octubre lo mostró en vivo: el módulo acumuló once lecturas esperando red y después las</w:t>
      </w:r>
    </w:p>
    <w:p w14:paraId="160B3654" w14:textId="77777777" w:rsidR="00D84C19" w:rsidRDefault="00000000">
      <w:proofErr w:type="spellStart"/>
      <w:r>
        <w:t>publicó</w:t>
      </w:r>
      <w:proofErr w:type="spellEnd"/>
      <w:r>
        <w:t xml:space="preserve"> </w:t>
      </w:r>
      <w:proofErr w:type="spellStart"/>
      <w:r>
        <w:t>todas</w:t>
      </w:r>
      <w:proofErr w:type="spellEnd"/>
      <w:r>
        <w:t>.</w:t>
      </w:r>
    </w:p>
    <w:sectPr w:rsidR="00D84C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062221">
    <w:abstractNumId w:val="8"/>
  </w:num>
  <w:num w:numId="2" w16cid:durableId="1135871529">
    <w:abstractNumId w:val="6"/>
  </w:num>
  <w:num w:numId="3" w16cid:durableId="1175728326">
    <w:abstractNumId w:val="5"/>
  </w:num>
  <w:num w:numId="4" w16cid:durableId="646125863">
    <w:abstractNumId w:val="4"/>
  </w:num>
  <w:num w:numId="5" w16cid:durableId="1009984868">
    <w:abstractNumId w:val="7"/>
  </w:num>
  <w:num w:numId="6" w16cid:durableId="659112883">
    <w:abstractNumId w:val="3"/>
  </w:num>
  <w:num w:numId="7" w16cid:durableId="1406414219">
    <w:abstractNumId w:val="2"/>
  </w:num>
  <w:num w:numId="8" w16cid:durableId="823471114">
    <w:abstractNumId w:val="1"/>
  </w:num>
  <w:num w:numId="9" w16cid:durableId="192055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607"/>
    <w:rsid w:val="00AA1D8D"/>
    <w:rsid w:val="00B47730"/>
    <w:rsid w:val="00C71F75"/>
    <w:rsid w:val="00CB0664"/>
    <w:rsid w:val="00D84C19"/>
    <w:rsid w:val="00EA7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08B688"/>
  <w14:defaultImageDpi w14:val="300"/>
  <w15:docId w15:val="{BE43C58A-C537-49A1-9EFC-8DFC0A3F1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D32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D3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D32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1025</Words>
  <Characters>5641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FREDDY</cp:lastModifiedBy>
  <cp:revision>1</cp:revision>
  <dcterms:created xsi:type="dcterms:W3CDTF">2013-12-23T23:15:00Z</dcterms:created>
  <dcterms:modified xsi:type="dcterms:W3CDTF">2026-10-02T23:32:00Z</dcterms:modified>
  <cp:category/>
</cp:coreProperties>
</file>