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1B3A"/>
          <w:sz w:val="72"/>
        </w:rPr>
        <w:t>VieSchool</w:t>
      </w:r>
    </w:p>
    <w:p>
      <w:r>
        <w:rPr>
          <w:sz w:val="22"/>
        </w:rPr>
        <w:t>Hệ sinh thái số cho trường học Việt Nam</w:t>
        <w:br/>
        <w:t>Một nền tảng - ba sản phẩm - hỗ trợ lớp 1 đến lớp 12</w:t>
      </w:r>
    </w:p>
    <w:p>
      <w:r>
        <w:rPr>
          <w:sz w:val="20"/>
        </w:rPr>
        <w:t>Tài liệu giới thiệu sản phẩm - dành cho nhà trường, giáo viên và phụ huynh</w:t>
        <w:br/>
        <w:t>Website: vieschool.com</w:t>
      </w:r>
    </w:p>
    <w:p>
      <w:r>
        <w:rPr>
          <w:b/>
          <w:color w:val="0B1B3A"/>
          <w:sz w:val="36"/>
        </w:rPr>
        <w:t>1. VieSchool là gì?</w:t>
      </w:r>
    </w:p>
    <w:p>
      <w:r>
        <w:rPr>
          <w:sz w:val="22"/>
        </w:rPr>
        <w:t>VieSchool là hệ sinh thái số cho trường học Việt Nam, gồm 3 sản phẩm vận hành độc lập nhưng cùng một nhận diện và tài khoản: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color w:val="0B1B3A"/>
                <w:sz w:val="19"/>
              </w:rPr>
              <w:t>Sản phẩm</w:t>
            </w:r>
          </w:p>
        </w:tc>
        <w:tc>
          <w:tcPr>
            <w:tcW w:type="dxa" w:w="2160"/>
          </w:tcPr>
          <w:p>
            <w:r>
              <w:rPr>
                <w:b/>
                <w:color w:val="0B1B3A"/>
                <w:sz w:val="19"/>
              </w:rPr>
              <w:t>Địa chỉ</w:t>
            </w:r>
          </w:p>
        </w:tc>
        <w:tc>
          <w:tcPr>
            <w:tcW w:type="dxa" w:w="2160"/>
          </w:tcPr>
          <w:p>
            <w:r>
              <w:rPr>
                <w:b/>
                <w:color w:val="0B1B3A"/>
                <w:sz w:val="19"/>
              </w:rPr>
              <w:t>Dành cho</w:t>
            </w:r>
          </w:p>
        </w:tc>
        <w:tc>
          <w:tcPr>
            <w:tcW w:type="dxa" w:w="2160"/>
          </w:tcPr>
          <w:p>
            <w:r>
              <w:rPr>
                <w:b/>
                <w:color w:val="0B1B3A"/>
                <w:sz w:val="19"/>
              </w:rPr>
              <w:t>Nội dung chính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9"/>
              </w:rPr>
              <w:t>English Arena</w:t>
            </w:r>
          </w:p>
        </w:tc>
        <w:tc>
          <w:tcPr>
            <w:tcW w:type="dxa" w:w="2160"/>
          </w:tcPr>
          <w:p>
            <w:r>
              <w:rPr>
                <w:b w:val="0"/>
                <w:sz w:val="19"/>
              </w:rPr>
              <w:t>ea.vieschool.com</w:t>
            </w:r>
          </w:p>
        </w:tc>
        <w:tc>
          <w:tcPr>
            <w:tcW w:type="dxa" w:w="2160"/>
          </w:tcPr>
          <w:p>
            <w:r>
              <w:rPr>
                <w:b w:val="0"/>
                <w:sz w:val="19"/>
              </w:rPr>
              <w:t>Học sinh lớp 1-5 (lộ trình 6-12)</w:t>
            </w:r>
          </w:p>
        </w:tc>
        <w:tc>
          <w:tcPr>
            <w:tcW w:type="dxa" w:w="2160"/>
          </w:tcPr>
          <w:p>
            <w:r>
              <w:rPr>
                <w:b w:val="0"/>
                <w:sz w:val="19"/>
              </w:rPr>
              <w:t>Luyện Tiếng Anh, Toán và Khoa học tiếng Anh bám SGK Global Success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9"/>
              </w:rPr>
              <w:t>Công cụ số Giáo viên</w:t>
            </w:r>
          </w:p>
        </w:tc>
        <w:tc>
          <w:tcPr>
            <w:tcW w:type="dxa" w:w="2160"/>
          </w:tcPr>
          <w:p>
            <w:r>
              <w:rPr>
                <w:b w:val="0"/>
                <w:sz w:val="19"/>
              </w:rPr>
              <w:t>congcuso.vieschool.com</w:t>
            </w:r>
          </w:p>
        </w:tc>
        <w:tc>
          <w:tcPr>
            <w:tcW w:type="dxa" w:w="2160"/>
          </w:tcPr>
          <w:p>
            <w:r>
              <w:rPr>
                <w:b w:val="0"/>
                <w:sz w:val="19"/>
              </w:rPr>
              <w:t>Giáo viên các cấp</w:t>
            </w:r>
          </w:p>
        </w:tc>
        <w:tc>
          <w:tcPr>
            <w:tcW w:type="dxa" w:w="2160"/>
          </w:tcPr>
          <w:p>
            <w:r>
              <w:rPr>
                <w:b w:val="0"/>
                <w:sz w:val="19"/>
              </w:rPr>
              <w:t>12 công cụ biên soạn học liệu theo CTGDPT 2018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9"/>
              </w:rPr>
              <w:t>Sổ Chủ Nhiệm Số</w:t>
            </w:r>
          </w:p>
        </w:tc>
        <w:tc>
          <w:tcPr>
            <w:tcW w:type="dxa" w:w="2160"/>
          </w:tcPr>
          <w:p>
            <w:r>
              <w:rPr>
                <w:b w:val="0"/>
                <w:sz w:val="19"/>
              </w:rPr>
              <w:t>sochunhiem.vieschool.com</w:t>
            </w:r>
          </w:p>
        </w:tc>
        <w:tc>
          <w:tcPr>
            <w:tcW w:type="dxa" w:w="2160"/>
          </w:tcPr>
          <w:p>
            <w:r>
              <w:rPr>
                <w:b w:val="0"/>
                <w:sz w:val="19"/>
              </w:rPr>
              <w:t>Nhà trường, GVCN, BGH</w:t>
            </w:r>
          </w:p>
        </w:tc>
        <w:tc>
          <w:tcPr>
            <w:tcW w:type="dxa" w:w="2160"/>
          </w:tcPr>
          <w:p>
            <w:r>
              <w:rPr>
                <w:b w:val="0"/>
                <w:sz w:val="19"/>
              </w:rPr>
              <w:t>Số hóa công tác chủ nhiệm theo Điều lệ trường mới nhất</w:t>
            </w:r>
          </w:p>
        </w:tc>
      </w:tr>
    </w:tbl>
    <w:p>
      <w:r>
        <w:rPr>
          <w:sz w:val="22"/>
        </w:rPr>
      </w:r>
    </w:p>
    <w:p>
      <w:r>
        <w:rPr>
          <w:b/>
          <w:sz w:val="22"/>
        </w:rPr>
        <w:t>English Arena - sản phẩm chủ lực:</w:t>
      </w:r>
    </w:p>
    <w:p>
      <w:pPr>
        <w:pStyle w:val="ListBullet"/>
      </w:pPr>
      <w:r>
        <w:t>Ngân hàng 11.400+ câu hỏi bám SGK Global Success lớp 1-5 - mỗi câu kèm đáp án và giải thích tiếng Việt đã kiểm duyệt.</w:t>
      </w:r>
    </w:p>
    <w:p>
      <w:pPr>
        <w:pStyle w:val="ListBullet"/>
      </w:pPr>
      <w:r>
        <w:t>270 đề thi chuẩn theo format đề IOE - số câu và thời gian chỉnh riêng từng khối. Ôn luyện có đồng hồ đo giờ làm bài, câu sai tự đưa vào hàng đợi ôn lại.</w:t>
      </w:r>
    </w:p>
    <w:p>
      <w:pPr>
        <w:pStyle w:val="ListBullet"/>
      </w:pPr>
      <w:r>
        <w:t>3 môn luyện bằng tiếng Anh trong cùng app: Tiếng Anh, Toán tiếng Anh, Khoa học tiếng Anh - đúng nhu cầu luyện IOE và Violympic.</w:t>
      </w:r>
    </w:p>
    <w:p>
      <w:pPr>
        <w:pStyle w:val="ListBullet"/>
      </w:pPr>
      <w:r>
        <w:t>1.400+ hình minh họa và 470 bài nghe có transcript - toàn bộ tài sản hình ảnh khai báo bản quyền rõ ràng, không dùng nội dung bên thứ ba chưa được cấp phép.</w:t>
      </w:r>
    </w:p>
    <w:p>
      <w:pPr>
        <w:pStyle w:val="ListBullet"/>
      </w:pPr>
      <w:r>
        <w:t>Thi đua lành mạnh: bảng xếp hạng tuần, đấu trường 1v1, sao - huy hiệu - chuỗi ngày học. Vào lớp bằng mã 6 ký tự. Không quảng cáo, không chat.</w:t>
      </w:r>
    </w:p>
    <w:p>
      <w:r>
        <w:rPr>
          <w:b/>
          <w:color w:val="0B1B3A"/>
          <w:sz w:val="36"/>
        </w:rPr>
        <w:t>2. So sánh với các giải pháp trên thị trường</w:t>
      </w:r>
    </w:p>
    <w:p>
      <w:r>
        <w:rPr>
          <w:sz w:val="22"/>
        </w:rPr>
        <w:t>Bảng so sánh trung thực - chúng tôi liệt kê cả điểm đối thủ làm tốt hơn để nhà trường đánh giá khách quan.</w:t>
      </w:r>
    </w:p>
    <w:p>
      <w:r>
        <w:rPr>
          <w:b/>
          <w:color w:val="0B1B3A"/>
          <w:sz w:val="28"/>
        </w:rPr>
        <w:t>2.1 English Arena (luyện tiếng Anh)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color w:val="0B1B3A"/>
                <w:sz w:val="19"/>
              </w:rPr>
              <w:t>Tiêu chí</w:t>
            </w:r>
          </w:p>
        </w:tc>
        <w:tc>
          <w:tcPr>
            <w:tcW w:type="dxa" w:w="2160"/>
          </w:tcPr>
          <w:p>
            <w:r>
              <w:rPr>
                <w:b/>
                <w:color w:val="0B1B3A"/>
                <w:sz w:val="19"/>
              </w:rPr>
              <w:t>VieSchool English Arena</w:t>
            </w:r>
          </w:p>
        </w:tc>
        <w:tc>
          <w:tcPr>
            <w:tcW w:type="dxa" w:w="2160"/>
          </w:tcPr>
          <w:p>
            <w:r>
              <w:rPr>
                <w:b/>
                <w:color w:val="0B1B3A"/>
                <w:sz w:val="19"/>
              </w:rPr>
              <w:t>App quốc tế (Duolingo, Khan Kids)</w:t>
            </w:r>
          </w:p>
        </w:tc>
        <w:tc>
          <w:tcPr>
            <w:tcW w:type="dxa" w:w="2160"/>
          </w:tcPr>
          <w:p>
            <w:r>
              <w:rPr>
                <w:b/>
                <w:color w:val="0B1B3A"/>
                <w:sz w:val="19"/>
              </w:rPr>
              <w:t>App nội địa (Monkey, VioEdu)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9"/>
              </w:rPr>
              <w:t>Bám SGK Việt Nam</w:t>
            </w:r>
          </w:p>
        </w:tc>
        <w:tc>
          <w:tcPr>
            <w:tcW w:type="dxa" w:w="2160"/>
          </w:tcPr>
          <w:p>
            <w:r>
              <w:rPr>
                <w:b w:val="0"/>
                <w:sz w:val="19"/>
              </w:rPr>
              <w:t>Trọn Global Success lớp 1-5, mỗi câu kèm giải thích tiếng Việt</w:t>
            </w:r>
          </w:p>
        </w:tc>
        <w:tc>
          <w:tcPr>
            <w:tcW w:type="dxa" w:w="2160"/>
          </w:tcPr>
          <w:p>
            <w:r>
              <w:rPr>
                <w:b w:val="0"/>
                <w:sz w:val="19"/>
              </w:rPr>
              <w:t>Không theo chương trình VN</w:t>
            </w:r>
          </w:p>
        </w:tc>
        <w:tc>
          <w:tcPr>
            <w:tcW w:type="dxa" w:w="2160"/>
          </w:tcPr>
          <w:p>
            <w:r>
              <w:rPr>
                <w:b w:val="0"/>
                <w:sz w:val="19"/>
              </w:rPr>
              <w:t>Theo chương trình chung, không bám từng unit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9"/>
              </w:rPr>
              <w:t>Trải nghiệm trẻ em</w:t>
            </w:r>
          </w:p>
        </w:tc>
        <w:tc>
          <w:tcPr>
            <w:tcW w:type="dxa" w:w="2160"/>
          </w:tcPr>
          <w:p>
            <w:r>
              <w:rPr>
                <w:b w:val="0"/>
                <w:sz w:val="19"/>
              </w:rPr>
              <w:t>Thế giới phiêu lưu, mascot, sao - huy hiệu - sticker</w:t>
            </w:r>
          </w:p>
        </w:tc>
        <w:tc>
          <w:tcPr>
            <w:tcW w:type="dxa" w:w="2160"/>
          </w:tcPr>
          <w:p>
            <w:r>
              <w:rPr>
                <w:b w:val="0"/>
                <w:sz w:val="19"/>
              </w:rPr>
              <w:t>Rất tốt - animation, đồ họa đầu tư lớn</w:t>
            </w:r>
          </w:p>
        </w:tc>
        <w:tc>
          <w:tcPr>
            <w:tcW w:type="dxa" w:w="2160"/>
          </w:tcPr>
          <w:p>
            <w:r>
              <w:rPr>
                <w:b w:val="0"/>
                <w:sz w:val="19"/>
              </w:rPr>
              <w:t>Đa số là form trắc nghiệm, UI khô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9"/>
              </w:rPr>
              <w:t>Môn luyện</w:t>
            </w:r>
          </w:p>
        </w:tc>
        <w:tc>
          <w:tcPr>
            <w:tcW w:type="dxa" w:w="2160"/>
          </w:tcPr>
          <w:p>
            <w:r>
              <w:rPr>
                <w:b w:val="0"/>
                <w:sz w:val="19"/>
              </w:rPr>
              <w:t>Tiếng Anh + Toán tiếng Anh + Khoa học tiếng Anh</w:t>
            </w:r>
          </w:p>
        </w:tc>
        <w:tc>
          <w:tcPr>
            <w:tcW w:type="dxa" w:w="2160"/>
          </w:tcPr>
          <w:p>
            <w:r>
              <w:rPr>
                <w:b w:val="0"/>
                <w:sz w:val="19"/>
              </w:rPr>
              <w:t>Chủ yếu tiếng Anh/ngôn ngữ</w:t>
            </w:r>
          </w:p>
        </w:tc>
        <w:tc>
          <w:tcPr>
            <w:tcW w:type="dxa" w:w="2160"/>
          </w:tcPr>
          <w:p>
            <w:r>
              <w:rPr>
                <w:b w:val="0"/>
                <w:sz w:val="19"/>
              </w:rPr>
              <w:t>Tách nhiều app/gói cho từng môn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9"/>
              </w:rPr>
              <w:t>Đề thi và ôn luyện</w:t>
            </w:r>
          </w:p>
        </w:tc>
        <w:tc>
          <w:tcPr>
            <w:tcW w:type="dxa" w:w="2160"/>
          </w:tcPr>
          <w:p>
            <w:r>
              <w:rPr>
                <w:b w:val="0"/>
                <w:sz w:val="19"/>
              </w:rPr>
              <w:t>270 đề thi chuẩn theo khối + luyện đề có đồng hồ đo giờ + ôn câu sai</w:t>
            </w:r>
          </w:p>
        </w:tc>
        <w:tc>
          <w:tcPr>
            <w:tcW w:type="dxa" w:w="2160"/>
          </w:tcPr>
          <w:p>
            <w:r>
              <w:rPr>
                <w:b w:val="0"/>
                <w:sz w:val="19"/>
              </w:rPr>
              <w:t>Không có format đề VN</w:t>
            </w:r>
          </w:p>
        </w:tc>
        <w:tc>
          <w:tcPr>
            <w:tcW w:type="dxa" w:w="2160"/>
          </w:tcPr>
          <w:p>
            <w:r>
              <w:rPr>
                <w:b w:val="0"/>
                <w:sz w:val="19"/>
              </w:rPr>
              <w:t>Có thi thử, ít cá nhân hóa ôn sai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9"/>
              </w:rPr>
              <w:t>Mô hình trường học</w:t>
            </w:r>
          </w:p>
        </w:tc>
        <w:tc>
          <w:tcPr>
            <w:tcW w:type="dxa" w:w="2160"/>
          </w:tcPr>
          <w:p>
            <w:r>
              <w:rPr>
                <w:b w:val="0"/>
                <w:sz w:val="19"/>
              </w:rPr>
              <w:t>Trường cấp tài khoản, GV quản lý lớp, báo cáo</w:t>
            </w:r>
          </w:p>
        </w:tc>
        <w:tc>
          <w:tcPr>
            <w:tcW w:type="dxa" w:w="2160"/>
          </w:tcPr>
          <w:p>
            <w:r>
              <w:rPr>
                <w:b w:val="0"/>
                <w:sz w:val="19"/>
              </w:rPr>
              <w:t>Không có quản lý lớp theo trường VN</w:t>
            </w:r>
          </w:p>
        </w:tc>
        <w:tc>
          <w:tcPr>
            <w:tcW w:type="dxa" w:w="2160"/>
          </w:tcPr>
          <w:p>
            <w:r>
              <w:rPr>
                <w:b w:val="0"/>
                <w:sz w:val="19"/>
              </w:rPr>
              <w:t>Một số có, thường phức tạp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9"/>
              </w:rPr>
              <w:t>Chi phí</w:t>
            </w:r>
          </w:p>
        </w:tc>
        <w:tc>
          <w:tcPr>
            <w:tcW w:type="dxa" w:w="2160"/>
          </w:tcPr>
          <w:p>
            <w:r>
              <w:rPr>
                <w:b w:val="0"/>
                <w:sz w:val="19"/>
              </w:rPr>
              <w:t>Miễn phí chơi thử; gói gia đình và gói trường</w:t>
            </w:r>
          </w:p>
        </w:tc>
        <w:tc>
          <w:tcPr>
            <w:tcW w:type="dxa" w:w="2160"/>
          </w:tcPr>
          <w:p>
            <w:r>
              <w:rPr>
                <w:b w:val="0"/>
                <w:sz w:val="19"/>
              </w:rPr>
              <w:t>Đắt (thu bằng USD)</w:t>
            </w:r>
          </w:p>
        </w:tc>
        <w:tc>
          <w:tcPr>
            <w:tcW w:type="dxa" w:w="2160"/>
          </w:tcPr>
          <w:p>
            <w:r>
              <w:rPr>
                <w:b w:val="0"/>
                <w:sz w:val="19"/>
              </w:rPr>
              <w:t>Trung bình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9"/>
              </w:rPr>
              <w:t>Điểm yếu của chúng tôi</w:t>
            </w:r>
          </w:p>
        </w:tc>
        <w:tc>
          <w:tcPr>
            <w:tcW w:type="dxa" w:w="2160"/>
          </w:tcPr>
          <w:p>
            <w:r>
              <w:rPr>
                <w:b w:val="0"/>
                <w:sz w:val="19"/>
              </w:rPr>
              <w:t>Mới phủ lớp 1-5 (lộ trình 6-12); vốn từ nhỏ hơn app quốc tế</w:t>
            </w:r>
          </w:p>
        </w:tc>
        <w:tc>
          <w:tcPr>
            <w:tcW w:type="dxa" w:w="2160"/>
          </w:tcPr>
          <w:p>
            <w:r>
              <w:rPr>
                <w:b w:val="0"/>
                <w:sz w:val="19"/>
              </w:rPr>
            </w:r>
          </w:p>
        </w:tc>
        <w:tc>
          <w:tcPr>
            <w:tcW w:type="dxa" w:w="2160"/>
          </w:tcPr>
          <w:p>
            <w:r>
              <w:rPr>
                <w:b w:val="0"/>
                <w:sz w:val="19"/>
              </w:rPr>
            </w:r>
          </w:p>
        </w:tc>
      </w:tr>
    </w:tbl>
    <w:p>
      <w:r>
        <w:rPr>
          <w:b/>
          <w:color w:val="0B1B3A"/>
          <w:sz w:val="28"/>
        </w:rPr>
        <w:t>2.2 Công cụ số Giáo viên (TVC360)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color w:val="0B1B3A"/>
                <w:sz w:val="19"/>
              </w:rPr>
              <w:t>Tiêu chí</w:t>
            </w:r>
          </w:p>
        </w:tc>
        <w:tc>
          <w:tcPr>
            <w:tcW w:type="dxa" w:w="2160"/>
          </w:tcPr>
          <w:p>
            <w:r>
              <w:rPr>
                <w:b/>
                <w:color w:val="0B1B3A"/>
                <w:sz w:val="19"/>
              </w:rPr>
              <w:t>TVC360</w:t>
            </w:r>
          </w:p>
        </w:tc>
        <w:tc>
          <w:tcPr>
            <w:tcW w:type="dxa" w:w="2160"/>
          </w:tcPr>
          <w:p>
            <w:r>
              <w:rPr>
                <w:b/>
                <w:color w:val="0B1B3A"/>
                <w:sz w:val="19"/>
              </w:rPr>
              <w:t>MagicSchool (Mỹ)</w:t>
            </w:r>
          </w:p>
        </w:tc>
        <w:tc>
          <w:tcPr>
            <w:tcW w:type="dxa" w:w="2160"/>
          </w:tcPr>
          <w:p>
            <w:r>
              <w:rPr>
                <w:b/>
                <w:color w:val="0B1B3A"/>
                <w:sz w:val="19"/>
              </w:rPr>
              <w:t>Azota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9"/>
              </w:rPr>
              <w:t>Chương trình áp dụng</w:t>
            </w:r>
          </w:p>
        </w:tc>
        <w:tc>
          <w:tcPr>
            <w:tcW w:type="dxa" w:w="2160"/>
          </w:tcPr>
          <w:p>
            <w:r>
              <w:rPr>
                <w:b w:val="0"/>
                <w:sz w:val="19"/>
              </w:rPr>
              <w:t>CTGDPT 2018 (gồm sửa đổi của TT 17/2025 cho Lịch sử, Địa lí, GDCD), gắn mã YCCĐ</w:t>
            </w:r>
          </w:p>
        </w:tc>
        <w:tc>
          <w:tcPr>
            <w:tcW w:type="dxa" w:w="2160"/>
          </w:tcPr>
          <w:p>
            <w:r>
              <w:rPr>
                <w:b w:val="0"/>
                <w:sz w:val="19"/>
              </w:rPr>
              <w:t>Chuẩn Mỹ - không áp cho VN</w:t>
            </w:r>
          </w:p>
        </w:tc>
        <w:tc>
          <w:tcPr>
            <w:tcW w:type="dxa" w:w="2160"/>
          </w:tcPr>
          <w:p>
            <w:r>
              <w:rPr>
                <w:b w:val="0"/>
                <w:sz w:val="19"/>
              </w:rPr>
              <w:t>Theo cấu trúc đề thi VN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9"/>
              </w:rPr>
              <w:t>Phạm vi công cụ</w:t>
            </w:r>
          </w:p>
        </w:tc>
        <w:tc>
          <w:tcPr>
            <w:tcW w:type="dxa" w:w="2160"/>
          </w:tcPr>
          <w:p>
            <w:r>
              <w:rPr>
                <w:b w:val="0"/>
                <w:sz w:val="19"/>
              </w:rPr>
              <w:t>12 công cụ: ngân hàng câu hỏi, ma trận, đề thi, kế hoạch bài dạy</w:t>
            </w:r>
          </w:p>
        </w:tc>
        <w:tc>
          <w:tcPr>
            <w:tcW w:type="dxa" w:w="2160"/>
          </w:tcPr>
          <w:p>
            <w:r>
              <w:rPr>
                <w:b w:val="0"/>
                <w:sz w:val="19"/>
              </w:rPr>
              <w:t>60+ công cụ nhưng toàn tiếng Anh, prompt Mỹ</w:t>
            </w:r>
          </w:p>
        </w:tc>
        <w:tc>
          <w:tcPr>
            <w:tcW w:type="dxa" w:w="2160"/>
          </w:tcPr>
          <w:p>
            <w:r>
              <w:rPr>
                <w:b w:val="0"/>
                <w:sz w:val="19"/>
              </w:rPr>
              <w:t>Chấm điểm, ngân hàng đề - mạnh về thi cử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9"/>
              </w:rPr>
              <w:t>Xuất tài liệu</w:t>
            </w:r>
          </w:p>
        </w:tc>
        <w:tc>
          <w:tcPr>
            <w:tcW w:type="dxa" w:w="2160"/>
          </w:tcPr>
          <w:p>
            <w:r>
              <w:rPr>
                <w:b w:val="0"/>
                <w:sz w:val="19"/>
              </w:rPr>
              <w:t>DOCX có công thức toán Word-native + PDF</w:t>
            </w:r>
          </w:p>
        </w:tc>
        <w:tc>
          <w:tcPr>
            <w:tcW w:type="dxa" w:w="2160"/>
          </w:tcPr>
          <w:p>
            <w:r>
              <w:rPr>
                <w:b w:val="0"/>
                <w:sz w:val="19"/>
              </w:rPr>
              <w:t>Text/copy-paste</w:t>
            </w:r>
          </w:p>
        </w:tc>
        <w:tc>
          <w:tcPr>
            <w:tcW w:type="dxa" w:w="2160"/>
          </w:tcPr>
          <w:p>
            <w:r>
              <w:rPr>
                <w:b w:val="0"/>
                <w:sz w:val="19"/>
              </w:rPr>
              <w:t>DOCX / PDF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9"/>
              </w:rPr>
              <w:t>Điểm yếu của chúng tôi</w:t>
            </w:r>
          </w:p>
        </w:tc>
        <w:tc>
          <w:tcPr>
            <w:tcW w:type="dxa" w:w="2160"/>
          </w:tcPr>
          <w:p>
            <w:r>
              <w:rPr>
                <w:b w:val="0"/>
                <w:sz w:val="19"/>
              </w:rPr>
              <w:t>Ngân hàng câu hỏi cộng đồng nhỏ hơn Azota</w:t>
            </w:r>
          </w:p>
        </w:tc>
        <w:tc>
          <w:tcPr>
            <w:tcW w:type="dxa" w:w="2160"/>
          </w:tcPr>
          <w:p>
            <w:r>
              <w:rPr>
                <w:b w:val="0"/>
                <w:sz w:val="19"/>
              </w:rPr>
            </w:r>
          </w:p>
        </w:tc>
        <w:tc>
          <w:tcPr>
            <w:tcW w:type="dxa" w:w="2160"/>
          </w:tcPr>
          <w:p>
            <w:r>
              <w:rPr>
                <w:b w:val="0"/>
                <w:sz w:val="19"/>
              </w:rPr>
            </w:r>
          </w:p>
        </w:tc>
      </w:tr>
    </w:tbl>
    <w:p>
      <w:r>
        <w:rPr>
          <w:b/>
          <w:color w:val="0B1B3A"/>
          <w:sz w:val="28"/>
        </w:rPr>
        <w:t>2.3 Sổ Chủ Nhiệm Số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color w:val="0B1B3A"/>
                <w:sz w:val="19"/>
              </w:rPr>
              <w:t>Tiêu chí</w:t>
            </w:r>
          </w:p>
        </w:tc>
        <w:tc>
          <w:tcPr>
            <w:tcW w:type="dxa" w:w="2160"/>
          </w:tcPr>
          <w:p>
            <w:r>
              <w:rPr>
                <w:b/>
                <w:color w:val="0B1B3A"/>
                <w:sz w:val="19"/>
              </w:rPr>
              <w:t>Sổ Chủ Nhiệm Số</w:t>
            </w:r>
          </w:p>
        </w:tc>
        <w:tc>
          <w:tcPr>
            <w:tcW w:type="dxa" w:w="2160"/>
          </w:tcPr>
          <w:p>
            <w:r>
              <w:rPr>
                <w:b/>
                <w:color w:val="0B1B3A"/>
                <w:sz w:val="19"/>
              </w:rPr>
              <w:t>Hệ MIS lớn (vnEdu, SMAS)</w:t>
            </w:r>
          </w:p>
        </w:tc>
        <w:tc>
          <w:tcPr>
            <w:tcW w:type="dxa" w:w="2160"/>
          </w:tcPr>
          <w:p>
            <w:r>
              <w:rPr>
                <w:b/>
                <w:color w:val="0B1B3A"/>
                <w:sz w:val="19"/>
              </w:rPr>
              <w:t>Sổ giấy / Excel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9"/>
              </w:rPr>
              <w:t>Phạm vi</w:t>
            </w:r>
          </w:p>
        </w:tc>
        <w:tc>
          <w:tcPr>
            <w:tcW w:type="dxa" w:w="2160"/>
          </w:tcPr>
          <w:p>
            <w:r>
              <w:rPr>
                <w:b w:val="0"/>
                <w:sz w:val="19"/>
              </w:rPr>
              <w:t>Tập trung đúng công tác chủ nhiệm: điểm danh, hạnh kiểm, sổ điểm, thông báo PH</w:t>
            </w:r>
          </w:p>
        </w:tc>
        <w:tc>
          <w:tcPr>
            <w:tcW w:type="dxa" w:w="2160"/>
          </w:tcPr>
          <w:p>
            <w:r>
              <w:rPr>
                <w:b w:val="0"/>
                <w:sz w:val="19"/>
              </w:rPr>
              <w:t>MIS toàn trường: học phí, nhân sự, tài chính</w:t>
            </w:r>
          </w:p>
        </w:tc>
        <w:tc>
          <w:tcPr>
            <w:tcW w:type="dxa" w:w="2160"/>
          </w:tcPr>
          <w:p>
            <w:r>
              <w:rPr>
                <w:b w:val="0"/>
                <w:sz w:val="19"/>
              </w:rPr>
              <w:t>Thủ công, dễ sai lệch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9"/>
              </w:rPr>
              <w:t>Độ khó triển khai</w:t>
            </w:r>
          </w:p>
        </w:tc>
        <w:tc>
          <w:tcPr>
            <w:tcW w:type="dxa" w:w="2160"/>
          </w:tcPr>
          <w:p>
            <w:r>
              <w:rPr>
                <w:b w:val="0"/>
                <w:sz w:val="19"/>
              </w:rPr>
              <w:t>Mở trình duyệt là dùng; demo trong 5 phút</w:t>
            </w:r>
          </w:p>
        </w:tc>
        <w:tc>
          <w:tcPr>
            <w:tcW w:type="dxa" w:w="2160"/>
          </w:tcPr>
          <w:p>
            <w:r>
              <w:rPr>
                <w:b w:val="0"/>
                <w:sz w:val="19"/>
              </w:rPr>
              <w:t>Triển khai dài, cần đào tạo</w:t>
            </w:r>
          </w:p>
        </w:tc>
        <w:tc>
          <w:tcPr>
            <w:tcW w:type="dxa" w:w="2160"/>
          </w:tcPr>
          <w:p>
            <w:r>
              <w:rPr>
                <w:b w:val="0"/>
                <w:sz w:val="19"/>
              </w:rPr>
              <w:t>Không cần triển khai nhưng tốn công hàng ngày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9"/>
              </w:rPr>
              <w:t>Chuẩn quy định</w:t>
            </w:r>
          </w:p>
        </w:tc>
        <w:tc>
          <w:tcPr>
            <w:tcW w:type="dxa" w:w="2160"/>
          </w:tcPr>
          <w:p>
            <w:r>
              <w:rPr>
                <w:b w:val="0"/>
                <w:sz w:val="19"/>
              </w:rPr>
              <w:t>Điều lệ trường mới nhất (TT 15/2026/TT-BGDĐT)</w:t>
            </w:r>
          </w:p>
        </w:tc>
        <w:tc>
          <w:tcPr>
            <w:tcW w:type="dxa" w:w="2160"/>
          </w:tcPr>
          <w:p>
            <w:r>
              <w:rPr>
                <w:b w:val="0"/>
                <w:sz w:val="19"/>
              </w:rPr>
              <w:t>Đa số cập nhật chậm</w:t>
            </w:r>
          </w:p>
        </w:tc>
        <w:tc>
          <w:tcPr>
            <w:tcW w:type="dxa" w:w="2160"/>
          </w:tcPr>
          <w:p>
            <w:r>
              <w:rPr>
                <w:b w:val="0"/>
                <w:sz w:val="19"/>
              </w:rPr>
              <w:t>Không có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9"/>
              </w:rPr>
              <w:t>Chi phí</w:t>
            </w:r>
          </w:p>
        </w:tc>
        <w:tc>
          <w:tcPr>
            <w:tcW w:type="dxa" w:w="2160"/>
          </w:tcPr>
          <w:p>
            <w:r>
              <w:rPr>
                <w:b w:val="0"/>
                <w:sz w:val="19"/>
              </w:rPr>
              <w:t>Tính theo học sinh, phù hợp trường vừa và nhỏ</w:t>
            </w:r>
          </w:p>
        </w:tc>
        <w:tc>
          <w:tcPr>
            <w:tcW w:type="dxa" w:w="2160"/>
          </w:tcPr>
          <w:p>
            <w:r>
              <w:rPr>
                <w:b w:val="0"/>
                <w:sz w:val="19"/>
              </w:rPr>
              <w:t>Đắt, gói lớn bắt buộc</w:t>
            </w:r>
          </w:p>
        </w:tc>
        <w:tc>
          <w:tcPr>
            <w:tcW w:type="dxa" w:w="2160"/>
          </w:tcPr>
          <w:p>
            <w:r>
              <w:rPr>
                <w:b w:val="0"/>
                <w:sz w:val="19"/>
              </w:rPr>
              <w:t>Miễn phí nhưng tốn công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9"/>
              </w:rPr>
              <w:t>Điểm yếu của chúng tôi</w:t>
            </w:r>
          </w:p>
        </w:tc>
        <w:tc>
          <w:tcPr>
            <w:tcW w:type="dxa" w:w="2160"/>
          </w:tcPr>
          <w:p>
            <w:r>
              <w:rPr>
                <w:b w:val="0"/>
                <w:sz w:val="19"/>
              </w:rPr>
              <w:t>Không thay thế MIS toàn trường (chưa có học phí, nhân sự)</w:t>
            </w:r>
          </w:p>
        </w:tc>
        <w:tc>
          <w:tcPr>
            <w:tcW w:type="dxa" w:w="2160"/>
          </w:tcPr>
          <w:p>
            <w:r>
              <w:rPr>
                <w:b w:val="0"/>
                <w:sz w:val="19"/>
              </w:rPr>
            </w:r>
          </w:p>
        </w:tc>
        <w:tc>
          <w:tcPr>
            <w:tcW w:type="dxa" w:w="2160"/>
          </w:tcPr>
          <w:p>
            <w:r>
              <w:rPr>
                <w:b w:val="0"/>
                <w:sz w:val="19"/>
              </w:rPr>
            </w:r>
          </w:p>
        </w:tc>
      </w:tr>
    </w:tbl>
    <w:p>
      <w:r>
        <w:rPr>
          <w:b/>
          <w:color w:val="0B1B3A"/>
          <w:sz w:val="36"/>
        </w:rPr>
        <w:t>3. Hướng dẫn sử dụng và tài khoản trải nghiệm</w:t>
      </w:r>
    </w:p>
    <w:p>
      <w:r>
        <w:rPr>
          <w:sz w:val="22"/>
        </w:rPr>
        <w:t>Mỗi sản phẩm có tài khoản demo riêng theo vai trò - đăng nhập như người dùng thật, dữ liệu là dữ liệu thật trong môi trường demo.</w:t>
      </w:r>
    </w:p>
    <w:p>
      <w:r>
        <w:rPr>
          <w:b/>
          <w:color w:val="0B1B3A"/>
          <w:sz w:val="28"/>
        </w:rPr>
        <w:t>3.1 English Arena - ea.vieschool.com</w:t>
      </w:r>
    </w:p>
    <w:p>
      <w:pPr>
        <w:pStyle w:val="ListBullet"/>
      </w:pPr>
      <w:r>
        <w:t>Mở ea.vieschool.com từ trình duyệt bất kỳ - không cần cài đặt.</w:t>
      </w:r>
    </w:p>
    <w:p>
      <w:pPr>
        <w:pStyle w:val="ListBullet"/>
      </w:pPr>
      <w:r>
        <w:t>Khách chưa có tài khoản: nhấn "Chơi không cần tài khoản" - 1 vòng miễn phí mỗi lớp.</w:t>
      </w:r>
    </w:p>
    <w:p>
      <w:pPr>
        <w:pStyle w:val="ListBullet"/>
      </w:pPr>
      <w:r>
        <w:t>Học sinh: đăng nhập bằng username + PIN do giáo viên/nhà trường cấp - chọn khối lớp - chọn môn (Tiếng Anh / Toán / Khoa học) - Luyện đề có đồng hồ đo giờ, Thi thử đếm ngược theo từng khối.</w:t>
      </w:r>
    </w:p>
    <w:p>
      <w:pPr>
        <w:pStyle w:val="ListBullet"/>
      </w:pPr>
      <w:r>
        <w:t>Vào lớp: nhập mã lớp 6 ký tự cô gửi (VD lớp demo: R8WHYF) - không cần admin gán tay.</w:t>
      </w:r>
    </w:p>
    <w:p>
      <w:pPr>
        <w:pStyle w:val="ListBullet"/>
      </w:pPr>
      <w:r>
        <w:t>Quản trị: tạo tài khoản học sinh, tạo lớp sinh mã tự động, gán phạm vi lớp, xem tiến độ.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color w:val="0B1B3A"/>
                <w:sz w:val="19"/>
              </w:rPr>
              <w:t>Vai trò</w:t>
            </w:r>
          </w:p>
        </w:tc>
        <w:tc>
          <w:tcPr>
            <w:tcW w:type="dxa" w:w="2160"/>
          </w:tcPr>
          <w:p>
            <w:r>
              <w:rPr>
                <w:b/>
                <w:color w:val="0B1B3A"/>
                <w:sz w:val="19"/>
              </w:rPr>
              <w:t>Username</w:t>
            </w:r>
          </w:p>
        </w:tc>
        <w:tc>
          <w:tcPr>
            <w:tcW w:type="dxa" w:w="2160"/>
          </w:tcPr>
          <w:p>
            <w:r>
              <w:rPr>
                <w:b/>
                <w:color w:val="0B1B3A"/>
                <w:sz w:val="19"/>
              </w:rPr>
              <w:t>PIN</w:t>
            </w:r>
          </w:p>
        </w:tc>
        <w:tc>
          <w:tcPr>
            <w:tcW w:type="dxa" w:w="2160"/>
          </w:tcPr>
          <w:p>
            <w:r>
              <w:rPr>
                <w:b/>
                <w:color w:val="0B1B3A"/>
                <w:sz w:val="19"/>
              </w:rPr>
              <w:t>Phạm vi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9"/>
              </w:rPr>
              <w:t>Quản trị viên</w:t>
            </w:r>
          </w:p>
        </w:tc>
        <w:tc>
          <w:tcPr>
            <w:tcW w:type="dxa" w:w="2160"/>
          </w:tcPr>
          <w:p>
            <w:r>
              <w:rPr>
                <w:b w:val="0"/>
                <w:sz w:val="19"/>
              </w:rPr>
              <w:t>demo_admin</w:t>
            </w:r>
          </w:p>
        </w:tc>
        <w:tc>
          <w:tcPr>
            <w:tcW w:type="dxa" w:w="2160"/>
          </w:tcPr>
          <w:p>
            <w:r>
              <w:rPr>
                <w:b w:val="0"/>
                <w:sz w:val="19"/>
              </w:rPr>
              <w:t>demo2026</w:t>
            </w:r>
          </w:p>
        </w:tc>
        <w:tc>
          <w:tcPr>
            <w:tcW w:type="dxa" w:w="2160"/>
          </w:tcPr>
          <w:p>
            <w:r>
              <w:rPr>
                <w:b w:val="0"/>
                <w:sz w:val="19"/>
              </w:rPr>
              <w:t>Console quản trị: tạo tài khoản, gán lớp, báo cáo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9"/>
              </w:rPr>
              <w:t>Học sinh</w:t>
            </w:r>
          </w:p>
        </w:tc>
        <w:tc>
          <w:tcPr>
            <w:tcW w:type="dxa" w:w="2160"/>
          </w:tcPr>
          <w:p>
            <w:r>
              <w:rPr>
                <w:b w:val="0"/>
                <w:sz w:val="19"/>
              </w:rPr>
              <w:t>demo_hs</w:t>
            </w:r>
          </w:p>
        </w:tc>
        <w:tc>
          <w:tcPr>
            <w:tcW w:type="dxa" w:w="2160"/>
          </w:tcPr>
          <w:p>
            <w:r>
              <w:rPr>
                <w:b w:val="0"/>
                <w:sz w:val="19"/>
              </w:rPr>
              <w:t>demo2026</w:t>
            </w:r>
          </w:p>
        </w:tc>
        <w:tc>
          <w:tcPr>
            <w:tcW w:type="dxa" w:w="2160"/>
          </w:tcPr>
          <w:p>
            <w:r>
              <w:rPr>
                <w:b w:val="0"/>
                <w:sz w:val="19"/>
              </w:rPr>
              <w:t>Đủ 5 khối lớp 1-5, lưu tiến độ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9"/>
              </w:rPr>
              <w:t>Khách (không cần tài khoản)</w:t>
            </w:r>
          </w:p>
        </w:tc>
        <w:tc>
          <w:tcPr>
            <w:tcW w:type="dxa" w:w="2160"/>
          </w:tcPr>
          <w:p>
            <w:r>
              <w:rPr>
                <w:b w:val="0"/>
                <w:sz w:val="19"/>
              </w:rPr>
              <w:t>-</w:t>
            </w:r>
          </w:p>
        </w:tc>
        <w:tc>
          <w:tcPr>
            <w:tcW w:type="dxa" w:w="2160"/>
          </w:tcPr>
          <w:p>
            <w:r>
              <w:rPr>
                <w:b w:val="0"/>
                <w:sz w:val="19"/>
              </w:rPr>
              <w:t>-</w:t>
            </w:r>
          </w:p>
        </w:tc>
        <w:tc>
          <w:tcPr>
            <w:tcW w:type="dxa" w:w="2160"/>
          </w:tcPr>
          <w:p>
            <w:r>
              <w:rPr>
                <w:b w:val="0"/>
                <w:sz w:val="19"/>
              </w:rPr>
              <w:t>1 vòng miễn phí mỗi lớp</w:t>
            </w:r>
          </w:p>
        </w:tc>
      </w:tr>
    </w:tbl>
    <w:p>
      <w:r>
        <w:rPr>
          <w:b/>
          <w:color w:val="0B1B3A"/>
          <w:sz w:val="28"/>
        </w:rPr>
        <w:t>3.2 Công cụ số Giáo viên - congcuso.vieschool.com</w:t>
      </w:r>
    </w:p>
    <w:p>
      <w:pPr>
        <w:pStyle w:val="ListBullet"/>
      </w:pPr>
      <w:r>
        <w:t>Đăng nhập bằng email + mật khẩu; đổi mật khẩu ngay trong tài khoản.</w:t>
      </w:r>
    </w:p>
    <w:p>
      <w:pPr>
        <w:pStyle w:val="ListBullet"/>
      </w:pPr>
      <w:r>
        <w:t>Giáo viên: chọn công cụ (ngân hàng câu hỏi, ma trận, đề thi...) - nhập yêu cầu - tạo nội dung.</w:t>
      </w:r>
    </w:p>
    <w:p>
      <w:pPr>
        <w:pStyle w:val="ListBullet"/>
      </w:pPr>
      <w:r>
        <w:t>Kiểm định: duyệt nội dung trước khi công khai trong thư viện chung.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color w:val="0B1B3A"/>
                <w:sz w:val="19"/>
              </w:rPr>
              <w:t>Vai trò</w:t>
            </w:r>
          </w:p>
        </w:tc>
        <w:tc>
          <w:tcPr>
            <w:tcW w:type="dxa" w:w="2880"/>
          </w:tcPr>
          <w:p>
            <w:r>
              <w:rPr>
                <w:b/>
                <w:color w:val="0B1B3A"/>
                <w:sz w:val="19"/>
              </w:rPr>
              <w:t>Email</w:t>
            </w:r>
          </w:p>
        </w:tc>
        <w:tc>
          <w:tcPr>
            <w:tcW w:type="dxa" w:w="2880"/>
          </w:tcPr>
          <w:p>
            <w:r>
              <w:rPr>
                <w:b/>
                <w:color w:val="0B1B3A"/>
                <w:sz w:val="19"/>
              </w:rPr>
              <w:t>Mật khẩu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9"/>
              </w:rPr>
              <w:t>Quản trị viên</w:t>
            </w:r>
          </w:p>
        </w:tc>
        <w:tc>
          <w:tcPr>
            <w:tcW w:type="dxa" w:w="2880"/>
          </w:tcPr>
          <w:p>
            <w:r>
              <w:rPr>
                <w:b w:val="0"/>
                <w:sz w:val="19"/>
              </w:rPr>
              <w:t>admin@demo.tvc</w:t>
            </w:r>
          </w:p>
        </w:tc>
        <w:tc>
          <w:tcPr>
            <w:tcW w:type="dxa" w:w="2880"/>
          </w:tcPr>
          <w:p>
            <w:r>
              <w:rPr>
                <w:b w:val="0"/>
                <w:sz w:val="19"/>
              </w:rPr>
              <w:t>demo1234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9"/>
              </w:rPr>
              <w:t>Giáo viên</w:t>
            </w:r>
          </w:p>
        </w:tc>
        <w:tc>
          <w:tcPr>
            <w:tcW w:type="dxa" w:w="2880"/>
          </w:tcPr>
          <w:p>
            <w:r>
              <w:rPr>
                <w:b w:val="0"/>
                <w:sz w:val="19"/>
              </w:rPr>
              <w:t>gv@demo.tvc</w:t>
            </w:r>
          </w:p>
        </w:tc>
        <w:tc>
          <w:tcPr>
            <w:tcW w:type="dxa" w:w="2880"/>
          </w:tcPr>
          <w:p>
            <w:r>
              <w:rPr>
                <w:b w:val="0"/>
                <w:sz w:val="19"/>
              </w:rPr>
              <w:t>demo1234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9"/>
              </w:rPr>
              <w:t>Kiểm định viên</w:t>
            </w:r>
          </w:p>
        </w:tc>
        <w:tc>
          <w:tcPr>
            <w:tcW w:type="dxa" w:w="2880"/>
          </w:tcPr>
          <w:p>
            <w:r>
              <w:rPr>
                <w:b w:val="0"/>
                <w:sz w:val="19"/>
              </w:rPr>
              <w:t>kd@demo.tvc</w:t>
            </w:r>
          </w:p>
        </w:tc>
        <w:tc>
          <w:tcPr>
            <w:tcW w:type="dxa" w:w="2880"/>
          </w:tcPr>
          <w:p>
            <w:r>
              <w:rPr>
                <w:b w:val="0"/>
                <w:sz w:val="19"/>
              </w:rPr>
              <w:t>demo1234</w:t>
            </w:r>
          </w:p>
        </w:tc>
      </w:tr>
    </w:tbl>
    <w:p>
      <w:r>
        <w:rPr>
          <w:b/>
          <w:color w:val="0B1B3A"/>
          <w:sz w:val="28"/>
        </w:rPr>
        <w:t>3.3 Sổ Chủ Nhiệm Số - sochunhiem.vieschool.com</w:t>
      </w:r>
    </w:p>
    <w:p>
      <w:r>
        <w:rPr>
          <w:sz w:val="22"/>
        </w:rPr>
        <w:t>Đăng nhập email + mật khẩu - hệ thống tự đưa về đúng màn hình theo vai trò. Mật khẩu chung tài khoản demo: demo1234.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color w:val="0B1B3A"/>
                <w:sz w:val="19"/>
              </w:rPr>
              <w:t>Vai trò</w:t>
            </w:r>
          </w:p>
        </w:tc>
        <w:tc>
          <w:tcPr>
            <w:tcW w:type="dxa" w:w="2160"/>
          </w:tcPr>
          <w:p>
            <w:r>
              <w:rPr>
                <w:b/>
                <w:color w:val="0B1B3A"/>
                <w:sz w:val="19"/>
              </w:rPr>
              <w:t>Email</w:t>
            </w:r>
          </w:p>
        </w:tc>
        <w:tc>
          <w:tcPr>
            <w:tcW w:type="dxa" w:w="2160"/>
          </w:tcPr>
          <w:p>
            <w:r>
              <w:rPr>
                <w:b/>
                <w:color w:val="0B1B3A"/>
                <w:sz w:val="19"/>
              </w:rPr>
              <w:t>Vai trò</w:t>
            </w:r>
          </w:p>
        </w:tc>
        <w:tc>
          <w:tcPr>
            <w:tcW w:type="dxa" w:w="2160"/>
          </w:tcPr>
          <w:p>
            <w:r>
              <w:rPr>
                <w:b/>
                <w:color w:val="0B1B3A"/>
                <w:sz w:val="19"/>
              </w:rPr>
              <w:t>Email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9"/>
              </w:rPr>
              <w:t>Ban giám hiệu</w:t>
            </w:r>
          </w:p>
        </w:tc>
        <w:tc>
          <w:tcPr>
            <w:tcW w:type="dxa" w:w="2160"/>
          </w:tcPr>
          <w:p>
            <w:r>
              <w:rPr>
                <w:b w:val="0"/>
                <w:sz w:val="19"/>
              </w:rPr>
              <w:t>bgh@demo.scn</w:t>
            </w:r>
          </w:p>
        </w:tc>
        <w:tc>
          <w:tcPr>
            <w:tcW w:type="dxa" w:w="2160"/>
          </w:tcPr>
          <w:p>
            <w:r>
              <w:rPr>
                <w:b w:val="0"/>
                <w:sz w:val="19"/>
              </w:rPr>
              <w:t>Tổ trưởng CM</w:t>
            </w:r>
          </w:p>
        </w:tc>
        <w:tc>
          <w:tcPr>
            <w:tcW w:type="dxa" w:w="2160"/>
          </w:tcPr>
          <w:p>
            <w:r>
              <w:rPr>
                <w:b w:val="0"/>
                <w:sz w:val="19"/>
              </w:rPr>
              <w:t>totruong@demo.scn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9"/>
              </w:rPr>
              <w:t>Phó hiệu trưởng</w:t>
            </w:r>
          </w:p>
        </w:tc>
        <w:tc>
          <w:tcPr>
            <w:tcW w:type="dxa" w:w="2160"/>
          </w:tcPr>
          <w:p>
            <w:r>
              <w:rPr>
                <w:b w:val="0"/>
                <w:sz w:val="19"/>
              </w:rPr>
              <w:t>pht@demo.scn</w:t>
            </w:r>
          </w:p>
        </w:tc>
        <w:tc>
          <w:tcPr>
            <w:tcW w:type="dxa" w:w="2160"/>
          </w:tcPr>
          <w:p>
            <w:r>
              <w:rPr>
                <w:b w:val="0"/>
                <w:sz w:val="19"/>
              </w:rPr>
              <w:t>Kế toán</w:t>
            </w:r>
          </w:p>
        </w:tc>
        <w:tc>
          <w:tcPr>
            <w:tcW w:type="dxa" w:w="2160"/>
          </w:tcPr>
          <w:p>
            <w:r>
              <w:rPr>
                <w:b w:val="0"/>
                <w:sz w:val="19"/>
              </w:rPr>
              <w:t>ketoan@demo.scn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9"/>
              </w:rPr>
              <w:t>GV chủ nhiệm</w:t>
            </w:r>
          </w:p>
        </w:tc>
        <w:tc>
          <w:tcPr>
            <w:tcW w:type="dxa" w:w="2160"/>
          </w:tcPr>
          <w:p>
            <w:r>
              <w:rPr>
                <w:b w:val="0"/>
                <w:sz w:val="19"/>
              </w:rPr>
              <w:t>gvcn@demo.scn</w:t>
            </w:r>
          </w:p>
        </w:tc>
        <w:tc>
          <w:tcPr>
            <w:tcW w:type="dxa" w:w="2160"/>
          </w:tcPr>
          <w:p>
            <w:r>
              <w:rPr>
                <w:b w:val="0"/>
                <w:sz w:val="19"/>
              </w:rPr>
              <w:t>Học sinh</w:t>
            </w:r>
          </w:p>
        </w:tc>
        <w:tc>
          <w:tcPr>
            <w:tcW w:type="dxa" w:w="2160"/>
          </w:tcPr>
          <w:p>
            <w:r>
              <w:rPr>
                <w:b w:val="0"/>
                <w:sz w:val="19"/>
              </w:rPr>
              <w:t>hocsinh@demo.scn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9"/>
              </w:rPr>
              <w:t>GV bộ môn</w:t>
            </w:r>
          </w:p>
        </w:tc>
        <w:tc>
          <w:tcPr>
            <w:tcW w:type="dxa" w:w="2160"/>
          </w:tcPr>
          <w:p>
            <w:r>
              <w:rPr>
                <w:b w:val="0"/>
                <w:sz w:val="19"/>
              </w:rPr>
              <w:t>gvbm@demo.scn</w:t>
            </w:r>
          </w:p>
        </w:tc>
        <w:tc>
          <w:tcPr>
            <w:tcW w:type="dxa" w:w="2160"/>
          </w:tcPr>
          <w:p>
            <w:r>
              <w:rPr>
                <w:b w:val="0"/>
                <w:sz w:val="19"/>
              </w:rPr>
              <w:t>Phụ huynh</w:t>
            </w:r>
          </w:p>
        </w:tc>
        <w:tc>
          <w:tcPr>
            <w:tcW w:type="dxa" w:w="2160"/>
          </w:tcPr>
          <w:p>
            <w:r>
              <w:rPr>
                <w:b w:val="0"/>
                <w:sz w:val="19"/>
              </w:rPr>
              <w:t>phuhuynh@demo.scn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9"/>
              </w:rPr>
              <w:t>Sở GD&amp;ĐT</w:t>
            </w:r>
          </w:p>
        </w:tc>
        <w:tc>
          <w:tcPr>
            <w:tcW w:type="dxa" w:w="2160"/>
          </w:tcPr>
          <w:p>
            <w:r>
              <w:rPr>
                <w:b w:val="0"/>
                <w:sz w:val="19"/>
              </w:rPr>
              <w:t>sogd@demo.scn</w:t>
            </w:r>
          </w:p>
        </w:tc>
        <w:tc>
          <w:tcPr>
            <w:tcW w:type="dxa" w:w="2160"/>
          </w:tcPr>
          <w:p>
            <w:r>
              <w:rPr>
                <w:b w:val="0"/>
                <w:sz w:val="19"/>
              </w:rPr>
              <w:t>UBND</w:t>
            </w:r>
          </w:p>
        </w:tc>
        <w:tc>
          <w:tcPr>
            <w:tcW w:type="dxa" w:w="2160"/>
          </w:tcPr>
          <w:p>
            <w:r>
              <w:rPr>
                <w:b w:val="0"/>
                <w:sz w:val="19"/>
              </w:rPr>
              <w:t>ubnd@demo.scn</w:t>
            </w:r>
          </w:p>
        </w:tc>
      </w:tr>
    </w:tbl>
    <w:p>
      <w:r>
        <w:rPr>
          <w:sz w:val="20"/>
        </w:rPr>
        <w:t>Kịch bản trải nghiệm gợi ý trong 10 phút: mở vieschool.com → vào English Arena chơi thử 1 vòng → đăng nhập TVC360 → đăng nhập Sổ CN theo vai trò.</w:t>
      </w:r>
    </w:p>
    <w:p>
      <w:r>
        <w:rPr>
          <w:b/>
          <w:color w:val="0B1B3A"/>
          <w:sz w:val="36"/>
        </w:rPr>
        <w:t>4. Giá niêm yết</w:t>
      </w:r>
    </w:p>
    <w:p>
      <w:r>
        <w:rPr>
          <w:b/>
          <w:color w:val="0B1B3A"/>
          <w:sz w:val="28"/>
        </w:rPr>
        <w:t>4.1 English Arena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color w:val="0B1B3A"/>
                <w:sz w:val="19"/>
              </w:rPr>
              <w:t>Gói</w:t>
            </w:r>
          </w:p>
        </w:tc>
        <w:tc>
          <w:tcPr>
            <w:tcW w:type="dxa" w:w="2880"/>
          </w:tcPr>
          <w:p>
            <w:r>
              <w:rPr>
                <w:b/>
                <w:color w:val="0B1B3A"/>
                <w:sz w:val="19"/>
              </w:rPr>
              <w:t>Giá</w:t>
            </w:r>
          </w:p>
        </w:tc>
        <w:tc>
          <w:tcPr>
            <w:tcW w:type="dxa" w:w="2880"/>
          </w:tcPr>
          <w:p>
            <w:r>
              <w:rPr>
                <w:b/>
                <w:color w:val="0B1B3A"/>
                <w:sz w:val="19"/>
              </w:rPr>
              <w:t>Quyền lợi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9"/>
              </w:rPr>
              <w:t>Khách (Guest)</w:t>
            </w:r>
          </w:p>
        </w:tc>
        <w:tc>
          <w:tcPr>
            <w:tcW w:type="dxa" w:w="2880"/>
          </w:tcPr>
          <w:p>
            <w:r>
              <w:rPr>
                <w:b w:val="0"/>
                <w:sz w:val="19"/>
              </w:rPr>
              <w:t>Miễn phí</w:t>
            </w:r>
          </w:p>
        </w:tc>
        <w:tc>
          <w:tcPr>
            <w:tcW w:type="dxa" w:w="2880"/>
          </w:tcPr>
          <w:p>
            <w:r>
              <w:rPr>
                <w:b w:val="0"/>
                <w:sz w:val="19"/>
              </w:rPr>
              <w:t>Chơi thử 1 vòng mỗi lớp, không cần tài khoản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9"/>
              </w:rPr>
              <w:t>Gia đình</w:t>
            </w:r>
          </w:p>
        </w:tc>
        <w:tc>
          <w:tcPr>
            <w:tcW w:type="dxa" w:w="2880"/>
          </w:tcPr>
          <w:p>
            <w:r>
              <w:rPr>
                <w:b w:val="0"/>
                <w:sz w:val="19"/>
              </w:rPr>
              <w:t>249.000đ / 6 tháng hoặc 399.000đ / năm</w:t>
            </w:r>
          </w:p>
        </w:tc>
        <w:tc>
          <w:tcPr>
            <w:tcW w:type="dxa" w:w="2880"/>
          </w:tcPr>
          <w:p>
            <w:r>
              <w:rPr>
                <w:b w:val="0"/>
                <w:sz w:val="19"/>
              </w:rPr>
              <w:t>Đủ 5 khối, đủ 3 môn, lưu tiến độ và thành tích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9"/>
              </w:rPr>
              <w:t>Nhóm lớp (phụ huynh mua)</w:t>
            </w:r>
          </w:p>
        </w:tc>
        <w:tc>
          <w:tcPr>
            <w:tcW w:type="dxa" w:w="2880"/>
          </w:tcPr>
          <w:p>
            <w:r>
              <w:rPr>
                <w:b w:val="0"/>
                <w:sz w:val="19"/>
              </w:rPr>
              <w:t>199.000đ / học sinh / năm</w:t>
            </w:r>
          </w:p>
        </w:tc>
        <w:tc>
          <w:tcPr>
            <w:tcW w:type="dxa" w:w="2880"/>
          </w:tcPr>
          <w:p>
            <w:r>
              <w:rPr>
                <w:b w:val="0"/>
                <w:sz w:val="19"/>
              </w:rPr>
              <w:t>Tối thiểu 15 học sinh; vào lớp tự phục vụ bằng mã lớp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9"/>
              </w:rPr>
              <w:t>Nhà trường</w:t>
            </w:r>
          </w:p>
        </w:tc>
        <w:tc>
          <w:tcPr>
            <w:tcW w:type="dxa" w:w="2880"/>
          </w:tcPr>
          <w:p>
            <w:r>
              <w:rPr>
                <w:b w:val="0"/>
                <w:sz w:val="19"/>
              </w:rPr>
              <w:t>99.000đ / học sinh / năm (79.000đ từ 300 HS)</w:t>
            </w:r>
          </w:p>
        </w:tc>
        <w:tc>
          <w:tcPr>
            <w:tcW w:type="dxa" w:w="2880"/>
          </w:tcPr>
          <w:p>
            <w:r>
              <w:rPr>
                <w:b w:val="0"/>
                <w:sz w:val="19"/>
              </w:rPr>
              <w:t>Console quản lý lớp, báo cáo; 800+ HS báo giá riêng</w:t>
            </w:r>
          </w:p>
        </w:tc>
      </w:tr>
    </w:tbl>
    <w:p>
      <w:r>
        <w:rPr>
          <w:b/>
          <w:color w:val="0B1B3A"/>
          <w:sz w:val="28"/>
        </w:rPr>
        <w:t>4.2 Công cụ số Giáo viên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color w:val="0B1B3A"/>
                <w:sz w:val="19"/>
              </w:rPr>
              <w:t>Gói</w:t>
            </w:r>
          </w:p>
        </w:tc>
        <w:tc>
          <w:tcPr>
            <w:tcW w:type="dxa" w:w="2880"/>
          </w:tcPr>
          <w:p>
            <w:r>
              <w:rPr>
                <w:b/>
                <w:color w:val="0B1B3A"/>
                <w:sz w:val="19"/>
              </w:rPr>
              <w:t>Giá</w:t>
            </w:r>
          </w:p>
        </w:tc>
        <w:tc>
          <w:tcPr>
            <w:tcW w:type="dxa" w:w="2880"/>
          </w:tcPr>
          <w:p>
            <w:r>
              <w:rPr>
                <w:b/>
                <w:color w:val="0B1B3A"/>
                <w:sz w:val="19"/>
              </w:rPr>
              <w:t>Quyền lợi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9"/>
              </w:rPr>
              <w:t>Giáo viên lẻ</w:t>
            </w:r>
          </w:p>
        </w:tc>
        <w:tc>
          <w:tcPr>
            <w:tcW w:type="dxa" w:w="2880"/>
          </w:tcPr>
          <w:p>
            <w:r>
              <w:rPr>
                <w:b w:val="0"/>
                <w:sz w:val="19"/>
              </w:rPr>
              <w:t>299.000đ / giáo viên / năm</w:t>
            </w:r>
          </w:p>
        </w:tc>
        <w:tc>
          <w:tcPr>
            <w:tcW w:type="dxa" w:w="2880"/>
          </w:tcPr>
          <w:p>
            <w:r>
              <w:rPr>
                <w:b w:val="0"/>
                <w:sz w:val="19"/>
              </w:rPr>
              <w:t>Đủ 12 công cụ, xuất DOCX/PDF không giới hạn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9"/>
              </w:rPr>
              <w:t>Nhà trường</w:t>
            </w:r>
          </w:p>
        </w:tc>
        <w:tc>
          <w:tcPr>
            <w:tcW w:type="dxa" w:w="2880"/>
          </w:tcPr>
          <w:p>
            <w:r>
              <w:rPr>
                <w:b w:val="0"/>
                <w:sz w:val="19"/>
              </w:rPr>
              <w:t>199.000đ / giáo viên / năm</w:t>
            </w:r>
          </w:p>
        </w:tc>
        <w:tc>
          <w:tcPr>
            <w:tcW w:type="dxa" w:w="2880"/>
          </w:tcPr>
          <w:p>
            <w:r>
              <w:rPr>
                <w:b w:val="0"/>
                <w:sz w:val="19"/>
              </w:rPr>
              <w:t>Từ 10 giáo viên; kèm luồng kiểm định nội bộ</w:t>
            </w:r>
          </w:p>
        </w:tc>
      </w:tr>
    </w:tbl>
    <w:p>
      <w:r>
        <w:rPr>
          <w:b/>
          <w:color w:val="0B1B3A"/>
          <w:sz w:val="28"/>
        </w:rPr>
        <w:t>4.3 Sổ Chủ Nhiệm Số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color w:val="0B1B3A"/>
                <w:sz w:val="19"/>
              </w:rPr>
              <w:t>Gói</w:t>
            </w:r>
          </w:p>
        </w:tc>
        <w:tc>
          <w:tcPr>
            <w:tcW w:type="dxa" w:w="2880"/>
          </w:tcPr>
          <w:p>
            <w:r>
              <w:rPr>
                <w:b/>
                <w:color w:val="0B1B3A"/>
                <w:sz w:val="19"/>
              </w:rPr>
              <w:t>Giá</w:t>
            </w:r>
          </w:p>
        </w:tc>
        <w:tc>
          <w:tcPr>
            <w:tcW w:type="dxa" w:w="2880"/>
          </w:tcPr>
          <w:p>
            <w:r>
              <w:rPr>
                <w:b/>
                <w:color w:val="0B1B3A"/>
                <w:sz w:val="19"/>
              </w:rPr>
              <w:t>Quyền lợi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9"/>
              </w:rPr>
              <w:t>Theo học sinh</w:t>
            </w:r>
          </w:p>
        </w:tc>
        <w:tc>
          <w:tcPr>
            <w:tcW w:type="dxa" w:w="2880"/>
          </w:tcPr>
          <w:p>
            <w:r>
              <w:rPr>
                <w:b w:val="0"/>
                <w:sz w:val="19"/>
              </w:rPr>
              <w:t>15.000 - 25.000đ / học sinh / năm</w:t>
            </w:r>
          </w:p>
        </w:tc>
        <w:tc>
          <w:tcPr>
            <w:tcW w:type="dxa" w:w="2880"/>
          </w:tcPr>
          <w:p>
            <w:r>
              <w:rPr>
                <w:b w:val="0"/>
                <w:sz w:val="19"/>
              </w:rPr>
              <w:t>Theo quy mô trường; đủ module chủ nhiệm, điểm, hạnh kiểm</w:t>
            </w:r>
          </w:p>
        </w:tc>
      </w:tr>
    </w:tbl>
    <w:p>
      <w:r>
        <w:rPr>
          <w:b/>
          <w:color w:val="0B1B3A"/>
          <w:sz w:val="28"/>
        </w:rPr>
        <w:t>4.4 Gói trọn bộ cho nhà trường</w:t>
      </w:r>
    </w:p>
    <w:p>
      <w:r>
        <w:rPr>
          <w:sz w:val="22"/>
        </w:rPr>
        <w:t>Trường dùng đồng thời cả 3 sản phẩm được giá bundle ưu đãi - báo giá cụ thể theo số lượng học sinh và giáo viên.</w:t>
      </w:r>
    </w:p>
    <w:p>
      <w:r>
        <w:rPr>
          <w:sz w:val="20"/>
        </w:rPr>
        <w:t>Tất cả gói đều gồm: hỗ trợ triển khai ban đầu, hướng dẫn sử dụng, bảo hành tính năng trong suốt thời gian thuê bao.</w:t>
      </w:r>
    </w:p>
    <w:p>
      <w:r>
        <w:rPr>
          <w:b/>
          <w:color w:val="0B1B3A"/>
          <w:sz w:val="36"/>
        </w:rPr>
        <w:t>5. Vì sao chọn VieSchool</w:t>
      </w:r>
    </w:p>
    <w:p>
      <w:pPr>
        <w:pStyle w:val="ListBullet"/>
      </w:pPr>
      <w:r>
        <w:t>Đúng chương trình Việt Nam: nội dung bám SGK Tiếng Anh Global Success theo CTGDPT 2018 - luyện trên app là học đúng điều đang học trên lớp.</w:t>
      </w:r>
    </w:p>
    <w:p>
      <w:pPr>
        <w:pStyle w:val="ListBullet"/>
      </w:pPr>
      <w:r>
        <w:t>Trọn trong một hệ sinh thái: một nền tảng thay cho ba ứng dụng rời rạc - dữ liệu lớp, tài khoản, phân quyền thống nhất.</w:t>
      </w:r>
    </w:p>
    <w:p>
      <w:pPr>
        <w:pStyle w:val="ListBullet"/>
      </w:pPr>
      <w:r>
        <w:t>Trọng tâm là trẻ em: không quảng cáo, không chat công khai, nút chạm lớn phù hợp trẻ nhỏ, giải thích tiếng Việt khi trả lời sai.</w:t>
      </w:r>
    </w:p>
    <w:p>
      <w:pPr>
        <w:pStyle w:val="ListBullet"/>
      </w:pPr>
      <w:r>
        <w:t>Bản quyền rõ ràng: toàn bộ hình ảnh và font chữ có giấy phép khai báo công khai trong sản phẩm - an tâm triển khai trong trường công lập.</w:t>
      </w:r>
    </w:p>
    <w:p>
      <w:pPr>
        <w:pStyle w:val="ListBullet"/>
      </w:pPr>
      <w:r>
        <w:t>Theo kịp quy định: sổ chủ nhiệm và công cụ giáo viên cập nhật theo Điều lệ trường mới nhất (TT 15/2026/TT-BGDĐT).</w:t>
      </w:r>
    </w:p>
    <w:p>
      <w:r>
        <w:rPr>
          <w:sz w:val="22"/>
        </w:rPr>
      </w:r>
    </w:p>
    <w:p>
      <w:r>
        <w:rPr>
          <w:sz w:val="22"/>
        </w:rPr>
        <w:t>Liên hệ: vieschool.com - đội ngũ VieSchool hỗ trợ demo trực tiếp tại trường hoặc online.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Be Vietnam Pro" w:hAnsi="Be Vietnam Pro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