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0D9488"/>
          <w:sz w:val="48"/>
          <w:szCs w:val="48"/>
        </w:rPr>
        <w:t xml:space="preserve">SmartPrice.be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D1B3E"/>
          <w:sz w:val="32"/>
          <w:szCs w:val="32"/>
        </w:rPr>
        <w:t xml:space="preserve">Operations Runbook v2.0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 — Confidential</w:t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1. Architecture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SmartPrice.be is a Belgian energy price monitoring platform. The system consists of a React frontend hosted on Vercel, a Node.js/Express backend on Railway (EU West, Amsterdam), and a PostgreSQL database on Supabase (Ireland).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 Global / EU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West (Amsterdam)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Ireland (EU)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Google OAuth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EU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2. Service URLs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Production: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Backend API (Railway):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https://smart-energy-production-aef3.up.railway.app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API via domain proxy: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https://smartprice.be/api/*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Admin dashboard: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https://smartprice.be/admin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API documentation: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https://smartprice.be/api-docs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Health check: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https://smartprice.be/api/health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https://github.com/saipavangit21/Smart-Energy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3. Environment Variables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Railway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PostgreSQL connection string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for signing JWT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authentication 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email service API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https://smartprice.be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Vercel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https://smart-energy-production-aef3.up.railway.app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VITE_ADMIN_SECRET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match Railway ADMIN_SECRET exactly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VITE_GOOGLE_CLIENT_ID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client ID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4. API Routes Reference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Public Endpoints (No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/api/current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EPEX Spot price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/api/prices/today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24h prices + tomorrow if 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/api/cheapest?hours=N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cheapest upcoming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/api/suppliers/appliances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Electricity appliance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/api/suppliers/gas-appliances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appliance metadata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Authenticated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with email/password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with email/password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/auth/preferences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supplier/alert preferences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/auth/delete-account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account and all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Initiate Google OAuth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/auth/google/callback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callback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/api/suppliers/calculate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Electricity plan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/api/suppliers/calculate-gas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plan calculation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Admin Endpoints (x-admin-secret 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/api/admin/analytics?days=N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summary (1/7/14/30/90d)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registered users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/api/suppliers/scrape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manual tariff scrape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5. Vercel Proxy Configuration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vercel.json file proxies API and auth requests through the smartprice.be domain to avoid CORS issues and present a clean URL. The SPA catch-all must come LAST.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vercel.json (frontend/vercel.json)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"rewrites": [ { "source": "/api/:path*", "destination": "https://smart-energy-production-aef3.up.railway.app/api/:path*" }, { "source": "/auth/:path*", "destination": "https://smart-energy-production-aef3.up.railway.app/auth/:path*" }, { "source": "/(.*)", "destination": "/index.html" } ]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6. Known Issues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VREG scraper 401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VREG API now requires auth. Fallback to seed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CallMePower scraper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variable tariff estimates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Bolt direct scrape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boltenergie.be/nl/prijslijsten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401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v2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verification + Sign Out button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views count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v2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guest_session + page_view both counted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multi-region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West only (Amsterdam)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7. Deployment Procedure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Frontend (Vercel)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push to main branch triggers automatic Vercel deployment. No manual steps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add + git commit + git push origin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auto-builds and deploys in ~2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Check: vercel.com → SmartPrice project → Deployments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Backend (Railway)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deploys automatically on push to main branch. EU West region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to main triggers Railway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uses Nixpacks + Node.js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 in: StroomprijsApp/backend/railway.toml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check: smartprice.be/api/health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8. SEO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/epex-price-belgium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epex price belgium, belpex price today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/belpex-price-today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belpex price today (alias)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/cheapest-electricity-hours-belgium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cheapest electricity hours belgium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/ev-charging-belgium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 charging belgium, best time charge ev belgium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/api-docs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epex api, belgian electricity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9. Quick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Health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https://smartprice.be/api/health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Current Price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https://smartprice.be/api/current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Admin Analytics (30d)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-H "x-admin-secret: YOUR_SECRET" https://smartprice.be/api/admin/analytics?days=30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10. Contacts &amp; Accounts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Domain: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smartprice.be (managed via domain registrar)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hello@smartprice.be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github.com/saipavangit21/Smart-Energy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Vercel: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vercel.com (saipavangit21 account)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Railway: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railway.app (EU West deployment)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Supabase: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supabase.com (Ireland region)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Resend: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resend.com (email delivery)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2026-03-15T19:19:11.546Z</dcterms:created>
  <dcterms:modified xsi:type="dcterms:W3CDTF">2026-03-15T19:19:11.547Z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