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0A593" w14:textId="77777777" w:rsidR="0088498E" w:rsidRDefault="00000000">
      <w:pPr>
        <w:spacing w:after="144" w:line="259" w:lineRule="auto"/>
        <w:ind w:left="0" w:firstLine="0"/>
        <w:jc w:val="center"/>
      </w:pPr>
      <w:r>
        <w:rPr>
          <w:b/>
          <w:sz w:val="48"/>
        </w:rPr>
        <w:t>AI BlogNest</w:t>
      </w:r>
    </w:p>
    <w:p w14:paraId="2FBCFB9A" w14:textId="77777777" w:rsidR="0088498E" w:rsidRDefault="00000000">
      <w:pPr>
        <w:spacing w:after="231" w:line="259" w:lineRule="auto"/>
        <w:ind w:left="1661" w:firstLine="0"/>
      </w:pPr>
      <w:r>
        <w:rPr>
          <w:color w:val="444444"/>
          <w:sz w:val="30"/>
        </w:rPr>
        <w:t>AI-Powered Blog Content Management System</w:t>
      </w:r>
    </w:p>
    <w:p w14:paraId="000D1EE3" w14:textId="77777777" w:rsidR="0088498E" w:rsidRDefault="00000000">
      <w:pPr>
        <w:spacing w:after="877" w:line="259" w:lineRule="auto"/>
        <w:ind w:left="0" w:firstLine="0"/>
        <w:jc w:val="center"/>
      </w:pPr>
      <w:r>
        <w:rPr>
          <w:color w:val="444444"/>
          <w:sz w:val="26"/>
        </w:rPr>
        <w:t>Project Documentation</w:t>
      </w:r>
    </w:p>
    <w:p w14:paraId="12669913" w14:textId="77777777" w:rsidR="0088498E" w:rsidRDefault="00000000">
      <w:pPr>
        <w:pStyle w:val="Heading1"/>
        <w:numPr>
          <w:ilvl w:val="0"/>
          <w:numId w:val="0"/>
        </w:numPr>
        <w:spacing w:after="137"/>
        <w:ind w:left="-5"/>
      </w:pPr>
      <w:r>
        <w:rPr>
          <w:sz w:val="26"/>
        </w:rPr>
        <w:t>Technology Stack</w:t>
      </w:r>
    </w:p>
    <w:p w14:paraId="050B20A2" w14:textId="77777777" w:rsidR="0088498E" w:rsidRDefault="00000000">
      <w:pPr>
        <w:spacing w:after="1755" w:line="259" w:lineRule="auto"/>
        <w:jc w:val="center"/>
      </w:pPr>
      <w:r>
        <w:rPr>
          <w:color w:val="444444"/>
          <w:sz w:val="24"/>
        </w:rPr>
        <w:t>Node.js • Express.js • MongoDB • Mongoose • Google Gemini AI • JWT • bcrypt.js • Postman</w:t>
      </w:r>
    </w:p>
    <w:p w14:paraId="16EFA6DD" w14:textId="77777777" w:rsidR="0088498E" w:rsidRDefault="00000000">
      <w:pPr>
        <w:spacing w:after="850" w:line="259" w:lineRule="auto"/>
        <w:jc w:val="center"/>
      </w:pPr>
      <w:r>
        <w:rPr>
          <w:color w:val="444444"/>
          <w:sz w:val="24"/>
        </w:rPr>
        <w:t>Backend REST API / CMS Project</w:t>
      </w:r>
      <w:r>
        <w:br w:type="page"/>
      </w:r>
    </w:p>
    <w:p w14:paraId="02E11C90" w14:textId="77777777" w:rsidR="0088498E" w:rsidRDefault="00000000">
      <w:pPr>
        <w:pStyle w:val="Heading1"/>
        <w:ind w:left="363" w:hanging="378"/>
      </w:pPr>
      <w:r>
        <w:lastRenderedPageBreak/>
        <w:t>Introduction</w:t>
      </w:r>
    </w:p>
    <w:p w14:paraId="11116B0B" w14:textId="77777777" w:rsidR="0088498E" w:rsidRDefault="00000000">
      <w:pPr>
        <w:spacing w:after="46"/>
      </w:pPr>
      <w:r>
        <w:t>AI BlogNest is a modern, secure and scalable backend platform for creating, managing and publishing blog content with the support of Generative AI. The system is implemented using Node.js and</w:t>
      </w:r>
    </w:p>
    <w:p w14:paraId="64444527" w14:textId="77777777" w:rsidR="0088498E" w:rsidRDefault="00000000">
      <w:r>
        <w:t>Express.js, with MongoDB as the primary database and Mongoose as the Object Data Modeling (ODM) layer.</w:t>
      </w:r>
    </w:p>
    <w:p w14:paraId="2A1DE4BF" w14:textId="77777777" w:rsidR="0088498E" w:rsidRDefault="00000000">
      <w:r>
        <w:t>The platform integrates Google Gemini AI to provide intelligent services such as AI-powered blog generation, content summarization, FAQ assistance, WeatherWise insights and FitTrack recommendations. Security is implemented using JWT authentication, role-based access control and bcrypt.js password hashing.</w:t>
      </w:r>
    </w:p>
    <w:p w14:paraId="57DD3326" w14:textId="77777777" w:rsidR="0088498E" w:rsidRDefault="00000000">
      <w:pPr>
        <w:spacing w:after="416"/>
      </w:pPr>
      <w:r>
        <w:t>The application follows a modular MVC-oriented architecture. It separates data models, controller logic and API routing, making the backend easier to maintain, test and extend.</w:t>
      </w:r>
    </w:p>
    <w:p w14:paraId="5C0028BF" w14:textId="77777777" w:rsidR="0088498E" w:rsidRDefault="00000000">
      <w:pPr>
        <w:pStyle w:val="Heading1"/>
        <w:ind w:left="363" w:hanging="378"/>
      </w:pPr>
      <w:r>
        <w:t>Project Description</w:t>
      </w:r>
    </w:p>
    <w:p w14:paraId="0D280F77" w14:textId="77777777" w:rsidR="0088498E" w:rsidRDefault="00000000">
      <w:pPr>
        <w:spacing w:after="140" w:line="318" w:lineRule="auto"/>
        <w:ind w:left="0" w:firstLine="0"/>
        <w:jc w:val="both"/>
      </w:pPr>
      <w:r>
        <w:t>The ContentGen backend acts as a centralized API wrapper that separates business logic from frontend applications. It provides REST endpoints for user management, blog CRUD operations, categories, tags, comments, media metadata, search and AI-assisted content generation.</w:t>
      </w:r>
    </w:p>
    <w:p w14:paraId="54E6072B" w14:textId="77777777" w:rsidR="0088498E" w:rsidRDefault="00000000">
      <w:pPr>
        <w:spacing w:after="416"/>
      </w:pPr>
      <w:r>
        <w:t>The backend also includes validation, sanitization, rate limiting, structured logging and centralized error handling to improve reliability and protect common web attack surfaces.</w:t>
      </w:r>
    </w:p>
    <w:p w14:paraId="17ADECA4" w14:textId="77777777" w:rsidR="0088498E" w:rsidRDefault="00000000">
      <w:pPr>
        <w:pStyle w:val="Heading1"/>
        <w:spacing w:after="98"/>
        <w:ind w:left="363" w:hanging="378"/>
      </w:pPr>
      <w:r>
        <w:t>Scenario-Based Case Study</w:t>
      </w:r>
    </w:p>
    <w:p w14:paraId="065C1843" w14:textId="77777777" w:rsidR="0088498E" w:rsidRDefault="00000000">
      <w:pPr>
        <w:pStyle w:val="Heading2"/>
        <w:ind w:left="-5"/>
      </w:pPr>
      <w:r>
        <w:t>Background</w:t>
      </w:r>
    </w:p>
    <w:p w14:paraId="161B7D29" w14:textId="77777777" w:rsidR="0088498E" w:rsidRDefault="00000000">
      <w:pPr>
        <w:spacing w:after="256"/>
      </w:pPr>
      <w:r>
        <w:t>Priya is a content creator who manages multiple blogs. She faces difficulties organizing posts, scheduling publications, managing categories and tags, and tracking reader engagement.</w:t>
      </w:r>
    </w:p>
    <w:p w14:paraId="379D57ED" w14:textId="77777777" w:rsidR="0088498E" w:rsidRDefault="00000000">
      <w:pPr>
        <w:pStyle w:val="Heading2"/>
        <w:ind w:left="-5"/>
      </w:pPr>
      <w:r>
        <w:t>Problem</w:t>
      </w:r>
    </w:p>
    <w:p w14:paraId="2A42E442" w14:textId="77777777" w:rsidR="0088498E" w:rsidRDefault="00000000">
      <w:pPr>
        <w:numPr>
          <w:ilvl w:val="0"/>
          <w:numId w:val="1"/>
        </w:numPr>
        <w:ind w:hanging="132"/>
      </w:pPr>
      <w:r>
        <w:t>Difficulty managing multiple drafts, categories and tags.</w:t>
      </w:r>
    </w:p>
    <w:p w14:paraId="633B848D" w14:textId="77777777" w:rsidR="0088498E" w:rsidRDefault="00000000">
      <w:pPr>
        <w:numPr>
          <w:ilvl w:val="0"/>
          <w:numId w:val="1"/>
        </w:numPr>
        <w:ind w:hanging="132"/>
      </w:pPr>
      <w:r>
        <w:t>Limited visibility into post performance and engagement analytics.</w:t>
      </w:r>
    </w:p>
    <w:p w14:paraId="7D59077C" w14:textId="77777777" w:rsidR="0088498E" w:rsidRDefault="00000000">
      <w:pPr>
        <w:numPr>
          <w:ilvl w:val="0"/>
          <w:numId w:val="1"/>
        </w:numPr>
        <w:ind w:hanging="132"/>
      </w:pPr>
      <w:r>
        <w:t>Time-consuming content approval and comment moderation.</w:t>
      </w:r>
    </w:p>
    <w:p w14:paraId="5B812053" w14:textId="77777777" w:rsidR="0088498E" w:rsidRDefault="00000000">
      <w:pPr>
        <w:numPr>
          <w:ilvl w:val="0"/>
          <w:numId w:val="1"/>
        </w:numPr>
        <w:ind w:hanging="132"/>
      </w:pPr>
      <w:r>
        <w:t>No streamlined system for media uploads and metadata.</w:t>
      </w:r>
    </w:p>
    <w:p w14:paraId="03C1E8CC" w14:textId="77777777" w:rsidR="0088498E" w:rsidRDefault="00000000">
      <w:pPr>
        <w:numPr>
          <w:ilvl w:val="0"/>
          <w:numId w:val="1"/>
        </w:numPr>
        <w:spacing w:after="264"/>
        <w:ind w:hanging="132"/>
      </w:pPr>
      <w:r>
        <w:t>Lack of collaborative permission levels for editors, authors and administrators.</w:t>
      </w:r>
    </w:p>
    <w:p w14:paraId="410C8904" w14:textId="77777777" w:rsidR="0088498E" w:rsidRDefault="00000000">
      <w:pPr>
        <w:pStyle w:val="Heading2"/>
        <w:ind w:left="-5"/>
      </w:pPr>
      <w:r>
        <w:t>Solution</w:t>
      </w:r>
    </w:p>
    <w:p w14:paraId="18F12D0E" w14:textId="77777777" w:rsidR="0088498E" w:rsidRDefault="00000000">
      <w:pPr>
        <w:spacing w:after="256"/>
      </w:pPr>
      <w:r>
        <w:t>BlogNest provides a centralized and secure backend API with a permission matrix for content scheduling, category management, media registration and role-based access. Business rules are handled in dedicated services rather than being mixed with routing or database code.</w:t>
      </w:r>
    </w:p>
    <w:p w14:paraId="775A3A50" w14:textId="77777777" w:rsidR="0088498E" w:rsidRDefault="00000000">
      <w:pPr>
        <w:pStyle w:val="Heading2"/>
        <w:ind w:left="-5"/>
      </w:pPr>
      <w:r>
        <w:t>Usage</w:t>
      </w:r>
    </w:p>
    <w:p w14:paraId="5B7C1329" w14:textId="77777777" w:rsidR="0088498E" w:rsidRDefault="00000000">
      <w:pPr>
        <w:numPr>
          <w:ilvl w:val="0"/>
          <w:numId w:val="2"/>
        </w:numPr>
        <w:ind w:hanging="132"/>
      </w:pPr>
      <w:r>
        <w:rPr>
          <w:b/>
        </w:rPr>
        <w:t>Author:</w:t>
      </w:r>
      <w:r>
        <w:t xml:space="preserve"> Creates blog posts, manages media paths, organizes drafts and views performance data for their posts.</w:t>
      </w:r>
    </w:p>
    <w:p w14:paraId="41F7EEBA" w14:textId="77777777" w:rsidR="0088498E" w:rsidRDefault="00000000">
      <w:pPr>
        <w:numPr>
          <w:ilvl w:val="0"/>
          <w:numId w:val="2"/>
        </w:numPr>
        <w:ind w:hanging="132"/>
      </w:pPr>
      <w:r>
        <w:rPr>
          <w:b/>
        </w:rPr>
        <w:t>Editor/Admin:</w:t>
      </w:r>
      <w:r>
        <w:t xml:space="preserve"> Reviews content queues, changes publishing status, moderates comments and manages appropriate privileges.</w:t>
      </w:r>
    </w:p>
    <w:p w14:paraId="5F8E1F73" w14:textId="77777777" w:rsidR="0088498E" w:rsidRDefault="00000000">
      <w:pPr>
        <w:numPr>
          <w:ilvl w:val="0"/>
          <w:numId w:val="2"/>
        </w:numPr>
        <w:spacing w:after="264"/>
        <w:ind w:hanging="132"/>
      </w:pPr>
      <w:r>
        <w:rPr>
          <w:b/>
        </w:rPr>
        <w:t>Reader:</w:t>
      </w:r>
      <w:r>
        <w:t xml:space="preserve"> Reads published posts and can create comments using authenticated endpoints.</w:t>
      </w:r>
    </w:p>
    <w:p w14:paraId="6A595C5C" w14:textId="77777777" w:rsidR="0088498E" w:rsidRDefault="00000000">
      <w:pPr>
        <w:pStyle w:val="Heading2"/>
        <w:ind w:left="-5"/>
      </w:pPr>
      <w:r>
        <w:lastRenderedPageBreak/>
        <w:t>Outcome</w:t>
      </w:r>
    </w:p>
    <w:p w14:paraId="0139309C" w14:textId="77777777" w:rsidR="0088498E" w:rsidRDefault="00000000">
      <w:pPr>
        <w:spacing w:after="416"/>
      </w:pPr>
      <w:r>
        <w:t>The backend reduces content workflow delays while maintaining structural integrity through schema validation and authorization controls. Persistent data and analytics provide information that can be used to understand content engagement and optimization.</w:t>
      </w:r>
    </w:p>
    <w:p w14:paraId="0A0A7577" w14:textId="77777777" w:rsidR="0088498E" w:rsidRDefault="00000000">
      <w:pPr>
        <w:pStyle w:val="Heading1"/>
        <w:spacing w:after="0"/>
        <w:ind w:left="363" w:hanging="378"/>
      </w:pPr>
      <w:r>
        <w:t>Software Requirements</w:t>
      </w:r>
    </w:p>
    <w:tbl>
      <w:tblPr>
        <w:tblStyle w:val="TableGrid"/>
        <w:tblW w:w="9184" w:type="dxa"/>
        <w:tblInd w:w="220" w:type="dxa"/>
        <w:tblCellMar>
          <w:top w:w="111" w:type="dxa"/>
          <w:left w:w="120" w:type="dxa"/>
          <w:bottom w:w="0" w:type="dxa"/>
          <w:right w:w="115" w:type="dxa"/>
        </w:tblCellMar>
        <w:tblLook w:val="04A0" w:firstRow="1" w:lastRow="0" w:firstColumn="1" w:lastColumn="0" w:noHBand="0" w:noVBand="1"/>
      </w:tblPr>
      <w:tblGrid>
        <w:gridCol w:w="2381"/>
        <w:gridCol w:w="6803"/>
      </w:tblGrid>
      <w:tr w:rsidR="0088498E" w14:paraId="6E3D54C9" w14:textId="77777777">
        <w:trPr>
          <w:trHeight w:val="360"/>
        </w:trPr>
        <w:tc>
          <w:tcPr>
            <w:tcW w:w="2381" w:type="dxa"/>
            <w:tcBorders>
              <w:top w:val="single" w:sz="4" w:space="0" w:color="808080"/>
              <w:left w:val="single" w:sz="4" w:space="0" w:color="808080"/>
              <w:bottom w:val="single" w:sz="4" w:space="0" w:color="808080"/>
              <w:right w:val="single" w:sz="4" w:space="0" w:color="808080"/>
            </w:tcBorders>
            <w:shd w:val="clear" w:color="auto" w:fill="E8EEF7"/>
          </w:tcPr>
          <w:p w14:paraId="4E4910D3" w14:textId="77777777" w:rsidR="0088498E" w:rsidRDefault="00000000">
            <w:pPr>
              <w:spacing w:after="0" w:line="259" w:lineRule="auto"/>
              <w:ind w:left="0" w:firstLine="0"/>
            </w:pPr>
            <w:r>
              <w:rPr>
                <w:b/>
                <w:sz w:val="18"/>
              </w:rPr>
              <w:t>Software</w:t>
            </w:r>
          </w:p>
        </w:tc>
        <w:tc>
          <w:tcPr>
            <w:tcW w:w="6803" w:type="dxa"/>
            <w:tcBorders>
              <w:top w:val="single" w:sz="4" w:space="0" w:color="808080"/>
              <w:left w:val="single" w:sz="4" w:space="0" w:color="808080"/>
              <w:bottom w:val="single" w:sz="4" w:space="0" w:color="808080"/>
              <w:right w:val="single" w:sz="4" w:space="0" w:color="808080"/>
            </w:tcBorders>
            <w:shd w:val="clear" w:color="auto" w:fill="E8EEF7"/>
          </w:tcPr>
          <w:p w14:paraId="641755A4" w14:textId="77777777" w:rsidR="0088498E" w:rsidRDefault="00000000">
            <w:pPr>
              <w:spacing w:after="0" w:line="259" w:lineRule="auto"/>
              <w:ind w:left="0" w:firstLine="0"/>
            </w:pPr>
            <w:r>
              <w:rPr>
                <w:b/>
                <w:sz w:val="18"/>
              </w:rPr>
              <w:t>Requirement / Purpose</w:t>
            </w:r>
          </w:p>
        </w:tc>
      </w:tr>
      <w:tr w:rsidR="0088498E" w14:paraId="212DDCCC" w14:textId="77777777">
        <w:trPr>
          <w:trHeight w:val="360"/>
        </w:trPr>
        <w:tc>
          <w:tcPr>
            <w:tcW w:w="2381" w:type="dxa"/>
            <w:tcBorders>
              <w:top w:val="single" w:sz="4" w:space="0" w:color="808080"/>
              <w:left w:val="single" w:sz="4" w:space="0" w:color="808080"/>
              <w:bottom w:val="single" w:sz="4" w:space="0" w:color="808080"/>
              <w:right w:val="single" w:sz="4" w:space="0" w:color="808080"/>
            </w:tcBorders>
          </w:tcPr>
          <w:p w14:paraId="41EA858D" w14:textId="77777777" w:rsidR="0088498E" w:rsidRDefault="00000000">
            <w:pPr>
              <w:spacing w:after="0" w:line="259" w:lineRule="auto"/>
              <w:ind w:left="0" w:firstLine="0"/>
            </w:pPr>
            <w:r>
              <w:rPr>
                <w:sz w:val="18"/>
              </w:rPr>
              <w:t>Operating System</w:t>
            </w:r>
          </w:p>
        </w:tc>
        <w:tc>
          <w:tcPr>
            <w:tcW w:w="6803" w:type="dxa"/>
            <w:tcBorders>
              <w:top w:val="single" w:sz="4" w:space="0" w:color="808080"/>
              <w:left w:val="single" w:sz="4" w:space="0" w:color="808080"/>
              <w:bottom w:val="single" w:sz="4" w:space="0" w:color="808080"/>
              <w:right w:val="single" w:sz="4" w:space="0" w:color="808080"/>
            </w:tcBorders>
          </w:tcPr>
          <w:p w14:paraId="5D1246AA" w14:textId="77777777" w:rsidR="0088498E" w:rsidRDefault="00000000">
            <w:pPr>
              <w:spacing w:after="0" w:line="259" w:lineRule="auto"/>
              <w:ind w:left="0" w:firstLine="0"/>
            </w:pPr>
            <w:r>
              <w:rPr>
                <w:sz w:val="18"/>
              </w:rPr>
              <w:t>Windows 10/11, macOS or Linux</w:t>
            </w:r>
          </w:p>
        </w:tc>
      </w:tr>
      <w:tr w:rsidR="0088498E" w14:paraId="25A24532" w14:textId="77777777">
        <w:trPr>
          <w:trHeight w:val="360"/>
        </w:trPr>
        <w:tc>
          <w:tcPr>
            <w:tcW w:w="2381" w:type="dxa"/>
            <w:tcBorders>
              <w:top w:val="single" w:sz="4" w:space="0" w:color="808080"/>
              <w:left w:val="single" w:sz="4" w:space="0" w:color="808080"/>
              <w:bottom w:val="single" w:sz="4" w:space="0" w:color="808080"/>
              <w:right w:val="single" w:sz="4" w:space="0" w:color="808080"/>
            </w:tcBorders>
          </w:tcPr>
          <w:p w14:paraId="777C4D4E" w14:textId="77777777" w:rsidR="0088498E" w:rsidRDefault="00000000">
            <w:pPr>
              <w:spacing w:after="0" w:line="259" w:lineRule="auto"/>
              <w:ind w:left="0" w:firstLine="0"/>
            </w:pPr>
            <w:r>
              <w:rPr>
                <w:sz w:val="18"/>
              </w:rPr>
              <w:t>Node.js</w:t>
            </w:r>
          </w:p>
        </w:tc>
        <w:tc>
          <w:tcPr>
            <w:tcW w:w="6803" w:type="dxa"/>
            <w:tcBorders>
              <w:top w:val="single" w:sz="4" w:space="0" w:color="808080"/>
              <w:left w:val="single" w:sz="4" w:space="0" w:color="808080"/>
              <w:bottom w:val="single" w:sz="4" w:space="0" w:color="808080"/>
              <w:right w:val="single" w:sz="4" w:space="0" w:color="808080"/>
            </w:tcBorders>
          </w:tcPr>
          <w:p w14:paraId="76AEA94F" w14:textId="77777777" w:rsidR="0088498E" w:rsidRDefault="00000000">
            <w:pPr>
              <w:spacing w:after="0" w:line="259" w:lineRule="auto"/>
              <w:ind w:left="0" w:firstLine="0"/>
            </w:pPr>
            <w:r>
              <w:rPr>
                <w:sz w:val="18"/>
              </w:rPr>
              <w:t>Version 16 or above; server runtime</w:t>
            </w:r>
          </w:p>
        </w:tc>
      </w:tr>
      <w:tr w:rsidR="0088498E" w14:paraId="0BC72226" w14:textId="77777777">
        <w:trPr>
          <w:trHeight w:val="360"/>
        </w:trPr>
        <w:tc>
          <w:tcPr>
            <w:tcW w:w="2381" w:type="dxa"/>
            <w:tcBorders>
              <w:top w:val="single" w:sz="4" w:space="0" w:color="808080"/>
              <w:left w:val="single" w:sz="4" w:space="0" w:color="808080"/>
              <w:bottom w:val="single" w:sz="4" w:space="0" w:color="808080"/>
              <w:right w:val="single" w:sz="4" w:space="0" w:color="808080"/>
            </w:tcBorders>
          </w:tcPr>
          <w:p w14:paraId="5D454EA0" w14:textId="77777777" w:rsidR="0088498E" w:rsidRDefault="00000000">
            <w:pPr>
              <w:spacing w:after="0" w:line="259" w:lineRule="auto"/>
              <w:ind w:left="0" w:firstLine="0"/>
            </w:pPr>
            <w:r>
              <w:rPr>
                <w:sz w:val="18"/>
              </w:rPr>
              <w:t>npm</w:t>
            </w:r>
          </w:p>
        </w:tc>
        <w:tc>
          <w:tcPr>
            <w:tcW w:w="6803" w:type="dxa"/>
            <w:tcBorders>
              <w:top w:val="single" w:sz="4" w:space="0" w:color="808080"/>
              <w:left w:val="single" w:sz="4" w:space="0" w:color="808080"/>
              <w:bottom w:val="single" w:sz="4" w:space="0" w:color="808080"/>
              <w:right w:val="single" w:sz="4" w:space="0" w:color="808080"/>
            </w:tcBorders>
          </w:tcPr>
          <w:p w14:paraId="46E64A8F" w14:textId="77777777" w:rsidR="0088498E" w:rsidRDefault="00000000">
            <w:pPr>
              <w:spacing w:after="0" w:line="259" w:lineRule="auto"/>
              <w:ind w:left="0" w:firstLine="0"/>
            </w:pPr>
            <w:r>
              <w:rPr>
                <w:sz w:val="18"/>
              </w:rPr>
              <w:t>Version 8 or above; package management</w:t>
            </w:r>
          </w:p>
        </w:tc>
      </w:tr>
      <w:tr w:rsidR="0088498E" w14:paraId="42CCE7F0" w14:textId="77777777">
        <w:trPr>
          <w:trHeight w:val="360"/>
        </w:trPr>
        <w:tc>
          <w:tcPr>
            <w:tcW w:w="2381" w:type="dxa"/>
            <w:tcBorders>
              <w:top w:val="single" w:sz="4" w:space="0" w:color="808080"/>
              <w:left w:val="single" w:sz="4" w:space="0" w:color="808080"/>
              <w:bottom w:val="single" w:sz="4" w:space="0" w:color="808080"/>
              <w:right w:val="single" w:sz="4" w:space="0" w:color="808080"/>
            </w:tcBorders>
          </w:tcPr>
          <w:p w14:paraId="7175C93E" w14:textId="77777777" w:rsidR="0088498E" w:rsidRDefault="00000000">
            <w:pPr>
              <w:spacing w:after="0" w:line="259" w:lineRule="auto"/>
              <w:ind w:left="0" w:firstLine="0"/>
            </w:pPr>
            <w:r>
              <w:rPr>
                <w:sz w:val="18"/>
              </w:rPr>
              <w:t>Express.js</w:t>
            </w:r>
          </w:p>
        </w:tc>
        <w:tc>
          <w:tcPr>
            <w:tcW w:w="6803" w:type="dxa"/>
            <w:tcBorders>
              <w:top w:val="single" w:sz="4" w:space="0" w:color="808080"/>
              <w:left w:val="single" w:sz="4" w:space="0" w:color="808080"/>
              <w:bottom w:val="single" w:sz="4" w:space="0" w:color="808080"/>
              <w:right w:val="single" w:sz="4" w:space="0" w:color="808080"/>
            </w:tcBorders>
          </w:tcPr>
          <w:p w14:paraId="4EB64DA1" w14:textId="77777777" w:rsidR="0088498E" w:rsidRDefault="00000000">
            <w:pPr>
              <w:spacing w:after="0" w:line="259" w:lineRule="auto"/>
              <w:ind w:left="0" w:firstLine="0"/>
            </w:pPr>
            <w:r>
              <w:rPr>
                <w:sz w:val="18"/>
              </w:rPr>
              <w:t>REST API routing and middleware</w:t>
            </w:r>
          </w:p>
        </w:tc>
      </w:tr>
      <w:tr w:rsidR="0088498E" w14:paraId="4B33FD6B" w14:textId="77777777">
        <w:trPr>
          <w:trHeight w:val="360"/>
        </w:trPr>
        <w:tc>
          <w:tcPr>
            <w:tcW w:w="2381" w:type="dxa"/>
            <w:tcBorders>
              <w:top w:val="single" w:sz="4" w:space="0" w:color="808080"/>
              <w:left w:val="single" w:sz="4" w:space="0" w:color="808080"/>
              <w:bottom w:val="single" w:sz="4" w:space="0" w:color="808080"/>
              <w:right w:val="single" w:sz="4" w:space="0" w:color="808080"/>
            </w:tcBorders>
          </w:tcPr>
          <w:p w14:paraId="49EAC2D8" w14:textId="77777777" w:rsidR="0088498E" w:rsidRDefault="00000000">
            <w:pPr>
              <w:spacing w:after="0" w:line="259" w:lineRule="auto"/>
              <w:ind w:left="0" w:firstLine="0"/>
            </w:pPr>
            <w:r>
              <w:rPr>
                <w:sz w:val="18"/>
              </w:rPr>
              <w:t>MongoDB</w:t>
            </w:r>
          </w:p>
        </w:tc>
        <w:tc>
          <w:tcPr>
            <w:tcW w:w="6803" w:type="dxa"/>
            <w:tcBorders>
              <w:top w:val="single" w:sz="4" w:space="0" w:color="808080"/>
              <w:left w:val="single" w:sz="4" w:space="0" w:color="808080"/>
              <w:bottom w:val="single" w:sz="4" w:space="0" w:color="808080"/>
              <w:right w:val="single" w:sz="4" w:space="0" w:color="808080"/>
            </w:tcBorders>
          </w:tcPr>
          <w:p w14:paraId="4E41BE72" w14:textId="77777777" w:rsidR="0088498E" w:rsidRDefault="00000000">
            <w:pPr>
              <w:spacing w:after="0" w:line="259" w:lineRule="auto"/>
              <w:ind w:left="0" w:firstLine="0"/>
            </w:pPr>
            <w:r>
              <w:rPr>
                <w:sz w:val="18"/>
              </w:rPr>
              <w:t>NoSQL database for users, posts, comments and metrics</w:t>
            </w:r>
          </w:p>
        </w:tc>
      </w:tr>
      <w:tr w:rsidR="0088498E" w14:paraId="7DDCF3F8" w14:textId="77777777">
        <w:trPr>
          <w:trHeight w:val="360"/>
        </w:trPr>
        <w:tc>
          <w:tcPr>
            <w:tcW w:w="2381" w:type="dxa"/>
            <w:tcBorders>
              <w:top w:val="single" w:sz="4" w:space="0" w:color="808080"/>
              <w:left w:val="single" w:sz="4" w:space="0" w:color="808080"/>
              <w:bottom w:val="single" w:sz="4" w:space="0" w:color="808080"/>
              <w:right w:val="single" w:sz="4" w:space="0" w:color="808080"/>
            </w:tcBorders>
          </w:tcPr>
          <w:p w14:paraId="248DE231" w14:textId="77777777" w:rsidR="0088498E" w:rsidRDefault="00000000">
            <w:pPr>
              <w:spacing w:after="0" w:line="259" w:lineRule="auto"/>
              <w:ind w:left="0" w:firstLine="0"/>
            </w:pPr>
            <w:r>
              <w:rPr>
                <w:sz w:val="18"/>
              </w:rPr>
              <w:t>Mongoose</w:t>
            </w:r>
          </w:p>
        </w:tc>
        <w:tc>
          <w:tcPr>
            <w:tcW w:w="6803" w:type="dxa"/>
            <w:tcBorders>
              <w:top w:val="single" w:sz="4" w:space="0" w:color="808080"/>
              <w:left w:val="single" w:sz="4" w:space="0" w:color="808080"/>
              <w:bottom w:val="single" w:sz="4" w:space="0" w:color="808080"/>
              <w:right w:val="single" w:sz="4" w:space="0" w:color="808080"/>
            </w:tcBorders>
          </w:tcPr>
          <w:p w14:paraId="722B2FFD" w14:textId="77777777" w:rsidR="0088498E" w:rsidRDefault="00000000">
            <w:pPr>
              <w:spacing w:after="0" w:line="259" w:lineRule="auto"/>
              <w:ind w:left="0" w:firstLine="0"/>
            </w:pPr>
            <w:r>
              <w:rPr>
                <w:sz w:val="18"/>
              </w:rPr>
              <w:t>ODM for schema validation and database operations</w:t>
            </w:r>
          </w:p>
        </w:tc>
      </w:tr>
      <w:tr w:rsidR="0088498E" w14:paraId="480EE631" w14:textId="77777777">
        <w:trPr>
          <w:trHeight w:val="360"/>
        </w:trPr>
        <w:tc>
          <w:tcPr>
            <w:tcW w:w="2381" w:type="dxa"/>
            <w:tcBorders>
              <w:top w:val="single" w:sz="4" w:space="0" w:color="808080"/>
              <w:left w:val="single" w:sz="4" w:space="0" w:color="808080"/>
              <w:bottom w:val="single" w:sz="4" w:space="0" w:color="808080"/>
              <w:right w:val="single" w:sz="4" w:space="0" w:color="808080"/>
            </w:tcBorders>
          </w:tcPr>
          <w:p w14:paraId="20886310" w14:textId="77777777" w:rsidR="0088498E" w:rsidRDefault="00000000">
            <w:pPr>
              <w:spacing w:after="0" w:line="259" w:lineRule="auto"/>
              <w:ind w:left="0" w:firstLine="0"/>
            </w:pPr>
            <w:r>
              <w:rPr>
                <w:sz w:val="18"/>
              </w:rPr>
              <w:t>Postman</w:t>
            </w:r>
          </w:p>
        </w:tc>
        <w:tc>
          <w:tcPr>
            <w:tcW w:w="6803" w:type="dxa"/>
            <w:tcBorders>
              <w:top w:val="single" w:sz="4" w:space="0" w:color="808080"/>
              <w:left w:val="single" w:sz="4" w:space="0" w:color="808080"/>
              <w:bottom w:val="single" w:sz="4" w:space="0" w:color="808080"/>
              <w:right w:val="single" w:sz="4" w:space="0" w:color="808080"/>
            </w:tcBorders>
          </w:tcPr>
          <w:p w14:paraId="2B4D1AEE" w14:textId="77777777" w:rsidR="0088498E" w:rsidRDefault="00000000">
            <w:pPr>
              <w:spacing w:after="0" w:line="259" w:lineRule="auto"/>
              <w:ind w:left="0" w:firstLine="0"/>
            </w:pPr>
            <w:r>
              <w:rPr>
                <w:sz w:val="18"/>
              </w:rPr>
              <w:t>API testing and endpoint verification</w:t>
            </w:r>
          </w:p>
        </w:tc>
      </w:tr>
      <w:tr w:rsidR="0088498E" w14:paraId="4743D7A9" w14:textId="77777777">
        <w:trPr>
          <w:trHeight w:val="360"/>
        </w:trPr>
        <w:tc>
          <w:tcPr>
            <w:tcW w:w="2381" w:type="dxa"/>
            <w:tcBorders>
              <w:top w:val="single" w:sz="4" w:space="0" w:color="808080"/>
              <w:left w:val="single" w:sz="4" w:space="0" w:color="808080"/>
              <w:bottom w:val="single" w:sz="4" w:space="0" w:color="808080"/>
              <w:right w:val="single" w:sz="4" w:space="0" w:color="808080"/>
            </w:tcBorders>
          </w:tcPr>
          <w:p w14:paraId="7EA1B572" w14:textId="77777777" w:rsidR="0088498E" w:rsidRDefault="00000000">
            <w:pPr>
              <w:spacing w:after="0" w:line="259" w:lineRule="auto"/>
              <w:ind w:left="0" w:firstLine="0"/>
            </w:pPr>
            <w:r>
              <w:rPr>
                <w:sz w:val="18"/>
              </w:rPr>
              <w:t>VS Code</w:t>
            </w:r>
          </w:p>
        </w:tc>
        <w:tc>
          <w:tcPr>
            <w:tcW w:w="6803" w:type="dxa"/>
            <w:tcBorders>
              <w:top w:val="single" w:sz="4" w:space="0" w:color="808080"/>
              <w:left w:val="single" w:sz="4" w:space="0" w:color="808080"/>
              <w:bottom w:val="single" w:sz="4" w:space="0" w:color="808080"/>
              <w:right w:val="single" w:sz="4" w:space="0" w:color="808080"/>
            </w:tcBorders>
          </w:tcPr>
          <w:p w14:paraId="1CBAD9D7" w14:textId="77777777" w:rsidR="0088498E" w:rsidRDefault="00000000">
            <w:pPr>
              <w:spacing w:after="0" w:line="259" w:lineRule="auto"/>
              <w:ind w:left="0" w:firstLine="0"/>
            </w:pPr>
            <w:r>
              <w:rPr>
                <w:sz w:val="18"/>
              </w:rPr>
              <w:t>Recommended code editor / IDE</w:t>
            </w:r>
          </w:p>
        </w:tc>
      </w:tr>
    </w:tbl>
    <w:p w14:paraId="10B53DF9" w14:textId="77777777" w:rsidR="0088498E" w:rsidRDefault="00000000">
      <w:pPr>
        <w:pStyle w:val="Heading1"/>
        <w:ind w:left="363" w:hanging="378"/>
      </w:pPr>
      <w:r>
        <w:t>Hardware Requirements</w:t>
      </w:r>
    </w:p>
    <w:p w14:paraId="14172930" w14:textId="77777777" w:rsidR="0088498E" w:rsidRDefault="00000000">
      <w:pPr>
        <w:numPr>
          <w:ilvl w:val="0"/>
          <w:numId w:val="3"/>
        </w:numPr>
        <w:ind w:hanging="132"/>
      </w:pPr>
      <w:r>
        <w:t>Processor: Intel Core i5 8th Gen or above / AMD Ryzen 5 or equivalent.</w:t>
      </w:r>
    </w:p>
    <w:p w14:paraId="5793E4F6" w14:textId="77777777" w:rsidR="0088498E" w:rsidRDefault="00000000">
      <w:pPr>
        <w:numPr>
          <w:ilvl w:val="0"/>
          <w:numId w:val="3"/>
        </w:numPr>
        <w:ind w:hanging="132"/>
      </w:pPr>
      <w:r>
        <w:t>RAM: 8 GB minimum; 16 GB recommended for concurrent database and application workloads.</w:t>
      </w:r>
    </w:p>
    <w:p w14:paraId="5FC398FE" w14:textId="77777777" w:rsidR="0088498E" w:rsidRDefault="00000000">
      <w:pPr>
        <w:numPr>
          <w:ilvl w:val="0"/>
          <w:numId w:val="3"/>
        </w:numPr>
        <w:spacing w:after="424"/>
        <w:ind w:hanging="132"/>
      </w:pPr>
      <w:r>
        <w:t>Storage: At least 1 GB of available project workspace.</w:t>
      </w:r>
    </w:p>
    <w:p w14:paraId="6DD12A21" w14:textId="77777777" w:rsidR="0088498E" w:rsidRDefault="00000000">
      <w:pPr>
        <w:pStyle w:val="Heading1"/>
        <w:ind w:left="363" w:hanging="378"/>
      </w:pPr>
      <w:r>
        <w:t>Project Architecture</w:t>
      </w:r>
    </w:p>
    <w:p w14:paraId="0C4A165F" w14:textId="77777777" w:rsidR="0088498E" w:rsidRDefault="00000000">
      <w:r>
        <w:t>The BlogNest application follows a layered backend architecture. Incoming HTTP requests are received by the Express server, passed through authentication and authorization middleware, processed by controllers and services, and finally persisted or retrieved through Mongoose and MongoDB.</w:t>
      </w:r>
    </w:p>
    <w:p w14:paraId="11490106" w14:textId="77777777" w:rsidR="0088498E" w:rsidRDefault="00000000">
      <w:pPr>
        <w:numPr>
          <w:ilvl w:val="0"/>
          <w:numId w:val="4"/>
        </w:numPr>
        <w:ind w:hanging="132"/>
      </w:pPr>
      <w:r>
        <w:rPr>
          <w:b/>
        </w:rPr>
        <w:t>Interface:</w:t>
      </w:r>
      <w:r>
        <w:t xml:space="preserve"> API clients such as Postman send requests and receive JSON responses.</w:t>
      </w:r>
    </w:p>
    <w:p w14:paraId="38B8F3BC" w14:textId="77777777" w:rsidR="0088498E" w:rsidRDefault="00000000">
      <w:pPr>
        <w:numPr>
          <w:ilvl w:val="0"/>
          <w:numId w:val="4"/>
        </w:numPr>
        <w:ind w:hanging="132"/>
      </w:pPr>
      <w:r>
        <w:rPr>
          <w:b/>
        </w:rPr>
        <w:t>Express Server Gateway:</w:t>
      </w:r>
      <w:r>
        <w:t xml:space="preserve"> Handles HTTP methods, routes, JSON parsing and CORS.</w:t>
      </w:r>
    </w:p>
    <w:p w14:paraId="2A6B41C0" w14:textId="77777777" w:rsidR="0088498E" w:rsidRDefault="00000000">
      <w:pPr>
        <w:numPr>
          <w:ilvl w:val="0"/>
          <w:numId w:val="4"/>
        </w:numPr>
        <w:ind w:hanging="132"/>
      </w:pPr>
      <w:r>
        <w:rPr>
          <w:b/>
        </w:rPr>
        <w:t>Authentication &amp; Role Matrix:</w:t>
      </w:r>
      <w:r>
        <w:t xml:space="preserve"> Validates JWT tokens and checks whether the user's role can access a protected resource.</w:t>
      </w:r>
    </w:p>
    <w:p w14:paraId="6FC61D0B" w14:textId="77777777" w:rsidR="0088498E" w:rsidRDefault="00000000">
      <w:pPr>
        <w:numPr>
          <w:ilvl w:val="0"/>
          <w:numId w:val="4"/>
        </w:numPr>
        <w:ind w:hanging="132"/>
      </w:pPr>
      <w:r>
        <w:rPr>
          <w:b/>
        </w:rPr>
        <w:t>Granular Services:</w:t>
      </w:r>
      <w:r>
        <w:t xml:space="preserve"> Implements domain rules for drafts, approval, scheduling, publishing, comments and reports.</w:t>
      </w:r>
    </w:p>
    <w:p w14:paraId="1E5514FA" w14:textId="77777777" w:rsidR="0088498E" w:rsidRDefault="00000000">
      <w:pPr>
        <w:numPr>
          <w:ilvl w:val="0"/>
          <w:numId w:val="4"/>
        </w:numPr>
        <w:ind w:hanging="132"/>
      </w:pPr>
      <w:r>
        <w:rPr>
          <w:b/>
        </w:rPr>
        <w:t>Database Interface:</w:t>
      </w:r>
      <w:r>
        <w:t xml:space="preserve"> Mongoose converts application operations into MongoDB queries and applies schema rules.</w:t>
      </w:r>
    </w:p>
    <w:p w14:paraId="4112768A" w14:textId="77777777" w:rsidR="0088498E" w:rsidRDefault="00000000">
      <w:pPr>
        <w:numPr>
          <w:ilvl w:val="0"/>
          <w:numId w:val="4"/>
        </w:numPr>
        <w:ind w:hanging="132"/>
      </w:pPr>
      <w:r>
        <w:rPr>
          <w:b/>
        </w:rPr>
        <w:t>AI Flow:</w:t>
      </w:r>
      <w:r>
        <w:t xml:space="preserve"> Connects the backend to external AI models for blog generation and summarization.</w:t>
      </w:r>
    </w:p>
    <w:p w14:paraId="7C5A5D0D" w14:textId="77777777" w:rsidR="0088498E" w:rsidRDefault="00000000">
      <w:pPr>
        <w:numPr>
          <w:ilvl w:val="0"/>
          <w:numId w:val="4"/>
        </w:numPr>
        <w:spacing w:after="416"/>
        <w:ind w:hanging="132"/>
      </w:pPr>
      <w:r>
        <w:rPr>
          <w:b/>
        </w:rPr>
        <w:t>BlogGenerator:</w:t>
      </w:r>
      <w:r>
        <w:t xml:space="preserve"> Specialized service that combines user topics/prompts with the AI flow to create draft content.</w:t>
      </w:r>
    </w:p>
    <w:p w14:paraId="31B0C285" w14:textId="77777777" w:rsidR="0088498E" w:rsidRDefault="00000000">
      <w:pPr>
        <w:pStyle w:val="Heading1"/>
        <w:ind w:left="363" w:hanging="378"/>
      </w:pPr>
      <w:r>
        <w:lastRenderedPageBreak/>
        <w:t>Entity-Relationship / Data Model</w:t>
      </w:r>
    </w:p>
    <w:p w14:paraId="65233976" w14:textId="77777777" w:rsidR="0088498E" w:rsidRDefault="00000000">
      <w:pPr>
        <w:spacing w:after="256"/>
      </w:pPr>
      <w:r>
        <w:t>The database uses MongoDB collections connected through logical references. The main entities described for the project are User, Post and Comment.</w:t>
      </w:r>
    </w:p>
    <w:p w14:paraId="13605935" w14:textId="77777777" w:rsidR="0088498E" w:rsidRDefault="00000000">
      <w:pPr>
        <w:pStyle w:val="Heading2"/>
        <w:ind w:left="-5"/>
      </w:pPr>
      <w:r>
        <w:t>User Entity</w:t>
      </w:r>
    </w:p>
    <w:p w14:paraId="724B0AF6" w14:textId="77777777" w:rsidR="0088498E" w:rsidRDefault="00000000">
      <w:pPr>
        <w:numPr>
          <w:ilvl w:val="0"/>
          <w:numId w:val="5"/>
        </w:numPr>
        <w:ind w:hanging="132"/>
      </w:pPr>
      <w:r>
        <w:t>_id – Primary key (ObjectId)</w:t>
      </w:r>
    </w:p>
    <w:p w14:paraId="43F06EDC" w14:textId="77777777" w:rsidR="0088498E" w:rsidRDefault="00000000">
      <w:pPr>
        <w:numPr>
          <w:ilvl w:val="0"/>
          <w:numId w:val="5"/>
        </w:numPr>
        <w:ind w:hanging="132"/>
      </w:pPr>
      <w:r>
        <w:t>name – Required string</w:t>
      </w:r>
    </w:p>
    <w:p w14:paraId="79D9D28C" w14:textId="77777777" w:rsidR="0088498E" w:rsidRDefault="00000000">
      <w:pPr>
        <w:numPr>
          <w:ilvl w:val="0"/>
          <w:numId w:val="5"/>
        </w:numPr>
        <w:ind w:hanging="132"/>
      </w:pPr>
      <w:r>
        <w:t>email – Required and unique string</w:t>
      </w:r>
    </w:p>
    <w:p w14:paraId="346F42E4" w14:textId="77777777" w:rsidR="0088498E" w:rsidRDefault="00000000">
      <w:pPr>
        <w:numPr>
          <w:ilvl w:val="0"/>
          <w:numId w:val="5"/>
        </w:numPr>
        <w:ind w:hanging="132"/>
      </w:pPr>
      <w:r>
        <w:t>password – Required hashed password</w:t>
      </w:r>
    </w:p>
    <w:p w14:paraId="2B65EC63" w14:textId="77777777" w:rsidR="0088498E" w:rsidRDefault="00000000">
      <w:pPr>
        <w:numPr>
          <w:ilvl w:val="0"/>
          <w:numId w:val="5"/>
        </w:numPr>
        <w:spacing w:after="264"/>
        <w:ind w:hanging="132"/>
      </w:pPr>
      <w:r>
        <w:t>role – User role; default is reader</w:t>
      </w:r>
    </w:p>
    <w:p w14:paraId="002A575A" w14:textId="77777777" w:rsidR="0088498E" w:rsidRDefault="00000000">
      <w:pPr>
        <w:pStyle w:val="Heading2"/>
        <w:ind w:left="-5"/>
      </w:pPr>
      <w:r>
        <w:t>Post Entity</w:t>
      </w:r>
    </w:p>
    <w:p w14:paraId="7365D2D0" w14:textId="77777777" w:rsidR="0088498E" w:rsidRDefault="00000000">
      <w:pPr>
        <w:numPr>
          <w:ilvl w:val="0"/>
          <w:numId w:val="6"/>
        </w:numPr>
        <w:ind w:hanging="132"/>
      </w:pPr>
      <w:r>
        <w:t>_id – Primary key (ObjectId)</w:t>
      </w:r>
    </w:p>
    <w:p w14:paraId="24555B78" w14:textId="77777777" w:rsidR="0088498E" w:rsidRDefault="00000000">
      <w:pPr>
        <w:numPr>
          <w:ilvl w:val="0"/>
          <w:numId w:val="6"/>
        </w:numPr>
        <w:ind w:hanging="132"/>
      </w:pPr>
      <w:r>
        <w:t>userID – Reference to the User collection</w:t>
      </w:r>
    </w:p>
    <w:p w14:paraId="79A2CDA7" w14:textId="77777777" w:rsidR="0088498E" w:rsidRDefault="00000000">
      <w:pPr>
        <w:numPr>
          <w:ilvl w:val="0"/>
          <w:numId w:val="6"/>
        </w:numPr>
        <w:ind w:hanging="132"/>
      </w:pPr>
      <w:r>
        <w:t>name – Required blog title</w:t>
      </w:r>
    </w:p>
    <w:p w14:paraId="75B86F4F" w14:textId="77777777" w:rsidR="0088498E" w:rsidRDefault="00000000">
      <w:pPr>
        <w:numPr>
          <w:ilvl w:val="0"/>
          <w:numId w:val="6"/>
        </w:numPr>
        <w:ind w:hanging="132"/>
      </w:pPr>
      <w:r>
        <w:t>photo – Image/path metadata</w:t>
      </w:r>
    </w:p>
    <w:p w14:paraId="3F931C6A" w14:textId="77777777" w:rsidR="0088498E" w:rsidRDefault="00000000">
      <w:pPr>
        <w:numPr>
          <w:ilvl w:val="0"/>
          <w:numId w:val="6"/>
        </w:numPr>
        <w:ind w:hanging="132"/>
      </w:pPr>
      <w:r>
        <w:t>message – Blog content</w:t>
      </w:r>
    </w:p>
    <w:p w14:paraId="09B5EBF2" w14:textId="77777777" w:rsidR="0088498E" w:rsidRDefault="00000000">
      <w:pPr>
        <w:numPr>
          <w:ilvl w:val="0"/>
          <w:numId w:val="6"/>
        </w:numPr>
        <w:ind w:hanging="132"/>
      </w:pPr>
      <w:r>
        <w:t>likes – Number, default 0</w:t>
      </w:r>
    </w:p>
    <w:p w14:paraId="232969CC" w14:textId="77777777" w:rsidR="0088498E" w:rsidRDefault="00000000">
      <w:pPr>
        <w:numPr>
          <w:ilvl w:val="0"/>
          <w:numId w:val="6"/>
        </w:numPr>
        <w:spacing w:after="264"/>
        <w:ind w:hanging="132"/>
      </w:pPr>
      <w:r>
        <w:t>timestamps – Automatically records created/updated time</w:t>
      </w:r>
    </w:p>
    <w:p w14:paraId="06CC8A82" w14:textId="77777777" w:rsidR="0088498E" w:rsidRDefault="00000000">
      <w:pPr>
        <w:pStyle w:val="Heading2"/>
        <w:ind w:left="-5"/>
      </w:pPr>
      <w:r>
        <w:t>Key Relationships</w:t>
      </w:r>
    </w:p>
    <w:p w14:paraId="6FEA5712" w14:textId="77777777" w:rsidR="0088498E" w:rsidRDefault="00000000">
      <w:pPr>
        <w:numPr>
          <w:ilvl w:val="0"/>
          <w:numId w:val="7"/>
        </w:numPr>
        <w:ind w:hanging="132"/>
      </w:pPr>
      <w:r>
        <w:t xml:space="preserve">User </w:t>
      </w:r>
      <w:r>
        <w:rPr>
          <w:rFonts w:ascii="Segoe UI Symbol" w:eastAsia="Segoe UI Symbol" w:hAnsi="Segoe UI Symbol" w:cs="Segoe UI Symbol"/>
        </w:rPr>
        <w:t>→</w:t>
      </w:r>
      <w:r>
        <w:t xml:space="preserve"> Post: One user can create multiple posts.</w:t>
      </w:r>
    </w:p>
    <w:p w14:paraId="0C1B3013" w14:textId="77777777" w:rsidR="0088498E" w:rsidRDefault="00000000">
      <w:pPr>
        <w:numPr>
          <w:ilvl w:val="0"/>
          <w:numId w:val="7"/>
        </w:numPr>
        <w:ind w:hanging="132"/>
      </w:pPr>
      <w:r>
        <w:t xml:space="preserve">User </w:t>
      </w:r>
      <w:r>
        <w:rPr>
          <w:rFonts w:ascii="Segoe UI Symbol" w:eastAsia="Segoe UI Symbol" w:hAnsi="Segoe UI Symbol" w:cs="Segoe UI Symbol"/>
        </w:rPr>
        <w:t>→</w:t>
      </w:r>
      <w:r>
        <w:t xml:space="preserve"> Comment: One user can create multiple comments.</w:t>
      </w:r>
    </w:p>
    <w:p w14:paraId="0A0FF6FD" w14:textId="77777777" w:rsidR="0088498E" w:rsidRDefault="00000000">
      <w:pPr>
        <w:numPr>
          <w:ilvl w:val="0"/>
          <w:numId w:val="7"/>
        </w:numPr>
        <w:spacing w:after="391"/>
        <w:ind w:hanging="132"/>
      </w:pPr>
      <w:r>
        <w:t xml:space="preserve">Post </w:t>
      </w:r>
      <w:r>
        <w:rPr>
          <w:rFonts w:ascii="Segoe UI Symbol" w:eastAsia="Segoe UI Symbol" w:hAnsi="Segoe UI Symbol" w:cs="Segoe UI Symbol"/>
        </w:rPr>
        <w:t>→</w:t>
      </w:r>
      <w:r>
        <w:t xml:space="preserve"> Comment: One post can have multiple comments.</w:t>
      </w:r>
    </w:p>
    <w:p w14:paraId="2182F039" w14:textId="77777777" w:rsidR="0088498E" w:rsidRDefault="00000000">
      <w:pPr>
        <w:pStyle w:val="Heading1"/>
        <w:ind w:left="363" w:hanging="378"/>
      </w:pPr>
      <w:r>
        <w:t>Key Features</w:t>
      </w:r>
    </w:p>
    <w:p w14:paraId="374689E8" w14:textId="77777777" w:rsidR="0088498E" w:rsidRDefault="00000000">
      <w:pPr>
        <w:numPr>
          <w:ilvl w:val="0"/>
          <w:numId w:val="8"/>
        </w:numPr>
        <w:ind w:hanging="132"/>
      </w:pPr>
      <w:r>
        <w:t>Role-based route guarding using JWT authentication and authorization.</w:t>
      </w:r>
    </w:p>
    <w:p w14:paraId="282562E6" w14:textId="77777777" w:rsidR="0088498E" w:rsidRDefault="00000000">
      <w:pPr>
        <w:numPr>
          <w:ilvl w:val="0"/>
          <w:numId w:val="8"/>
        </w:numPr>
        <w:ind w:hanging="132"/>
      </w:pPr>
      <w:r>
        <w:t>Complete blog CRUD operations.</w:t>
      </w:r>
    </w:p>
    <w:p w14:paraId="3D4FCE52" w14:textId="77777777" w:rsidR="0088498E" w:rsidRDefault="00000000">
      <w:pPr>
        <w:numPr>
          <w:ilvl w:val="0"/>
          <w:numId w:val="8"/>
        </w:numPr>
        <w:ind w:hanging="132"/>
      </w:pPr>
      <w:r>
        <w:t>Category and tag management for content organization.</w:t>
      </w:r>
    </w:p>
    <w:p w14:paraId="39AB058B" w14:textId="77777777" w:rsidR="0088498E" w:rsidRDefault="00000000">
      <w:pPr>
        <w:numPr>
          <w:ilvl w:val="0"/>
          <w:numId w:val="8"/>
        </w:numPr>
        <w:ind w:hanging="132"/>
      </w:pPr>
      <w:r>
        <w:t>Comment moderation with approved, pending and spam states.</w:t>
      </w:r>
    </w:p>
    <w:p w14:paraId="71007298" w14:textId="77777777" w:rsidR="0088498E" w:rsidRDefault="00000000">
      <w:pPr>
        <w:numPr>
          <w:ilvl w:val="0"/>
          <w:numId w:val="8"/>
        </w:numPr>
        <w:ind w:hanging="132"/>
      </w:pPr>
      <w:r>
        <w:t>Input sanitization to reduce XSS and NoSQL injection risks.</w:t>
      </w:r>
    </w:p>
    <w:p w14:paraId="39392DE6" w14:textId="77777777" w:rsidR="0088498E" w:rsidRDefault="00000000">
      <w:pPr>
        <w:numPr>
          <w:ilvl w:val="0"/>
          <w:numId w:val="8"/>
        </w:numPr>
        <w:ind w:hanging="132"/>
      </w:pPr>
      <w:r>
        <w:t>AI-powered blog generation from high-level topics and prompts.</w:t>
      </w:r>
    </w:p>
    <w:p w14:paraId="61A2B3FC" w14:textId="77777777" w:rsidR="0088498E" w:rsidRDefault="00000000">
      <w:pPr>
        <w:numPr>
          <w:ilvl w:val="0"/>
          <w:numId w:val="8"/>
        </w:numPr>
        <w:ind w:hanging="132"/>
      </w:pPr>
      <w:r>
        <w:t>AI-powered content summarization for long articles.</w:t>
      </w:r>
    </w:p>
    <w:p w14:paraId="39DFA5CF" w14:textId="77777777" w:rsidR="0088498E" w:rsidRDefault="00000000">
      <w:pPr>
        <w:numPr>
          <w:ilvl w:val="0"/>
          <w:numId w:val="8"/>
        </w:numPr>
        <w:ind w:hanging="132"/>
      </w:pPr>
      <w:r>
        <w:t>Search and filtering support for improved content discovery.</w:t>
      </w:r>
    </w:p>
    <w:p w14:paraId="53E8D92E" w14:textId="77777777" w:rsidR="0088498E" w:rsidRDefault="00000000">
      <w:pPr>
        <w:numPr>
          <w:ilvl w:val="0"/>
          <w:numId w:val="8"/>
        </w:numPr>
        <w:ind w:hanging="132"/>
      </w:pPr>
      <w:r>
        <w:t>Centralized error handling and structured logging.</w:t>
      </w:r>
    </w:p>
    <w:p w14:paraId="26E09187" w14:textId="77777777" w:rsidR="0088498E" w:rsidRDefault="00000000">
      <w:pPr>
        <w:numPr>
          <w:ilvl w:val="0"/>
          <w:numId w:val="8"/>
        </w:numPr>
        <w:spacing w:after="424"/>
        <w:ind w:hanging="132"/>
      </w:pPr>
      <w:r>
        <w:t>Media metadata/path registration.</w:t>
      </w:r>
    </w:p>
    <w:p w14:paraId="103BBD64" w14:textId="77777777" w:rsidR="0088498E" w:rsidRDefault="00000000">
      <w:pPr>
        <w:pStyle w:val="Heading1"/>
        <w:spacing w:after="0"/>
        <w:ind w:left="363" w:hanging="378"/>
      </w:pPr>
      <w:r>
        <w:lastRenderedPageBreak/>
        <w:t>Roles and Responsibilities</w:t>
      </w:r>
    </w:p>
    <w:tbl>
      <w:tblPr>
        <w:tblStyle w:val="TableGrid"/>
        <w:tblW w:w="9184" w:type="dxa"/>
        <w:tblInd w:w="220" w:type="dxa"/>
        <w:tblCellMar>
          <w:top w:w="111" w:type="dxa"/>
          <w:left w:w="120" w:type="dxa"/>
          <w:bottom w:w="0" w:type="dxa"/>
          <w:right w:w="0" w:type="dxa"/>
        </w:tblCellMar>
        <w:tblLook w:val="04A0" w:firstRow="1" w:lastRow="0" w:firstColumn="1" w:lastColumn="0" w:noHBand="0" w:noVBand="1"/>
      </w:tblPr>
      <w:tblGrid>
        <w:gridCol w:w="1814"/>
        <w:gridCol w:w="7370"/>
      </w:tblGrid>
      <w:tr w:rsidR="0088498E" w14:paraId="7633C8D8" w14:textId="77777777">
        <w:trPr>
          <w:trHeight w:val="360"/>
        </w:trPr>
        <w:tc>
          <w:tcPr>
            <w:tcW w:w="1814" w:type="dxa"/>
            <w:tcBorders>
              <w:top w:val="single" w:sz="4" w:space="0" w:color="808080"/>
              <w:left w:val="single" w:sz="4" w:space="0" w:color="808080"/>
              <w:bottom w:val="single" w:sz="4" w:space="0" w:color="808080"/>
              <w:right w:val="single" w:sz="4" w:space="0" w:color="808080"/>
            </w:tcBorders>
            <w:shd w:val="clear" w:color="auto" w:fill="E8EEF7"/>
          </w:tcPr>
          <w:p w14:paraId="5EDD5488" w14:textId="77777777" w:rsidR="0088498E" w:rsidRDefault="00000000">
            <w:pPr>
              <w:spacing w:after="0" w:line="259" w:lineRule="auto"/>
              <w:ind w:left="0" w:firstLine="0"/>
            </w:pPr>
            <w:r>
              <w:rPr>
                <w:b/>
                <w:sz w:val="18"/>
              </w:rPr>
              <w:t>Role</w:t>
            </w:r>
          </w:p>
        </w:tc>
        <w:tc>
          <w:tcPr>
            <w:tcW w:w="7370" w:type="dxa"/>
            <w:tcBorders>
              <w:top w:val="single" w:sz="4" w:space="0" w:color="808080"/>
              <w:left w:val="single" w:sz="4" w:space="0" w:color="808080"/>
              <w:bottom w:val="single" w:sz="4" w:space="0" w:color="808080"/>
              <w:right w:val="single" w:sz="4" w:space="0" w:color="808080"/>
            </w:tcBorders>
            <w:shd w:val="clear" w:color="auto" w:fill="E8EEF7"/>
          </w:tcPr>
          <w:p w14:paraId="6C00CFE1" w14:textId="77777777" w:rsidR="0088498E" w:rsidRDefault="00000000">
            <w:pPr>
              <w:spacing w:after="0" w:line="259" w:lineRule="auto"/>
              <w:ind w:left="0" w:firstLine="0"/>
            </w:pPr>
            <w:r>
              <w:rPr>
                <w:b/>
                <w:sz w:val="18"/>
              </w:rPr>
              <w:t>Responsibilities</w:t>
            </w:r>
          </w:p>
        </w:tc>
      </w:tr>
      <w:tr w:rsidR="0088498E" w14:paraId="48C06DEB" w14:textId="77777777">
        <w:trPr>
          <w:trHeight w:val="360"/>
        </w:trPr>
        <w:tc>
          <w:tcPr>
            <w:tcW w:w="1814" w:type="dxa"/>
            <w:tcBorders>
              <w:top w:val="single" w:sz="4" w:space="0" w:color="808080"/>
              <w:left w:val="single" w:sz="4" w:space="0" w:color="808080"/>
              <w:bottom w:val="single" w:sz="4" w:space="0" w:color="808080"/>
              <w:right w:val="single" w:sz="4" w:space="0" w:color="808080"/>
            </w:tcBorders>
          </w:tcPr>
          <w:p w14:paraId="3BAD0C11" w14:textId="77777777" w:rsidR="0088498E" w:rsidRDefault="00000000">
            <w:pPr>
              <w:spacing w:after="0" w:line="259" w:lineRule="auto"/>
              <w:ind w:left="0" w:firstLine="0"/>
            </w:pPr>
            <w:r>
              <w:rPr>
                <w:sz w:val="18"/>
              </w:rPr>
              <w:t>Admin</w:t>
            </w:r>
          </w:p>
        </w:tc>
        <w:tc>
          <w:tcPr>
            <w:tcW w:w="7370" w:type="dxa"/>
            <w:tcBorders>
              <w:top w:val="single" w:sz="4" w:space="0" w:color="808080"/>
              <w:left w:val="single" w:sz="4" w:space="0" w:color="808080"/>
              <w:bottom w:val="single" w:sz="4" w:space="0" w:color="808080"/>
              <w:right w:val="single" w:sz="4" w:space="0" w:color="808080"/>
            </w:tcBorders>
          </w:tcPr>
          <w:p w14:paraId="78B4BCEB" w14:textId="77777777" w:rsidR="0088498E" w:rsidRDefault="00000000">
            <w:pPr>
              <w:spacing w:after="0" w:line="259" w:lineRule="auto"/>
              <w:ind w:left="0" w:right="-1433" w:firstLine="0"/>
            </w:pPr>
            <w:r>
              <w:rPr>
                <w:sz w:val="18"/>
              </w:rPr>
              <w:t>Full system administration, user management, role assignment, comment cleanup and access to system logs</w:t>
            </w:r>
          </w:p>
        </w:tc>
      </w:tr>
      <w:tr w:rsidR="0088498E" w14:paraId="2249EEA8" w14:textId="77777777">
        <w:trPr>
          <w:trHeight w:val="360"/>
        </w:trPr>
        <w:tc>
          <w:tcPr>
            <w:tcW w:w="1814" w:type="dxa"/>
            <w:tcBorders>
              <w:top w:val="single" w:sz="4" w:space="0" w:color="808080"/>
              <w:left w:val="single" w:sz="4" w:space="0" w:color="808080"/>
              <w:bottom w:val="single" w:sz="4" w:space="0" w:color="808080"/>
              <w:right w:val="single" w:sz="4" w:space="0" w:color="808080"/>
            </w:tcBorders>
          </w:tcPr>
          <w:p w14:paraId="1945B59A" w14:textId="77777777" w:rsidR="0088498E" w:rsidRDefault="00000000">
            <w:pPr>
              <w:spacing w:after="0" w:line="259" w:lineRule="auto"/>
              <w:ind w:left="0" w:firstLine="0"/>
            </w:pPr>
            <w:r>
              <w:rPr>
                <w:sz w:val="18"/>
              </w:rPr>
              <w:t>Editor</w:t>
            </w:r>
          </w:p>
        </w:tc>
        <w:tc>
          <w:tcPr>
            <w:tcW w:w="7370" w:type="dxa"/>
            <w:tcBorders>
              <w:top w:val="single" w:sz="4" w:space="0" w:color="808080"/>
              <w:left w:val="single" w:sz="4" w:space="0" w:color="808080"/>
              <w:bottom w:val="single" w:sz="4" w:space="0" w:color="808080"/>
              <w:right w:val="single" w:sz="4" w:space="0" w:color="808080"/>
            </w:tcBorders>
          </w:tcPr>
          <w:p w14:paraId="225497A2" w14:textId="77777777" w:rsidR="0088498E" w:rsidRDefault="00000000">
            <w:pPr>
              <w:spacing w:after="0" w:line="259" w:lineRule="auto"/>
              <w:ind w:left="0" w:firstLine="0"/>
            </w:pPr>
            <w:r>
              <w:rPr>
                <w:sz w:val="18"/>
              </w:rPr>
              <w:t>Reviews pending posts, manages publication status and maintains content categories.</w:t>
            </w:r>
          </w:p>
        </w:tc>
      </w:tr>
      <w:tr w:rsidR="0088498E" w14:paraId="4F45EAC6" w14:textId="77777777">
        <w:trPr>
          <w:trHeight w:val="360"/>
        </w:trPr>
        <w:tc>
          <w:tcPr>
            <w:tcW w:w="1814" w:type="dxa"/>
            <w:tcBorders>
              <w:top w:val="single" w:sz="4" w:space="0" w:color="808080"/>
              <w:left w:val="single" w:sz="4" w:space="0" w:color="808080"/>
              <w:bottom w:val="single" w:sz="4" w:space="0" w:color="808080"/>
              <w:right w:val="single" w:sz="4" w:space="0" w:color="808080"/>
            </w:tcBorders>
          </w:tcPr>
          <w:p w14:paraId="09555D7B" w14:textId="77777777" w:rsidR="0088498E" w:rsidRDefault="00000000">
            <w:pPr>
              <w:spacing w:after="0" w:line="259" w:lineRule="auto"/>
              <w:ind w:left="0" w:firstLine="0"/>
            </w:pPr>
            <w:r>
              <w:rPr>
                <w:sz w:val="18"/>
              </w:rPr>
              <w:t>Author</w:t>
            </w:r>
          </w:p>
        </w:tc>
        <w:tc>
          <w:tcPr>
            <w:tcW w:w="7370" w:type="dxa"/>
            <w:tcBorders>
              <w:top w:val="single" w:sz="4" w:space="0" w:color="808080"/>
              <w:left w:val="single" w:sz="4" w:space="0" w:color="808080"/>
              <w:bottom w:val="single" w:sz="4" w:space="0" w:color="808080"/>
              <w:right w:val="single" w:sz="4" w:space="0" w:color="808080"/>
            </w:tcBorders>
          </w:tcPr>
          <w:p w14:paraId="2AEFDEDF" w14:textId="77777777" w:rsidR="0088498E" w:rsidRDefault="00000000">
            <w:pPr>
              <w:spacing w:after="0" w:line="259" w:lineRule="auto"/>
              <w:ind w:left="0" w:firstLine="0"/>
            </w:pPr>
            <w:r>
              <w:rPr>
                <w:sz w:val="18"/>
              </w:rPr>
              <w:t>Creates and manages posts associated with their account.</w:t>
            </w:r>
          </w:p>
        </w:tc>
      </w:tr>
      <w:tr w:rsidR="0088498E" w14:paraId="4866D1A8" w14:textId="77777777">
        <w:trPr>
          <w:trHeight w:val="360"/>
        </w:trPr>
        <w:tc>
          <w:tcPr>
            <w:tcW w:w="1814" w:type="dxa"/>
            <w:tcBorders>
              <w:top w:val="single" w:sz="4" w:space="0" w:color="808080"/>
              <w:left w:val="single" w:sz="4" w:space="0" w:color="808080"/>
              <w:bottom w:val="single" w:sz="4" w:space="0" w:color="808080"/>
              <w:right w:val="single" w:sz="4" w:space="0" w:color="808080"/>
            </w:tcBorders>
          </w:tcPr>
          <w:p w14:paraId="484C9EFF" w14:textId="77777777" w:rsidR="0088498E" w:rsidRDefault="00000000">
            <w:pPr>
              <w:spacing w:after="0" w:line="259" w:lineRule="auto"/>
              <w:ind w:left="0" w:firstLine="0"/>
            </w:pPr>
            <w:r>
              <w:rPr>
                <w:sz w:val="18"/>
              </w:rPr>
              <w:t>Reader</w:t>
            </w:r>
          </w:p>
        </w:tc>
        <w:tc>
          <w:tcPr>
            <w:tcW w:w="7370" w:type="dxa"/>
            <w:tcBorders>
              <w:top w:val="single" w:sz="4" w:space="0" w:color="808080"/>
              <w:left w:val="single" w:sz="4" w:space="0" w:color="808080"/>
              <w:bottom w:val="single" w:sz="4" w:space="0" w:color="808080"/>
              <w:right w:val="single" w:sz="4" w:space="0" w:color="808080"/>
            </w:tcBorders>
          </w:tcPr>
          <w:p w14:paraId="3E7C7A26" w14:textId="77777777" w:rsidR="0088498E" w:rsidRDefault="00000000">
            <w:pPr>
              <w:spacing w:after="0" w:line="259" w:lineRule="auto"/>
              <w:ind w:left="0" w:firstLine="0"/>
            </w:pPr>
            <w:r>
              <w:rPr>
                <w:sz w:val="18"/>
              </w:rPr>
              <w:t>Reads published content and creates comments through permitted routes.</w:t>
            </w:r>
          </w:p>
        </w:tc>
      </w:tr>
    </w:tbl>
    <w:p w14:paraId="2B85E94F" w14:textId="77777777" w:rsidR="0088498E" w:rsidRDefault="00000000">
      <w:pPr>
        <w:pStyle w:val="Heading1"/>
        <w:ind w:left="552" w:hanging="567"/>
      </w:pPr>
      <w:r>
        <w:t>User Flow</w:t>
      </w:r>
    </w:p>
    <w:p w14:paraId="4B5435EB" w14:textId="77777777" w:rsidR="0088498E" w:rsidRDefault="00000000">
      <w:pPr>
        <w:spacing w:after="417"/>
      </w:pPr>
      <w:r>
        <w:t xml:space="preserve">1. User registers or logs in. </w:t>
      </w:r>
      <w:r>
        <w:rPr>
          <w:rFonts w:ascii="Segoe UI Symbol" w:eastAsia="Segoe UI Symbol" w:hAnsi="Segoe UI Symbol" w:cs="Segoe UI Symbol"/>
        </w:rPr>
        <w:t>→</w:t>
      </w:r>
      <w:r>
        <w:t xml:space="preserve"> 2. Server validates credentials. </w:t>
      </w:r>
      <w:r>
        <w:rPr>
          <w:rFonts w:ascii="Segoe UI Symbol" w:eastAsia="Segoe UI Symbol" w:hAnsi="Segoe UI Symbol" w:cs="Segoe UI Symbol"/>
        </w:rPr>
        <w:t>→</w:t>
      </w:r>
      <w:r>
        <w:t xml:space="preserve"> 3. JWT token is issued. </w:t>
      </w:r>
      <w:r>
        <w:rPr>
          <w:rFonts w:ascii="Segoe UI Symbol" w:eastAsia="Segoe UI Symbol" w:hAnsi="Segoe UI Symbol" w:cs="Segoe UI Symbol"/>
        </w:rPr>
        <w:t>→</w:t>
      </w:r>
      <w:r>
        <w:t xml:space="preserve"> 4. Client sends the token with protected requests. </w:t>
      </w:r>
      <w:r>
        <w:rPr>
          <w:rFonts w:ascii="Segoe UI Symbol" w:eastAsia="Segoe UI Symbol" w:hAnsi="Segoe UI Symbol" w:cs="Segoe UI Symbol"/>
        </w:rPr>
        <w:t>→</w:t>
      </w:r>
      <w:r>
        <w:t xml:space="preserve"> 5. Middleware verifies the token and role. </w:t>
      </w:r>
      <w:r>
        <w:rPr>
          <w:rFonts w:ascii="Segoe UI Symbol" w:eastAsia="Segoe UI Symbol" w:hAnsi="Segoe UI Symbol" w:cs="Segoe UI Symbol"/>
        </w:rPr>
        <w:t>→</w:t>
      </w:r>
      <w:r>
        <w:t xml:space="preserve"> 6. Controller processes the request. </w:t>
      </w:r>
      <w:r>
        <w:rPr>
          <w:rFonts w:ascii="Segoe UI Symbol" w:eastAsia="Segoe UI Symbol" w:hAnsi="Segoe UI Symbol" w:cs="Segoe UI Symbol"/>
        </w:rPr>
        <w:t>→</w:t>
      </w:r>
      <w:r>
        <w:t xml:space="preserve"> 7. Mongoose communicates with MongoDB or the AI service. </w:t>
      </w:r>
      <w:r>
        <w:rPr>
          <w:rFonts w:ascii="Segoe UI Symbol" w:eastAsia="Segoe UI Symbol" w:hAnsi="Segoe UI Symbol" w:cs="Segoe UI Symbol"/>
        </w:rPr>
        <w:t>→</w:t>
      </w:r>
      <w:r>
        <w:t xml:space="preserve"> 8. JSON response is returned to the client.</w:t>
      </w:r>
    </w:p>
    <w:p w14:paraId="78A55761" w14:textId="77777777" w:rsidR="0088498E" w:rsidRDefault="00000000">
      <w:pPr>
        <w:pStyle w:val="Heading1"/>
        <w:spacing w:after="98"/>
        <w:ind w:left="552" w:hanging="567"/>
      </w:pPr>
      <w:r>
        <w:t>MVC Architecture Pattern</w:t>
      </w:r>
    </w:p>
    <w:p w14:paraId="7A160A5D" w14:textId="77777777" w:rsidR="0088498E" w:rsidRDefault="00000000">
      <w:pPr>
        <w:pStyle w:val="Heading2"/>
        <w:ind w:left="-5"/>
      </w:pPr>
      <w:r>
        <w:t>Model Layer</w:t>
      </w:r>
    </w:p>
    <w:p w14:paraId="3A9881CE" w14:textId="77777777" w:rsidR="0088498E" w:rsidRDefault="00000000">
      <w:pPr>
        <w:spacing w:after="256"/>
      </w:pPr>
      <w:r>
        <w:t>Defines Mongoose schemas and database structures. It controls fields, validation rules, default values, indexes and persistence-related transformations.</w:t>
      </w:r>
    </w:p>
    <w:p w14:paraId="07B88498" w14:textId="77777777" w:rsidR="0088498E" w:rsidRDefault="00000000">
      <w:pPr>
        <w:pStyle w:val="Heading2"/>
        <w:ind w:left="-5"/>
      </w:pPr>
      <w:r>
        <w:t>Controller Layer</w:t>
      </w:r>
    </w:p>
    <w:p w14:paraId="4CC37D01" w14:textId="77777777" w:rsidR="0088498E" w:rsidRDefault="00000000">
      <w:pPr>
        <w:spacing w:after="256"/>
      </w:pPr>
      <w:r>
        <w:t>Acts as the execution layer. It receives requests from routes, validates or coordinates input, calls models/services and returns standardized JSON responses.</w:t>
      </w:r>
    </w:p>
    <w:p w14:paraId="029F7BA4" w14:textId="77777777" w:rsidR="0088498E" w:rsidRDefault="00000000">
      <w:pPr>
        <w:pStyle w:val="Heading2"/>
        <w:ind w:left="-5"/>
      </w:pPr>
      <w:r>
        <w:t>View / API Routing Layer</w:t>
      </w:r>
    </w:p>
    <w:p w14:paraId="3B56E1C0" w14:textId="77777777" w:rsidR="0088498E" w:rsidRDefault="00000000">
      <w:pPr>
        <w:spacing w:after="416"/>
      </w:pPr>
      <w:r>
        <w:t>Because BlogNest is a headless backend, it does not use traditional server-rendered views. API routes act as the interface layer and connect HTTP requests to controller handlers.</w:t>
      </w:r>
    </w:p>
    <w:p w14:paraId="0F1F4BD0" w14:textId="77777777" w:rsidR="0088498E" w:rsidRDefault="00000000">
      <w:pPr>
        <w:pStyle w:val="Heading1"/>
        <w:ind w:left="552" w:hanging="567"/>
      </w:pPr>
      <w:r>
        <w:t>Project Setup and Configuration</w:t>
      </w:r>
    </w:p>
    <w:p w14:paraId="3EAC1280" w14:textId="77777777" w:rsidR="0088498E" w:rsidRDefault="00000000">
      <w:pPr>
        <w:spacing w:after="194"/>
      </w:pPr>
      <w:r>
        <w:t>Step 1: Create a project folder and create a Server folder inside it.</w:t>
      </w:r>
    </w:p>
    <w:p w14:paraId="6A4E8B38" w14:textId="77777777" w:rsidR="0088498E" w:rsidRDefault="00000000">
      <w:pPr>
        <w:spacing w:after="194"/>
      </w:pPr>
      <w:r>
        <w:t>Step 2: Open the Server folder in Visual Studio Code.</w:t>
      </w:r>
    </w:p>
    <w:p w14:paraId="623FD190" w14:textId="77777777" w:rsidR="0088498E" w:rsidRDefault="00000000">
      <w:pPr>
        <w:spacing w:after="194"/>
      </w:pPr>
      <w:r>
        <w:t>Step 3: Initialize the Node.js project using:</w:t>
      </w:r>
    </w:p>
    <w:p w14:paraId="45576292" w14:textId="77777777" w:rsidR="0088498E" w:rsidRDefault="00000000">
      <w:pPr>
        <w:spacing w:after="199" w:line="263" w:lineRule="auto"/>
        <w:ind w:left="-5"/>
      </w:pPr>
      <w:r>
        <w:rPr>
          <w:rFonts w:ascii="Courier New" w:eastAsia="Courier New" w:hAnsi="Courier New" w:cs="Courier New"/>
        </w:rPr>
        <w:t>npm init -y</w:t>
      </w:r>
    </w:p>
    <w:p w14:paraId="446D4C09" w14:textId="77777777" w:rsidR="0088498E" w:rsidRDefault="00000000">
      <w:pPr>
        <w:spacing w:after="194"/>
      </w:pPr>
      <w:r>
        <w:t>Step 4: Create the main server file and application folders:</w:t>
      </w:r>
    </w:p>
    <w:p w14:paraId="300ADCAC" w14:textId="77777777" w:rsidR="0088498E" w:rsidRDefault="00000000">
      <w:pPr>
        <w:numPr>
          <w:ilvl w:val="0"/>
          <w:numId w:val="9"/>
        </w:numPr>
        <w:ind w:hanging="132"/>
      </w:pPr>
      <w:r>
        <w:t>server.js</w:t>
      </w:r>
    </w:p>
    <w:p w14:paraId="2BC07F70" w14:textId="77777777" w:rsidR="0088498E" w:rsidRDefault="00000000">
      <w:pPr>
        <w:numPr>
          <w:ilvl w:val="0"/>
          <w:numId w:val="9"/>
        </w:numPr>
        <w:ind w:hanging="132"/>
      </w:pPr>
      <w:r>
        <w:t>models/</w:t>
      </w:r>
    </w:p>
    <w:p w14:paraId="12E5B412" w14:textId="77777777" w:rsidR="0088498E" w:rsidRDefault="00000000">
      <w:pPr>
        <w:numPr>
          <w:ilvl w:val="0"/>
          <w:numId w:val="9"/>
        </w:numPr>
        <w:ind w:hanging="132"/>
      </w:pPr>
      <w:r>
        <w:t>controllers/</w:t>
      </w:r>
    </w:p>
    <w:p w14:paraId="1139DBDA" w14:textId="77777777" w:rsidR="0088498E" w:rsidRDefault="00000000">
      <w:pPr>
        <w:numPr>
          <w:ilvl w:val="0"/>
          <w:numId w:val="9"/>
        </w:numPr>
        <w:ind w:hanging="132"/>
      </w:pPr>
      <w:r>
        <w:t>routes/</w:t>
      </w:r>
    </w:p>
    <w:p w14:paraId="73B3EE58" w14:textId="77777777" w:rsidR="0088498E" w:rsidRDefault="00000000">
      <w:pPr>
        <w:spacing w:after="416"/>
      </w:pPr>
      <w:r>
        <w:t>Step 5: Install the required packages used by the project, including Express, Mongoose, JWT, bcrypt.js and other validation/security dependencies as required by the implementation.</w:t>
      </w:r>
    </w:p>
    <w:p w14:paraId="58CB8FFE" w14:textId="77777777" w:rsidR="0088498E" w:rsidRDefault="00000000">
      <w:pPr>
        <w:pStyle w:val="Heading1"/>
        <w:ind w:left="552" w:hanging="567"/>
      </w:pPr>
      <w:r>
        <w:lastRenderedPageBreak/>
        <w:t>Server and Application Configuration</w:t>
      </w:r>
    </w:p>
    <w:p w14:paraId="145FDE04" w14:textId="77777777" w:rsidR="0088498E" w:rsidRDefault="00000000">
      <w:r>
        <w:t>The server entry point initializes the Express application, middleware, routes and database connection. The application layer is responsible for configuring JSON parsing, CORS, security middleware, error handling and API route registration.</w:t>
      </w:r>
    </w:p>
    <w:p w14:paraId="3CD4F1A8" w14:textId="77777777" w:rsidR="0088498E" w:rsidRDefault="00000000">
      <w:pPr>
        <w:spacing w:after="194"/>
      </w:pPr>
      <w:r>
        <w:t>A typical project structure can be organized as:</w:t>
      </w:r>
    </w:p>
    <w:p w14:paraId="50478855" w14:textId="77777777" w:rsidR="0088498E" w:rsidRDefault="00000000">
      <w:pPr>
        <w:spacing w:after="90" w:line="263" w:lineRule="auto"/>
        <w:ind w:left="-5"/>
      </w:pPr>
      <w:r>
        <w:rPr>
          <w:rFonts w:ascii="Courier New" w:eastAsia="Courier New" w:hAnsi="Courier New" w:cs="Courier New"/>
        </w:rPr>
        <w:t>Server/</w:t>
      </w:r>
    </w:p>
    <w:p w14:paraId="6345F799" w14:textId="77777777" w:rsidR="0088498E" w:rsidRDefault="00000000">
      <w:pPr>
        <w:spacing w:after="60" w:line="263" w:lineRule="auto"/>
        <w:ind w:left="-5"/>
      </w:pPr>
      <w:r>
        <w:rPr>
          <w:rFonts w:ascii="Segoe UI Symbol" w:eastAsia="Segoe UI Symbol" w:hAnsi="Segoe UI Symbol" w:cs="Segoe UI Symbol"/>
        </w:rPr>
        <w:t>■■■</w:t>
      </w:r>
      <w:r>
        <w:rPr>
          <w:rFonts w:ascii="Courier New" w:eastAsia="Courier New" w:hAnsi="Courier New" w:cs="Courier New"/>
        </w:rPr>
        <w:t xml:space="preserve"> server.js</w:t>
      </w:r>
    </w:p>
    <w:p w14:paraId="0E3896CE" w14:textId="77777777" w:rsidR="0088498E" w:rsidRDefault="00000000">
      <w:pPr>
        <w:spacing w:after="60" w:line="263" w:lineRule="auto"/>
        <w:ind w:left="-5"/>
      </w:pPr>
      <w:r>
        <w:rPr>
          <w:rFonts w:ascii="Segoe UI Symbol" w:eastAsia="Segoe UI Symbol" w:hAnsi="Segoe UI Symbol" w:cs="Segoe UI Symbol"/>
        </w:rPr>
        <w:t>■■■</w:t>
      </w:r>
      <w:r>
        <w:rPr>
          <w:rFonts w:ascii="Courier New" w:eastAsia="Courier New" w:hAnsi="Courier New" w:cs="Courier New"/>
        </w:rPr>
        <w:t xml:space="preserve"> app.js</w:t>
      </w:r>
    </w:p>
    <w:p w14:paraId="2BFE17BB" w14:textId="77777777" w:rsidR="0088498E" w:rsidRDefault="00000000">
      <w:pPr>
        <w:spacing w:after="60" w:line="263" w:lineRule="auto"/>
        <w:ind w:left="-5"/>
      </w:pPr>
      <w:r>
        <w:rPr>
          <w:rFonts w:ascii="Segoe UI Symbol" w:eastAsia="Segoe UI Symbol" w:hAnsi="Segoe UI Symbol" w:cs="Segoe UI Symbol"/>
        </w:rPr>
        <w:t>■■■</w:t>
      </w:r>
      <w:r>
        <w:rPr>
          <w:rFonts w:ascii="Courier New" w:eastAsia="Courier New" w:hAnsi="Courier New" w:cs="Courier New"/>
        </w:rPr>
        <w:t xml:space="preserve"> models/</w:t>
      </w:r>
    </w:p>
    <w:p w14:paraId="4DE131EE" w14:textId="77777777" w:rsidR="0088498E" w:rsidRDefault="00000000">
      <w:pPr>
        <w:spacing w:after="60" w:line="263" w:lineRule="auto"/>
        <w:ind w:left="-5"/>
      </w:pPr>
      <w:r>
        <w:rPr>
          <w:rFonts w:ascii="Segoe UI Symbol" w:eastAsia="Segoe UI Symbol" w:hAnsi="Segoe UI Symbol" w:cs="Segoe UI Symbol"/>
        </w:rPr>
        <w:t>■■■</w:t>
      </w:r>
      <w:r>
        <w:rPr>
          <w:rFonts w:ascii="Courier New" w:eastAsia="Courier New" w:hAnsi="Courier New" w:cs="Courier New"/>
        </w:rPr>
        <w:t xml:space="preserve"> controllers/</w:t>
      </w:r>
    </w:p>
    <w:p w14:paraId="53455EDC" w14:textId="77777777" w:rsidR="0088498E" w:rsidRDefault="00000000">
      <w:pPr>
        <w:spacing w:after="60" w:line="263" w:lineRule="auto"/>
        <w:ind w:left="-5"/>
      </w:pPr>
      <w:r>
        <w:rPr>
          <w:rFonts w:ascii="Segoe UI Symbol" w:eastAsia="Segoe UI Symbol" w:hAnsi="Segoe UI Symbol" w:cs="Segoe UI Symbol"/>
        </w:rPr>
        <w:t>■■■</w:t>
      </w:r>
      <w:r>
        <w:rPr>
          <w:rFonts w:ascii="Courier New" w:eastAsia="Courier New" w:hAnsi="Courier New" w:cs="Courier New"/>
        </w:rPr>
        <w:t xml:space="preserve"> routes/</w:t>
      </w:r>
    </w:p>
    <w:p w14:paraId="2755113D" w14:textId="77777777" w:rsidR="0088498E" w:rsidRDefault="00000000">
      <w:pPr>
        <w:spacing w:after="60" w:line="263" w:lineRule="auto"/>
        <w:ind w:left="-5"/>
      </w:pPr>
      <w:r>
        <w:rPr>
          <w:rFonts w:ascii="Segoe UI Symbol" w:eastAsia="Segoe UI Symbol" w:hAnsi="Segoe UI Symbol" w:cs="Segoe UI Symbol"/>
        </w:rPr>
        <w:t>■■■</w:t>
      </w:r>
      <w:r>
        <w:rPr>
          <w:rFonts w:ascii="Courier New" w:eastAsia="Courier New" w:hAnsi="Courier New" w:cs="Courier New"/>
        </w:rPr>
        <w:t xml:space="preserve"> services/</w:t>
      </w:r>
    </w:p>
    <w:p w14:paraId="0583198B" w14:textId="77777777" w:rsidR="0088498E" w:rsidRDefault="00000000">
      <w:pPr>
        <w:spacing w:after="60" w:line="263" w:lineRule="auto"/>
        <w:ind w:left="-5"/>
      </w:pPr>
      <w:r>
        <w:rPr>
          <w:rFonts w:ascii="Segoe UI Symbol" w:eastAsia="Segoe UI Symbol" w:hAnsi="Segoe UI Symbol" w:cs="Segoe UI Symbol"/>
        </w:rPr>
        <w:t>■■■</w:t>
      </w:r>
      <w:r>
        <w:rPr>
          <w:rFonts w:ascii="Courier New" w:eastAsia="Courier New" w:hAnsi="Courier New" w:cs="Courier New"/>
        </w:rPr>
        <w:t xml:space="preserve"> middleware/</w:t>
      </w:r>
    </w:p>
    <w:p w14:paraId="1177AECF" w14:textId="77777777" w:rsidR="0088498E" w:rsidRDefault="00000000">
      <w:pPr>
        <w:spacing w:after="400" w:line="263" w:lineRule="auto"/>
        <w:ind w:left="-5"/>
      </w:pPr>
      <w:r>
        <w:rPr>
          <w:rFonts w:ascii="Segoe UI Symbol" w:eastAsia="Segoe UI Symbol" w:hAnsi="Segoe UI Symbol" w:cs="Segoe UI Symbol"/>
        </w:rPr>
        <w:t>■■■</w:t>
      </w:r>
      <w:r>
        <w:rPr>
          <w:rFonts w:ascii="Courier New" w:eastAsia="Courier New" w:hAnsi="Courier New" w:cs="Courier New"/>
        </w:rPr>
        <w:t xml:space="preserve"> package.json</w:t>
      </w:r>
    </w:p>
    <w:p w14:paraId="3779EF5A" w14:textId="77777777" w:rsidR="0088498E" w:rsidRDefault="00000000">
      <w:pPr>
        <w:pStyle w:val="Heading1"/>
        <w:ind w:left="552" w:hanging="567"/>
      </w:pPr>
      <w:r>
        <w:t>Database Configuration</w:t>
      </w:r>
    </w:p>
    <w:p w14:paraId="5BE0135B" w14:textId="77777777" w:rsidR="0088498E" w:rsidRDefault="00000000">
      <w:r>
        <w:t>MongoDB is used as the main data store. Mongoose provides schema definitions, validation, model operations and a connection interface between Node.js and MongoDB.</w:t>
      </w:r>
    </w:p>
    <w:p w14:paraId="3E5364B9" w14:textId="77777777" w:rsidR="0088498E" w:rsidRDefault="00000000">
      <w:pPr>
        <w:spacing w:after="194"/>
      </w:pPr>
      <w:r>
        <w:t>Install Mongoose with:</w:t>
      </w:r>
    </w:p>
    <w:p w14:paraId="204BDECE" w14:textId="77777777" w:rsidR="0088498E" w:rsidRDefault="00000000">
      <w:pPr>
        <w:spacing w:after="199" w:line="263" w:lineRule="auto"/>
        <w:ind w:left="-5"/>
      </w:pPr>
      <w:r>
        <w:rPr>
          <w:rFonts w:ascii="Courier New" w:eastAsia="Courier New" w:hAnsi="Courier New" w:cs="Courier New"/>
        </w:rPr>
        <w:t>npm install mongoose</w:t>
      </w:r>
    </w:p>
    <w:p w14:paraId="19AF5742" w14:textId="77777777" w:rsidR="0088498E" w:rsidRDefault="00000000">
      <w:pPr>
        <w:spacing w:after="416"/>
      </w:pPr>
      <w:r>
        <w:t>The application should establish the MongoDB connection before executing database-dependent operations. User, post, category, comment and related schemas are then registered as Mongoose models.</w:t>
      </w:r>
    </w:p>
    <w:p w14:paraId="76B35152" w14:textId="77777777" w:rsidR="0088498E" w:rsidRDefault="00000000">
      <w:pPr>
        <w:pStyle w:val="Heading1"/>
        <w:ind w:left="552" w:hanging="567"/>
      </w:pPr>
      <w:r>
        <w:t>API Testing and Project Execution</w:t>
      </w:r>
    </w:p>
    <w:p w14:paraId="5843A887" w14:textId="77777777" w:rsidR="0088498E" w:rsidRDefault="00000000">
      <w:pPr>
        <w:spacing w:after="194"/>
      </w:pPr>
      <w:r>
        <w:t>Postman or the Thunder Client extension can be used to verify the REST endpoints.</w:t>
      </w:r>
    </w:p>
    <w:p w14:paraId="36A5390E" w14:textId="77777777" w:rsidR="0088498E" w:rsidRDefault="00000000">
      <w:pPr>
        <w:spacing w:after="194"/>
      </w:pPr>
      <w:r>
        <w:t>Start the backend using the project's configured start script:</w:t>
      </w:r>
    </w:p>
    <w:p w14:paraId="7B8AAB25" w14:textId="77777777" w:rsidR="0088498E" w:rsidRDefault="00000000">
      <w:pPr>
        <w:spacing w:after="199" w:line="263" w:lineRule="auto"/>
        <w:ind w:left="-5"/>
      </w:pPr>
      <w:r>
        <w:rPr>
          <w:rFonts w:ascii="Courier New" w:eastAsia="Courier New" w:hAnsi="Courier New" w:cs="Courier New"/>
        </w:rPr>
        <w:t>npm start</w:t>
      </w:r>
    </w:p>
    <w:p w14:paraId="11D49B36" w14:textId="77777777" w:rsidR="0088498E" w:rsidRDefault="00000000">
      <w:pPr>
        <w:numPr>
          <w:ilvl w:val="0"/>
          <w:numId w:val="10"/>
        </w:numPr>
        <w:ind w:hanging="132"/>
      </w:pPr>
      <w:r>
        <w:t>User Registration – verifies account creation and validation.</w:t>
      </w:r>
    </w:p>
    <w:p w14:paraId="24532855" w14:textId="77777777" w:rsidR="0088498E" w:rsidRDefault="00000000">
      <w:pPr>
        <w:numPr>
          <w:ilvl w:val="0"/>
          <w:numId w:val="10"/>
        </w:numPr>
        <w:ind w:hanging="132"/>
      </w:pPr>
      <w:r>
        <w:t>User Login – verifies credentials and JWT generation.</w:t>
      </w:r>
    </w:p>
    <w:p w14:paraId="253F03D2" w14:textId="77777777" w:rsidR="0088498E" w:rsidRDefault="00000000">
      <w:pPr>
        <w:numPr>
          <w:ilvl w:val="0"/>
          <w:numId w:val="10"/>
        </w:numPr>
        <w:ind w:hanging="132"/>
      </w:pPr>
      <w:r>
        <w:t>Create Blogs – verifies authenticated blog creation.</w:t>
      </w:r>
    </w:p>
    <w:p w14:paraId="7D8258F1" w14:textId="77777777" w:rsidR="0088498E" w:rsidRDefault="00000000">
      <w:pPr>
        <w:numPr>
          <w:ilvl w:val="0"/>
          <w:numId w:val="10"/>
        </w:numPr>
        <w:ind w:hanging="132"/>
      </w:pPr>
      <w:r>
        <w:t>Fetch Blogs – verifies retrieval of blog records.</w:t>
      </w:r>
    </w:p>
    <w:p w14:paraId="0C9B0499" w14:textId="77777777" w:rsidR="0088498E" w:rsidRDefault="00000000">
      <w:pPr>
        <w:numPr>
          <w:ilvl w:val="0"/>
          <w:numId w:val="10"/>
        </w:numPr>
        <w:ind w:hanging="132"/>
      </w:pPr>
      <w:r>
        <w:t>Generate AI Blogs – verifies AI-assisted content generation.</w:t>
      </w:r>
    </w:p>
    <w:p w14:paraId="320C1C8D" w14:textId="77777777" w:rsidR="0088498E" w:rsidRDefault="00000000">
      <w:pPr>
        <w:numPr>
          <w:ilvl w:val="0"/>
          <w:numId w:val="10"/>
        </w:numPr>
        <w:ind w:hanging="132"/>
      </w:pPr>
      <w:r>
        <w:t>Summarize Blogs – verifies AI-powered summarization.</w:t>
      </w:r>
    </w:p>
    <w:p w14:paraId="15B02531" w14:textId="77777777" w:rsidR="0088498E" w:rsidRDefault="00000000">
      <w:pPr>
        <w:pStyle w:val="Heading1"/>
        <w:spacing w:after="98"/>
        <w:ind w:left="552" w:hanging="567"/>
      </w:pPr>
      <w:r>
        <w:lastRenderedPageBreak/>
        <w:t>AI Features</w:t>
      </w:r>
    </w:p>
    <w:p w14:paraId="218F85B8" w14:textId="77777777" w:rsidR="0088498E" w:rsidRDefault="00000000">
      <w:pPr>
        <w:pStyle w:val="Heading2"/>
        <w:ind w:left="-5"/>
      </w:pPr>
      <w:r>
        <w:t>AI Blog Generation</w:t>
      </w:r>
    </w:p>
    <w:p w14:paraId="1A09B12C" w14:textId="77777777" w:rsidR="0088498E" w:rsidRDefault="00000000">
      <w:pPr>
        <w:spacing w:after="256"/>
      </w:pPr>
      <w:r>
        <w:t>The AI generation pipeline accepts a high-level topic or prompt and sends structured context to an external LLM service. The generated response can then be returned to the client or stored as draft blog content.</w:t>
      </w:r>
    </w:p>
    <w:p w14:paraId="00DEA9D9" w14:textId="77777777" w:rsidR="0088498E" w:rsidRDefault="00000000">
      <w:pPr>
        <w:pStyle w:val="Heading2"/>
        <w:ind w:left="-5"/>
      </w:pPr>
      <w:r>
        <w:t>Content Summarization</w:t>
      </w:r>
    </w:p>
    <w:p w14:paraId="79269A88" w14:textId="77777777" w:rsidR="0088498E" w:rsidRDefault="00000000">
      <w:pPr>
        <w:spacing w:after="256"/>
      </w:pPr>
      <w:r>
        <w:t>The summarization service processes a long blog/article body and produces a shorter abstract that can be used for previews, metadata or quick reading.</w:t>
      </w:r>
    </w:p>
    <w:p w14:paraId="59035628" w14:textId="77777777" w:rsidR="0088498E" w:rsidRDefault="00000000">
      <w:pPr>
        <w:pStyle w:val="Heading2"/>
        <w:ind w:left="-5"/>
      </w:pPr>
      <w:r>
        <w:t>Other Intelligent Services</w:t>
      </w:r>
    </w:p>
    <w:p w14:paraId="700D208F" w14:textId="77777777" w:rsidR="0088498E" w:rsidRDefault="00000000">
      <w:pPr>
        <w:spacing w:after="416"/>
      </w:pPr>
      <w:r>
        <w:t>The project description also includes AI FAQ assistance, WeatherWise insights and FitTrack recommendations as examples of additional intelligent service modules.</w:t>
      </w:r>
    </w:p>
    <w:p w14:paraId="42A6FA98" w14:textId="77777777" w:rsidR="0088498E" w:rsidRDefault="00000000">
      <w:pPr>
        <w:pStyle w:val="Heading1"/>
        <w:ind w:left="552" w:hanging="567"/>
      </w:pPr>
      <w:r>
        <w:t>Security Features</w:t>
      </w:r>
    </w:p>
    <w:p w14:paraId="1AE881BF" w14:textId="77777777" w:rsidR="0088498E" w:rsidRDefault="00000000">
      <w:pPr>
        <w:numPr>
          <w:ilvl w:val="0"/>
          <w:numId w:val="11"/>
        </w:numPr>
        <w:ind w:hanging="132"/>
      </w:pPr>
      <w:r>
        <w:t>JWT-based stateless authentication.</w:t>
      </w:r>
    </w:p>
    <w:p w14:paraId="64C63EC5" w14:textId="77777777" w:rsidR="0088498E" w:rsidRDefault="00000000">
      <w:pPr>
        <w:numPr>
          <w:ilvl w:val="0"/>
          <w:numId w:val="11"/>
        </w:numPr>
        <w:ind w:hanging="132"/>
      </w:pPr>
      <w:r>
        <w:t>bcrypt.js password hashing.</w:t>
      </w:r>
    </w:p>
    <w:p w14:paraId="24630939" w14:textId="77777777" w:rsidR="0088498E" w:rsidRDefault="00000000">
      <w:pPr>
        <w:numPr>
          <w:ilvl w:val="0"/>
          <w:numId w:val="11"/>
        </w:numPr>
        <w:ind w:hanging="132"/>
      </w:pPr>
      <w:r>
        <w:t>Role-based authorization for Admin, Editor, Author and Reader.</w:t>
      </w:r>
    </w:p>
    <w:p w14:paraId="06659AA4" w14:textId="77777777" w:rsidR="0088498E" w:rsidRDefault="00000000">
      <w:pPr>
        <w:numPr>
          <w:ilvl w:val="0"/>
          <w:numId w:val="11"/>
        </w:numPr>
        <w:ind w:hanging="132"/>
      </w:pPr>
      <w:r>
        <w:t>Request validation for incoming data.</w:t>
      </w:r>
    </w:p>
    <w:p w14:paraId="02EA2B45" w14:textId="77777777" w:rsidR="0088498E" w:rsidRDefault="00000000">
      <w:pPr>
        <w:numPr>
          <w:ilvl w:val="0"/>
          <w:numId w:val="11"/>
        </w:numPr>
        <w:ind w:hanging="132"/>
      </w:pPr>
      <w:r>
        <w:t>Input sanitization against unsafe payloads.</w:t>
      </w:r>
    </w:p>
    <w:p w14:paraId="6C8AB78D" w14:textId="77777777" w:rsidR="0088498E" w:rsidRDefault="00000000">
      <w:pPr>
        <w:numPr>
          <w:ilvl w:val="0"/>
          <w:numId w:val="11"/>
        </w:numPr>
        <w:ind w:hanging="132"/>
      </w:pPr>
      <w:r>
        <w:t>Rate limiting to reduce abusive request patterns.</w:t>
      </w:r>
    </w:p>
    <w:p w14:paraId="20B092FD" w14:textId="77777777" w:rsidR="0088498E" w:rsidRDefault="00000000">
      <w:pPr>
        <w:numPr>
          <w:ilvl w:val="0"/>
          <w:numId w:val="11"/>
        </w:numPr>
        <w:ind w:hanging="132"/>
      </w:pPr>
      <w:r>
        <w:t>Centralized error handling.</w:t>
      </w:r>
    </w:p>
    <w:p w14:paraId="3103BA92" w14:textId="77777777" w:rsidR="0088498E" w:rsidRDefault="00000000">
      <w:pPr>
        <w:numPr>
          <w:ilvl w:val="0"/>
          <w:numId w:val="11"/>
        </w:numPr>
        <w:spacing w:after="424"/>
        <w:ind w:hanging="132"/>
      </w:pPr>
      <w:r>
        <w:t>Structured logging for monitoring and troubleshooting.</w:t>
      </w:r>
    </w:p>
    <w:p w14:paraId="77193187" w14:textId="77777777" w:rsidR="0088498E" w:rsidRDefault="00000000">
      <w:pPr>
        <w:pStyle w:val="Heading1"/>
        <w:ind w:left="552" w:hanging="567"/>
      </w:pPr>
      <w:r>
        <w:t>Testing Checklist</w:t>
      </w:r>
    </w:p>
    <w:p w14:paraId="1C8DF49E" w14:textId="77777777" w:rsidR="0088498E" w:rsidRDefault="00000000">
      <w:pPr>
        <w:numPr>
          <w:ilvl w:val="0"/>
          <w:numId w:val="12"/>
        </w:numPr>
        <w:ind w:hanging="132"/>
      </w:pPr>
      <w:r>
        <w:t>Verify registration with valid and invalid input.</w:t>
      </w:r>
    </w:p>
    <w:p w14:paraId="0CEE0C85" w14:textId="77777777" w:rsidR="0088498E" w:rsidRDefault="00000000">
      <w:pPr>
        <w:numPr>
          <w:ilvl w:val="0"/>
          <w:numId w:val="12"/>
        </w:numPr>
        <w:ind w:hanging="132"/>
      </w:pPr>
      <w:r>
        <w:t>Verify login and JWT token generation.</w:t>
      </w:r>
    </w:p>
    <w:p w14:paraId="236309DC" w14:textId="77777777" w:rsidR="0088498E" w:rsidRDefault="00000000">
      <w:pPr>
        <w:numPr>
          <w:ilvl w:val="0"/>
          <w:numId w:val="12"/>
        </w:numPr>
        <w:ind w:hanging="132"/>
      </w:pPr>
      <w:r>
        <w:t>Verify protected endpoints reject missing/invalid tokens.</w:t>
      </w:r>
    </w:p>
    <w:p w14:paraId="297DF199" w14:textId="77777777" w:rsidR="0088498E" w:rsidRDefault="00000000">
      <w:pPr>
        <w:numPr>
          <w:ilvl w:val="0"/>
          <w:numId w:val="12"/>
        </w:numPr>
        <w:ind w:hanging="132"/>
      </w:pPr>
      <w:r>
        <w:t>Verify role restrictions for Admin, Editor, Author and Reader.</w:t>
      </w:r>
    </w:p>
    <w:p w14:paraId="5FAA48A8" w14:textId="77777777" w:rsidR="0088498E" w:rsidRDefault="00000000">
      <w:pPr>
        <w:numPr>
          <w:ilvl w:val="0"/>
          <w:numId w:val="12"/>
        </w:numPr>
        <w:ind w:hanging="132"/>
      </w:pPr>
      <w:r>
        <w:t>Test create, read, update and delete blog operations.</w:t>
      </w:r>
    </w:p>
    <w:p w14:paraId="22B23936" w14:textId="77777777" w:rsidR="0088498E" w:rsidRDefault="00000000">
      <w:pPr>
        <w:numPr>
          <w:ilvl w:val="0"/>
          <w:numId w:val="12"/>
        </w:numPr>
        <w:ind w:hanging="132"/>
      </w:pPr>
      <w:r>
        <w:t>Test category/tag filtering and search.</w:t>
      </w:r>
    </w:p>
    <w:p w14:paraId="2A49A0D7" w14:textId="77777777" w:rsidR="0088498E" w:rsidRDefault="00000000">
      <w:pPr>
        <w:numPr>
          <w:ilvl w:val="0"/>
          <w:numId w:val="12"/>
        </w:numPr>
        <w:ind w:hanging="132"/>
      </w:pPr>
      <w:r>
        <w:t>Test comment creation and moderation states.</w:t>
      </w:r>
    </w:p>
    <w:p w14:paraId="65AC11E0" w14:textId="77777777" w:rsidR="0088498E" w:rsidRDefault="00000000">
      <w:pPr>
        <w:numPr>
          <w:ilvl w:val="0"/>
          <w:numId w:val="12"/>
        </w:numPr>
        <w:ind w:hanging="132"/>
      </w:pPr>
      <w:r>
        <w:t>Test AI blog generation and summarization endpoints.</w:t>
      </w:r>
    </w:p>
    <w:p w14:paraId="153699F1" w14:textId="77777777" w:rsidR="0088498E" w:rsidRDefault="00000000">
      <w:pPr>
        <w:numPr>
          <w:ilvl w:val="0"/>
          <w:numId w:val="12"/>
        </w:numPr>
        <w:ind w:hanging="132"/>
      </w:pPr>
      <w:r>
        <w:t>Test validation and error responses.</w:t>
      </w:r>
    </w:p>
    <w:p w14:paraId="064146C6" w14:textId="3CD4832F" w:rsidR="0088498E" w:rsidRDefault="00000000" w:rsidP="00365A93">
      <w:pPr>
        <w:numPr>
          <w:ilvl w:val="0"/>
          <w:numId w:val="12"/>
        </w:numPr>
        <w:spacing w:after="424"/>
        <w:ind w:hanging="132"/>
      </w:pPr>
      <w:r>
        <w:t>Verify MongoDB persistence and timesta</w:t>
      </w:r>
      <w:r w:rsidR="00365A93">
        <w:t>mps.</w:t>
      </w:r>
    </w:p>
    <w:p w14:paraId="1144D92C" w14:textId="77777777" w:rsidR="0088498E" w:rsidRDefault="00000000">
      <w:pPr>
        <w:pStyle w:val="Heading1"/>
        <w:ind w:left="552" w:hanging="567"/>
      </w:pPr>
      <w:r>
        <w:lastRenderedPageBreak/>
        <w:t>Conclusion</w:t>
      </w:r>
    </w:p>
    <w:p w14:paraId="194C2C27" w14:textId="77777777" w:rsidR="0088498E" w:rsidRDefault="00000000">
      <w:r>
        <w:t>AI BlogNest combines a traditional blogging CMS with Generative AI to provide a secure and scalable content creation platform. Its layered architecture separates routing, controllers, services and database operations, while JWT authentication and role-based access control protect sensitive resources.</w:t>
      </w:r>
    </w:p>
    <w:p w14:paraId="1A468C5E" w14:textId="77777777" w:rsidR="0088498E" w:rsidRDefault="00000000">
      <w:pPr>
        <w:spacing w:after="763"/>
      </w:pPr>
      <w:r>
        <w:t>By integrating AI-assisted blog generation and summarization with standard CMS capabilities, the system reduces repetitive content work and provides a foundation that can be extended with analytics dashboards, scheduled publishing, richer media management and additional AI services.</w:t>
      </w:r>
    </w:p>
    <w:p w14:paraId="1F83AE78" w14:textId="77777777" w:rsidR="0088498E" w:rsidRDefault="00000000">
      <w:pPr>
        <w:spacing w:after="0" w:line="259" w:lineRule="auto"/>
        <w:ind w:left="0" w:firstLine="0"/>
        <w:jc w:val="center"/>
      </w:pPr>
      <w:r>
        <w:rPr>
          <w:color w:val="444444"/>
          <w:sz w:val="22"/>
        </w:rPr>
        <w:t>End of Project Documentation</w:t>
      </w:r>
    </w:p>
    <w:sectPr w:rsidR="0088498E">
      <w:footerReference w:type="even" r:id="rId7"/>
      <w:footerReference w:type="default" r:id="rId8"/>
      <w:footerReference w:type="first" r:id="rId9"/>
      <w:pgSz w:w="11906" w:h="16838"/>
      <w:pgMar w:top="1135" w:right="1140" w:bottom="1144" w:left="1140" w:header="720" w:footer="5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F2026" w14:textId="77777777" w:rsidR="00F34569" w:rsidRDefault="00F34569">
      <w:pPr>
        <w:spacing w:after="0" w:line="240" w:lineRule="auto"/>
      </w:pPr>
      <w:r>
        <w:separator/>
      </w:r>
    </w:p>
  </w:endnote>
  <w:endnote w:type="continuationSeparator" w:id="0">
    <w:p w14:paraId="20A07D7F" w14:textId="77777777" w:rsidR="00F34569" w:rsidRDefault="00F345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0F3F8" w14:textId="77777777" w:rsidR="0088498E" w:rsidRDefault="00000000">
    <w:pPr>
      <w:tabs>
        <w:tab w:val="right" w:pos="9625"/>
      </w:tabs>
      <w:spacing w:after="0" w:line="259" w:lineRule="auto"/>
      <w:ind w:left="-120" w:right="-120" w:firstLine="0"/>
    </w:pPr>
    <w:r>
      <w:rPr>
        <w:sz w:val="16"/>
      </w:rPr>
      <w:t>AI BlogNest – Project Documentation</w:t>
    </w:r>
    <w:r>
      <w:rPr>
        <w:sz w:val="16"/>
      </w:rPr>
      <w:tab/>
      <w:t xml:space="preserve">Page </w:t>
    </w:r>
    <w:r>
      <w:fldChar w:fldCharType="begin"/>
    </w:r>
    <w:r>
      <w:instrText xml:space="preserve"> PAGE   \* MERGEFORMAT </w:instrText>
    </w:r>
    <w:r>
      <w:fldChar w:fldCharType="separate"/>
    </w:r>
    <w:r>
      <w:rPr>
        <w:sz w:val="16"/>
      </w:rPr>
      <w:t>1</w:t>
    </w:r>
    <w:r>
      <w:rPr>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870D7" w14:textId="77777777" w:rsidR="0088498E" w:rsidRDefault="00000000">
    <w:pPr>
      <w:tabs>
        <w:tab w:val="right" w:pos="9625"/>
      </w:tabs>
      <w:spacing w:after="0" w:line="259" w:lineRule="auto"/>
      <w:ind w:left="-120" w:right="-120" w:firstLine="0"/>
    </w:pPr>
    <w:r>
      <w:rPr>
        <w:sz w:val="16"/>
      </w:rPr>
      <w:t>AI BlogNest – Project Documentation</w:t>
    </w:r>
    <w:r>
      <w:rPr>
        <w:sz w:val="16"/>
      </w:rPr>
      <w:tab/>
      <w:t xml:space="preserve">Page </w:t>
    </w:r>
    <w:r>
      <w:fldChar w:fldCharType="begin"/>
    </w:r>
    <w:r>
      <w:instrText xml:space="preserve"> PAGE   \* MERGEFORMAT </w:instrText>
    </w:r>
    <w:r>
      <w:fldChar w:fldCharType="separate"/>
    </w:r>
    <w:r>
      <w:rPr>
        <w:sz w:val="16"/>
      </w:rPr>
      <w:t>1</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20918" w14:textId="77777777" w:rsidR="0088498E" w:rsidRDefault="00000000">
    <w:pPr>
      <w:tabs>
        <w:tab w:val="right" w:pos="9625"/>
      </w:tabs>
      <w:spacing w:after="0" w:line="259" w:lineRule="auto"/>
      <w:ind w:left="-120" w:right="-120" w:firstLine="0"/>
    </w:pPr>
    <w:r>
      <w:rPr>
        <w:sz w:val="16"/>
      </w:rPr>
      <w:t>AI BlogNest – Project Documentation</w:t>
    </w:r>
    <w:r>
      <w:rPr>
        <w:sz w:val="16"/>
      </w:rPr>
      <w:tab/>
      <w:t xml:space="preserve">Page </w:t>
    </w:r>
    <w:r>
      <w:fldChar w:fldCharType="begin"/>
    </w:r>
    <w:r>
      <w:instrText xml:space="preserve"> PAGE   \* MERGEFORMAT </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D1FC6" w14:textId="77777777" w:rsidR="00F34569" w:rsidRDefault="00F34569">
      <w:pPr>
        <w:spacing w:after="0" w:line="240" w:lineRule="auto"/>
      </w:pPr>
      <w:r>
        <w:separator/>
      </w:r>
    </w:p>
  </w:footnote>
  <w:footnote w:type="continuationSeparator" w:id="0">
    <w:p w14:paraId="36501D3E" w14:textId="77777777" w:rsidR="00F34569" w:rsidRDefault="00F345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52CEA"/>
    <w:multiLevelType w:val="hybridMultilevel"/>
    <w:tmpl w:val="6CE88A76"/>
    <w:lvl w:ilvl="0" w:tplc="6164AC32">
      <w:start w:val="1"/>
      <w:numFmt w:val="bullet"/>
      <w:lvlText w:val="•"/>
      <w:lvlJc w:val="left"/>
      <w:pPr>
        <w:ind w:left="27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2D0EF3A">
      <w:start w:val="1"/>
      <w:numFmt w:val="bullet"/>
      <w:lvlText w:val="o"/>
      <w:lvlJc w:val="left"/>
      <w:pPr>
        <w:ind w:left="1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FD48648">
      <w:start w:val="1"/>
      <w:numFmt w:val="bullet"/>
      <w:lvlText w:val="▪"/>
      <w:lvlJc w:val="left"/>
      <w:pPr>
        <w:ind w:left="1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0EAE8116">
      <w:start w:val="1"/>
      <w:numFmt w:val="bullet"/>
      <w:lvlText w:val="•"/>
      <w:lvlJc w:val="left"/>
      <w:pPr>
        <w:ind w:left="2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828C120">
      <w:start w:val="1"/>
      <w:numFmt w:val="bullet"/>
      <w:lvlText w:val="o"/>
      <w:lvlJc w:val="left"/>
      <w:pPr>
        <w:ind w:left="3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518EA7C">
      <w:start w:val="1"/>
      <w:numFmt w:val="bullet"/>
      <w:lvlText w:val="▪"/>
      <w:lvlJc w:val="left"/>
      <w:pPr>
        <w:ind w:left="4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71EAF84">
      <w:start w:val="1"/>
      <w:numFmt w:val="bullet"/>
      <w:lvlText w:val="•"/>
      <w:lvlJc w:val="left"/>
      <w:pPr>
        <w:ind w:left="4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B7E5F62">
      <w:start w:val="1"/>
      <w:numFmt w:val="bullet"/>
      <w:lvlText w:val="o"/>
      <w:lvlJc w:val="left"/>
      <w:pPr>
        <w:ind w:left="55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C672A7D2">
      <w:start w:val="1"/>
      <w:numFmt w:val="bullet"/>
      <w:lvlText w:val="▪"/>
      <w:lvlJc w:val="left"/>
      <w:pPr>
        <w:ind w:left="62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19602574"/>
    <w:multiLevelType w:val="hybridMultilevel"/>
    <w:tmpl w:val="34366A96"/>
    <w:lvl w:ilvl="0" w:tplc="71705312">
      <w:start w:val="1"/>
      <w:numFmt w:val="bullet"/>
      <w:lvlText w:val="•"/>
      <w:lvlJc w:val="left"/>
      <w:pPr>
        <w:ind w:left="27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AAAAA44">
      <w:start w:val="1"/>
      <w:numFmt w:val="bullet"/>
      <w:lvlText w:val="o"/>
      <w:lvlJc w:val="left"/>
      <w:pPr>
        <w:ind w:left="1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6C00D7DE">
      <w:start w:val="1"/>
      <w:numFmt w:val="bullet"/>
      <w:lvlText w:val="▪"/>
      <w:lvlJc w:val="left"/>
      <w:pPr>
        <w:ind w:left="1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02224A68">
      <w:start w:val="1"/>
      <w:numFmt w:val="bullet"/>
      <w:lvlText w:val="•"/>
      <w:lvlJc w:val="left"/>
      <w:pPr>
        <w:ind w:left="2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5E89D5A">
      <w:start w:val="1"/>
      <w:numFmt w:val="bullet"/>
      <w:lvlText w:val="o"/>
      <w:lvlJc w:val="left"/>
      <w:pPr>
        <w:ind w:left="3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30C43E14">
      <w:start w:val="1"/>
      <w:numFmt w:val="bullet"/>
      <w:lvlText w:val="▪"/>
      <w:lvlJc w:val="left"/>
      <w:pPr>
        <w:ind w:left="4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E07A459C">
      <w:start w:val="1"/>
      <w:numFmt w:val="bullet"/>
      <w:lvlText w:val="•"/>
      <w:lvlJc w:val="left"/>
      <w:pPr>
        <w:ind w:left="4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FD85786">
      <w:start w:val="1"/>
      <w:numFmt w:val="bullet"/>
      <w:lvlText w:val="o"/>
      <w:lvlJc w:val="left"/>
      <w:pPr>
        <w:ind w:left="55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18A0086A">
      <w:start w:val="1"/>
      <w:numFmt w:val="bullet"/>
      <w:lvlText w:val="▪"/>
      <w:lvlJc w:val="left"/>
      <w:pPr>
        <w:ind w:left="62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1FA93E55"/>
    <w:multiLevelType w:val="hybridMultilevel"/>
    <w:tmpl w:val="112C2238"/>
    <w:lvl w:ilvl="0" w:tplc="36B4DFA6">
      <w:start w:val="1"/>
      <w:numFmt w:val="bullet"/>
      <w:lvlText w:val="•"/>
      <w:lvlJc w:val="left"/>
      <w:pPr>
        <w:ind w:left="27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29472B8">
      <w:start w:val="1"/>
      <w:numFmt w:val="bullet"/>
      <w:lvlText w:val="o"/>
      <w:lvlJc w:val="left"/>
      <w:pPr>
        <w:ind w:left="1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7DEEBC2">
      <w:start w:val="1"/>
      <w:numFmt w:val="bullet"/>
      <w:lvlText w:val="▪"/>
      <w:lvlJc w:val="left"/>
      <w:pPr>
        <w:ind w:left="1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0AB63752">
      <w:start w:val="1"/>
      <w:numFmt w:val="bullet"/>
      <w:lvlText w:val="•"/>
      <w:lvlJc w:val="left"/>
      <w:pPr>
        <w:ind w:left="2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F7E599E">
      <w:start w:val="1"/>
      <w:numFmt w:val="bullet"/>
      <w:lvlText w:val="o"/>
      <w:lvlJc w:val="left"/>
      <w:pPr>
        <w:ind w:left="3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026FAD8">
      <w:start w:val="1"/>
      <w:numFmt w:val="bullet"/>
      <w:lvlText w:val="▪"/>
      <w:lvlJc w:val="left"/>
      <w:pPr>
        <w:ind w:left="4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F9864B36">
      <w:start w:val="1"/>
      <w:numFmt w:val="bullet"/>
      <w:lvlText w:val="•"/>
      <w:lvlJc w:val="left"/>
      <w:pPr>
        <w:ind w:left="4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3665BCA">
      <w:start w:val="1"/>
      <w:numFmt w:val="bullet"/>
      <w:lvlText w:val="o"/>
      <w:lvlJc w:val="left"/>
      <w:pPr>
        <w:ind w:left="55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A9D264BC">
      <w:start w:val="1"/>
      <w:numFmt w:val="bullet"/>
      <w:lvlText w:val="▪"/>
      <w:lvlJc w:val="left"/>
      <w:pPr>
        <w:ind w:left="62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211A19E8"/>
    <w:multiLevelType w:val="hybridMultilevel"/>
    <w:tmpl w:val="495CC81A"/>
    <w:lvl w:ilvl="0" w:tplc="2D882002">
      <w:start w:val="1"/>
      <w:numFmt w:val="bullet"/>
      <w:lvlText w:val="•"/>
      <w:lvlJc w:val="left"/>
      <w:pPr>
        <w:ind w:left="27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E50B5E4">
      <w:start w:val="1"/>
      <w:numFmt w:val="bullet"/>
      <w:lvlText w:val="o"/>
      <w:lvlJc w:val="left"/>
      <w:pPr>
        <w:ind w:left="1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88DCCD92">
      <w:start w:val="1"/>
      <w:numFmt w:val="bullet"/>
      <w:lvlText w:val="▪"/>
      <w:lvlJc w:val="left"/>
      <w:pPr>
        <w:ind w:left="1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66444D8">
      <w:start w:val="1"/>
      <w:numFmt w:val="bullet"/>
      <w:lvlText w:val="•"/>
      <w:lvlJc w:val="left"/>
      <w:pPr>
        <w:ind w:left="2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4068352">
      <w:start w:val="1"/>
      <w:numFmt w:val="bullet"/>
      <w:lvlText w:val="o"/>
      <w:lvlJc w:val="left"/>
      <w:pPr>
        <w:ind w:left="3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968155E">
      <w:start w:val="1"/>
      <w:numFmt w:val="bullet"/>
      <w:lvlText w:val="▪"/>
      <w:lvlJc w:val="left"/>
      <w:pPr>
        <w:ind w:left="4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1020DF8A">
      <w:start w:val="1"/>
      <w:numFmt w:val="bullet"/>
      <w:lvlText w:val="•"/>
      <w:lvlJc w:val="left"/>
      <w:pPr>
        <w:ind w:left="4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3ECC554">
      <w:start w:val="1"/>
      <w:numFmt w:val="bullet"/>
      <w:lvlText w:val="o"/>
      <w:lvlJc w:val="left"/>
      <w:pPr>
        <w:ind w:left="55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9D20BB0">
      <w:start w:val="1"/>
      <w:numFmt w:val="bullet"/>
      <w:lvlText w:val="▪"/>
      <w:lvlJc w:val="left"/>
      <w:pPr>
        <w:ind w:left="62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28F56FAB"/>
    <w:multiLevelType w:val="hybridMultilevel"/>
    <w:tmpl w:val="78246C00"/>
    <w:lvl w:ilvl="0" w:tplc="C98C9474">
      <w:start w:val="1"/>
      <w:numFmt w:val="bullet"/>
      <w:lvlText w:val="•"/>
      <w:lvlJc w:val="left"/>
      <w:pPr>
        <w:ind w:left="27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95A8712">
      <w:start w:val="1"/>
      <w:numFmt w:val="bullet"/>
      <w:lvlText w:val="o"/>
      <w:lvlJc w:val="left"/>
      <w:pPr>
        <w:ind w:left="1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0108ABC">
      <w:start w:val="1"/>
      <w:numFmt w:val="bullet"/>
      <w:lvlText w:val="▪"/>
      <w:lvlJc w:val="left"/>
      <w:pPr>
        <w:ind w:left="1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BA8282EA">
      <w:start w:val="1"/>
      <w:numFmt w:val="bullet"/>
      <w:lvlText w:val="•"/>
      <w:lvlJc w:val="left"/>
      <w:pPr>
        <w:ind w:left="2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AC5CEFAA">
      <w:start w:val="1"/>
      <w:numFmt w:val="bullet"/>
      <w:lvlText w:val="o"/>
      <w:lvlJc w:val="left"/>
      <w:pPr>
        <w:ind w:left="3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E3E8D3D4">
      <w:start w:val="1"/>
      <w:numFmt w:val="bullet"/>
      <w:lvlText w:val="▪"/>
      <w:lvlJc w:val="left"/>
      <w:pPr>
        <w:ind w:left="4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FEF0D3CC">
      <w:start w:val="1"/>
      <w:numFmt w:val="bullet"/>
      <w:lvlText w:val="•"/>
      <w:lvlJc w:val="left"/>
      <w:pPr>
        <w:ind w:left="4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9F4F16E">
      <w:start w:val="1"/>
      <w:numFmt w:val="bullet"/>
      <w:lvlText w:val="o"/>
      <w:lvlJc w:val="left"/>
      <w:pPr>
        <w:ind w:left="55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AB52F23C">
      <w:start w:val="1"/>
      <w:numFmt w:val="bullet"/>
      <w:lvlText w:val="▪"/>
      <w:lvlJc w:val="left"/>
      <w:pPr>
        <w:ind w:left="62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29F85042"/>
    <w:multiLevelType w:val="hybridMultilevel"/>
    <w:tmpl w:val="58BA6E12"/>
    <w:lvl w:ilvl="0" w:tplc="45C86512">
      <w:start w:val="1"/>
      <w:numFmt w:val="bullet"/>
      <w:lvlText w:val="•"/>
      <w:lvlJc w:val="left"/>
      <w:pPr>
        <w:ind w:left="27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AD21E52">
      <w:start w:val="1"/>
      <w:numFmt w:val="bullet"/>
      <w:lvlText w:val="o"/>
      <w:lvlJc w:val="left"/>
      <w:pPr>
        <w:ind w:left="1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AE94F998">
      <w:start w:val="1"/>
      <w:numFmt w:val="bullet"/>
      <w:lvlText w:val="▪"/>
      <w:lvlJc w:val="left"/>
      <w:pPr>
        <w:ind w:left="1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2CA4692">
      <w:start w:val="1"/>
      <w:numFmt w:val="bullet"/>
      <w:lvlText w:val="•"/>
      <w:lvlJc w:val="left"/>
      <w:pPr>
        <w:ind w:left="2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4B6DD9C">
      <w:start w:val="1"/>
      <w:numFmt w:val="bullet"/>
      <w:lvlText w:val="o"/>
      <w:lvlJc w:val="left"/>
      <w:pPr>
        <w:ind w:left="3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493AB47A">
      <w:start w:val="1"/>
      <w:numFmt w:val="bullet"/>
      <w:lvlText w:val="▪"/>
      <w:lvlJc w:val="left"/>
      <w:pPr>
        <w:ind w:left="4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4C04C3D4">
      <w:start w:val="1"/>
      <w:numFmt w:val="bullet"/>
      <w:lvlText w:val="•"/>
      <w:lvlJc w:val="left"/>
      <w:pPr>
        <w:ind w:left="4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47C6E88">
      <w:start w:val="1"/>
      <w:numFmt w:val="bullet"/>
      <w:lvlText w:val="o"/>
      <w:lvlJc w:val="left"/>
      <w:pPr>
        <w:ind w:left="55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BB620ED4">
      <w:start w:val="1"/>
      <w:numFmt w:val="bullet"/>
      <w:lvlText w:val="▪"/>
      <w:lvlJc w:val="left"/>
      <w:pPr>
        <w:ind w:left="62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34FD1133"/>
    <w:multiLevelType w:val="hybridMultilevel"/>
    <w:tmpl w:val="276223E8"/>
    <w:lvl w:ilvl="0" w:tplc="EDF6963A">
      <w:start w:val="1"/>
      <w:numFmt w:val="decimal"/>
      <w:pStyle w:val="Heading1"/>
      <w:lvlText w:val="%1."/>
      <w:lvlJc w:val="left"/>
      <w:pPr>
        <w:ind w:left="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1" w:tplc="946ECC72">
      <w:start w:val="1"/>
      <w:numFmt w:val="lowerLetter"/>
      <w:lvlText w:val="%2"/>
      <w:lvlJc w:val="left"/>
      <w:pPr>
        <w:ind w:left="108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2" w:tplc="E416D13E">
      <w:start w:val="1"/>
      <w:numFmt w:val="lowerRoman"/>
      <w:lvlText w:val="%3"/>
      <w:lvlJc w:val="left"/>
      <w:pPr>
        <w:ind w:left="180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3" w:tplc="C1CA1D3A">
      <w:start w:val="1"/>
      <w:numFmt w:val="decimal"/>
      <w:lvlText w:val="%4"/>
      <w:lvlJc w:val="left"/>
      <w:pPr>
        <w:ind w:left="252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4" w:tplc="94EEF326">
      <w:start w:val="1"/>
      <w:numFmt w:val="lowerLetter"/>
      <w:lvlText w:val="%5"/>
      <w:lvlJc w:val="left"/>
      <w:pPr>
        <w:ind w:left="324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5" w:tplc="B7FE1714">
      <w:start w:val="1"/>
      <w:numFmt w:val="lowerRoman"/>
      <w:lvlText w:val="%6"/>
      <w:lvlJc w:val="left"/>
      <w:pPr>
        <w:ind w:left="396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6" w:tplc="9B84A89A">
      <w:start w:val="1"/>
      <w:numFmt w:val="decimal"/>
      <w:lvlText w:val="%7"/>
      <w:lvlJc w:val="left"/>
      <w:pPr>
        <w:ind w:left="468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7" w:tplc="ACCEE5F0">
      <w:start w:val="1"/>
      <w:numFmt w:val="lowerLetter"/>
      <w:lvlText w:val="%8"/>
      <w:lvlJc w:val="left"/>
      <w:pPr>
        <w:ind w:left="540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8" w:tplc="B96E45B0">
      <w:start w:val="1"/>
      <w:numFmt w:val="lowerRoman"/>
      <w:lvlText w:val="%9"/>
      <w:lvlJc w:val="left"/>
      <w:pPr>
        <w:ind w:left="612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abstractNum>
  <w:abstractNum w:abstractNumId="7" w15:restartNumberingAfterBreak="0">
    <w:nsid w:val="53680FD3"/>
    <w:multiLevelType w:val="hybridMultilevel"/>
    <w:tmpl w:val="66AE88F8"/>
    <w:lvl w:ilvl="0" w:tplc="33F6AE98">
      <w:start w:val="1"/>
      <w:numFmt w:val="bullet"/>
      <w:lvlText w:val="•"/>
      <w:lvlJc w:val="left"/>
      <w:pPr>
        <w:ind w:left="27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8CCB75A">
      <w:start w:val="1"/>
      <w:numFmt w:val="bullet"/>
      <w:lvlText w:val="o"/>
      <w:lvlJc w:val="left"/>
      <w:pPr>
        <w:ind w:left="1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8DC89D98">
      <w:start w:val="1"/>
      <w:numFmt w:val="bullet"/>
      <w:lvlText w:val="▪"/>
      <w:lvlJc w:val="left"/>
      <w:pPr>
        <w:ind w:left="1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756C3556">
      <w:start w:val="1"/>
      <w:numFmt w:val="bullet"/>
      <w:lvlText w:val="•"/>
      <w:lvlJc w:val="left"/>
      <w:pPr>
        <w:ind w:left="2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A1CC6B8">
      <w:start w:val="1"/>
      <w:numFmt w:val="bullet"/>
      <w:lvlText w:val="o"/>
      <w:lvlJc w:val="left"/>
      <w:pPr>
        <w:ind w:left="3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3B3E0A26">
      <w:start w:val="1"/>
      <w:numFmt w:val="bullet"/>
      <w:lvlText w:val="▪"/>
      <w:lvlJc w:val="left"/>
      <w:pPr>
        <w:ind w:left="4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CDE8D956">
      <w:start w:val="1"/>
      <w:numFmt w:val="bullet"/>
      <w:lvlText w:val="•"/>
      <w:lvlJc w:val="left"/>
      <w:pPr>
        <w:ind w:left="4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1F02894">
      <w:start w:val="1"/>
      <w:numFmt w:val="bullet"/>
      <w:lvlText w:val="o"/>
      <w:lvlJc w:val="left"/>
      <w:pPr>
        <w:ind w:left="55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1C96028A">
      <w:start w:val="1"/>
      <w:numFmt w:val="bullet"/>
      <w:lvlText w:val="▪"/>
      <w:lvlJc w:val="left"/>
      <w:pPr>
        <w:ind w:left="62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5CB13490"/>
    <w:multiLevelType w:val="hybridMultilevel"/>
    <w:tmpl w:val="6A584244"/>
    <w:lvl w:ilvl="0" w:tplc="A194270C">
      <w:start w:val="1"/>
      <w:numFmt w:val="bullet"/>
      <w:lvlText w:val="•"/>
      <w:lvlJc w:val="left"/>
      <w:pPr>
        <w:ind w:left="27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502C140">
      <w:start w:val="1"/>
      <w:numFmt w:val="bullet"/>
      <w:lvlText w:val="o"/>
      <w:lvlJc w:val="left"/>
      <w:pPr>
        <w:ind w:left="1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6C16EE9E">
      <w:start w:val="1"/>
      <w:numFmt w:val="bullet"/>
      <w:lvlText w:val="▪"/>
      <w:lvlJc w:val="left"/>
      <w:pPr>
        <w:ind w:left="1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D78A5ECA">
      <w:start w:val="1"/>
      <w:numFmt w:val="bullet"/>
      <w:lvlText w:val="•"/>
      <w:lvlJc w:val="left"/>
      <w:pPr>
        <w:ind w:left="2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992353A">
      <w:start w:val="1"/>
      <w:numFmt w:val="bullet"/>
      <w:lvlText w:val="o"/>
      <w:lvlJc w:val="left"/>
      <w:pPr>
        <w:ind w:left="3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56A107E">
      <w:start w:val="1"/>
      <w:numFmt w:val="bullet"/>
      <w:lvlText w:val="▪"/>
      <w:lvlJc w:val="left"/>
      <w:pPr>
        <w:ind w:left="4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9B4C2D6">
      <w:start w:val="1"/>
      <w:numFmt w:val="bullet"/>
      <w:lvlText w:val="•"/>
      <w:lvlJc w:val="left"/>
      <w:pPr>
        <w:ind w:left="4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80A37C4">
      <w:start w:val="1"/>
      <w:numFmt w:val="bullet"/>
      <w:lvlText w:val="o"/>
      <w:lvlJc w:val="left"/>
      <w:pPr>
        <w:ind w:left="55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E3781CB4">
      <w:start w:val="1"/>
      <w:numFmt w:val="bullet"/>
      <w:lvlText w:val="▪"/>
      <w:lvlJc w:val="left"/>
      <w:pPr>
        <w:ind w:left="62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5DEA18F7"/>
    <w:multiLevelType w:val="hybridMultilevel"/>
    <w:tmpl w:val="DFD6D1B2"/>
    <w:lvl w:ilvl="0" w:tplc="46A0E3F2">
      <w:start w:val="1"/>
      <w:numFmt w:val="bullet"/>
      <w:lvlText w:val="•"/>
      <w:lvlJc w:val="left"/>
      <w:pPr>
        <w:ind w:left="27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10A5FC2">
      <w:start w:val="1"/>
      <w:numFmt w:val="bullet"/>
      <w:lvlText w:val="o"/>
      <w:lvlJc w:val="left"/>
      <w:pPr>
        <w:ind w:left="1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DEC0B9C">
      <w:start w:val="1"/>
      <w:numFmt w:val="bullet"/>
      <w:lvlText w:val="▪"/>
      <w:lvlJc w:val="left"/>
      <w:pPr>
        <w:ind w:left="1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B98E2E60">
      <w:start w:val="1"/>
      <w:numFmt w:val="bullet"/>
      <w:lvlText w:val="•"/>
      <w:lvlJc w:val="left"/>
      <w:pPr>
        <w:ind w:left="2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3C6B128">
      <w:start w:val="1"/>
      <w:numFmt w:val="bullet"/>
      <w:lvlText w:val="o"/>
      <w:lvlJc w:val="left"/>
      <w:pPr>
        <w:ind w:left="3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D0B2FA72">
      <w:start w:val="1"/>
      <w:numFmt w:val="bullet"/>
      <w:lvlText w:val="▪"/>
      <w:lvlJc w:val="left"/>
      <w:pPr>
        <w:ind w:left="4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72E66A9E">
      <w:start w:val="1"/>
      <w:numFmt w:val="bullet"/>
      <w:lvlText w:val="•"/>
      <w:lvlJc w:val="left"/>
      <w:pPr>
        <w:ind w:left="4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CA29E32">
      <w:start w:val="1"/>
      <w:numFmt w:val="bullet"/>
      <w:lvlText w:val="o"/>
      <w:lvlJc w:val="left"/>
      <w:pPr>
        <w:ind w:left="55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3EA98A0">
      <w:start w:val="1"/>
      <w:numFmt w:val="bullet"/>
      <w:lvlText w:val="▪"/>
      <w:lvlJc w:val="left"/>
      <w:pPr>
        <w:ind w:left="62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7390260A"/>
    <w:multiLevelType w:val="hybridMultilevel"/>
    <w:tmpl w:val="23E6B01E"/>
    <w:lvl w:ilvl="0" w:tplc="F1C49EBE">
      <w:start w:val="1"/>
      <w:numFmt w:val="bullet"/>
      <w:lvlText w:val="•"/>
      <w:lvlJc w:val="left"/>
      <w:pPr>
        <w:ind w:left="27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318CE32">
      <w:start w:val="1"/>
      <w:numFmt w:val="bullet"/>
      <w:lvlText w:val="o"/>
      <w:lvlJc w:val="left"/>
      <w:pPr>
        <w:ind w:left="1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2DA43FE">
      <w:start w:val="1"/>
      <w:numFmt w:val="bullet"/>
      <w:lvlText w:val="▪"/>
      <w:lvlJc w:val="left"/>
      <w:pPr>
        <w:ind w:left="1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D082B0A6">
      <w:start w:val="1"/>
      <w:numFmt w:val="bullet"/>
      <w:lvlText w:val="•"/>
      <w:lvlJc w:val="left"/>
      <w:pPr>
        <w:ind w:left="2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50C4C0C0">
      <w:start w:val="1"/>
      <w:numFmt w:val="bullet"/>
      <w:lvlText w:val="o"/>
      <w:lvlJc w:val="left"/>
      <w:pPr>
        <w:ind w:left="3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19985BC6">
      <w:start w:val="1"/>
      <w:numFmt w:val="bullet"/>
      <w:lvlText w:val="▪"/>
      <w:lvlJc w:val="left"/>
      <w:pPr>
        <w:ind w:left="4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2A00D030">
      <w:start w:val="1"/>
      <w:numFmt w:val="bullet"/>
      <w:lvlText w:val="•"/>
      <w:lvlJc w:val="left"/>
      <w:pPr>
        <w:ind w:left="4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4BCFE10">
      <w:start w:val="1"/>
      <w:numFmt w:val="bullet"/>
      <w:lvlText w:val="o"/>
      <w:lvlJc w:val="left"/>
      <w:pPr>
        <w:ind w:left="55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42E4A7BC">
      <w:start w:val="1"/>
      <w:numFmt w:val="bullet"/>
      <w:lvlText w:val="▪"/>
      <w:lvlJc w:val="left"/>
      <w:pPr>
        <w:ind w:left="62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7C814542"/>
    <w:multiLevelType w:val="hybridMultilevel"/>
    <w:tmpl w:val="6F9AEC7C"/>
    <w:lvl w:ilvl="0" w:tplc="0CC06FCA">
      <w:start w:val="1"/>
      <w:numFmt w:val="bullet"/>
      <w:lvlText w:val="•"/>
      <w:lvlJc w:val="left"/>
      <w:pPr>
        <w:ind w:left="27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AE005FE">
      <w:start w:val="1"/>
      <w:numFmt w:val="bullet"/>
      <w:lvlText w:val="o"/>
      <w:lvlJc w:val="left"/>
      <w:pPr>
        <w:ind w:left="1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5F9679B0">
      <w:start w:val="1"/>
      <w:numFmt w:val="bullet"/>
      <w:lvlText w:val="▪"/>
      <w:lvlJc w:val="left"/>
      <w:pPr>
        <w:ind w:left="1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420314C">
      <w:start w:val="1"/>
      <w:numFmt w:val="bullet"/>
      <w:lvlText w:val="•"/>
      <w:lvlJc w:val="left"/>
      <w:pPr>
        <w:ind w:left="2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AC0031B4">
      <w:start w:val="1"/>
      <w:numFmt w:val="bullet"/>
      <w:lvlText w:val="o"/>
      <w:lvlJc w:val="left"/>
      <w:pPr>
        <w:ind w:left="3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1A685B4C">
      <w:start w:val="1"/>
      <w:numFmt w:val="bullet"/>
      <w:lvlText w:val="▪"/>
      <w:lvlJc w:val="left"/>
      <w:pPr>
        <w:ind w:left="4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C4B6222E">
      <w:start w:val="1"/>
      <w:numFmt w:val="bullet"/>
      <w:lvlText w:val="•"/>
      <w:lvlJc w:val="left"/>
      <w:pPr>
        <w:ind w:left="4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7D00EA2">
      <w:start w:val="1"/>
      <w:numFmt w:val="bullet"/>
      <w:lvlText w:val="o"/>
      <w:lvlJc w:val="left"/>
      <w:pPr>
        <w:ind w:left="55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A120B37C">
      <w:start w:val="1"/>
      <w:numFmt w:val="bullet"/>
      <w:lvlText w:val="▪"/>
      <w:lvlJc w:val="left"/>
      <w:pPr>
        <w:ind w:left="62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7EC64EB9"/>
    <w:multiLevelType w:val="hybridMultilevel"/>
    <w:tmpl w:val="B1687A7C"/>
    <w:lvl w:ilvl="0" w:tplc="7038AB12">
      <w:start w:val="1"/>
      <w:numFmt w:val="bullet"/>
      <w:lvlText w:val="•"/>
      <w:lvlJc w:val="left"/>
      <w:pPr>
        <w:ind w:left="27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56AF276">
      <w:start w:val="1"/>
      <w:numFmt w:val="bullet"/>
      <w:lvlText w:val="o"/>
      <w:lvlJc w:val="left"/>
      <w:pPr>
        <w:ind w:left="1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61067C60">
      <w:start w:val="1"/>
      <w:numFmt w:val="bullet"/>
      <w:lvlText w:val="▪"/>
      <w:lvlJc w:val="left"/>
      <w:pPr>
        <w:ind w:left="1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0BDEA9DE">
      <w:start w:val="1"/>
      <w:numFmt w:val="bullet"/>
      <w:lvlText w:val="•"/>
      <w:lvlJc w:val="left"/>
      <w:pPr>
        <w:ind w:left="2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34081E4">
      <w:start w:val="1"/>
      <w:numFmt w:val="bullet"/>
      <w:lvlText w:val="o"/>
      <w:lvlJc w:val="left"/>
      <w:pPr>
        <w:ind w:left="3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2DEED16">
      <w:start w:val="1"/>
      <w:numFmt w:val="bullet"/>
      <w:lvlText w:val="▪"/>
      <w:lvlJc w:val="left"/>
      <w:pPr>
        <w:ind w:left="4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2A86B0BE">
      <w:start w:val="1"/>
      <w:numFmt w:val="bullet"/>
      <w:lvlText w:val="•"/>
      <w:lvlJc w:val="left"/>
      <w:pPr>
        <w:ind w:left="4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C3C897A">
      <w:start w:val="1"/>
      <w:numFmt w:val="bullet"/>
      <w:lvlText w:val="o"/>
      <w:lvlJc w:val="left"/>
      <w:pPr>
        <w:ind w:left="55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7A28CA7A">
      <w:start w:val="1"/>
      <w:numFmt w:val="bullet"/>
      <w:lvlText w:val="▪"/>
      <w:lvlJc w:val="left"/>
      <w:pPr>
        <w:ind w:left="62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num w:numId="1" w16cid:durableId="927351504">
    <w:abstractNumId w:val="3"/>
  </w:num>
  <w:num w:numId="2" w16cid:durableId="762991102">
    <w:abstractNumId w:val="8"/>
  </w:num>
  <w:num w:numId="3" w16cid:durableId="917137435">
    <w:abstractNumId w:val="2"/>
  </w:num>
  <w:num w:numId="4" w16cid:durableId="1772045038">
    <w:abstractNumId w:val="9"/>
  </w:num>
  <w:num w:numId="5" w16cid:durableId="447434711">
    <w:abstractNumId w:val="5"/>
  </w:num>
  <w:num w:numId="6" w16cid:durableId="578486685">
    <w:abstractNumId w:val="7"/>
  </w:num>
  <w:num w:numId="7" w16cid:durableId="691688381">
    <w:abstractNumId w:val="4"/>
  </w:num>
  <w:num w:numId="8" w16cid:durableId="1461806305">
    <w:abstractNumId w:val="10"/>
  </w:num>
  <w:num w:numId="9" w16cid:durableId="561254362">
    <w:abstractNumId w:val="12"/>
  </w:num>
  <w:num w:numId="10" w16cid:durableId="1684211562">
    <w:abstractNumId w:val="11"/>
  </w:num>
  <w:num w:numId="11" w16cid:durableId="2110619496">
    <w:abstractNumId w:val="0"/>
  </w:num>
  <w:num w:numId="12" w16cid:durableId="2087680164">
    <w:abstractNumId w:val="1"/>
  </w:num>
  <w:num w:numId="13" w16cid:durableId="12995321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98E"/>
    <w:rsid w:val="00365A93"/>
    <w:rsid w:val="006832CD"/>
    <w:rsid w:val="0088498E"/>
    <w:rsid w:val="00F345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51832"/>
  <w15:docId w15:val="{6587DEA8-E7A8-44C1-8589-545DED46C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65" w:lineRule="auto"/>
      <w:ind w:left="10" w:hanging="10"/>
    </w:pPr>
    <w:rPr>
      <w:rFonts w:ascii="Arial" w:eastAsia="Arial" w:hAnsi="Arial" w:cs="Arial"/>
      <w:color w:val="000000"/>
      <w:sz w:val="21"/>
    </w:rPr>
  </w:style>
  <w:style w:type="paragraph" w:styleId="Heading1">
    <w:name w:val="heading 1"/>
    <w:next w:val="Normal"/>
    <w:link w:val="Heading1Char"/>
    <w:uiPriority w:val="9"/>
    <w:qFormat/>
    <w:pPr>
      <w:keepNext/>
      <w:keepLines/>
      <w:numPr>
        <w:numId w:val="13"/>
      </w:numPr>
      <w:spacing w:after="48" w:line="259" w:lineRule="auto"/>
      <w:ind w:left="10" w:hanging="10"/>
      <w:outlineLvl w:val="0"/>
    </w:pPr>
    <w:rPr>
      <w:rFonts w:ascii="Arial" w:eastAsia="Arial" w:hAnsi="Arial" w:cs="Arial"/>
      <w:b/>
      <w:color w:val="000000"/>
      <w:sz w:val="34"/>
    </w:rPr>
  </w:style>
  <w:style w:type="paragraph" w:styleId="Heading2">
    <w:name w:val="heading 2"/>
    <w:next w:val="Normal"/>
    <w:link w:val="Heading2Char"/>
    <w:uiPriority w:val="9"/>
    <w:unhideWhenUsed/>
    <w:qFormat/>
    <w:pPr>
      <w:keepNext/>
      <w:keepLines/>
      <w:spacing w:after="107" w:line="259" w:lineRule="auto"/>
      <w:ind w:left="10" w:hanging="10"/>
      <w:outlineLvl w:val="1"/>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4"/>
    </w:rPr>
  </w:style>
  <w:style w:type="character" w:customStyle="1" w:styleId="Heading2Char">
    <w:name w:val="Heading 2 Char"/>
    <w:link w:val="Heading2"/>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1668</Words>
  <Characters>9512</Characters>
  <Application>Microsoft Office Word</Application>
  <DocSecurity>0</DocSecurity>
  <Lines>79</Lines>
  <Paragraphs>22</Paragraphs>
  <ScaleCrop>false</ScaleCrop>
  <Company/>
  <LinksUpToDate>false</LinksUpToDate>
  <CharactersWithSpaces>11158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S0987043</dc:creator>
  <cp:keywords/>
  <cp:lastModifiedBy>S0987043</cp:lastModifiedBy>
  <cp:revision>2</cp:revision>
  <dcterms:created xsi:type="dcterms:W3CDTF">2026-09-28T07:30:00Z</dcterms:created>
  <dcterms:modified xsi:type="dcterms:W3CDTF">2026-09-28T07:30:00Z</dcterms:modified>
</cp:coreProperties>
</file>