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486E" w14:textId="38447710" w:rsidR="00BD1BB9" w:rsidRPr="000759C7" w:rsidRDefault="000759C7" w:rsidP="00BD1BB9">
      <w:pPr>
        <w:jc w:val="center"/>
        <w:rPr>
          <w:rFonts w:ascii="Britannic Bold" w:hAnsi="Britannic Bold" w:cs="Aharoni"/>
          <w:sz w:val="48"/>
          <w:szCs w:val="48"/>
        </w:rPr>
      </w:pPr>
      <w:r>
        <w:rPr>
          <w:rFonts w:ascii="Britannic Bold" w:hAnsi="Britannic Bold" w:cs="Aharoni"/>
          <w:sz w:val="48"/>
          <w:szCs w:val="48"/>
        </w:rPr>
        <w:t>COP5615 Project</w:t>
      </w:r>
      <w:r w:rsidRPr="000759C7">
        <w:rPr>
          <w:rFonts w:ascii="Britannic Bold" w:hAnsi="Britannic Bold" w:cs="Aharoni"/>
          <w:sz w:val="48"/>
          <w:szCs w:val="48"/>
        </w:rPr>
        <w:t xml:space="preserve"> Report 2</w:t>
      </w:r>
    </w:p>
    <w:p w14:paraId="1F2B7EC7" w14:textId="77777777" w:rsidR="00BD1BB9" w:rsidRPr="00BD1BB9" w:rsidRDefault="00BD1BB9" w:rsidP="00BD1BB9">
      <w:pPr>
        <w:rPr>
          <w:b/>
          <w:bCs/>
        </w:rPr>
      </w:pPr>
      <w:r w:rsidRPr="00BD1BB9">
        <w:rPr>
          <w:b/>
          <w:bCs/>
        </w:rPr>
        <w:t>Group Members:</w:t>
      </w:r>
    </w:p>
    <w:p w14:paraId="45CA8A1D" w14:textId="4B5A7AD6" w:rsidR="00BD1BB9" w:rsidRPr="00BD1BB9" w:rsidRDefault="00BD1BB9" w:rsidP="00BD1BB9">
      <w:pPr>
        <w:pStyle w:val="ListParagraph"/>
        <w:numPr>
          <w:ilvl w:val="0"/>
          <w:numId w:val="1"/>
        </w:numPr>
        <w:rPr>
          <w:b/>
          <w:bCs/>
        </w:rPr>
      </w:pPr>
      <w:r w:rsidRPr="00BD1BB9">
        <w:rPr>
          <w:b/>
          <w:bCs/>
        </w:rPr>
        <w:t>Sai Pradyumna Reddy Chegireddy (UFID: 3463-1711)</w:t>
      </w:r>
    </w:p>
    <w:p w14:paraId="43D3BAF0" w14:textId="77777777" w:rsidR="00BD1BB9" w:rsidRPr="00BD1BB9" w:rsidRDefault="00BD1BB9" w:rsidP="00BD1BB9">
      <w:pPr>
        <w:pStyle w:val="ListParagraph"/>
        <w:numPr>
          <w:ilvl w:val="0"/>
          <w:numId w:val="1"/>
        </w:numPr>
        <w:rPr>
          <w:b/>
          <w:bCs/>
        </w:rPr>
      </w:pPr>
      <w:r w:rsidRPr="00BD1BB9">
        <w:rPr>
          <w:b/>
          <w:bCs/>
        </w:rPr>
        <w:t>Sri Greeshma Avadhootha (UFID: 1613-6609)</w:t>
      </w:r>
    </w:p>
    <w:p w14:paraId="06F610DC" w14:textId="704220E1" w:rsidR="000759C7" w:rsidRPr="00BD1BB9" w:rsidRDefault="00BD1BB9" w:rsidP="00BD1BB9">
      <w:pPr>
        <w:rPr>
          <w:b/>
          <w:bCs/>
        </w:rPr>
      </w:pPr>
      <w:r w:rsidRPr="00BD1BB9">
        <w:rPr>
          <w:b/>
          <w:bCs/>
        </w:rPr>
        <w:t>Implementation Details:</w:t>
      </w:r>
    </w:p>
    <w:p w14:paraId="56B82C4F" w14:textId="3216BDE0" w:rsidR="00961AD5" w:rsidRDefault="000759C7" w:rsidP="000759C7">
      <w:pPr>
        <w:jc w:val="both"/>
      </w:pPr>
      <w:r>
        <w:t>In our implementation of the gossip algorithm, a node terminates after hearing a rumor 60 times i.e. it stops passing the Rumor to a random neighbor. The convergence of the gossip implementation is measured when all the nodes in the network have terminated. For 2D grid and Imperfect 2D grid topologies, we round the number of nodes to the nearest perfect square.</w:t>
      </w:r>
    </w:p>
    <w:p w14:paraId="0235C5F4" w14:textId="2C5930D2" w:rsidR="00961AD5" w:rsidRDefault="00961AD5" w:rsidP="000759C7">
      <w:pPr>
        <w:jc w:val="both"/>
      </w:pPr>
      <w:r>
        <w:t xml:space="preserve">In our implementation of Push-Sum algorithm, every node is initialized with the values suggested in the project handout of s = i and w = 1. Similar to our gossip implementation, the number of nodes is rounded to the nearest perfect square for 2D grid and Imperfect 2D grid topologies. The main process asks a random node to start which then passes a message consisting of a tuple of (s/2, w/2) to a random neighbor while keeping values of s/2 and w/2 as its state. When an actor receives a message tuple, it adds the tuple to its state and keeps half its value while passing on </w:t>
      </w:r>
      <w:r w:rsidR="00525BEC">
        <w:t>another half to a random node. This process continues until an actor’s s/w ratio does not change more than 1.0e-10 for three consecutive iterations after which the actor terminates i.e. it stops passing a tuple to a random neighbor and the algorithm converges when the sum estimates i.e. s/w converge to the average of the sum.</w:t>
      </w:r>
    </w:p>
    <w:p w14:paraId="25406D31" w14:textId="77777777" w:rsidR="00292525" w:rsidRDefault="00292525" w:rsidP="00BD1BB9">
      <w:pPr>
        <w:rPr>
          <w:b/>
          <w:bCs/>
        </w:rPr>
      </w:pPr>
    </w:p>
    <w:p w14:paraId="6107CA41" w14:textId="685E44A3" w:rsidR="00BD1BB9" w:rsidRPr="00BD1BB9" w:rsidRDefault="00BD1BB9" w:rsidP="00BD1BB9">
      <w:pPr>
        <w:rPr>
          <w:b/>
          <w:bCs/>
        </w:rPr>
      </w:pPr>
      <w:r w:rsidRPr="00BD1BB9">
        <w:rPr>
          <w:b/>
          <w:bCs/>
        </w:rPr>
        <w:t xml:space="preserve">Graphs </w:t>
      </w:r>
      <w:r w:rsidR="00C03F13" w:rsidRPr="00BD1BB9">
        <w:rPr>
          <w:b/>
          <w:bCs/>
        </w:rPr>
        <w:t>plot</w:t>
      </w:r>
      <w:r w:rsidR="00C03F13">
        <w:rPr>
          <w:b/>
          <w:bCs/>
        </w:rPr>
        <w:t>s:</w:t>
      </w:r>
      <w:r w:rsidRPr="00BD1BB9">
        <w:rPr>
          <w:b/>
          <w:bCs/>
        </w:rPr>
        <w:t xml:space="preserve"> </w:t>
      </w:r>
      <w:r w:rsidR="00AD38EF">
        <w:rPr>
          <w:b/>
          <w:bCs/>
        </w:rPr>
        <w:t>C</w:t>
      </w:r>
      <w:r w:rsidRPr="00BD1BB9">
        <w:rPr>
          <w:b/>
          <w:bCs/>
        </w:rPr>
        <w:t xml:space="preserve">onvergence </w:t>
      </w:r>
      <w:r w:rsidR="00C03F13" w:rsidRPr="00BD1BB9">
        <w:rPr>
          <w:b/>
          <w:bCs/>
        </w:rPr>
        <w:t>time</w:t>
      </w:r>
      <w:r w:rsidR="00C03F13">
        <w:rPr>
          <w:b/>
          <w:bCs/>
        </w:rPr>
        <w:t xml:space="preserve"> (Milliseconds</w:t>
      </w:r>
      <w:r w:rsidR="00C60A01">
        <w:rPr>
          <w:b/>
          <w:bCs/>
        </w:rPr>
        <w:t>)</w:t>
      </w:r>
      <w:r w:rsidRPr="00BD1BB9">
        <w:rPr>
          <w:b/>
          <w:bCs/>
        </w:rPr>
        <w:t xml:space="preserve"> vs </w:t>
      </w:r>
      <w:r w:rsidR="00C60A01">
        <w:rPr>
          <w:b/>
          <w:bCs/>
        </w:rPr>
        <w:t xml:space="preserve">Number of Nodes </w:t>
      </w:r>
      <w:r w:rsidRPr="00BD1BB9">
        <w:rPr>
          <w:b/>
          <w:bCs/>
        </w:rPr>
        <w:t xml:space="preserve">for </w:t>
      </w:r>
      <w:r w:rsidR="00C03F13">
        <w:rPr>
          <w:b/>
          <w:bCs/>
        </w:rPr>
        <w:t>each</w:t>
      </w:r>
      <w:r w:rsidRPr="00BD1BB9">
        <w:rPr>
          <w:b/>
          <w:bCs/>
        </w:rPr>
        <w:t xml:space="preserve"> </w:t>
      </w:r>
      <w:r w:rsidR="00C03F13">
        <w:rPr>
          <w:b/>
          <w:bCs/>
        </w:rPr>
        <w:t>topology</w:t>
      </w:r>
    </w:p>
    <w:p w14:paraId="7205486C" w14:textId="0406C4CD" w:rsidR="00BD1BB9" w:rsidRDefault="00BD1BB9" w:rsidP="00BD1BB9">
      <w:pPr>
        <w:rPr>
          <w:b/>
          <w:bCs/>
        </w:rPr>
      </w:pPr>
      <w:r w:rsidRPr="00BD1BB9">
        <w:rPr>
          <w:b/>
          <w:bCs/>
        </w:rPr>
        <w:t>Gossip Algorithm:</w:t>
      </w:r>
    </w:p>
    <w:p w14:paraId="12B8A6D8" w14:textId="29C1FE83" w:rsidR="00887CF1" w:rsidRDefault="00887CF1" w:rsidP="008F03E8">
      <w:pPr>
        <w:jc w:val="center"/>
        <w:rPr>
          <w:b/>
          <w:bCs/>
        </w:rPr>
      </w:pPr>
      <w:r>
        <w:rPr>
          <w:noProof/>
        </w:rPr>
        <w:drawing>
          <wp:inline distT="0" distB="0" distL="0" distR="0" wp14:anchorId="377AF8F5" wp14:editId="03ADAE51">
            <wp:extent cx="4572000" cy="2743200"/>
            <wp:effectExtent l="0" t="0" r="0" b="0"/>
            <wp:docPr id="10" name="Chart 10">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4DBB83" w14:textId="7E26AD65" w:rsidR="00887CF1" w:rsidRDefault="00887CF1" w:rsidP="008F03E8">
      <w:pPr>
        <w:jc w:val="center"/>
        <w:rPr>
          <w:b/>
          <w:bCs/>
        </w:rPr>
      </w:pPr>
      <w:r>
        <w:rPr>
          <w:noProof/>
        </w:rPr>
        <w:lastRenderedPageBreak/>
        <w:drawing>
          <wp:inline distT="0" distB="0" distL="0" distR="0" wp14:anchorId="3A85412C" wp14:editId="2521F6C6">
            <wp:extent cx="4572000" cy="2743200"/>
            <wp:effectExtent l="0" t="0" r="0" b="0"/>
            <wp:docPr id="11" name="Chart 11">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D6FA19" w14:textId="4CC84EEF" w:rsidR="00887CF1" w:rsidRDefault="00FE7B86" w:rsidP="008F03E8">
      <w:pPr>
        <w:jc w:val="center"/>
        <w:rPr>
          <w:b/>
          <w:bCs/>
        </w:rPr>
      </w:pPr>
      <w:r>
        <w:rPr>
          <w:noProof/>
        </w:rPr>
        <w:drawing>
          <wp:inline distT="0" distB="0" distL="0" distR="0" wp14:anchorId="3B890D8D" wp14:editId="13D9B530">
            <wp:extent cx="4572000" cy="2743200"/>
            <wp:effectExtent l="0" t="0" r="0" b="0"/>
            <wp:docPr id="7" name="Chart 7">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92133F" w14:textId="0511BEB6" w:rsidR="00887CF1" w:rsidRDefault="007B1395" w:rsidP="008F03E8">
      <w:pPr>
        <w:jc w:val="center"/>
        <w:rPr>
          <w:b/>
          <w:bCs/>
        </w:rPr>
      </w:pPr>
      <w:r>
        <w:rPr>
          <w:noProof/>
        </w:rPr>
        <w:drawing>
          <wp:inline distT="0" distB="0" distL="0" distR="0" wp14:anchorId="14CDFED9" wp14:editId="3DB67D2F">
            <wp:extent cx="4572000" cy="2743200"/>
            <wp:effectExtent l="0" t="0" r="0" b="0"/>
            <wp:docPr id="1" name="Chart 1">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DF8DF" w14:textId="62784DE8" w:rsidR="00D33C03" w:rsidRDefault="00D33C03" w:rsidP="00BD1BB9">
      <w:pPr>
        <w:rPr>
          <w:b/>
          <w:bCs/>
        </w:rPr>
      </w:pPr>
    </w:p>
    <w:p w14:paraId="43E0991A" w14:textId="6BBD9133" w:rsidR="00D33C03" w:rsidRDefault="00D33C03" w:rsidP="00BD1BB9">
      <w:pPr>
        <w:rPr>
          <w:b/>
          <w:bCs/>
        </w:rPr>
      </w:pPr>
    </w:p>
    <w:p w14:paraId="530FB4F7" w14:textId="1C9E5953" w:rsidR="00D33C03" w:rsidRDefault="00D33C03" w:rsidP="00BD1BB9">
      <w:pPr>
        <w:rPr>
          <w:b/>
          <w:bCs/>
        </w:rPr>
      </w:pPr>
    </w:p>
    <w:p w14:paraId="75F251F4" w14:textId="412452B7" w:rsidR="00152E62" w:rsidRDefault="00106092" w:rsidP="008F03E8">
      <w:pPr>
        <w:jc w:val="center"/>
        <w:rPr>
          <w:b/>
          <w:bCs/>
        </w:rPr>
      </w:pPr>
      <w:r>
        <w:rPr>
          <w:noProof/>
        </w:rPr>
        <w:drawing>
          <wp:inline distT="0" distB="0" distL="0" distR="0" wp14:anchorId="134E3CAA" wp14:editId="3B79FACF">
            <wp:extent cx="4632960" cy="2743200"/>
            <wp:effectExtent l="0" t="0" r="15240" b="0"/>
            <wp:docPr id="6" name="Chart 6">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0BA087" w14:textId="77777777" w:rsidR="007519C4" w:rsidRPr="00BD1BB9" w:rsidRDefault="007519C4" w:rsidP="00BD1BB9">
      <w:pPr>
        <w:rPr>
          <w:b/>
          <w:bCs/>
        </w:rPr>
      </w:pPr>
    </w:p>
    <w:p w14:paraId="6C13C28D" w14:textId="0867A059" w:rsidR="00BD1BB9" w:rsidRPr="00BD1BB9" w:rsidRDefault="00BD1BB9" w:rsidP="00BD1BB9">
      <w:r w:rsidRPr="00BD1BB9">
        <w:t>The above graph plots the convergence times</w:t>
      </w:r>
      <w:r w:rsidR="006178B9">
        <w:t xml:space="preserve"> in milliseconds </w:t>
      </w:r>
      <w:r w:rsidRPr="00BD1BB9">
        <w:t>vs number of nodes for different</w:t>
      </w:r>
      <w:r w:rsidR="00DD4D6C">
        <w:t xml:space="preserve"> </w:t>
      </w:r>
      <w:r w:rsidRPr="00BD1BB9">
        <w:t>topologies.</w:t>
      </w:r>
    </w:p>
    <w:p w14:paraId="6A2D4C93" w14:textId="0A60847E" w:rsidR="00FD6D69" w:rsidRDefault="00BD1BB9" w:rsidP="00BD1BB9">
      <w:pPr>
        <w:rPr>
          <w:b/>
          <w:bCs/>
        </w:rPr>
      </w:pPr>
      <w:r w:rsidRPr="00BD1BB9">
        <w:rPr>
          <w:b/>
          <w:bCs/>
        </w:rPr>
        <w:t>Push</w:t>
      </w:r>
      <w:r w:rsidR="00C03F13">
        <w:rPr>
          <w:b/>
          <w:bCs/>
        </w:rPr>
        <w:t>-</w:t>
      </w:r>
      <w:r w:rsidRPr="00BD1BB9">
        <w:rPr>
          <w:b/>
          <w:bCs/>
        </w:rPr>
        <w:t>Sum Algorithm:</w:t>
      </w:r>
    </w:p>
    <w:p w14:paraId="735A635E" w14:textId="77777777" w:rsidR="00032E2B" w:rsidRDefault="00FD6D69" w:rsidP="00774B59">
      <w:pPr>
        <w:jc w:val="center"/>
        <w:rPr>
          <w:b/>
          <w:bCs/>
        </w:rPr>
      </w:pPr>
      <w:r>
        <w:rPr>
          <w:noProof/>
        </w:rPr>
        <w:drawing>
          <wp:inline distT="0" distB="0" distL="0" distR="0" wp14:anchorId="3D95673A" wp14:editId="27A5ED38">
            <wp:extent cx="4572000" cy="2743200"/>
            <wp:effectExtent l="0" t="0" r="0" b="0"/>
            <wp:docPr id="3" name="Chart 3">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D7398F" w14:textId="716CBB4D" w:rsidR="00FD6D69" w:rsidRDefault="00FD6D69" w:rsidP="00774B59">
      <w:pPr>
        <w:jc w:val="center"/>
        <w:rPr>
          <w:b/>
          <w:bCs/>
        </w:rPr>
      </w:pPr>
      <w:r>
        <w:rPr>
          <w:noProof/>
        </w:rPr>
        <w:lastRenderedPageBreak/>
        <w:drawing>
          <wp:inline distT="0" distB="0" distL="0" distR="0" wp14:anchorId="639077F6" wp14:editId="38571247">
            <wp:extent cx="4572000" cy="2743200"/>
            <wp:effectExtent l="0" t="0" r="0" b="0"/>
            <wp:docPr id="4" name="Chart 4">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F03E0" w14:textId="55138F5A" w:rsidR="00FD6D69" w:rsidRDefault="00FD6D69" w:rsidP="00774B59">
      <w:pPr>
        <w:jc w:val="center"/>
        <w:rPr>
          <w:b/>
          <w:bCs/>
        </w:rPr>
      </w:pPr>
      <w:r>
        <w:rPr>
          <w:noProof/>
        </w:rPr>
        <w:drawing>
          <wp:inline distT="0" distB="0" distL="0" distR="0" wp14:anchorId="09078917" wp14:editId="0122E85D">
            <wp:extent cx="4572000" cy="2743200"/>
            <wp:effectExtent l="0" t="0" r="0" b="0"/>
            <wp:docPr id="5" name="Chart 5">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6F56DF" w14:textId="225065E6" w:rsidR="00FD6D69" w:rsidRDefault="00D33C03" w:rsidP="00774B59">
      <w:pPr>
        <w:jc w:val="center"/>
        <w:rPr>
          <w:b/>
          <w:bCs/>
        </w:rPr>
      </w:pPr>
      <w:r>
        <w:rPr>
          <w:noProof/>
        </w:rPr>
        <w:drawing>
          <wp:inline distT="0" distB="0" distL="0" distR="0" wp14:anchorId="0161FE20" wp14:editId="275ED5BD">
            <wp:extent cx="4572000" cy="2743200"/>
            <wp:effectExtent l="0" t="0" r="0" b="0"/>
            <wp:docPr id="9" name="Chart 9">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2F8BB6" w14:textId="77777777" w:rsidR="00ED2B73" w:rsidRDefault="00ED2B73" w:rsidP="00774B59">
      <w:pPr>
        <w:jc w:val="center"/>
        <w:rPr>
          <w:b/>
          <w:bCs/>
        </w:rPr>
      </w:pPr>
    </w:p>
    <w:p w14:paraId="24211CA2" w14:textId="7AA31802" w:rsidR="008D5DA3" w:rsidRDefault="001B3A33" w:rsidP="00774B59">
      <w:pPr>
        <w:jc w:val="center"/>
        <w:rPr>
          <w:b/>
          <w:bCs/>
        </w:rPr>
      </w:pPr>
      <w:r>
        <w:rPr>
          <w:noProof/>
        </w:rPr>
        <w:lastRenderedPageBreak/>
        <w:drawing>
          <wp:inline distT="0" distB="0" distL="0" distR="0" wp14:anchorId="5DDD03A7" wp14:editId="02E2127C">
            <wp:extent cx="4632960" cy="2743200"/>
            <wp:effectExtent l="0" t="0" r="15240" b="0"/>
            <wp:docPr id="2" name="Chart 2">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0FCD86" w14:textId="77777777" w:rsidR="008D5DA3" w:rsidRPr="00BD1BB9" w:rsidRDefault="008D5DA3" w:rsidP="00BD1BB9">
      <w:pPr>
        <w:rPr>
          <w:b/>
          <w:bCs/>
        </w:rPr>
      </w:pPr>
    </w:p>
    <w:p w14:paraId="27E79A1E" w14:textId="4BE719DF" w:rsidR="00762ADA" w:rsidRDefault="00BD1BB9" w:rsidP="00BD1BB9">
      <w:r w:rsidRPr="00BD1BB9">
        <w:t>The above graph</w:t>
      </w:r>
      <w:r w:rsidR="00786EE5">
        <w:t>s</w:t>
      </w:r>
      <w:r w:rsidRPr="00BD1BB9">
        <w:t xml:space="preserve"> plot the convergence times of push-sum algorithm vs number of nodes for different</w:t>
      </w:r>
      <w:r w:rsidR="00C03F13">
        <w:t xml:space="preserve"> </w:t>
      </w:r>
      <w:r w:rsidRPr="00BD1BB9">
        <w:t>topologies.</w:t>
      </w:r>
    </w:p>
    <w:p w14:paraId="39583A1F" w14:textId="77777777" w:rsidR="00762ADA" w:rsidRDefault="00762ADA" w:rsidP="00BD1BB9"/>
    <w:p w14:paraId="26F7EB43" w14:textId="31D7D40E" w:rsidR="00BD1BB9" w:rsidRPr="00BD1BB9" w:rsidRDefault="002E55F3" w:rsidP="00BD1BB9">
      <w:pPr>
        <w:rPr>
          <w:b/>
          <w:bCs/>
        </w:rPr>
      </w:pPr>
      <w:r>
        <w:rPr>
          <w:b/>
          <w:bCs/>
        </w:rPr>
        <w:t>Findings and Analysis</w:t>
      </w:r>
      <w:r w:rsidR="00BD1BB9" w:rsidRPr="00BD1BB9">
        <w:rPr>
          <w:b/>
          <w:bCs/>
        </w:rPr>
        <w:t>:</w:t>
      </w:r>
    </w:p>
    <w:p w14:paraId="4C05768B" w14:textId="0F4266B3" w:rsidR="002E55F3" w:rsidRDefault="002E55F3" w:rsidP="002E55F3">
      <w:pPr>
        <w:pStyle w:val="ListParagraph"/>
        <w:numPr>
          <w:ilvl w:val="0"/>
          <w:numId w:val="2"/>
        </w:numPr>
        <w:tabs>
          <w:tab w:val="left" w:pos="450"/>
        </w:tabs>
        <w:ind w:left="180" w:hanging="180"/>
        <w:jc w:val="both"/>
      </w:pPr>
      <w:r>
        <w:t>Line topology is the most inefficient in both Gossip and Push-Sum implementations. Especially in the case of Push-Sum, it takes inordinately long time to converge since it has only two consecutive neighbors and converging the sum estimate to the average of the sum will intuitively take a very long time. Our observations confirm this.</w:t>
      </w:r>
    </w:p>
    <w:p w14:paraId="761A9161" w14:textId="7B4140B0" w:rsidR="00AB5ABB" w:rsidRDefault="002E55F3" w:rsidP="002E55F3">
      <w:pPr>
        <w:pStyle w:val="ListParagraph"/>
        <w:numPr>
          <w:ilvl w:val="0"/>
          <w:numId w:val="2"/>
        </w:numPr>
        <w:tabs>
          <w:tab w:val="left" w:pos="450"/>
        </w:tabs>
        <w:ind w:left="180" w:hanging="180"/>
        <w:jc w:val="both"/>
      </w:pPr>
      <w:r>
        <w:t>Full topology is the most efficient in both Gossip and Push-Sum implementations. Since every node is connected to every other node, the diffusion of the Rumor in the network is quickest among all topologies. This was confirmed in our observations for our Gossip implementation.</w:t>
      </w:r>
    </w:p>
    <w:p w14:paraId="5E05CDE6" w14:textId="761192B8" w:rsidR="002E55F3" w:rsidRDefault="002E55F3" w:rsidP="00624AD3">
      <w:pPr>
        <w:pStyle w:val="ListParagraph"/>
        <w:numPr>
          <w:ilvl w:val="0"/>
          <w:numId w:val="2"/>
        </w:numPr>
        <w:tabs>
          <w:tab w:val="left" w:pos="450"/>
        </w:tabs>
        <w:ind w:left="180" w:hanging="180"/>
        <w:jc w:val="both"/>
      </w:pPr>
      <w:r>
        <w:t xml:space="preserve"> In a Full topology, since every node is connected to every other node, the sum estimate</w:t>
      </w:r>
      <w:r w:rsidR="00624AD3">
        <w:t xml:space="preserve"> for each node</w:t>
      </w:r>
      <w:r>
        <w:t xml:space="preserve"> should converge quickly to the average of the total sum</w:t>
      </w:r>
      <w:r w:rsidR="00624AD3">
        <w:t>. Our observations for the Push-Sum implementation for a Full topology bore out this prediction.</w:t>
      </w:r>
    </w:p>
    <w:p w14:paraId="17473919" w14:textId="77777777" w:rsidR="00624AD3" w:rsidRDefault="00624AD3" w:rsidP="00624AD3">
      <w:pPr>
        <w:pStyle w:val="ListParagraph"/>
        <w:numPr>
          <w:ilvl w:val="0"/>
          <w:numId w:val="2"/>
        </w:numPr>
        <w:tabs>
          <w:tab w:val="left" w:pos="450"/>
        </w:tabs>
        <w:ind w:left="180" w:hanging="180"/>
        <w:jc w:val="both"/>
      </w:pPr>
      <w:r>
        <w:t>A 2D Grid topology with at most four neighbors for every node should improve on the performance of the line topology as it has more neighbors to spread the Rumor. This was borne out in our observations as nodes in a 2D Grid topology diffused the Rumor quicker than in nodes in a line topology.</w:t>
      </w:r>
    </w:p>
    <w:p w14:paraId="292675C9" w14:textId="1B0DC774" w:rsidR="00A61EDC" w:rsidRDefault="00624AD3" w:rsidP="00624AD3">
      <w:pPr>
        <w:pStyle w:val="ListParagraph"/>
        <w:numPr>
          <w:ilvl w:val="0"/>
          <w:numId w:val="2"/>
        </w:numPr>
        <w:tabs>
          <w:tab w:val="left" w:pos="450"/>
        </w:tabs>
        <w:ind w:left="180" w:hanging="180"/>
        <w:jc w:val="both"/>
      </w:pPr>
      <w:r>
        <w:t xml:space="preserve">An Imperfect 2D Grid topology with at most 4 regular grid neighbors and another randomly assigned neighbor should </w:t>
      </w:r>
      <w:r w:rsidR="00007E44">
        <w:t>have a better performance than a regular 2D Grid topology in a Gossip implementation</w:t>
      </w:r>
      <w:r w:rsidR="00A61EDC">
        <w:t xml:space="preserve"> due to the extra random assignment</w:t>
      </w:r>
      <w:r w:rsidR="00007E44">
        <w:t xml:space="preserve">. Our observations confirmed this expectation as the Rumor was diffused much more rapidly in an Imperfect 2D Grid topology compared to </w:t>
      </w:r>
      <w:r w:rsidR="00795DDE">
        <w:t>a regular 2D Grid topology.</w:t>
      </w:r>
    </w:p>
    <w:p w14:paraId="4C9920BC" w14:textId="60F3DB7A" w:rsidR="00604586" w:rsidRDefault="00A61EDC" w:rsidP="00624AD3">
      <w:pPr>
        <w:pStyle w:val="ListParagraph"/>
        <w:numPr>
          <w:ilvl w:val="0"/>
          <w:numId w:val="2"/>
        </w:numPr>
        <w:tabs>
          <w:tab w:val="left" w:pos="450"/>
        </w:tabs>
        <w:ind w:left="180" w:hanging="180"/>
        <w:jc w:val="both"/>
      </w:pPr>
      <w:r>
        <w:t>Since there is an extra randomly assigned neighbor for each node in an Imperfect 2D Grid topology, the sum estimate converges quicker to the average of the total sum than in a 2D Grid topology. Our observations confirm this and show that an Imperfect 2D Grid topology has a superior performance than a 2D Grid topology in a Push-Sum Implementation.</w:t>
      </w:r>
    </w:p>
    <w:p w14:paraId="0637C10C" w14:textId="7A5B59EC" w:rsidR="00A61EDC" w:rsidRDefault="00A61EDC" w:rsidP="00624AD3">
      <w:pPr>
        <w:pStyle w:val="ListParagraph"/>
        <w:numPr>
          <w:ilvl w:val="0"/>
          <w:numId w:val="2"/>
        </w:numPr>
        <w:tabs>
          <w:tab w:val="left" w:pos="450"/>
        </w:tabs>
        <w:ind w:left="180" w:hanging="180"/>
        <w:jc w:val="both"/>
      </w:pPr>
      <w:r>
        <w:t>The general order of convergence was more or less similar in both Gossip and Push-Sum implementations with Full topology being the quickest and a line topology being the slowest to converge</w:t>
      </w:r>
      <w:r w:rsidR="00D75DE4">
        <w:t xml:space="preserve">. </w:t>
      </w:r>
      <w:r>
        <w:t xml:space="preserve">Imperfect 2D Grid topology showed better performance than a 2D Grid topology </w:t>
      </w:r>
      <w:r w:rsidR="00D75DE4">
        <w:t>while being sandwiched between Full and Line topologies.</w:t>
      </w:r>
    </w:p>
    <w:sectPr w:rsidR="00A61EDC" w:rsidSect="003E033E">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63D6F"/>
    <w:multiLevelType w:val="hybridMultilevel"/>
    <w:tmpl w:val="25E6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F61BD"/>
    <w:multiLevelType w:val="hybridMultilevel"/>
    <w:tmpl w:val="CA34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7"/>
    <w:rsid w:val="00007E44"/>
    <w:rsid w:val="00012C3F"/>
    <w:rsid w:val="00032E2B"/>
    <w:rsid w:val="000759C7"/>
    <w:rsid w:val="00106092"/>
    <w:rsid w:val="00152E62"/>
    <w:rsid w:val="001B3A33"/>
    <w:rsid w:val="0023488C"/>
    <w:rsid w:val="00235C8E"/>
    <w:rsid w:val="00292525"/>
    <w:rsid w:val="002D35C4"/>
    <w:rsid w:val="002E55F3"/>
    <w:rsid w:val="00341FD7"/>
    <w:rsid w:val="003748E0"/>
    <w:rsid w:val="00393D44"/>
    <w:rsid w:val="003A73C2"/>
    <w:rsid w:val="003E033E"/>
    <w:rsid w:val="003E4727"/>
    <w:rsid w:val="003E73DA"/>
    <w:rsid w:val="00513F73"/>
    <w:rsid w:val="00525BEC"/>
    <w:rsid w:val="00561CF5"/>
    <w:rsid w:val="00585670"/>
    <w:rsid w:val="00590D6F"/>
    <w:rsid w:val="006074BE"/>
    <w:rsid w:val="006178B9"/>
    <w:rsid w:val="00624AD3"/>
    <w:rsid w:val="00634BBA"/>
    <w:rsid w:val="007519C4"/>
    <w:rsid w:val="00762ADA"/>
    <w:rsid w:val="00774B59"/>
    <w:rsid w:val="00786EE5"/>
    <w:rsid w:val="00795DDE"/>
    <w:rsid w:val="007B1395"/>
    <w:rsid w:val="00840D94"/>
    <w:rsid w:val="00887CF1"/>
    <w:rsid w:val="00891ED7"/>
    <w:rsid w:val="008D5DA3"/>
    <w:rsid w:val="008F03E8"/>
    <w:rsid w:val="00953D48"/>
    <w:rsid w:val="00961AD5"/>
    <w:rsid w:val="00994BDA"/>
    <w:rsid w:val="00A61EDC"/>
    <w:rsid w:val="00AB5ABB"/>
    <w:rsid w:val="00AC1164"/>
    <w:rsid w:val="00AD38EF"/>
    <w:rsid w:val="00B95DA6"/>
    <w:rsid w:val="00B97AAA"/>
    <w:rsid w:val="00BC25DC"/>
    <w:rsid w:val="00BD1BB9"/>
    <w:rsid w:val="00C03F13"/>
    <w:rsid w:val="00C56310"/>
    <w:rsid w:val="00C60A01"/>
    <w:rsid w:val="00CB67BA"/>
    <w:rsid w:val="00CD25A6"/>
    <w:rsid w:val="00D33C03"/>
    <w:rsid w:val="00D75DE4"/>
    <w:rsid w:val="00DD4D6C"/>
    <w:rsid w:val="00E81268"/>
    <w:rsid w:val="00EA3F2A"/>
    <w:rsid w:val="00EB445D"/>
    <w:rsid w:val="00ED2B73"/>
    <w:rsid w:val="00F01CC2"/>
    <w:rsid w:val="00FD579E"/>
    <w:rsid w:val="00FD6D69"/>
    <w:rsid w:val="00FE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A34A"/>
  <w15:chartTrackingRefBased/>
  <w15:docId w15:val="{082F38EB-D14A-4E1C-9C7F-2B3AFB73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BB9"/>
    <w:rPr>
      <w:color w:val="0563C1" w:themeColor="hyperlink"/>
      <w:u w:val="single"/>
    </w:rPr>
  </w:style>
  <w:style w:type="character" w:styleId="UnresolvedMention">
    <w:name w:val="Unresolved Mention"/>
    <w:basedOn w:val="DefaultParagraphFont"/>
    <w:uiPriority w:val="99"/>
    <w:semiHidden/>
    <w:unhideWhenUsed/>
    <w:rsid w:val="00BD1BB9"/>
    <w:rPr>
      <w:color w:val="605E5C"/>
      <w:shd w:val="clear" w:color="auto" w:fill="E1DFDD"/>
    </w:rPr>
  </w:style>
  <w:style w:type="paragraph" w:styleId="ListParagraph">
    <w:name w:val="List Paragraph"/>
    <w:basedOn w:val="Normal"/>
    <w:uiPriority w:val="34"/>
    <w:qFormat/>
    <w:rsid w:val="00BD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reeshma\Fall2020\DOS\Projects\COP5615\Proj2\Gossi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reeshma\Fall2020\DOS\Projects\COP5615\Proj2\Gossi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reeshma\Fall2020\DOS\Projects\COP5615\Proj2\Gossi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 60'!$C$2:$C$9</c:f>
              <c:numCache>
                <c:formatCode>General</c:formatCode>
                <c:ptCount val="8"/>
                <c:pt idx="0">
                  <c:v>10</c:v>
                </c:pt>
                <c:pt idx="1">
                  <c:v>50</c:v>
                </c:pt>
                <c:pt idx="2">
                  <c:v>100</c:v>
                </c:pt>
                <c:pt idx="3">
                  <c:v>500</c:v>
                </c:pt>
                <c:pt idx="4">
                  <c:v>1000</c:v>
                </c:pt>
                <c:pt idx="5">
                  <c:v>1500</c:v>
                </c:pt>
                <c:pt idx="6">
                  <c:v>3000</c:v>
                </c:pt>
                <c:pt idx="7">
                  <c:v>4000</c:v>
                </c:pt>
              </c:numCache>
            </c:numRef>
          </c:xVal>
          <c:yVal>
            <c:numRef>
              <c:f>'Line 60'!$D$2:$D$9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B0F1-4D89-BBA1-FDC4B261095A}"/>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Pushsum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200</c:v>
                </c:pt>
                <c:pt idx="4">
                  <c:v>300</c:v>
                </c:pt>
                <c:pt idx="5">
                  <c:v>400</c:v>
                </c:pt>
                <c:pt idx="6">
                  <c:v>500</c:v>
                </c:pt>
                <c:pt idx="7">
                  <c:v>600</c:v>
                </c:pt>
              </c:numCache>
            </c:numRef>
          </c:xVal>
          <c:yVal>
            <c:numRef>
              <c:f>Cumulative!$B$2:$B$9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33EE-4E81-B002-FABC2DCBD33A}"/>
            </c:ext>
          </c:extLst>
        </c:ser>
        <c:ser>
          <c:idx val="1"/>
          <c:order val="1"/>
          <c:tx>
            <c:strRef>
              <c:f>Cumulative!$F$1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Cumulative!$E$2:$E$15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Cumulative!$F$2:$F$15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1-33EE-4E81-B002-FABC2DCBD33A}"/>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Cumulative!$K$2:$K$8</c:f>
              <c:numCache>
                <c:formatCode>General</c:formatCode>
                <c:ptCount val="7"/>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2-33EE-4E81-B002-FABC2DCBD33A}"/>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Cumulative!$L$2:$L$8</c:f>
              <c:numCache>
                <c:formatCode>General</c:formatCode>
                <c:ptCount val="7"/>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3-33EE-4E81-B002-FABC2DCBD33A}"/>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 60'!$C$2:$C$9</c:f>
              <c:numCache>
                <c:formatCode>General</c:formatCode>
                <c:ptCount val="8"/>
                <c:pt idx="0">
                  <c:v>10</c:v>
                </c:pt>
                <c:pt idx="1">
                  <c:v>50</c:v>
                </c:pt>
                <c:pt idx="2">
                  <c:v>100</c:v>
                </c:pt>
                <c:pt idx="3">
                  <c:v>500</c:v>
                </c:pt>
                <c:pt idx="4">
                  <c:v>1000</c:v>
                </c:pt>
                <c:pt idx="5">
                  <c:v>1500</c:v>
                </c:pt>
                <c:pt idx="6">
                  <c:v>3000</c:v>
                </c:pt>
                <c:pt idx="7">
                  <c:v>4000</c:v>
                </c:pt>
              </c:numCache>
            </c:numRef>
          </c:xVal>
          <c:yVal>
            <c:numRef>
              <c:f>'Full 60'!$D$2:$D$9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0-7410-4EE3-A940-E35EF107D04E}"/>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 60'!$C$2:$C$13</c:f>
              <c:numCache>
                <c:formatCode>General</c:formatCode>
                <c:ptCount val="12"/>
                <c:pt idx="0">
                  <c:v>64</c:v>
                </c:pt>
                <c:pt idx="1">
                  <c:v>81</c:v>
                </c:pt>
                <c:pt idx="2">
                  <c:v>100</c:v>
                </c:pt>
                <c:pt idx="3">
                  <c:v>625</c:v>
                </c:pt>
                <c:pt idx="4">
                  <c:v>900</c:v>
                </c:pt>
                <c:pt idx="5">
                  <c:v>1225</c:v>
                </c:pt>
                <c:pt idx="6">
                  <c:v>1600</c:v>
                </c:pt>
                <c:pt idx="7">
                  <c:v>2116</c:v>
                </c:pt>
                <c:pt idx="8">
                  <c:v>2500</c:v>
                </c:pt>
                <c:pt idx="9">
                  <c:v>3025</c:v>
                </c:pt>
                <c:pt idx="10">
                  <c:v>3600</c:v>
                </c:pt>
                <c:pt idx="11">
                  <c:v>4096</c:v>
                </c:pt>
              </c:numCache>
            </c:numRef>
          </c:xVal>
          <c:yVal>
            <c:numRef>
              <c:f>'2d 60'!$D$2:$D$13</c:f>
              <c:numCache>
                <c:formatCode>General</c:formatCode>
                <c:ptCount val="12"/>
                <c:pt idx="0">
                  <c:v>45</c:v>
                </c:pt>
                <c:pt idx="1">
                  <c:v>61</c:v>
                </c:pt>
                <c:pt idx="2">
                  <c:v>75</c:v>
                </c:pt>
                <c:pt idx="3">
                  <c:v>3418</c:v>
                </c:pt>
                <c:pt idx="4">
                  <c:v>8179</c:v>
                </c:pt>
                <c:pt idx="5">
                  <c:v>15087</c:v>
                </c:pt>
                <c:pt idx="6">
                  <c:v>28046</c:v>
                </c:pt>
                <c:pt idx="7">
                  <c:v>54367</c:v>
                </c:pt>
                <c:pt idx="8">
                  <c:v>84317</c:v>
                </c:pt>
                <c:pt idx="9">
                  <c:v>123653</c:v>
                </c:pt>
                <c:pt idx="10">
                  <c:v>190873</c:v>
                </c:pt>
                <c:pt idx="11">
                  <c:v>265810</c:v>
                </c:pt>
              </c:numCache>
            </c:numRef>
          </c:yVal>
          <c:smooth val="0"/>
          <c:extLst>
            <c:ext xmlns:c16="http://schemas.microsoft.com/office/drawing/2014/chart" uri="{C3380CC4-5D6E-409C-BE32-E72D297353CC}">
              <c16:uniqueId val="{00000000-8F1E-4C0F-BC45-63B34D6E2FA6}"/>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 60'!$C$2:$C$19</c:f>
              <c:numCache>
                <c:formatCode>General</c:formatCode>
                <c:ptCount val="18"/>
                <c:pt idx="0">
                  <c:v>64</c:v>
                </c:pt>
                <c:pt idx="1">
                  <c:v>81</c:v>
                </c:pt>
                <c:pt idx="2">
                  <c:v>100</c:v>
                </c:pt>
                <c:pt idx="3">
                  <c:v>625</c:v>
                </c:pt>
                <c:pt idx="4">
                  <c:v>900</c:v>
                </c:pt>
                <c:pt idx="5">
                  <c:v>1225</c:v>
                </c:pt>
                <c:pt idx="6">
                  <c:v>1600</c:v>
                </c:pt>
                <c:pt idx="7">
                  <c:v>2116</c:v>
                </c:pt>
                <c:pt idx="8">
                  <c:v>2500</c:v>
                </c:pt>
                <c:pt idx="9">
                  <c:v>3025</c:v>
                </c:pt>
                <c:pt idx="10">
                  <c:v>3600</c:v>
                </c:pt>
                <c:pt idx="11">
                  <c:v>4096</c:v>
                </c:pt>
              </c:numCache>
            </c:numRef>
          </c:xVal>
          <c:yVal>
            <c:numRef>
              <c:f>'imp2d 60'!$D$2:$D$25</c:f>
              <c:numCache>
                <c:formatCode>General</c:formatCode>
                <c:ptCount val="24"/>
                <c:pt idx="0">
                  <c:v>42</c:v>
                </c:pt>
                <c:pt idx="1">
                  <c:v>59</c:v>
                </c:pt>
                <c:pt idx="2">
                  <c:v>86</c:v>
                </c:pt>
                <c:pt idx="3">
                  <c:v>2759</c:v>
                </c:pt>
                <c:pt idx="4">
                  <c:v>6545</c:v>
                </c:pt>
                <c:pt idx="5">
                  <c:v>12870</c:v>
                </c:pt>
                <c:pt idx="6">
                  <c:v>23648</c:v>
                </c:pt>
                <c:pt idx="7">
                  <c:v>43482</c:v>
                </c:pt>
                <c:pt idx="8">
                  <c:v>68723</c:v>
                </c:pt>
                <c:pt idx="9">
                  <c:v>101455</c:v>
                </c:pt>
                <c:pt idx="10">
                  <c:v>166352</c:v>
                </c:pt>
                <c:pt idx="11">
                  <c:v>193523</c:v>
                </c:pt>
              </c:numCache>
            </c:numRef>
          </c:yVal>
          <c:smooth val="0"/>
          <c:extLst>
            <c:ext xmlns:c16="http://schemas.microsoft.com/office/drawing/2014/chart" uri="{C3380CC4-5D6E-409C-BE32-E72D297353CC}">
              <c16:uniqueId val="{00000000-774D-4BF4-9B5F-FEE2811413B9}"/>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Gossip</a:t>
            </a:r>
            <a:r>
              <a:rPr lang="en-US" baseline="0"/>
              <a: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Cumulative!$B$2:$B$9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6E9A-4026-897B-9A43FA209BC8}"/>
            </c:ext>
          </c:extLst>
        </c:ser>
        <c:ser>
          <c:idx val="1"/>
          <c:order val="1"/>
          <c:tx>
            <c:strRef>
              <c:f>Cumulative!$C$1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Cumulative!$C$2:$C$9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1-6E9A-4026-897B-9A43FA209BC8}"/>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Cumulative!$J$2:$J$13</c:f>
              <c:numCache>
                <c:formatCode>General</c:formatCode>
                <c:ptCount val="12"/>
                <c:pt idx="0">
                  <c:v>64</c:v>
                </c:pt>
                <c:pt idx="1">
                  <c:v>81</c:v>
                </c:pt>
                <c:pt idx="2">
                  <c:v>100</c:v>
                </c:pt>
                <c:pt idx="3">
                  <c:v>625</c:v>
                </c:pt>
                <c:pt idx="4">
                  <c:v>900</c:v>
                </c:pt>
                <c:pt idx="5">
                  <c:v>1225</c:v>
                </c:pt>
                <c:pt idx="6">
                  <c:v>1600</c:v>
                </c:pt>
                <c:pt idx="7">
                  <c:v>2116</c:v>
                </c:pt>
                <c:pt idx="8">
                  <c:v>2500</c:v>
                </c:pt>
                <c:pt idx="9">
                  <c:v>3025</c:v>
                </c:pt>
                <c:pt idx="10">
                  <c:v>3600</c:v>
                </c:pt>
                <c:pt idx="11">
                  <c:v>4096</c:v>
                </c:pt>
              </c:numCache>
            </c:numRef>
          </c:xVal>
          <c:yVal>
            <c:numRef>
              <c:f>Cumulative!$K$2:$K$13</c:f>
              <c:numCache>
                <c:formatCode>General</c:formatCode>
                <c:ptCount val="12"/>
                <c:pt idx="0">
                  <c:v>45</c:v>
                </c:pt>
                <c:pt idx="1">
                  <c:v>61</c:v>
                </c:pt>
                <c:pt idx="2">
                  <c:v>75</c:v>
                </c:pt>
                <c:pt idx="3">
                  <c:v>3418</c:v>
                </c:pt>
                <c:pt idx="4">
                  <c:v>8179</c:v>
                </c:pt>
                <c:pt idx="5">
                  <c:v>15087</c:v>
                </c:pt>
                <c:pt idx="6">
                  <c:v>28046</c:v>
                </c:pt>
                <c:pt idx="7">
                  <c:v>54367</c:v>
                </c:pt>
                <c:pt idx="8">
                  <c:v>84317</c:v>
                </c:pt>
                <c:pt idx="9">
                  <c:v>123653</c:v>
                </c:pt>
                <c:pt idx="10">
                  <c:v>190873</c:v>
                </c:pt>
                <c:pt idx="11">
                  <c:v>265810</c:v>
                </c:pt>
              </c:numCache>
            </c:numRef>
          </c:yVal>
          <c:smooth val="0"/>
          <c:extLst>
            <c:ext xmlns:c16="http://schemas.microsoft.com/office/drawing/2014/chart" uri="{C3380CC4-5D6E-409C-BE32-E72D297353CC}">
              <c16:uniqueId val="{00000002-6E9A-4026-897B-9A43FA209BC8}"/>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Cumulative!$J$2:$J$13</c:f>
              <c:numCache>
                <c:formatCode>General</c:formatCode>
                <c:ptCount val="12"/>
                <c:pt idx="0">
                  <c:v>64</c:v>
                </c:pt>
                <c:pt idx="1">
                  <c:v>81</c:v>
                </c:pt>
                <c:pt idx="2">
                  <c:v>100</c:v>
                </c:pt>
                <c:pt idx="3">
                  <c:v>625</c:v>
                </c:pt>
                <c:pt idx="4">
                  <c:v>900</c:v>
                </c:pt>
                <c:pt idx="5">
                  <c:v>1225</c:v>
                </c:pt>
                <c:pt idx="6">
                  <c:v>1600</c:v>
                </c:pt>
                <c:pt idx="7">
                  <c:v>2116</c:v>
                </c:pt>
                <c:pt idx="8">
                  <c:v>2500</c:v>
                </c:pt>
                <c:pt idx="9">
                  <c:v>3025</c:v>
                </c:pt>
                <c:pt idx="10">
                  <c:v>3600</c:v>
                </c:pt>
                <c:pt idx="11">
                  <c:v>4096</c:v>
                </c:pt>
              </c:numCache>
            </c:numRef>
          </c:xVal>
          <c:yVal>
            <c:numRef>
              <c:f>Cumulative!$L$2:$L$13</c:f>
              <c:numCache>
                <c:formatCode>General</c:formatCode>
                <c:ptCount val="12"/>
                <c:pt idx="0">
                  <c:v>42</c:v>
                </c:pt>
                <c:pt idx="1">
                  <c:v>59</c:v>
                </c:pt>
                <c:pt idx="2">
                  <c:v>86</c:v>
                </c:pt>
                <c:pt idx="3">
                  <c:v>2759</c:v>
                </c:pt>
                <c:pt idx="4">
                  <c:v>6545</c:v>
                </c:pt>
                <c:pt idx="5">
                  <c:v>12870</c:v>
                </c:pt>
                <c:pt idx="6">
                  <c:v>23648</c:v>
                </c:pt>
                <c:pt idx="7">
                  <c:v>43482</c:v>
                </c:pt>
                <c:pt idx="8">
                  <c:v>68723</c:v>
                </c:pt>
                <c:pt idx="9">
                  <c:v>101455</c:v>
                </c:pt>
                <c:pt idx="10">
                  <c:v>166352</c:v>
                </c:pt>
                <c:pt idx="11">
                  <c:v>193523</c:v>
                </c:pt>
              </c:numCache>
            </c:numRef>
          </c:yVal>
          <c:smooth val="0"/>
          <c:extLst>
            <c:ext xmlns:c16="http://schemas.microsoft.com/office/drawing/2014/chart" uri="{C3380CC4-5D6E-409C-BE32-E72D297353CC}">
              <c16:uniqueId val="{00000003-6E9A-4026-897B-9A43FA209BC8}"/>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Line!$C$2:$C$9</c:f>
              <c:numCache>
                <c:formatCode>General</c:formatCode>
                <c:ptCount val="8"/>
                <c:pt idx="0">
                  <c:v>10</c:v>
                </c:pt>
                <c:pt idx="1">
                  <c:v>50</c:v>
                </c:pt>
                <c:pt idx="2">
                  <c:v>100</c:v>
                </c:pt>
                <c:pt idx="3">
                  <c:v>200</c:v>
                </c:pt>
                <c:pt idx="4">
                  <c:v>300</c:v>
                </c:pt>
                <c:pt idx="5">
                  <c:v>400</c:v>
                </c:pt>
                <c:pt idx="6">
                  <c:v>500</c:v>
                </c:pt>
                <c:pt idx="7">
                  <c:v>600</c:v>
                </c:pt>
              </c:numCache>
            </c:numRef>
          </c:xVal>
          <c:yVal>
            <c:numRef>
              <c:f>Line!$D$2:$D$9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A4F5-4889-8DC6-C2D53E73A046}"/>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Full!$C$2:$C$15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Full!$D$2:$D$15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0-F3FA-4EF1-A328-8D20553A3C90}"/>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'2d'!$C$2:$C$9</c:f>
              <c:numCache>
                <c:formatCode>General</c:formatCode>
                <c:ptCount val="8"/>
                <c:pt idx="0">
                  <c:v>64</c:v>
                </c:pt>
                <c:pt idx="1">
                  <c:v>81</c:v>
                </c:pt>
                <c:pt idx="2">
                  <c:v>100</c:v>
                </c:pt>
                <c:pt idx="3">
                  <c:v>625</c:v>
                </c:pt>
                <c:pt idx="4">
                  <c:v>900</c:v>
                </c:pt>
                <c:pt idx="5">
                  <c:v>1024</c:v>
                </c:pt>
                <c:pt idx="6">
                  <c:v>1225</c:v>
                </c:pt>
              </c:numCache>
            </c:numRef>
          </c:xVal>
          <c:yVal>
            <c:numRef>
              <c:f>'2d'!$D$2:$D$9</c:f>
              <c:numCache>
                <c:formatCode>General</c:formatCode>
                <c:ptCount val="8"/>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0-78D7-4FF3-8BE3-8646D0830D31}"/>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imp2d!$C$2:$C$11</c:f>
              <c:numCache>
                <c:formatCode>General</c:formatCode>
                <c:ptCount val="10"/>
                <c:pt idx="0">
                  <c:v>64</c:v>
                </c:pt>
                <c:pt idx="1">
                  <c:v>81</c:v>
                </c:pt>
                <c:pt idx="2">
                  <c:v>100</c:v>
                </c:pt>
                <c:pt idx="3">
                  <c:v>625</c:v>
                </c:pt>
                <c:pt idx="4">
                  <c:v>900</c:v>
                </c:pt>
                <c:pt idx="5">
                  <c:v>1024</c:v>
                </c:pt>
                <c:pt idx="6">
                  <c:v>1225</c:v>
                </c:pt>
              </c:numCache>
            </c:numRef>
          </c:xVal>
          <c:yVal>
            <c:numRef>
              <c:f>imp2d!$D$2:$D$11</c:f>
              <c:numCache>
                <c:formatCode>General</c:formatCode>
                <c:ptCount val="10"/>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0-DF1E-4594-8BBD-DD824281912F}"/>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Avadhootha,Sri Greeshma</dc:creator>
  <cp:keywords/>
  <dc:description/>
  <cp:lastModifiedBy>Avadhootha,Sri Greeshma</cp:lastModifiedBy>
  <cp:revision>58</cp:revision>
  <dcterms:created xsi:type="dcterms:W3CDTF">2020-10-11T21:28:00Z</dcterms:created>
  <dcterms:modified xsi:type="dcterms:W3CDTF">2020-10-13T00:30:00Z</dcterms:modified>
</cp:coreProperties>
</file>