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&amp; REST – 50 MCQs</w:t>
      </w:r>
    </w:p>
    <w:p>
      <w:r>
        <w:t>1. What does API stand for?</w:t>
      </w:r>
    </w:p>
    <w:p>
      <w:pPr>
        <w:pStyle w:val="ListBullet"/>
      </w:pPr>
      <w:r>
        <w:t>A) Application Program Interface</w:t>
      </w:r>
    </w:p>
    <w:p>
      <w:pPr>
        <w:pStyle w:val="ListBullet"/>
      </w:pPr>
      <w:r>
        <w:t>B) Applied Programming Internet</w:t>
      </w:r>
    </w:p>
    <w:p>
      <w:pPr>
        <w:pStyle w:val="ListBullet"/>
      </w:pPr>
      <w:r>
        <w:t>C) Application Process Integration</w:t>
      </w:r>
    </w:p>
    <w:p>
      <w:pPr>
        <w:pStyle w:val="ListBullet"/>
      </w:pPr>
      <w:r>
        <w:t>D) Advanced Programming Interface</w:t>
      </w:r>
    </w:p>
    <w:p>
      <w:r>
        <w:t>2. REST stands for:</w:t>
      </w:r>
    </w:p>
    <w:p>
      <w:pPr>
        <w:pStyle w:val="ListBullet"/>
      </w:pPr>
      <w:r>
        <w:t>A) Representational State Transfer</w:t>
      </w:r>
    </w:p>
    <w:p>
      <w:pPr>
        <w:pStyle w:val="ListBullet"/>
      </w:pPr>
      <w:r>
        <w:t>B) Remote Server Technology</w:t>
      </w:r>
    </w:p>
    <w:p>
      <w:pPr>
        <w:pStyle w:val="ListBullet"/>
      </w:pPr>
      <w:r>
        <w:t>C) Reliable State Transfer</w:t>
      </w:r>
    </w:p>
    <w:p>
      <w:pPr>
        <w:pStyle w:val="ListBullet"/>
      </w:pPr>
      <w:r>
        <w:t>D) Response State Transaction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