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1B1A" w:rsidRPr="009E1B1A" w:rsidRDefault="009E1B1A">
      <w:pPr>
        <w:pBdr>
          <w:bottom w:val="single" w:sz="6" w:space="1" w:color="auto"/>
        </w:pBdr>
        <w:rPr>
          <w:sz w:val="24"/>
          <w:szCs w:val="24"/>
        </w:rPr>
      </w:pPr>
      <w:r w:rsidRPr="009E1B1A">
        <w:rPr>
          <w:sz w:val="24"/>
          <w:szCs w:val="24"/>
        </w:rPr>
        <w:t>7. Implement parallel join and parallel sorting</w:t>
      </w:r>
    </w:p>
    <w:p w:rsidR="00244DE8" w:rsidRPr="0058771E" w:rsidRDefault="00244DE8">
      <w:pPr>
        <w:rPr>
          <w:sz w:val="28"/>
          <w:szCs w:val="28"/>
        </w:rPr>
      </w:pPr>
    </w:p>
    <w:p w:rsidR="00B92C9B" w:rsidRPr="0058771E" w:rsidRDefault="009E1B1A">
      <w:pPr>
        <w:rPr>
          <w:b/>
          <w:sz w:val="28"/>
          <w:szCs w:val="28"/>
        </w:rPr>
      </w:pPr>
      <w:r w:rsidRPr="0058771E">
        <w:rPr>
          <w:b/>
          <w:sz w:val="28"/>
          <w:szCs w:val="28"/>
        </w:rPr>
        <w:t>Parallel Hash Joins in PostgreSQL</w:t>
      </w:r>
    </w:p>
    <w:p w:rsidR="00E046ED" w:rsidRDefault="00E046ED">
      <w:pPr>
        <w:rPr>
          <w:rFonts w:ascii="Arial" w:hAnsi="Arial" w:cs="Arial"/>
          <w:color w:val="000000"/>
        </w:rPr>
      </w:pPr>
      <w:r>
        <w:rPr>
          <w:rFonts w:ascii="Arial" w:hAnsi="Arial" w:cs="Arial"/>
          <w:color w:val="000000"/>
        </w:rPr>
        <w:t>When the optimizer determines that parallel query is the fastest execution strategy for a particular query, it will create a query plan that includes a </w:t>
      </w:r>
      <w:r>
        <w:rPr>
          <w:rStyle w:val="Emphasis"/>
          <w:rFonts w:ascii="Arial" w:hAnsi="Arial" w:cs="Arial"/>
          <w:color w:val="000000"/>
        </w:rPr>
        <w:t>Gather</w:t>
      </w:r>
      <w:r>
        <w:rPr>
          <w:rFonts w:ascii="Arial" w:hAnsi="Arial" w:cs="Arial"/>
          <w:color w:val="000000"/>
        </w:rPr>
        <w:t> or </w:t>
      </w:r>
      <w:r>
        <w:rPr>
          <w:rStyle w:val="Emphasis"/>
          <w:rFonts w:ascii="Arial" w:hAnsi="Arial" w:cs="Arial"/>
          <w:color w:val="000000"/>
        </w:rPr>
        <w:t>Gather Merge</w:t>
      </w:r>
      <w:r>
        <w:rPr>
          <w:rFonts w:ascii="Arial" w:hAnsi="Arial" w:cs="Arial"/>
          <w:color w:val="000000"/>
        </w:rPr>
        <w:t> node. Here is a simple example:</w:t>
      </w:r>
    </w:p>
    <w:p w:rsid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r w:rsidRPr="00E046ED">
        <w:rPr>
          <w:rFonts w:ascii="Courier New" w:eastAsia="Times New Roman" w:hAnsi="Courier New" w:cs="Courier New"/>
          <w:color w:val="000000"/>
          <w:lang w:eastAsia="en-IN"/>
        </w:rPr>
        <w:t xml:space="preserve">EXPLAIN SELECT * FROM </w:t>
      </w:r>
      <w:proofErr w:type="spellStart"/>
      <w:r w:rsidRPr="00E046ED">
        <w:rPr>
          <w:rFonts w:ascii="Courier New" w:eastAsia="Times New Roman" w:hAnsi="Courier New" w:cs="Courier New"/>
          <w:color w:val="000000"/>
          <w:lang w:eastAsia="en-IN"/>
        </w:rPr>
        <w:t>pgbench_accounts</w:t>
      </w:r>
      <w:proofErr w:type="spellEnd"/>
      <w:r w:rsidRPr="00E046ED">
        <w:rPr>
          <w:rFonts w:ascii="Courier New" w:eastAsia="Times New Roman" w:hAnsi="Courier New" w:cs="Courier New"/>
          <w:color w:val="000000"/>
          <w:lang w:eastAsia="en-IN"/>
        </w:rPr>
        <w:t xml:space="preserve"> WHERE filler LIKE '%x%';</w:t>
      </w:r>
    </w:p>
    <w:p w:rsid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p>
    <w:p w:rsid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p>
    <w:p w:rsidR="00E046ED" w:rsidRP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p>
    <w:p w:rsidR="00E046ED" w:rsidRP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r w:rsidRPr="00E046ED">
        <w:rPr>
          <w:rFonts w:ascii="Courier New" w:eastAsia="Times New Roman" w:hAnsi="Courier New" w:cs="Courier New"/>
          <w:color w:val="000000"/>
          <w:lang w:eastAsia="en-IN"/>
        </w:rPr>
        <w:t xml:space="preserve">                                     QUERY PLAN</w:t>
      </w:r>
    </w:p>
    <w:p w:rsidR="00E046ED" w:rsidRP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r w:rsidRPr="00E046ED">
        <w:rPr>
          <w:rFonts w:ascii="Courier New" w:eastAsia="Times New Roman" w:hAnsi="Courier New" w:cs="Courier New"/>
          <w:color w:val="000000"/>
          <w:lang w:eastAsia="en-IN"/>
        </w:rPr>
        <w:t>-------------------------------------------------------------------</w:t>
      </w:r>
      <w:r w:rsidRPr="00E046ED">
        <w:rPr>
          <w:rFonts w:ascii="Cambria Math" w:eastAsia="Times New Roman" w:hAnsi="Cambria Math" w:cs="Cambria Math"/>
          <w:color w:val="000000"/>
          <w:lang w:eastAsia="en-IN"/>
        </w:rPr>
        <w:t>​</w:t>
      </w:r>
      <w:r w:rsidRPr="00E046ED">
        <w:rPr>
          <w:rFonts w:ascii="Courier New" w:eastAsia="Times New Roman" w:hAnsi="Courier New" w:cs="Courier New"/>
          <w:color w:val="000000"/>
          <w:lang w:eastAsia="en-IN"/>
        </w:rPr>
        <w:t>------------------</w:t>
      </w:r>
    </w:p>
    <w:p w:rsidR="00E046ED" w:rsidRP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r w:rsidRPr="00E046ED">
        <w:rPr>
          <w:rFonts w:ascii="Courier New" w:eastAsia="Times New Roman" w:hAnsi="Courier New" w:cs="Courier New"/>
          <w:color w:val="000000"/>
          <w:lang w:eastAsia="en-IN"/>
        </w:rPr>
        <w:t xml:space="preserve"> </w:t>
      </w:r>
      <w:proofErr w:type="gramStart"/>
      <w:r w:rsidRPr="00E046ED">
        <w:rPr>
          <w:rFonts w:ascii="Courier New" w:eastAsia="Times New Roman" w:hAnsi="Courier New" w:cs="Courier New"/>
          <w:color w:val="000000"/>
          <w:lang w:eastAsia="en-IN"/>
        </w:rPr>
        <w:t>Gather  (</w:t>
      </w:r>
      <w:proofErr w:type="gramEnd"/>
      <w:r w:rsidRPr="00E046ED">
        <w:rPr>
          <w:rFonts w:ascii="Courier New" w:eastAsia="Times New Roman" w:hAnsi="Courier New" w:cs="Courier New"/>
          <w:color w:val="000000"/>
          <w:lang w:eastAsia="en-IN"/>
        </w:rPr>
        <w:t>cost=1000.00..217018.43 rows=1 width=97)</w:t>
      </w:r>
    </w:p>
    <w:p w:rsidR="00E046ED" w:rsidRP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r w:rsidRPr="00E046ED">
        <w:rPr>
          <w:rFonts w:ascii="Courier New" w:eastAsia="Times New Roman" w:hAnsi="Courier New" w:cs="Courier New"/>
          <w:color w:val="000000"/>
          <w:lang w:eastAsia="en-IN"/>
        </w:rPr>
        <w:t xml:space="preserve">   Workers Planned: 2</w:t>
      </w:r>
    </w:p>
    <w:p w:rsidR="00E046ED" w:rsidRP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r w:rsidRPr="00E046ED">
        <w:rPr>
          <w:rFonts w:ascii="Courier New" w:eastAsia="Times New Roman" w:hAnsi="Courier New" w:cs="Courier New"/>
          <w:color w:val="000000"/>
          <w:lang w:eastAsia="en-IN"/>
        </w:rPr>
        <w:t xml:space="preserve">   -</w:t>
      </w:r>
      <w:proofErr w:type="gramStart"/>
      <w:r w:rsidRPr="00E046ED">
        <w:rPr>
          <w:rFonts w:ascii="Courier New" w:eastAsia="Times New Roman" w:hAnsi="Courier New" w:cs="Courier New"/>
          <w:color w:val="000000"/>
          <w:lang w:eastAsia="en-IN"/>
        </w:rPr>
        <w:t>&gt;  Parallel</w:t>
      </w:r>
      <w:proofErr w:type="gramEnd"/>
      <w:r w:rsidRPr="00E046ED">
        <w:rPr>
          <w:rFonts w:ascii="Courier New" w:eastAsia="Times New Roman" w:hAnsi="Courier New" w:cs="Courier New"/>
          <w:color w:val="000000"/>
          <w:lang w:eastAsia="en-IN"/>
        </w:rPr>
        <w:t xml:space="preserve"> </w:t>
      </w:r>
      <w:proofErr w:type="spellStart"/>
      <w:r w:rsidRPr="00E046ED">
        <w:rPr>
          <w:rFonts w:ascii="Courier New" w:eastAsia="Times New Roman" w:hAnsi="Courier New" w:cs="Courier New"/>
          <w:color w:val="000000"/>
          <w:lang w:eastAsia="en-IN"/>
        </w:rPr>
        <w:t>Seq</w:t>
      </w:r>
      <w:proofErr w:type="spellEnd"/>
      <w:r w:rsidRPr="00E046ED">
        <w:rPr>
          <w:rFonts w:ascii="Courier New" w:eastAsia="Times New Roman" w:hAnsi="Courier New" w:cs="Courier New"/>
          <w:color w:val="000000"/>
          <w:lang w:eastAsia="en-IN"/>
        </w:rPr>
        <w:t xml:space="preserve"> Scan on </w:t>
      </w:r>
      <w:proofErr w:type="spellStart"/>
      <w:r w:rsidRPr="00E046ED">
        <w:rPr>
          <w:rFonts w:ascii="Courier New" w:eastAsia="Times New Roman" w:hAnsi="Courier New" w:cs="Courier New"/>
          <w:color w:val="000000"/>
          <w:lang w:eastAsia="en-IN"/>
        </w:rPr>
        <w:t>pgbench_accounts</w:t>
      </w:r>
      <w:proofErr w:type="spellEnd"/>
      <w:r w:rsidRPr="00E046ED">
        <w:rPr>
          <w:rFonts w:ascii="Courier New" w:eastAsia="Times New Roman" w:hAnsi="Courier New" w:cs="Courier New"/>
          <w:color w:val="000000"/>
          <w:lang w:eastAsia="en-IN"/>
        </w:rPr>
        <w:t xml:space="preserve">  (cost=0.00..216018.33 rows=1 width=97)</w:t>
      </w:r>
    </w:p>
    <w:p w:rsidR="00E046ED" w:rsidRP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r w:rsidRPr="00E046ED">
        <w:rPr>
          <w:rFonts w:ascii="Courier New" w:eastAsia="Times New Roman" w:hAnsi="Courier New" w:cs="Courier New"/>
          <w:color w:val="000000"/>
          <w:lang w:eastAsia="en-IN"/>
        </w:rPr>
        <w:t xml:space="preserve">         Filter: (filler ~~ '%x%':</w:t>
      </w:r>
      <w:proofErr w:type="gramStart"/>
      <w:r w:rsidRPr="00E046ED">
        <w:rPr>
          <w:rFonts w:ascii="Courier New" w:eastAsia="Times New Roman" w:hAnsi="Courier New" w:cs="Courier New"/>
          <w:color w:val="000000"/>
          <w:lang w:eastAsia="en-IN"/>
        </w:rPr>
        <w:t>:text</w:t>
      </w:r>
      <w:proofErr w:type="gramEnd"/>
      <w:r w:rsidRPr="00E046ED">
        <w:rPr>
          <w:rFonts w:ascii="Courier New" w:eastAsia="Times New Roman" w:hAnsi="Courier New" w:cs="Courier New"/>
          <w:color w:val="000000"/>
          <w:lang w:eastAsia="en-IN"/>
        </w:rPr>
        <w:t>)</w:t>
      </w:r>
    </w:p>
    <w:p w:rsid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r w:rsidRPr="00E046ED">
        <w:rPr>
          <w:rFonts w:ascii="Courier New" w:eastAsia="Times New Roman" w:hAnsi="Courier New" w:cs="Courier New"/>
          <w:color w:val="000000"/>
          <w:lang w:eastAsia="en-IN"/>
        </w:rPr>
        <w:t>(4 rows)</w:t>
      </w:r>
    </w:p>
    <w:p w:rsid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p>
    <w:p w:rsidR="00E046ED" w:rsidRPr="00E046ED" w:rsidRDefault="00E046ED" w:rsidP="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IN"/>
        </w:rPr>
      </w:pPr>
    </w:p>
    <w:p w:rsidR="00E046ED" w:rsidRPr="00E046ED" w:rsidRDefault="00E046ED" w:rsidP="00E046ED">
      <w:pPr>
        <w:spacing w:after="100" w:afterAutospacing="1" w:line="240" w:lineRule="auto"/>
        <w:jc w:val="both"/>
        <w:rPr>
          <w:rFonts w:ascii="Times New Roman" w:eastAsia="Times New Roman" w:hAnsi="Times New Roman" w:cs="Times New Roman"/>
          <w:color w:val="000000"/>
          <w:lang w:eastAsia="en-IN"/>
        </w:rPr>
      </w:pPr>
      <w:r w:rsidRPr="00E046ED">
        <w:rPr>
          <w:rFonts w:ascii="Times New Roman" w:eastAsia="Times New Roman" w:hAnsi="Times New Roman" w:cs="Times New Roman"/>
          <w:color w:val="000000"/>
          <w:lang w:eastAsia="en-IN"/>
        </w:rPr>
        <w:t>In all cases, the Gather or Gather Merge node will have exactly one child plan, which is the portion of the plan that will be executed in parallel. If the Gather or Gather Merge node is at the very top of the plan tree, then the entire query will execute in parallel. If it is somewhere else in the plan tree, then only the portion of the plan below it will run in parallel. In the example above, the query accesses only one table, so there is only one plan node other than the Gather node itself; since that plan node is a child of the Gather node, it will run in parallel.</w:t>
      </w:r>
    </w:p>
    <w:p w:rsidR="00E046ED" w:rsidRPr="00E046ED" w:rsidRDefault="00360F33" w:rsidP="00E046ED">
      <w:pPr>
        <w:spacing w:after="100" w:afterAutospacing="1" w:line="240" w:lineRule="auto"/>
        <w:jc w:val="both"/>
        <w:rPr>
          <w:rFonts w:ascii="Times New Roman" w:eastAsia="Times New Roman" w:hAnsi="Times New Roman" w:cs="Times New Roman"/>
          <w:color w:val="000000"/>
          <w:lang w:eastAsia="en-IN"/>
        </w:rPr>
      </w:pPr>
      <w:hyperlink r:id="rId6" w:tooltip="14.1. Using EXPLAIN" w:history="1">
        <w:r w:rsidR="00E046ED" w:rsidRPr="00E046ED">
          <w:rPr>
            <w:rFonts w:ascii="Times New Roman" w:eastAsia="Times New Roman" w:hAnsi="Times New Roman" w:cs="Times New Roman"/>
            <w:b/>
            <w:bCs/>
            <w:color w:val="0000FF"/>
            <w:lang w:eastAsia="en-IN"/>
          </w:rPr>
          <w:t>Using EXPLAIN</w:t>
        </w:r>
      </w:hyperlink>
      <w:r w:rsidR="00E046ED" w:rsidRPr="00E046ED">
        <w:rPr>
          <w:rFonts w:ascii="Times New Roman" w:eastAsia="Times New Roman" w:hAnsi="Times New Roman" w:cs="Times New Roman"/>
          <w:color w:val="000000"/>
          <w:lang w:eastAsia="en-IN"/>
        </w:rPr>
        <w:t>, you can see the number of workers chosen by the planner. When the Gather node is reached during query execution, the process that is implementing the user's session will request a number of </w:t>
      </w:r>
      <w:hyperlink r:id="rId7" w:tooltip="Chapter 48. Background Worker Processes" w:history="1">
        <w:r w:rsidR="00E046ED" w:rsidRPr="00E046ED">
          <w:rPr>
            <w:rFonts w:ascii="Times New Roman" w:eastAsia="Times New Roman" w:hAnsi="Times New Roman" w:cs="Times New Roman"/>
            <w:b/>
            <w:bCs/>
            <w:color w:val="0000FF"/>
            <w:lang w:eastAsia="en-IN"/>
          </w:rPr>
          <w:t>background worker processes</w:t>
        </w:r>
      </w:hyperlink>
      <w:r w:rsidR="00E046ED" w:rsidRPr="00E046ED">
        <w:rPr>
          <w:rFonts w:ascii="Times New Roman" w:eastAsia="Times New Roman" w:hAnsi="Times New Roman" w:cs="Times New Roman"/>
          <w:color w:val="000000"/>
          <w:lang w:eastAsia="en-IN"/>
        </w:rPr>
        <w:t> equal to the number of workers chosen by the planner. The number of background workers that the planner will consider using is limited to at most </w:t>
      </w:r>
      <w:proofErr w:type="spellStart"/>
      <w:r w:rsidR="00E046ED" w:rsidRPr="00E046ED">
        <w:rPr>
          <w:rFonts w:ascii="Times New Roman" w:eastAsia="Times New Roman" w:hAnsi="Times New Roman" w:cs="Times New Roman"/>
          <w:color w:val="000000"/>
          <w:lang w:eastAsia="en-IN"/>
        </w:rPr>
        <w:fldChar w:fldCharType="begin"/>
      </w:r>
      <w:r w:rsidR="00E046ED" w:rsidRPr="00E046ED">
        <w:rPr>
          <w:rFonts w:ascii="Times New Roman" w:eastAsia="Times New Roman" w:hAnsi="Times New Roman" w:cs="Times New Roman"/>
          <w:color w:val="000000"/>
          <w:lang w:eastAsia="en-IN"/>
        </w:rPr>
        <w:instrText xml:space="preserve"> HYPERLINK "https://www.postgresql.org/docs/current/runtime-config-resource.html" \l "GUC-MAX-PARALLEL-WORKERS-PER-GATHER" </w:instrText>
      </w:r>
      <w:r w:rsidR="00E046ED" w:rsidRPr="00E046ED">
        <w:rPr>
          <w:rFonts w:ascii="Times New Roman" w:eastAsia="Times New Roman" w:hAnsi="Times New Roman" w:cs="Times New Roman"/>
          <w:color w:val="000000"/>
          <w:lang w:eastAsia="en-IN"/>
        </w:rPr>
        <w:fldChar w:fldCharType="separate"/>
      </w:r>
      <w:r w:rsidR="00E046ED" w:rsidRPr="00E046ED">
        <w:rPr>
          <w:rFonts w:ascii="Times New Roman" w:eastAsia="Times New Roman" w:hAnsi="Times New Roman" w:cs="Times New Roman"/>
          <w:b/>
          <w:bCs/>
          <w:color w:val="0000FF"/>
          <w:lang w:eastAsia="en-IN"/>
        </w:rPr>
        <w:t>max_parallel_workers_per_gather</w:t>
      </w:r>
      <w:proofErr w:type="spellEnd"/>
      <w:r w:rsidR="00E046ED" w:rsidRPr="00E046ED">
        <w:rPr>
          <w:rFonts w:ascii="Times New Roman" w:eastAsia="Times New Roman" w:hAnsi="Times New Roman" w:cs="Times New Roman"/>
          <w:color w:val="000000"/>
          <w:lang w:eastAsia="en-IN"/>
        </w:rPr>
        <w:fldChar w:fldCharType="end"/>
      </w:r>
      <w:r w:rsidR="00E046ED" w:rsidRPr="00E046ED">
        <w:rPr>
          <w:rFonts w:ascii="Times New Roman" w:eastAsia="Times New Roman" w:hAnsi="Times New Roman" w:cs="Times New Roman"/>
          <w:color w:val="000000"/>
          <w:lang w:eastAsia="en-IN"/>
        </w:rPr>
        <w:t>. The total number of background workers that can exist at any one time is limited by both </w:t>
      </w:r>
      <w:proofErr w:type="spellStart"/>
      <w:r w:rsidR="00E046ED" w:rsidRPr="00E046ED">
        <w:rPr>
          <w:rFonts w:ascii="Times New Roman" w:eastAsia="Times New Roman" w:hAnsi="Times New Roman" w:cs="Times New Roman"/>
          <w:color w:val="000000"/>
          <w:lang w:eastAsia="en-IN"/>
        </w:rPr>
        <w:fldChar w:fldCharType="begin"/>
      </w:r>
      <w:r w:rsidR="00E046ED" w:rsidRPr="00E046ED">
        <w:rPr>
          <w:rFonts w:ascii="Times New Roman" w:eastAsia="Times New Roman" w:hAnsi="Times New Roman" w:cs="Times New Roman"/>
          <w:color w:val="000000"/>
          <w:lang w:eastAsia="en-IN"/>
        </w:rPr>
        <w:instrText xml:space="preserve"> HYPERLINK "https://www.postgresql.org/docs/current/runtime-config-resource.html" \l "GUC-MAX-WORKER-PROCESSES" </w:instrText>
      </w:r>
      <w:r w:rsidR="00E046ED" w:rsidRPr="00E046ED">
        <w:rPr>
          <w:rFonts w:ascii="Times New Roman" w:eastAsia="Times New Roman" w:hAnsi="Times New Roman" w:cs="Times New Roman"/>
          <w:color w:val="000000"/>
          <w:lang w:eastAsia="en-IN"/>
        </w:rPr>
        <w:fldChar w:fldCharType="separate"/>
      </w:r>
      <w:r w:rsidR="00E046ED" w:rsidRPr="00E046ED">
        <w:rPr>
          <w:rFonts w:ascii="Times New Roman" w:eastAsia="Times New Roman" w:hAnsi="Times New Roman" w:cs="Times New Roman"/>
          <w:b/>
          <w:bCs/>
          <w:color w:val="0000FF"/>
          <w:lang w:eastAsia="en-IN"/>
        </w:rPr>
        <w:t>max_worker_processes</w:t>
      </w:r>
      <w:proofErr w:type="spellEnd"/>
      <w:r w:rsidR="00E046ED" w:rsidRPr="00E046ED">
        <w:rPr>
          <w:rFonts w:ascii="Times New Roman" w:eastAsia="Times New Roman" w:hAnsi="Times New Roman" w:cs="Times New Roman"/>
          <w:color w:val="000000"/>
          <w:lang w:eastAsia="en-IN"/>
        </w:rPr>
        <w:fldChar w:fldCharType="end"/>
      </w:r>
      <w:r w:rsidR="00E046ED" w:rsidRPr="00E046ED">
        <w:rPr>
          <w:rFonts w:ascii="Times New Roman" w:eastAsia="Times New Roman" w:hAnsi="Times New Roman" w:cs="Times New Roman"/>
          <w:color w:val="000000"/>
          <w:lang w:eastAsia="en-IN"/>
        </w:rPr>
        <w:t> and </w:t>
      </w:r>
      <w:proofErr w:type="spellStart"/>
      <w:r w:rsidR="00E046ED" w:rsidRPr="00E046ED">
        <w:rPr>
          <w:rFonts w:ascii="Times New Roman" w:eastAsia="Times New Roman" w:hAnsi="Times New Roman" w:cs="Times New Roman"/>
          <w:color w:val="000000"/>
          <w:lang w:eastAsia="en-IN"/>
        </w:rPr>
        <w:fldChar w:fldCharType="begin"/>
      </w:r>
      <w:r w:rsidR="00E046ED" w:rsidRPr="00E046ED">
        <w:rPr>
          <w:rFonts w:ascii="Times New Roman" w:eastAsia="Times New Roman" w:hAnsi="Times New Roman" w:cs="Times New Roman"/>
          <w:color w:val="000000"/>
          <w:lang w:eastAsia="en-IN"/>
        </w:rPr>
        <w:instrText xml:space="preserve"> HYPERLINK "https://www.postgresql.org/docs/current/runtime-config-resource.html" \l "GUC-MAX-PARALLEL-WORKERS" </w:instrText>
      </w:r>
      <w:r w:rsidR="00E046ED" w:rsidRPr="00E046ED">
        <w:rPr>
          <w:rFonts w:ascii="Times New Roman" w:eastAsia="Times New Roman" w:hAnsi="Times New Roman" w:cs="Times New Roman"/>
          <w:color w:val="000000"/>
          <w:lang w:eastAsia="en-IN"/>
        </w:rPr>
        <w:fldChar w:fldCharType="separate"/>
      </w:r>
      <w:r w:rsidR="00E046ED" w:rsidRPr="00E046ED">
        <w:rPr>
          <w:rFonts w:ascii="Times New Roman" w:eastAsia="Times New Roman" w:hAnsi="Times New Roman" w:cs="Times New Roman"/>
          <w:b/>
          <w:bCs/>
          <w:color w:val="0000FF"/>
          <w:lang w:eastAsia="en-IN"/>
        </w:rPr>
        <w:t>max_parallel_workers</w:t>
      </w:r>
      <w:proofErr w:type="spellEnd"/>
      <w:r w:rsidR="00E046ED" w:rsidRPr="00E046ED">
        <w:rPr>
          <w:rFonts w:ascii="Times New Roman" w:eastAsia="Times New Roman" w:hAnsi="Times New Roman" w:cs="Times New Roman"/>
          <w:color w:val="000000"/>
          <w:lang w:eastAsia="en-IN"/>
        </w:rPr>
        <w:fldChar w:fldCharType="end"/>
      </w:r>
      <w:r w:rsidR="00E046ED" w:rsidRPr="00E046ED">
        <w:rPr>
          <w:rFonts w:ascii="Times New Roman" w:eastAsia="Times New Roman" w:hAnsi="Times New Roman" w:cs="Times New Roman"/>
          <w:color w:val="000000"/>
          <w:lang w:eastAsia="en-IN"/>
        </w:rPr>
        <w:t>. Therefore, it is possible for a parallel query to run with fewer workers than planned, or even with no workers at all. The optimal plan may depend on the number of workers that are available, so this can result in poor query performance. If this occurrence is frequent, consider increasing </w:t>
      </w:r>
      <w:proofErr w:type="spellStart"/>
      <w:r w:rsidR="00E046ED" w:rsidRPr="00E046ED">
        <w:rPr>
          <w:rFonts w:ascii="Times New Roman" w:eastAsia="Times New Roman" w:hAnsi="Times New Roman" w:cs="Times New Roman"/>
          <w:color w:val="000000"/>
          <w:lang w:eastAsia="en-IN"/>
        </w:rPr>
        <w:t>max_worker_processes</w:t>
      </w:r>
      <w:proofErr w:type="spellEnd"/>
      <w:r w:rsidR="00E046ED" w:rsidRPr="00E046ED">
        <w:rPr>
          <w:rFonts w:ascii="Times New Roman" w:eastAsia="Times New Roman" w:hAnsi="Times New Roman" w:cs="Times New Roman"/>
          <w:color w:val="000000"/>
          <w:lang w:eastAsia="en-IN"/>
        </w:rPr>
        <w:t> and </w:t>
      </w:r>
      <w:proofErr w:type="spellStart"/>
      <w:r w:rsidR="00E046ED" w:rsidRPr="00E046ED">
        <w:rPr>
          <w:rFonts w:ascii="Times New Roman" w:eastAsia="Times New Roman" w:hAnsi="Times New Roman" w:cs="Times New Roman"/>
          <w:color w:val="000000"/>
          <w:lang w:eastAsia="en-IN"/>
        </w:rPr>
        <w:t>max_parallel_workers</w:t>
      </w:r>
      <w:proofErr w:type="spellEnd"/>
      <w:r w:rsidR="00E046ED" w:rsidRPr="00E046ED">
        <w:rPr>
          <w:rFonts w:ascii="Times New Roman" w:eastAsia="Times New Roman" w:hAnsi="Times New Roman" w:cs="Times New Roman"/>
          <w:color w:val="000000"/>
          <w:lang w:eastAsia="en-IN"/>
        </w:rPr>
        <w:t> so that more workers can be run simultaneously or alternatively reducing </w:t>
      </w:r>
      <w:proofErr w:type="spellStart"/>
      <w:r w:rsidR="00E046ED" w:rsidRPr="00E046ED">
        <w:rPr>
          <w:rFonts w:ascii="Times New Roman" w:eastAsia="Times New Roman" w:hAnsi="Times New Roman" w:cs="Times New Roman"/>
          <w:color w:val="000000"/>
          <w:lang w:eastAsia="en-IN"/>
        </w:rPr>
        <w:t>max_parallel_workers_per_gather</w:t>
      </w:r>
      <w:proofErr w:type="spellEnd"/>
      <w:r w:rsidR="00E046ED" w:rsidRPr="00E046ED">
        <w:rPr>
          <w:rFonts w:ascii="Times New Roman" w:eastAsia="Times New Roman" w:hAnsi="Times New Roman" w:cs="Times New Roman"/>
          <w:color w:val="000000"/>
          <w:lang w:eastAsia="en-IN"/>
        </w:rPr>
        <w:t> so that the planner requests fewer workers.</w:t>
      </w:r>
    </w:p>
    <w:p w:rsidR="00E046ED" w:rsidRPr="00E046ED" w:rsidRDefault="00E046ED" w:rsidP="00E046ED">
      <w:pPr>
        <w:spacing w:after="100" w:afterAutospacing="1" w:line="240" w:lineRule="auto"/>
        <w:jc w:val="both"/>
        <w:rPr>
          <w:rFonts w:ascii="Times New Roman" w:eastAsia="Times New Roman" w:hAnsi="Times New Roman" w:cs="Times New Roman"/>
          <w:color w:val="000000"/>
          <w:lang w:eastAsia="en-IN"/>
        </w:rPr>
      </w:pPr>
      <w:r w:rsidRPr="00E046ED">
        <w:rPr>
          <w:rFonts w:ascii="Times New Roman" w:eastAsia="Times New Roman" w:hAnsi="Times New Roman" w:cs="Times New Roman"/>
          <w:color w:val="000000"/>
          <w:lang w:eastAsia="en-IN"/>
        </w:rPr>
        <w:t xml:space="preserve">Every background worker process that is successfully started for a given parallel query will execute the parallel portion of the plan. The leader will also execute that portion of the plan, but it has an additional responsibility: it must also read all of the tuples generated by the workers. When the parallel portion of the plan generates only a small number of tuples, the leader will often behave very much like an additional worker, speeding up query execution. Conversely, when the parallel portion of the plan generates a large number of tuples, the leader may be almost entirely occupied with reading the tuples generated by the workers and performing any further processing steps that are </w:t>
      </w:r>
      <w:r w:rsidRPr="00E046ED">
        <w:rPr>
          <w:rFonts w:ascii="Times New Roman" w:eastAsia="Times New Roman" w:hAnsi="Times New Roman" w:cs="Times New Roman"/>
          <w:color w:val="000000"/>
          <w:lang w:eastAsia="en-IN"/>
        </w:rPr>
        <w:lastRenderedPageBreak/>
        <w:t>required by plan nodes above the level of the Gather node or Gather Merge node. In such cases, the leader will do very little of the work of executing the parallel portion of the plan.</w:t>
      </w:r>
    </w:p>
    <w:p w:rsidR="00E046ED" w:rsidRPr="00E046ED" w:rsidRDefault="00E046ED" w:rsidP="00E046ED">
      <w:pPr>
        <w:pBdr>
          <w:bottom w:val="single" w:sz="6" w:space="1" w:color="auto"/>
        </w:pBdr>
        <w:spacing w:after="100" w:afterAutospacing="1" w:line="240" w:lineRule="auto"/>
        <w:jc w:val="both"/>
        <w:rPr>
          <w:rFonts w:ascii="Times New Roman" w:eastAsia="Times New Roman" w:hAnsi="Times New Roman" w:cs="Times New Roman"/>
          <w:color w:val="000000"/>
          <w:lang w:eastAsia="en-IN"/>
        </w:rPr>
      </w:pPr>
      <w:r w:rsidRPr="00E046ED">
        <w:rPr>
          <w:rFonts w:ascii="Times New Roman" w:eastAsia="Times New Roman" w:hAnsi="Times New Roman" w:cs="Times New Roman"/>
          <w:color w:val="000000"/>
          <w:lang w:eastAsia="en-IN"/>
        </w:rPr>
        <w:t>When the node at the top of the parallel portion of the plan is Gather Merge rather than Gather, it indicates that each process executing the parallel portion of the plan is producing tuples in sorted order, and that the leader is performing an order-preserving merge. In contrast, Gather reads tuples from the workers in whatever order is convenient, destroying any sort order that may have existed.</w:t>
      </w:r>
    </w:p>
    <w:p w:rsidR="00C936FC" w:rsidRPr="00C936FC" w:rsidRDefault="00C936FC" w:rsidP="00C936FC">
      <w:pPr>
        <w:shd w:val="clear" w:color="auto" w:fill="FFFFFF"/>
        <w:spacing w:before="100" w:beforeAutospacing="1" w:after="100" w:afterAutospacing="1" w:line="240" w:lineRule="auto"/>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PostgreSQL 15 introduces a new parallel query feature called “</w:t>
      </w:r>
      <w:proofErr w:type="spellStart"/>
      <w:r w:rsidRPr="00C936FC">
        <w:rPr>
          <w:rFonts w:ascii="Helvetica" w:eastAsia="Times New Roman" w:hAnsi="Helvetica" w:cs="Times New Roman"/>
          <w:color w:val="000000"/>
          <w:sz w:val="27"/>
          <w:szCs w:val="27"/>
          <w:lang w:eastAsia="en-IN"/>
        </w:rPr>
        <w:t>Partitionwise</w:t>
      </w:r>
      <w:proofErr w:type="spellEnd"/>
      <w:r w:rsidRPr="00C936FC">
        <w:rPr>
          <w:rFonts w:ascii="Helvetica" w:eastAsia="Times New Roman" w:hAnsi="Helvetica" w:cs="Times New Roman"/>
          <w:color w:val="000000"/>
          <w:sz w:val="27"/>
          <w:szCs w:val="27"/>
          <w:lang w:eastAsia="en-IN"/>
        </w:rPr>
        <w:t xml:space="preserve"> Joins” which can improve the performance of queries involving large tables. Here’s how to implement parallel queries using this feature:</w:t>
      </w:r>
    </w:p>
    <w:p w:rsidR="00C936FC" w:rsidRPr="00C936FC" w:rsidRDefault="00C936FC" w:rsidP="00C936FC">
      <w:pPr>
        <w:numPr>
          <w:ilvl w:val="0"/>
          <w:numId w:val="1"/>
        </w:numPr>
        <w:shd w:val="clear" w:color="auto" w:fill="FFFFFF"/>
        <w:spacing w:after="75" w:line="240" w:lineRule="auto"/>
        <w:ind w:left="600"/>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 xml:space="preserve">Ensure that your query involves a join between two or more large tables. </w:t>
      </w:r>
      <w:proofErr w:type="spellStart"/>
      <w:r w:rsidRPr="00C936FC">
        <w:rPr>
          <w:rFonts w:ascii="Helvetica" w:eastAsia="Times New Roman" w:hAnsi="Helvetica" w:cs="Times New Roman"/>
          <w:color w:val="000000"/>
          <w:sz w:val="27"/>
          <w:szCs w:val="27"/>
          <w:lang w:eastAsia="en-IN"/>
        </w:rPr>
        <w:t>Partitionwise</w:t>
      </w:r>
      <w:proofErr w:type="spellEnd"/>
      <w:r w:rsidRPr="00C936FC">
        <w:rPr>
          <w:rFonts w:ascii="Helvetica" w:eastAsia="Times New Roman" w:hAnsi="Helvetica" w:cs="Times New Roman"/>
          <w:color w:val="000000"/>
          <w:sz w:val="27"/>
          <w:szCs w:val="27"/>
          <w:lang w:eastAsia="en-IN"/>
        </w:rPr>
        <w:t xml:space="preserve"> joins work best when the tables being joined are partitioned.</w:t>
      </w:r>
    </w:p>
    <w:p w:rsidR="00C936FC" w:rsidRPr="00C936FC" w:rsidRDefault="00C936FC" w:rsidP="00C936FC">
      <w:pPr>
        <w:numPr>
          <w:ilvl w:val="0"/>
          <w:numId w:val="1"/>
        </w:numPr>
        <w:shd w:val="clear" w:color="auto" w:fill="FFFFFF"/>
        <w:spacing w:after="75" w:line="240" w:lineRule="auto"/>
        <w:ind w:left="600"/>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Partition your tables using PostgreSQL’s built-in partitioning feature. Partitioning divides a large table into smaller partitions based on a partition key, which can improve query performance by reducing the amount of data that needs to be scanned.</w:t>
      </w:r>
    </w:p>
    <w:p w:rsidR="00C936FC" w:rsidRPr="00C936FC" w:rsidRDefault="00C936FC" w:rsidP="00C936FC">
      <w:pPr>
        <w:numPr>
          <w:ilvl w:val="0"/>
          <w:numId w:val="1"/>
        </w:numPr>
        <w:shd w:val="clear" w:color="auto" w:fill="FFFFFF"/>
        <w:spacing w:after="75" w:line="240" w:lineRule="auto"/>
        <w:ind w:left="600"/>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 xml:space="preserve">Use the SET </w:t>
      </w:r>
      <w:proofErr w:type="spellStart"/>
      <w:r w:rsidRPr="00C936FC">
        <w:rPr>
          <w:rFonts w:ascii="Helvetica" w:eastAsia="Times New Roman" w:hAnsi="Helvetica" w:cs="Times New Roman"/>
          <w:color w:val="000000"/>
          <w:sz w:val="27"/>
          <w:szCs w:val="27"/>
          <w:lang w:eastAsia="en-IN"/>
        </w:rPr>
        <w:t>max_parallel_workers_per_gather</w:t>
      </w:r>
      <w:proofErr w:type="spellEnd"/>
      <w:r w:rsidRPr="00C936FC">
        <w:rPr>
          <w:rFonts w:ascii="Helvetica" w:eastAsia="Times New Roman" w:hAnsi="Helvetica" w:cs="Times New Roman"/>
          <w:color w:val="000000"/>
          <w:sz w:val="27"/>
          <w:szCs w:val="27"/>
          <w:lang w:eastAsia="en-IN"/>
        </w:rPr>
        <w:t xml:space="preserve"> configuration parameter to set the maximum number of parallel workers that can be used per parallel gather operation. This parameter limits the number of workers that can be used to execute a query in parallel.</w:t>
      </w:r>
    </w:p>
    <w:p w:rsidR="00C936FC" w:rsidRPr="00C936FC" w:rsidRDefault="00C936FC" w:rsidP="00C936FC">
      <w:pPr>
        <w:numPr>
          <w:ilvl w:val="0"/>
          <w:numId w:val="1"/>
        </w:numPr>
        <w:shd w:val="clear" w:color="auto" w:fill="FFFFFF"/>
        <w:spacing w:after="75" w:line="240" w:lineRule="auto"/>
        <w:ind w:left="600"/>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Use the ENABLE_PARALLEL_HASH configuration parameter to enable parallel hash joins. Parallel hash joins can be faster than traditional hash joins for large tables.</w:t>
      </w:r>
    </w:p>
    <w:p w:rsidR="00C936FC" w:rsidRPr="00C936FC" w:rsidRDefault="00C936FC" w:rsidP="00C936FC">
      <w:pPr>
        <w:numPr>
          <w:ilvl w:val="0"/>
          <w:numId w:val="1"/>
        </w:numPr>
        <w:shd w:val="clear" w:color="auto" w:fill="FFFFFF"/>
        <w:spacing w:after="75" w:line="240" w:lineRule="auto"/>
        <w:ind w:left="600"/>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 xml:space="preserve">Use the ENABLE_PARTWISE_JOIN configuration parameter to enable </w:t>
      </w:r>
      <w:proofErr w:type="spellStart"/>
      <w:r w:rsidRPr="00C936FC">
        <w:rPr>
          <w:rFonts w:ascii="Helvetica" w:eastAsia="Times New Roman" w:hAnsi="Helvetica" w:cs="Times New Roman"/>
          <w:color w:val="000000"/>
          <w:sz w:val="27"/>
          <w:szCs w:val="27"/>
          <w:lang w:eastAsia="en-IN"/>
        </w:rPr>
        <w:t>partitionwise</w:t>
      </w:r>
      <w:proofErr w:type="spellEnd"/>
      <w:r w:rsidRPr="00C936FC">
        <w:rPr>
          <w:rFonts w:ascii="Helvetica" w:eastAsia="Times New Roman" w:hAnsi="Helvetica" w:cs="Times New Roman"/>
          <w:color w:val="000000"/>
          <w:sz w:val="27"/>
          <w:szCs w:val="27"/>
          <w:lang w:eastAsia="en-IN"/>
        </w:rPr>
        <w:t xml:space="preserve"> joins. </w:t>
      </w:r>
      <w:proofErr w:type="spellStart"/>
      <w:r w:rsidRPr="00C936FC">
        <w:rPr>
          <w:rFonts w:ascii="Helvetica" w:eastAsia="Times New Roman" w:hAnsi="Helvetica" w:cs="Times New Roman"/>
          <w:color w:val="000000"/>
          <w:sz w:val="27"/>
          <w:szCs w:val="27"/>
          <w:lang w:eastAsia="en-IN"/>
        </w:rPr>
        <w:t>Partitionwise</w:t>
      </w:r>
      <w:proofErr w:type="spellEnd"/>
      <w:r w:rsidRPr="00C936FC">
        <w:rPr>
          <w:rFonts w:ascii="Helvetica" w:eastAsia="Times New Roman" w:hAnsi="Helvetica" w:cs="Times New Roman"/>
          <w:color w:val="000000"/>
          <w:sz w:val="27"/>
          <w:szCs w:val="27"/>
          <w:lang w:eastAsia="en-IN"/>
        </w:rPr>
        <w:t xml:space="preserve"> joins allow each partition to be joined independently, which can improve parallel query performance.</w:t>
      </w:r>
    </w:p>
    <w:p w:rsidR="00C936FC" w:rsidRPr="00C936FC" w:rsidRDefault="00C936FC" w:rsidP="00C936FC">
      <w:pPr>
        <w:shd w:val="clear" w:color="auto" w:fill="FFFFFF"/>
        <w:spacing w:before="100" w:beforeAutospacing="1" w:after="100" w:afterAutospacing="1" w:line="240" w:lineRule="auto"/>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 xml:space="preserve">Here’s an example query that uses </w:t>
      </w:r>
      <w:proofErr w:type="spellStart"/>
      <w:r w:rsidRPr="00C936FC">
        <w:rPr>
          <w:rFonts w:ascii="Helvetica" w:eastAsia="Times New Roman" w:hAnsi="Helvetica" w:cs="Times New Roman"/>
          <w:color w:val="000000"/>
          <w:sz w:val="27"/>
          <w:szCs w:val="27"/>
          <w:lang w:eastAsia="en-IN"/>
        </w:rPr>
        <w:t>partitionwise</w:t>
      </w:r>
      <w:proofErr w:type="spellEnd"/>
      <w:r w:rsidRPr="00C936FC">
        <w:rPr>
          <w:rFonts w:ascii="Helvetica" w:eastAsia="Times New Roman" w:hAnsi="Helvetica" w:cs="Times New Roman"/>
          <w:color w:val="000000"/>
          <w:sz w:val="27"/>
          <w:szCs w:val="27"/>
          <w:lang w:eastAsia="en-IN"/>
        </w:rPr>
        <w:t xml:space="preserve"> joins:</w:t>
      </w:r>
    </w:p>
    <w:p w:rsidR="00C936FC" w:rsidRPr="00C936FC" w:rsidRDefault="00C936FC" w:rsidP="00C936FC">
      <w:pPr>
        <w:wordWrap w:val="0"/>
        <w:spacing w:after="0" w:line="240" w:lineRule="auto"/>
        <w:textAlignment w:val="baseline"/>
        <w:rPr>
          <w:rFonts w:ascii="Arial" w:eastAsia="Times New Roman" w:hAnsi="Arial" w:cs="Arial"/>
          <w:color w:val="000000"/>
          <w:sz w:val="27"/>
          <w:szCs w:val="27"/>
          <w:lang w:eastAsia="en-IN"/>
        </w:rPr>
      </w:pPr>
      <w:r w:rsidRPr="00C936FC">
        <w:rPr>
          <w:rFonts w:ascii="inherit" w:eastAsia="Times New Roman" w:hAnsi="inherit" w:cs="Arial"/>
          <w:color w:val="000000"/>
          <w:sz w:val="27"/>
          <w:szCs w:val="27"/>
          <w:bdr w:val="none" w:sz="0" w:space="0" w:color="auto" w:frame="1"/>
          <w:lang w:eastAsia="en-IN"/>
        </w:rPr>
        <w:t>SELECT *</w:t>
      </w:r>
    </w:p>
    <w:p w:rsidR="00C936FC" w:rsidRPr="00C936FC" w:rsidRDefault="00C936FC" w:rsidP="00C936FC">
      <w:pPr>
        <w:wordWrap w:val="0"/>
        <w:spacing w:after="0" w:line="240" w:lineRule="auto"/>
        <w:textAlignment w:val="baseline"/>
        <w:rPr>
          <w:rFonts w:ascii="Arial" w:eastAsia="Times New Roman" w:hAnsi="Arial" w:cs="Arial"/>
          <w:color w:val="000000"/>
          <w:sz w:val="27"/>
          <w:szCs w:val="27"/>
          <w:lang w:eastAsia="en-IN"/>
        </w:rPr>
      </w:pPr>
      <w:r w:rsidRPr="00C936FC">
        <w:rPr>
          <w:rFonts w:ascii="inherit" w:eastAsia="Times New Roman" w:hAnsi="inherit" w:cs="Arial"/>
          <w:color w:val="000000"/>
          <w:sz w:val="27"/>
          <w:szCs w:val="27"/>
          <w:bdr w:val="none" w:sz="0" w:space="0" w:color="auto" w:frame="1"/>
          <w:lang w:eastAsia="en-IN"/>
        </w:rPr>
        <w:t>FROM orders o</w:t>
      </w:r>
    </w:p>
    <w:p w:rsidR="00C936FC" w:rsidRPr="00C936FC" w:rsidRDefault="00C936FC" w:rsidP="00C936FC">
      <w:pPr>
        <w:wordWrap w:val="0"/>
        <w:spacing w:after="0" w:line="240" w:lineRule="auto"/>
        <w:textAlignment w:val="baseline"/>
        <w:rPr>
          <w:rFonts w:ascii="Arial" w:eastAsia="Times New Roman" w:hAnsi="Arial" w:cs="Arial"/>
          <w:color w:val="000000"/>
          <w:sz w:val="27"/>
          <w:szCs w:val="27"/>
          <w:lang w:eastAsia="en-IN"/>
        </w:rPr>
      </w:pPr>
      <w:r w:rsidRPr="00C936FC">
        <w:rPr>
          <w:rFonts w:ascii="inherit" w:eastAsia="Times New Roman" w:hAnsi="inherit" w:cs="Arial"/>
          <w:color w:val="000000"/>
          <w:sz w:val="27"/>
          <w:szCs w:val="27"/>
          <w:bdr w:val="none" w:sz="0" w:space="0" w:color="auto" w:frame="1"/>
          <w:lang w:eastAsia="en-IN"/>
        </w:rPr>
        <w:t xml:space="preserve">JOIN </w:t>
      </w:r>
      <w:proofErr w:type="spellStart"/>
      <w:r w:rsidRPr="00C936FC">
        <w:rPr>
          <w:rFonts w:ascii="inherit" w:eastAsia="Times New Roman" w:hAnsi="inherit" w:cs="Arial"/>
          <w:color w:val="000000"/>
          <w:sz w:val="27"/>
          <w:szCs w:val="27"/>
          <w:bdr w:val="none" w:sz="0" w:space="0" w:color="auto" w:frame="1"/>
          <w:lang w:eastAsia="en-IN"/>
        </w:rPr>
        <w:t>lineitems</w:t>
      </w:r>
      <w:proofErr w:type="spellEnd"/>
      <w:r w:rsidRPr="00C936FC">
        <w:rPr>
          <w:rFonts w:ascii="inherit" w:eastAsia="Times New Roman" w:hAnsi="inherit" w:cs="Arial"/>
          <w:color w:val="000000"/>
          <w:sz w:val="27"/>
          <w:szCs w:val="27"/>
          <w:bdr w:val="none" w:sz="0" w:space="0" w:color="auto" w:frame="1"/>
          <w:lang w:eastAsia="en-IN"/>
        </w:rPr>
        <w:t xml:space="preserve"> l ON </w:t>
      </w:r>
      <w:proofErr w:type="spellStart"/>
      <w:r w:rsidRPr="00C936FC">
        <w:rPr>
          <w:rFonts w:ascii="inherit" w:eastAsia="Times New Roman" w:hAnsi="inherit" w:cs="Arial"/>
          <w:color w:val="000000"/>
          <w:sz w:val="27"/>
          <w:szCs w:val="27"/>
          <w:bdr w:val="none" w:sz="0" w:space="0" w:color="auto" w:frame="1"/>
          <w:lang w:eastAsia="en-IN"/>
        </w:rPr>
        <w:t>o.orderid</w:t>
      </w:r>
      <w:proofErr w:type="spellEnd"/>
      <w:r w:rsidRPr="00C936FC">
        <w:rPr>
          <w:rFonts w:ascii="inherit" w:eastAsia="Times New Roman" w:hAnsi="inherit" w:cs="Arial"/>
          <w:color w:val="000000"/>
          <w:sz w:val="27"/>
          <w:szCs w:val="27"/>
          <w:bdr w:val="none" w:sz="0" w:space="0" w:color="auto" w:frame="1"/>
          <w:lang w:eastAsia="en-IN"/>
        </w:rPr>
        <w:t xml:space="preserve"> = </w:t>
      </w:r>
      <w:proofErr w:type="spellStart"/>
      <w:r w:rsidRPr="00C936FC">
        <w:rPr>
          <w:rFonts w:ascii="inherit" w:eastAsia="Times New Roman" w:hAnsi="inherit" w:cs="Arial"/>
          <w:color w:val="000000"/>
          <w:sz w:val="27"/>
          <w:szCs w:val="27"/>
          <w:bdr w:val="none" w:sz="0" w:space="0" w:color="auto" w:frame="1"/>
          <w:lang w:eastAsia="en-IN"/>
        </w:rPr>
        <w:t>l.orderid</w:t>
      </w:r>
      <w:proofErr w:type="spellEnd"/>
    </w:p>
    <w:p w:rsidR="00C936FC" w:rsidRPr="00C936FC" w:rsidRDefault="00C936FC" w:rsidP="00C936FC">
      <w:pPr>
        <w:wordWrap w:val="0"/>
        <w:spacing w:after="0" w:line="240" w:lineRule="auto"/>
        <w:textAlignment w:val="baseline"/>
        <w:rPr>
          <w:rFonts w:ascii="Arial" w:eastAsia="Times New Roman" w:hAnsi="Arial" w:cs="Arial"/>
          <w:color w:val="000000"/>
          <w:sz w:val="27"/>
          <w:szCs w:val="27"/>
          <w:lang w:eastAsia="en-IN"/>
        </w:rPr>
      </w:pPr>
      <w:r w:rsidRPr="00C936FC">
        <w:rPr>
          <w:rFonts w:ascii="inherit" w:eastAsia="Times New Roman" w:hAnsi="inherit" w:cs="Arial"/>
          <w:color w:val="000000"/>
          <w:sz w:val="27"/>
          <w:szCs w:val="27"/>
          <w:bdr w:val="none" w:sz="0" w:space="0" w:color="auto" w:frame="1"/>
          <w:lang w:eastAsia="en-IN"/>
        </w:rPr>
        <w:t xml:space="preserve">WHERE </w:t>
      </w:r>
      <w:proofErr w:type="spellStart"/>
      <w:r w:rsidRPr="00C936FC">
        <w:rPr>
          <w:rFonts w:ascii="inherit" w:eastAsia="Times New Roman" w:hAnsi="inherit" w:cs="Arial"/>
          <w:color w:val="000000"/>
          <w:sz w:val="27"/>
          <w:szCs w:val="27"/>
          <w:bdr w:val="none" w:sz="0" w:space="0" w:color="auto" w:frame="1"/>
          <w:lang w:eastAsia="en-IN"/>
        </w:rPr>
        <w:t>o.orderdate</w:t>
      </w:r>
      <w:proofErr w:type="spellEnd"/>
      <w:r w:rsidRPr="00C936FC">
        <w:rPr>
          <w:rFonts w:ascii="inherit" w:eastAsia="Times New Roman" w:hAnsi="inherit" w:cs="Arial"/>
          <w:color w:val="000000"/>
          <w:sz w:val="27"/>
          <w:szCs w:val="27"/>
          <w:bdr w:val="none" w:sz="0" w:space="0" w:color="auto" w:frame="1"/>
          <w:lang w:eastAsia="en-IN"/>
        </w:rPr>
        <w:t xml:space="preserve"> BETWEEN '2022-01-01' AND '2022-12-31'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035"/>
      </w:tblGrid>
      <w:tr w:rsidR="00C936FC" w:rsidRPr="00C936FC" w:rsidTr="00C936FC">
        <w:trPr>
          <w:tblCellSpacing w:w="15" w:type="dxa"/>
        </w:trPr>
        <w:tc>
          <w:tcPr>
            <w:tcW w:w="0" w:type="auto"/>
            <w:vAlign w:val="center"/>
          </w:tcPr>
          <w:p w:rsidR="00C936FC" w:rsidRPr="00C936FC" w:rsidRDefault="00C936FC" w:rsidP="00C936FC">
            <w:pPr>
              <w:spacing w:after="0" w:line="240" w:lineRule="auto"/>
              <w:jc w:val="center"/>
              <w:textAlignment w:val="baseline"/>
              <w:rPr>
                <w:rFonts w:ascii="inherit" w:eastAsia="Times New Roman" w:hAnsi="inherit" w:cs="Times New Roman"/>
                <w:sz w:val="24"/>
                <w:szCs w:val="24"/>
                <w:lang w:eastAsia="en-IN"/>
              </w:rPr>
            </w:pPr>
          </w:p>
        </w:tc>
        <w:tc>
          <w:tcPr>
            <w:tcW w:w="8990" w:type="dxa"/>
            <w:vAlign w:val="center"/>
          </w:tcPr>
          <w:p w:rsidR="00C936FC" w:rsidRPr="00C936FC" w:rsidRDefault="00C936FC" w:rsidP="00C936FC">
            <w:pPr>
              <w:wordWrap w:val="0"/>
              <w:spacing w:after="0" w:line="240" w:lineRule="auto"/>
              <w:textAlignment w:val="baseline"/>
              <w:rPr>
                <w:rFonts w:ascii="inherit" w:eastAsia="Times New Roman" w:hAnsi="inherit" w:cs="Times New Roman"/>
                <w:color w:val="000000"/>
                <w:sz w:val="24"/>
                <w:szCs w:val="24"/>
                <w:lang w:eastAsia="en-IN"/>
              </w:rPr>
            </w:pPr>
          </w:p>
        </w:tc>
      </w:tr>
    </w:tbl>
    <w:p w:rsidR="00C936FC" w:rsidRDefault="00C936FC" w:rsidP="00C936FC">
      <w:pPr>
        <w:shd w:val="clear" w:color="auto" w:fill="FFFFFF"/>
        <w:spacing w:before="100" w:beforeAutospacing="1" w:after="100" w:afterAutospacing="1" w:line="240" w:lineRule="auto"/>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 xml:space="preserve">Assuming that the orders and </w:t>
      </w:r>
      <w:proofErr w:type="spellStart"/>
      <w:r w:rsidRPr="00C936FC">
        <w:rPr>
          <w:rFonts w:ascii="Helvetica" w:eastAsia="Times New Roman" w:hAnsi="Helvetica" w:cs="Times New Roman"/>
          <w:color w:val="000000"/>
          <w:sz w:val="27"/>
          <w:szCs w:val="27"/>
          <w:lang w:eastAsia="en-IN"/>
        </w:rPr>
        <w:t>lineitems</w:t>
      </w:r>
      <w:proofErr w:type="spellEnd"/>
      <w:r w:rsidRPr="00C936FC">
        <w:rPr>
          <w:rFonts w:ascii="Helvetica" w:eastAsia="Times New Roman" w:hAnsi="Helvetica" w:cs="Times New Roman"/>
          <w:color w:val="000000"/>
          <w:sz w:val="27"/>
          <w:szCs w:val="27"/>
          <w:lang w:eastAsia="en-IN"/>
        </w:rPr>
        <w:t xml:space="preserve"> tables are partitioned by </w:t>
      </w:r>
      <w:proofErr w:type="spellStart"/>
      <w:r w:rsidRPr="00C936FC">
        <w:rPr>
          <w:rFonts w:ascii="Helvetica" w:eastAsia="Times New Roman" w:hAnsi="Helvetica" w:cs="Times New Roman"/>
          <w:color w:val="000000"/>
          <w:sz w:val="27"/>
          <w:szCs w:val="27"/>
          <w:lang w:eastAsia="en-IN"/>
        </w:rPr>
        <w:t>orderid</w:t>
      </w:r>
      <w:proofErr w:type="spellEnd"/>
      <w:r w:rsidRPr="00C936FC">
        <w:rPr>
          <w:rFonts w:ascii="Helvetica" w:eastAsia="Times New Roman" w:hAnsi="Helvetica" w:cs="Times New Roman"/>
          <w:color w:val="000000"/>
          <w:sz w:val="27"/>
          <w:szCs w:val="27"/>
          <w:lang w:eastAsia="en-IN"/>
        </w:rPr>
        <w:t xml:space="preserve">, you can enable </w:t>
      </w:r>
      <w:proofErr w:type="spellStart"/>
      <w:r w:rsidRPr="00C936FC">
        <w:rPr>
          <w:rFonts w:ascii="Helvetica" w:eastAsia="Times New Roman" w:hAnsi="Helvetica" w:cs="Times New Roman"/>
          <w:color w:val="000000"/>
          <w:sz w:val="27"/>
          <w:szCs w:val="27"/>
          <w:lang w:eastAsia="en-IN"/>
        </w:rPr>
        <w:t>partitionwise</w:t>
      </w:r>
      <w:proofErr w:type="spellEnd"/>
      <w:r w:rsidRPr="00C936FC">
        <w:rPr>
          <w:rFonts w:ascii="Helvetica" w:eastAsia="Times New Roman" w:hAnsi="Helvetica" w:cs="Times New Roman"/>
          <w:color w:val="000000"/>
          <w:sz w:val="27"/>
          <w:szCs w:val="27"/>
          <w:lang w:eastAsia="en-IN"/>
        </w:rPr>
        <w:t xml:space="preserve"> joins for this query by adding the following statement:</w:t>
      </w:r>
    </w:p>
    <w:p w:rsidR="00C936FC" w:rsidRPr="00C936FC" w:rsidRDefault="00C936FC" w:rsidP="00C936FC">
      <w:pPr>
        <w:shd w:val="clear" w:color="auto" w:fill="FFFFFF"/>
        <w:spacing w:before="100" w:beforeAutospacing="1" w:after="100" w:afterAutospacing="1" w:line="240" w:lineRule="auto"/>
        <w:textAlignment w:val="baseline"/>
        <w:rPr>
          <w:rFonts w:ascii="Helvetica" w:eastAsia="Times New Roman" w:hAnsi="Helvetica" w:cs="Times New Roman"/>
          <w:color w:val="000000"/>
          <w:sz w:val="27"/>
          <w:szCs w:val="27"/>
          <w:lang w:eastAsia="en-IN"/>
        </w:rPr>
      </w:pPr>
      <w:r w:rsidRPr="00C936FC">
        <w:rPr>
          <w:rFonts w:ascii="inherit" w:eastAsia="Times New Roman" w:hAnsi="inherit" w:cs="Times New Roman"/>
          <w:color w:val="000000"/>
          <w:sz w:val="24"/>
          <w:szCs w:val="24"/>
          <w:bdr w:val="none" w:sz="0" w:space="0" w:color="auto" w:frame="1"/>
          <w:lang w:eastAsia="en-IN"/>
        </w:rPr>
        <w:t>SET ENABLE_PARTWISE_JOIN=1;</w:t>
      </w:r>
    </w:p>
    <w:p w:rsidR="00C936FC" w:rsidRPr="00C936FC" w:rsidRDefault="00C936FC" w:rsidP="00C936FC">
      <w:pPr>
        <w:spacing w:after="180" w:line="240" w:lineRule="auto"/>
        <w:textAlignment w:val="baseline"/>
        <w:rPr>
          <w:rFonts w:ascii="inherit" w:eastAsia="Times New Roman" w:hAnsi="inherit" w:cs="Courier New"/>
          <w:color w:val="000000"/>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035"/>
      </w:tblGrid>
      <w:tr w:rsidR="00C936FC" w:rsidRPr="00C936FC" w:rsidTr="00C936FC">
        <w:trPr>
          <w:tblCellSpacing w:w="15" w:type="dxa"/>
        </w:trPr>
        <w:tc>
          <w:tcPr>
            <w:tcW w:w="0" w:type="auto"/>
            <w:vAlign w:val="center"/>
          </w:tcPr>
          <w:p w:rsidR="00C936FC" w:rsidRPr="00C936FC" w:rsidRDefault="00C936FC" w:rsidP="00C936FC">
            <w:pPr>
              <w:spacing w:after="0" w:line="240" w:lineRule="auto"/>
              <w:jc w:val="center"/>
              <w:textAlignment w:val="baseline"/>
              <w:rPr>
                <w:rFonts w:ascii="inherit" w:eastAsia="Times New Roman" w:hAnsi="inherit" w:cs="Times New Roman"/>
                <w:sz w:val="24"/>
                <w:szCs w:val="24"/>
                <w:lang w:eastAsia="en-IN"/>
              </w:rPr>
            </w:pPr>
          </w:p>
        </w:tc>
        <w:tc>
          <w:tcPr>
            <w:tcW w:w="11831" w:type="dxa"/>
            <w:vAlign w:val="center"/>
          </w:tcPr>
          <w:p w:rsidR="00C936FC" w:rsidRPr="00C936FC" w:rsidRDefault="00C936FC" w:rsidP="00C936FC">
            <w:pPr>
              <w:wordWrap w:val="0"/>
              <w:spacing w:after="0" w:line="240" w:lineRule="auto"/>
              <w:textAlignment w:val="baseline"/>
              <w:rPr>
                <w:rFonts w:ascii="inherit" w:eastAsia="Times New Roman" w:hAnsi="inherit" w:cs="Times New Roman"/>
                <w:color w:val="000000"/>
                <w:sz w:val="24"/>
                <w:szCs w:val="24"/>
                <w:lang w:eastAsia="en-IN"/>
              </w:rPr>
            </w:pPr>
          </w:p>
        </w:tc>
      </w:tr>
    </w:tbl>
    <w:p w:rsidR="00C936FC" w:rsidRPr="00C936FC" w:rsidRDefault="00C936FC" w:rsidP="00C936FC">
      <w:pPr>
        <w:shd w:val="clear" w:color="auto" w:fill="FFFFFF"/>
        <w:spacing w:before="100" w:beforeAutospacing="1" w:after="100" w:afterAutospacing="1" w:line="240" w:lineRule="auto"/>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You can also enable parallel hash joins by adding the following statement:</w:t>
      </w:r>
    </w:p>
    <w:p w:rsidR="00C936FC" w:rsidRPr="00C936FC" w:rsidRDefault="00C936FC" w:rsidP="00C936FC">
      <w:pPr>
        <w:spacing w:after="180" w:line="240" w:lineRule="auto"/>
        <w:textAlignment w:val="baseline"/>
        <w:rPr>
          <w:rFonts w:ascii="inherit" w:eastAsia="Times New Roman" w:hAnsi="inherit" w:cs="Courier New"/>
          <w:color w:val="000000"/>
          <w:sz w:val="24"/>
          <w:szCs w:val="24"/>
          <w:lang w:eastAsia="en-IN"/>
        </w:rPr>
      </w:pPr>
      <w:r w:rsidRPr="00C936FC">
        <w:rPr>
          <w:rFonts w:ascii="inherit" w:eastAsia="Times New Roman" w:hAnsi="inherit" w:cs="Times New Roman"/>
          <w:color w:val="000000"/>
          <w:sz w:val="24"/>
          <w:szCs w:val="24"/>
          <w:bdr w:val="none" w:sz="0" w:space="0" w:color="auto" w:frame="1"/>
          <w:lang w:eastAsia="en-IN"/>
        </w:rPr>
        <w:t>SET ENABLE_PARALLEL_HASH=1;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035"/>
      </w:tblGrid>
      <w:tr w:rsidR="00C936FC" w:rsidRPr="00C936FC" w:rsidTr="00C936FC">
        <w:trPr>
          <w:tblCellSpacing w:w="15" w:type="dxa"/>
        </w:trPr>
        <w:tc>
          <w:tcPr>
            <w:tcW w:w="0" w:type="auto"/>
            <w:vAlign w:val="center"/>
          </w:tcPr>
          <w:p w:rsidR="00C936FC" w:rsidRPr="00C936FC" w:rsidRDefault="00C936FC" w:rsidP="00C936FC">
            <w:pPr>
              <w:spacing w:after="0" w:line="240" w:lineRule="auto"/>
              <w:jc w:val="center"/>
              <w:textAlignment w:val="baseline"/>
              <w:rPr>
                <w:rFonts w:ascii="inherit" w:eastAsia="Times New Roman" w:hAnsi="inherit" w:cs="Times New Roman"/>
                <w:sz w:val="24"/>
                <w:szCs w:val="24"/>
                <w:lang w:eastAsia="en-IN"/>
              </w:rPr>
            </w:pPr>
          </w:p>
        </w:tc>
        <w:tc>
          <w:tcPr>
            <w:tcW w:w="11831" w:type="dxa"/>
            <w:vAlign w:val="center"/>
          </w:tcPr>
          <w:p w:rsidR="00C936FC" w:rsidRPr="00C936FC" w:rsidRDefault="00C936FC" w:rsidP="00C936FC">
            <w:pPr>
              <w:wordWrap w:val="0"/>
              <w:spacing w:after="0" w:line="240" w:lineRule="auto"/>
              <w:textAlignment w:val="baseline"/>
              <w:rPr>
                <w:rFonts w:ascii="inherit" w:eastAsia="Times New Roman" w:hAnsi="inherit" w:cs="Times New Roman"/>
                <w:color w:val="000000"/>
                <w:sz w:val="24"/>
                <w:szCs w:val="24"/>
                <w:lang w:eastAsia="en-IN"/>
              </w:rPr>
            </w:pPr>
          </w:p>
        </w:tc>
      </w:tr>
    </w:tbl>
    <w:p w:rsidR="00C936FC" w:rsidRPr="00C936FC" w:rsidRDefault="00C936FC" w:rsidP="00C936FC">
      <w:pPr>
        <w:shd w:val="clear" w:color="auto" w:fill="FFFFFF"/>
        <w:spacing w:before="100" w:beforeAutospacing="1" w:after="100" w:afterAutospacing="1" w:line="240" w:lineRule="auto"/>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Finally, you can set the maximum number of parallel workers per gather operation by adding the following statement:</w:t>
      </w:r>
    </w:p>
    <w:p w:rsidR="00C936FC" w:rsidRPr="00C936FC" w:rsidRDefault="00C936FC" w:rsidP="00C936FC">
      <w:pPr>
        <w:spacing w:after="180" w:line="240" w:lineRule="auto"/>
        <w:textAlignment w:val="baseline"/>
        <w:rPr>
          <w:rFonts w:ascii="inherit" w:eastAsia="Times New Roman" w:hAnsi="inherit" w:cs="Courier New"/>
          <w:color w:val="000000"/>
          <w:sz w:val="24"/>
          <w:szCs w:val="24"/>
          <w:lang w:eastAsia="en-IN"/>
        </w:rPr>
      </w:pPr>
      <w:r w:rsidRPr="00C936FC">
        <w:rPr>
          <w:rFonts w:ascii="inherit" w:eastAsia="Times New Roman" w:hAnsi="inherit" w:cs="Times New Roman"/>
          <w:color w:val="000000"/>
          <w:sz w:val="24"/>
          <w:szCs w:val="24"/>
          <w:bdr w:val="none" w:sz="0" w:space="0" w:color="auto" w:frame="1"/>
          <w:lang w:eastAsia="en-IN"/>
        </w:rPr>
        <w:t xml:space="preserve">SET </w:t>
      </w:r>
      <w:proofErr w:type="spellStart"/>
      <w:r w:rsidRPr="00C936FC">
        <w:rPr>
          <w:rFonts w:ascii="inherit" w:eastAsia="Times New Roman" w:hAnsi="inherit" w:cs="Times New Roman"/>
          <w:color w:val="000000"/>
          <w:sz w:val="24"/>
          <w:szCs w:val="24"/>
          <w:bdr w:val="none" w:sz="0" w:space="0" w:color="auto" w:frame="1"/>
          <w:lang w:eastAsia="en-IN"/>
        </w:rPr>
        <w:t>max_parallel_workers_per_gather</w:t>
      </w:r>
      <w:proofErr w:type="spellEnd"/>
      <w:r w:rsidRPr="00C936FC">
        <w:rPr>
          <w:rFonts w:ascii="inherit" w:eastAsia="Times New Roman" w:hAnsi="inherit" w:cs="Times New Roman"/>
          <w:color w:val="000000"/>
          <w:sz w:val="24"/>
          <w:szCs w:val="24"/>
          <w:bdr w:val="none" w:sz="0" w:space="0" w:color="auto" w:frame="1"/>
          <w:lang w:eastAsia="en-IN"/>
        </w:rPr>
        <w: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035"/>
      </w:tblGrid>
      <w:tr w:rsidR="00C936FC" w:rsidRPr="00C936FC" w:rsidTr="00C936FC">
        <w:trPr>
          <w:tblCellSpacing w:w="15" w:type="dxa"/>
        </w:trPr>
        <w:tc>
          <w:tcPr>
            <w:tcW w:w="0" w:type="auto"/>
            <w:vAlign w:val="center"/>
          </w:tcPr>
          <w:p w:rsidR="00C936FC" w:rsidRPr="00C936FC" w:rsidRDefault="00C936FC" w:rsidP="00C936FC">
            <w:pPr>
              <w:spacing w:after="0" w:line="240" w:lineRule="auto"/>
              <w:jc w:val="center"/>
              <w:textAlignment w:val="baseline"/>
              <w:rPr>
                <w:rFonts w:ascii="inherit" w:eastAsia="Times New Roman" w:hAnsi="inherit" w:cs="Times New Roman"/>
                <w:sz w:val="24"/>
                <w:szCs w:val="24"/>
                <w:lang w:eastAsia="en-IN"/>
              </w:rPr>
            </w:pPr>
          </w:p>
        </w:tc>
        <w:tc>
          <w:tcPr>
            <w:tcW w:w="11831" w:type="dxa"/>
            <w:vAlign w:val="center"/>
          </w:tcPr>
          <w:p w:rsidR="00C936FC" w:rsidRPr="00C936FC" w:rsidRDefault="00C936FC" w:rsidP="00C936FC">
            <w:pPr>
              <w:wordWrap w:val="0"/>
              <w:spacing w:after="0" w:line="240" w:lineRule="auto"/>
              <w:textAlignment w:val="baseline"/>
              <w:rPr>
                <w:rFonts w:ascii="inherit" w:eastAsia="Times New Roman" w:hAnsi="inherit" w:cs="Times New Roman"/>
                <w:color w:val="000000"/>
                <w:sz w:val="24"/>
                <w:szCs w:val="24"/>
                <w:lang w:eastAsia="en-IN"/>
              </w:rPr>
            </w:pPr>
          </w:p>
        </w:tc>
      </w:tr>
    </w:tbl>
    <w:p w:rsidR="00C936FC" w:rsidRPr="00C936FC" w:rsidRDefault="00C936FC" w:rsidP="00C936FC">
      <w:pPr>
        <w:shd w:val="clear" w:color="auto" w:fill="FFFFFF"/>
        <w:spacing w:before="100" w:beforeAutospacing="1" w:after="100" w:afterAutospacing="1" w:line="240" w:lineRule="auto"/>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This statement limits the number of parallel workers to 4, which can improve query performance by limiting the overhead of parallel query execution.</w:t>
      </w:r>
    </w:p>
    <w:p w:rsidR="00C936FC" w:rsidRPr="00C936FC" w:rsidRDefault="00C936FC" w:rsidP="00C936FC">
      <w:pPr>
        <w:pBdr>
          <w:bottom w:val="single" w:sz="6" w:space="1" w:color="auto"/>
        </w:pBdr>
        <w:shd w:val="clear" w:color="auto" w:fill="FFFFFF"/>
        <w:spacing w:before="100" w:beforeAutospacing="1" w:after="100" w:afterAutospacing="1" w:line="240" w:lineRule="auto"/>
        <w:textAlignment w:val="baseline"/>
        <w:rPr>
          <w:rFonts w:ascii="Helvetica" w:eastAsia="Times New Roman" w:hAnsi="Helvetica" w:cs="Times New Roman"/>
          <w:color w:val="000000"/>
          <w:sz w:val="27"/>
          <w:szCs w:val="27"/>
          <w:lang w:eastAsia="en-IN"/>
        </w:rPr>
      </w:pPr>
      <w:r w:rsidRPr="00C936FC">
        <w:rPr>
          <w:rFonts w:ascii="Helvetica" w:eastAsia="Times New Roman" w:hAnsi="Helvetica" w:cs="Times New Roman"/>
          <w:color w:val="000000"/>
          <w:sz w:val="27"/>
          <w:szCs w:val="27"/>
          <w:lang w:eastAsia="en-IN"/>
        </w:rPr>
        <w:t>With these configuration settings in place, PostgreSQL will use parallel query execution to improve the performance of the query. Keep in mind that parallel query execution can increase the load on your system, so it’s important to monitor your system resources and adjust the configuration settings as necessary to ensure optimal performance.</w:t>
      </w:r>
    </w:p>
    <w:p w:rsidR="00824388" w:rsidRPr="00824388" w:rsidRDefault="00824388" w:rsidP="00824388">
      <w:pPr>
        <w:spacing w:before="100" w:beforeAutospacing="1" w:after="100" w:afterAutospacing="1" w:line="240" w:lineRule="auto"/>
        <w:outlineLvl w:val="1"/>
        <w:rPr>
          <w:rFonts w:ascii="var(--ff-lato)" w:eastAsia="Times New Roman" w:hAnsi="var(--ff-lato)" w:cs="Times New Roman"/>
          <w:color w:val="000000"/>
          <w:sz w:val="36"/>
          <w:szCs w:val="36"/>
          <w:lang w:eastAsia="en-IN"/>
        </w:rPr>
      </w:pPr>
      <w:r w:rsidRPr="00824388">
        <w:rPr>
          <w:rFonts w:ascii="var(--ff-lato)" w:eastAsia="Times New Roman" w:hAnsi="var(--ff-lato)" w:cs="Times New Roman"/>
          <w:color w:val="000000"/>
          <w:sz w:val="36"/>
          <w:szCs w:val="36"/>
          <w:lang w:eastAsia="en-IN"/>
        </w:rPr>
        <w:t>Parallel Merge Sort</w:t>
      </w:r>
    </w:p>
    <w:p w:rsidR="00824388" w:rsidRPr="00824388" w:rsidRDefault="00824388" w:rsidP="00824388">
      <w:pPr>
        <w:spacing w:before="100" w:beforeAutospacing="1" w:after="100" w:afterAutospacing="1" w:line="240" w:lineRule="auto"/>
        <w:rPr>
          <w:rFonts w:ascii="Verdana" w:eastAsia="Times New Roman" w:hAnsi="Verdana" w:cs="Times New Roman"/>
          <w:color w:val="000000"/>
          <w:lang w:eastAsia="en-IN"/>
        </w:rPr>
      </w:pPr>
      <w:r w:rsidRPr="00824388">
        <w:rPr>
          <w:rFonts w:ascii="Verdana" w:eastAsia="Times New Roman" w:hAnsi="Verdana" w:cs="Times New Roman"/>
          <w:color w:val="000000"/>
          <w:lang w:eastAsia="en-IN"/>
        </w:rPr>
        <w:t>Merge sort first divides the unsorted list into smallest possible sub-lists, compares it with the adjacent list, and merges it in a sorted order. It implements parallelism very nicely by following the divide and conquer algorithm.</w:t>
      </w:r>
    </w:p>
    <w:p w:rsidR="00824388" w:rsidRDefault="00824388" w:rsidP="00824388">
      <w:pPr>
        <w:rPr>
          <w:sz w:val="24"/>
          <w:szCs w:val="24"/>
        </w:rPr>
      </w:pPr>
      <w:r>
        <w:rPr>
          <w:rFonts w:ascii="Times New Roman" w:eastAsia="Times New Roman" w:hAnsi="Times New Roman" w:cs="Times New Roman"/>
          <w:noProof/>
          <w:sz w:val="24"/>
          <w:szCs w:val="24"/>
          <w:lang w:eastAsia="en-IN"/>
        </w:rPr>
        <w:lastRenderedPageBreak/>
        <w:drawing>
          <wp:inline distT="0" distB="0" distL="0" distR="0">
            <wp:extent cx="5362575" cy="5248275"/>
            <wp:effectExtent l="0" t="0" r="9525" b="9525"/>
            <wp:docPr id="1" name="Picture 1" descr="Parallel 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llel Merge S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2575" cy="5248275"/>
                    </a:xfrm>
                    <a:prstGeom prst="rect">
                      <a:avLst/>
                    </a:prstGeom>
                    <a:noFill/>
                    <a:ln>
                      <a:noFill/>
                    </a:ln>
                  </pic:spPr>
                </pic:pic>
              </a:graphicData>
            </a:graphic>
          </wp:inline>
        </w:drawing>
      </w:r>
    </w:p>
    <w:p w:rsidR="00E15B72" w:rsidRDefault="00E15B72" w:rsidP="00824388">
      <w:pPr>
        <w:rPr>
          <w:sz w:val="24"/>
          <w:szCs w:val="24"/>
        </w:rPr>
      </w:pPr>
    </w:p>
    <w:p w:rsidR="00E15B72" w:rsidRDefault="00E15B72" w:rsidP="00E15B72">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Illustrations:</w:t>
      </w:r>
    </w:p>
    <w:p w:rsidR="00E15B72" w:rsidRDefault="00E15B72" w:rsidP="00E15B72">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Consider an array</w:t>
      </w:r>
      <w:r>
        <w:rPr>
          <w:rStyle w:val="Strong"/>
          <w:rFonts w:ascii="Arial" w:hAnsi="Arial" w:cs="Arial"/>
          <w:i/>
          <w:iCs/>
          <w:color w:val="273239"/>
          <w:spacing w:val="2"/>
          <w:sz w:val="27"/>
          <w:szCs w:val="27"/>
          <w:bdr w:val="none" w:sz="0" w:space="0" w:color="auto" w:frame="1"/>
        </w:rPr>
        <w:t> </w:t>
      </w:r>
      <w:proofErr w:type="spellStart"/>
      <w:proofErr w:type="gramStart"/>
      <w:r>
        <w:rPr>
          <w:rStyle w:val="Strong"/>
          <w:rFonts w:ascii="Arial" w:hAnsi="Arial" w:cs="Arial"/>
          <w:i/>
          <w:iCs/>
          <w:color w:val="273239"/>
          <w:spacing w:val="2"/>
          <w:sz w:val="27"/>
          <w:szCs w:val="27"/>
          <w:bdr w:val="none" w:sz="0" w:space="0" w:color="auto" w:frame="1"/>
        </w:rPr>
        <w:t>arr</w:t>
      </w:r>
      <w:proofErr w:type="spellEnd"/>
      <w:r>
        <w:rPr>
          <w:rStyle w:val="Strong"/>
          <w:rFonts w:ascii="Arial" w:hAnsi="Arial" w:cs="Arial"/>
          <w:i/>
          <w:iCs/>
          <w:color w:val="273239"/>
          <w:spacing w:val="2"/>
          <w:sz w:val="27"/>
          <w:szCs w:val="27"/>
          <w:bdr w:val="none" w:sz="0" w:space="0" w:color="auto" w:frame="1"/>
        </w:rPr>
        <w:t>[</w:t>
      </w:r>
      <w:proofErr w:type="gramEnd"/>
      <w:r>
        <w:rPr>
          <w:rStyle w:val="Strong"/>
          <w:rFonts w:ascii="Arial" w:hAnsi="Arial" w:cs="Arial"/>
          <w:i/>
          <w:iCs/>
          <w:color w:val="273239"/>
          <w:spacing w:val="2"/>
          <w:sz w:val="27"/>
          <w:szCs w:val="27"/>
          <w:bdr w:val="none" w:sz="0" w:space="0" w:color="auto" w:frame="1"/>
        </w:rPr>
        <w:t>]</w:t>
      </w:r>
      <w:r>
        <w:rPr>
          <w:rFonts w:ascii="Arial" w:hAnsi="Arial" w:cs="Arial"/>
          <w:i/>
          <w:iCs/>
          <w:color w:val="273239"/>
          <w:spacing w:val="2"/>
          <w:sz w:val="27"/>
          <w:szCs w:val="27"/>
        </w:rPr>
        <w:t> = { 5, 3, 4, 6, 1, 2, 7, 9, 8};</w:t>
      </w:r>
    </w:p>
    <w:p w:rsidR="00E15B72" w:rsidRDefault="00E15B72" w:rsidP="00E15B72">
      <w:pPr>
        <w:pStyle w:val="NormalWeb"/>
        <w:spacing w:before="0" w:beforeAutospacing="0" w:after="15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Follow the below steps to solve the above approach:</w:t>
      </w:r>
    </w:p>
    <w:p w:rsidR="00E15B72" w:rsidRDefault="00E15B72" w:rsidP="00E15B72">
      <w:pPr>
        <w:numPr>
          <w:ilvl w:val="0"/>
          <w:numId w:val="2"/>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 Count the number of elements in each range.</w:t>
      </w:r>
    </w:p>
    <w:p w:rsidR="00E15B72" w:rsidRDefault="00E15B72" w:rsidP="00E15B72">
      <w:pPr>
        <w:numPr>
          <w:ilvl w:val="1"/>
          <w:numId w:val="2"/>
        </w:numPr>
        <w:spacing w:after="0" w:line="240" w:lineRule="auto"/>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For example</w:t>
      </w:r>
      <w:r>
        <w:rPr>
          <w:rFonts w:ascii="Arial" w:hAnsi="Arial" w:cs="Arial"/>
          <w:i/>
          <w:iCs/>
          <w:color w:val="273239"/>
          <w:spacing w:val="2"/>
          <w:sz w:val="27"/>
          <w:szCs w:val="27"/>
        </w:rPr>
        <w:t>, in the above array, the number of elements in the range </w:t>
      </w:r>
      <w:r>
        <w:rPr>
          <w:rStyle w:val="Strong"/>
          <w:rFonts w:ascii="Arial" w:hAnsi="Arial" w:cs="Arial"/>
          <w:i/>
          <w:iCs/>
          <w:color w:val="273239"/>
          <w:spacing w:val="2"/>
          <w:sz w:val="27"/>
          <w:szCs w:val="27"/>
          <w:bdr w:val="none" w:sz="0" w:space="0" w:color="auto" w:frame="1"/>
        </w:rPr>
        <w:t>1 to 3 </w:t>
      </w:r>
      <w:r>
        <w:rPr>
          <w:rFonts w:ascii="Arial" w:hAnsi="Arial" w:cs="Arial"/>
          <w:i/>
          <w:iCs/>
          <w:color w:val="273239"/>
          <w:spacing w:val="2"/>
          <w:sz w:val="27"/>
          <w:szCs w:val="27"/>
        </w:rPr>
        <w:t>is</w:t>
      </w:r>
      <w:r>
        <w:rPr>
          <w:rStyle w:val="Strong"/>
          <w:rFonts w:ascii="Arial" w:hAnsi="Arial" w:cs="Arial"/>
          <w:i/>
          <w:iCs/>
          <w:color w:val="273239"/>
          <w:spacing w:val="2"/>
          <w:sz w:val="27"/>
          <w:szCs w:val="27"/>
          <w:bdr w:val="none" w:sz="0" w:space="0" w:color="auto" w:frame="1"/>
        </w:rPr>
        <w:t xml:space="preserve"> 3 (1, 2, </w:t>
      </w:r>
      <w:proofErr w:type="gramStart"/>
      <w:r>
        <w:rPr>
          <w:rStyle w:val="Strong"/>
          <w:rFonts w:ascii="Arial" w:hAnsi="Arial" w:cs="Arial"/>
          <w:i/>
          <w:iCs/>
          <w:color w:val="273239"/>
          <w:spacing w:val="2"/>
          <w:sz w:val="27"/>
          <w:szCs w:val="27"/>
          <w:bdr w:val="none" w:sz="0" w:space="0" w:color="auto" w:frame="1"/>
        </w:rPr>
        <w:t>3</w:t>
      </w:r>
      <w:proofErr w:type="gramEnd"/>
      <w:r>
        <w:rPr>
          <w:rStyle w:val="Strong"/>
          <w:rFonts w:ascii="Arial" w:hAnsi="Arial" w:cs="Arial"/>
          <w:i/>
          <w:iCs/>
          <w:color w:val="273239"/>
          <w:spacing w:val="2"/>
          <w:sz w:val="27"/>
          <w:szCs w:val="27"/>
          <w:bdr w:val="none" w:sz="0" w:space="0" w:color="auto" w:frame="1"/>
        </w:rPr>
        <w:t>)</w:t>
      </w:r>
      <w:r>
        <w:rPr>
          <w:rFonts w:ascii="Arial" w:hAnsi="Arial" w:cs="Arial"/>
          <w:i/>
          <w:iCs/>
          <w:color w:val="273239"/>
          <w:spacing w:val="2"/>
          <w:sz w:val="27"/>
          <w:szCs w:val="27"/>
        </w:rPr>
        <w:t>. The number of elements in the range</w:t>
      </w:r>
      <w:r>
        <w:rPr>
          <w:rStyle w:val="Strong"/>
          <w:rFonts w:ascii="Arial" w:hAnsi="Arial" w:cs="Arial"/>
          <w:i/>
          <w:iCs/>
          <w:color w:val="273239"/>
          <w:spacing w:val="2"/>
          <w:sz w:val="27"/>
          <w:szCs w:val="27"/>
          <w:bdr w:val="none" w:sz="0" w:space="0" w:color="auto" w:frame="1"/>
        </w:rPr>
        <w:t> 3 </w:t>
      </w:r>
      <w:r>
        <w:rPr>
          <w:rFonts w:ascii="Arial" w:hAnsi="Arial" w:cs="Arial"/>
          <w:i/>
          <w:iCs/>
          <w:color w:val="273239"/>
          <w:spacing w:val="2"/>
          <w:sz w:val="27"/>
          <w:szCs w:val="27"/>
        </w:rPr>
        <w:t>to</w:t>
      </w:r>
      <w:r>
        <w:rPr>
          <w:rStyle w:val="Strong"/>
          <w:rFonts w:ascii="Arial" w:hAnsi="Arial" w:cs="Arial"/>
          <w:i/>
          <w:iCs/>
          <w:color w:val="273239"/>
          <w:spacing w:val="2"/>
          <w:sz w:val="27"/>
          <w:szCs w:val="27"/>
          <w:bdr w:val="none" w:sz="0" w:space="0" w:color="auto" w:frame="1"/>
        </w:rPr>
        <w:t> 5 is 2 (4, 5)</w:t>
      </w:r>
      <w:r>
        <w:rPr>
          <w:rFonts w:ascii="Arial" w:hAnsi="Arial" w:cs="Arial"/>
          <w:i/>
          <w:iCs/>
          <w:color w:val="273239"/>
          <w:spacing w:val="2"/>
          <w:sz w:val="27"/>
          <w:szCs w:val="27"/>
        </w:rPr>
        <w:t>. The number of elements in the range</w:t>
      </w:r>
      <w:r>
        <w:rPr>
          <w:rStyle w:val="Strong"/>
          <w:rFonts w:ascii="Arial" w:hAnsi="Arial" w:cs="Arial"/>
          <w:i/>
          <w:iCs/>
          <w:color w:val="273239"/>
          <w:spacing w:val="2"/>
          <w:sz w:val="27"/>
          <w:szCs w:val="27"/>
          <w:bdr w:val="none" w:sz="0" w:space="0" w:color="auto" w:frame="1"/>
        </w:rPr>
        <w:t> 6 </w:t>
      </w:r>
      <w:r>
        <w:rPr>
          <w:rFonts w:ascii="Arial" w:hAnsi="Arial" w:cs="Arial"/>
          <w:i/>
          <w:iCs/>
          <w:color w:val="273239"/>
          <w:spacing w:val="2"/>
          <w:sz w:val="27"/>
          <w:szCs w:val="27"/>
        </w:rPr>
        <w:t>to</w:t>
      </w:r>
      <w:r>
        <w:rPr>
          <w:rStyle w:val="Strong"/>
          <w:rFonts w:ascii="Arial" w:hAnsi="Arial" w:cs="Arial"/>
          <w:i/>
          <w:iCs/>
          <w:color w:val="273239"/>
          <w:spacing w:val="2"/>
          <w:sz w:val="27"/>
          <w:szCs w:val="27"/>
          <w:bdr w:val="none" w:sz="0" w:space="0" w:color="auto" w:frame="1"/>
        </w:rPr>
        <w:t> 8</w:t>
      </w:r>
      <w:r>
        <w:rPr>
          <w:rFonts w:ascii="Arial" w:hAnsi="Arial" w:cs="Arial"/>
          <w:i/>
          <w:iCs/>
          <w:color w:val="273239"/>
          <w:spacing w:val="2"/>
          <w:sz w:val="27"/>
          <w:szCs w:val="27"/>
        </w:rPr>
        <w:t> is </w:t>
      </w:r>
      <w:r>
        <w:rPr>
          <w:rStyle w:val="Strong"/>
          <w:rFonts w:ascii="Arial" w:hAnsi="Arial" w:cs="Arial"/>
          <w:i/>
          <w:iCs/>
          <w:color w:val="273239"/>
          <w:spacing w:val="2"/>
          <w:sz w:val="27"/>
          <w:szCs w:val="27"/>
          <w:bdr w:val="none" w:sz="0" w:space="0" w:color="auto" w:frame="1"/>
        </w:rPr>
        <w:t xml:space="preserve">3 (6, 7, </w:t>
      </w:r>
      <w:proofErr w:type="gramStart"/>
      <w:r>
        <w:rPr>
          <w:rStyle w:val="Strong"/>
          <w:rFonts w:ascii="Arial" w:hAnsi="Arial" w:cs="Arial"/>
          <w:i/>
          <w:iCs/>
          <w:color w:val="273239"/>
          <w:spacing w:val="2"/>
          <w:sz w:val="27"/>
          <w:szCs w:val="27"/>
          <w:bdr w:val="none" w:sz="0" w:space="0" w:color="auto" w:frame="1"/>
        </w:rPr>
        <w:t>8</w:t>
      </w:r>
      <w:proofErr w:type="gramEnd"/>
      <w:r>
        <w:rPr>
          <w:rFonts w:ascii="Arial" w:hAnsi="Arial" w:cs="Arial"/>
          <w:i/>
          <w:iCs/>
          <w:color w:val="273239"/>
          <w:spacing w:val="2"/>
          <w:sz w:val="27"/>
          <w:szCs w:val="27"/>
        </w:rPr>
        <w:t>). The number of elements in the range o</w:t>
      </w:r>
      <w:r>
        <w:rPr>
          <w:rStyle w:val="Strong"/>
          <w:rFonts w:ascii="Arial" w:hAnsi="Arial" w:cs="Arial"/>
          <w:i/>
          <w:iCs/>
          <w:color w:val="273239"/>
          <w:spacing w:val="2"/>
          <w:sz w:val="27"/>
          <w:szCs w:val="27"/>
          <w:bdr w:val="none" w:sz="0" w:space="0" w:color="auto" w:frame="1"/>
        </w:rPr>
        <w:t>f 9 to 10 is 1 (9)</w:t>
      </w:r>
      <w:r>
        <w:rPr>
          <w:rFonts w:ascii="Arial" w:hAnsi="Arial" w:cs="Arial"/>
          <w:i/>
          <w:iCs/>
          <w:color w:val="273239"/>
          <w:spacing w:val="2"/>
          <w:sz w:val="27"/>
          <w:szCs w:val="27"/>
        </w:rPr>
        <w:t>.</w:t>
      </w:r>
    </w:p>
    <w:p w:rsidR="00E15B72" w:rsidRDefault="00E15B72" w:rsidP="00E15B72">
      <w:pPr>
        <w:numPr>
          <w:ilvl w:val="0"/>
          <w:numId w:val="2"/>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 Sort the elements in each range according to their frequency.</w:t>
      </w:r>
    </w:p>
    <w:p w:rsidR="00E15B72" w:rsidRDefault="00E15B72" w:rsidP="00E15B72">
      <w:pPr>
        <w:numPr>
          <w:ilvl w:val="1"/>
          <w:numId w:val="2"/>
        </w:numPr>
        <w:spacing w:after="0" w:line="240" w:lineRule="auto"/>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For example, </w:t>
      </w:r>
      <w:r>
        <w:rPr>
          <w:rFonts w:ascii="Arial" w:hAnsi="Arial" w:cs="Arial"/>
          <w:i/>
          <w:iCs/>
          <w:color w:val="273239"/>
          <w:spacing w:val="2"/>
          <w:sz w:val="27"/>
          <w:szCs w:val="27"/>
        </w:rPr>
        <w:t>in the above array, the elements in the range 1 to 3 will be sorted in ascending order </w:t>
      </w:r>
      <w:r>
        <w:rPr>
          <w:rStyle w:val="Strong"/>
          <w:rFonts w:ascii="Arial" w:hAnsi="Arial" w:cs="Arial"/>
          <w:i/>
          <w:iCs/>
          <w:color w:val="273239"/>
          <w:spacing w:val="2"/>
          <w:sz w:val="27"/>
          <w:szCs w:val="27"/>
          <w:bdr w:val="none" w:sz="0" w:space="0" w:color="auto" w:frame="1"/>
        </w:rPr>
        <w:t xml:space="preserve">(1, 2, </w:t>
      </w:r>
      <w:proofErr w:type="gramStart"/>
      <w:r>
        <w:rPr>
          <w:rStyle w:val="Strong"/>
          <w:rFonts w:ascii="Arial" w:hAnsi="Arial" w:cs="Arial"/>
          <w:i/>
          <w:iCs/>
          <w:color w:val="273239"/>
          <w:spacing w:val="2"/>
          <w:sz w:val="27"/>
          <w:szCs w:val="27"/>
          <w:bdr w:val="none" w:sz="0" w:space="0" w:color="auto" w:frame="1"/>
        </w:rPr>
        <w:t>3</w:t>
      </w:r>
      <w:proofErr w:type="gramEnd"/>
      <w:r>
        <w:rPr>
          <w:rStyle w:val="Strong"/>
          <w:rFonts w:ascii="Arial" w:hAnsi="Arial" w:cs="Arial"/>
          <w:i/>
          <w:iCs/>
          <w:color w:val="273239"/>
          <w:spacing w:val="2"/>
          <w:sz w:val="27"/>
          <w:szCs w:val="27"/>
          <w:bdr w:val="none" w:sz="0" w:space="0" w:color="auto" w:frame="1"/>
        </w:rPr>
        <w:t>)</w:t>
      </w:r>
      <w:r>
        <w:rPr>
          <w:rFonts w:ascii="Arial" w:hAnsi="Arial" w:cs="Arial"/>
          <w:i/>
          <w:iCs/>
          <w:color w:val="273239"/>
          <w:spacing w:val="2"/>
          <w:sz w:val="27"/>
          <w:szCs w:val="27"/>
        </w:rPr>
        <w:t>. The elements in the range </w:t>
      </w:r>
      <w:r>
        <w:rPr>
          <w:rStyle w:val="Strong"/>
          <w:rFonts w:ascii="Arial" w:hAnsi="Arial" w:cs="Arial"/>
          <w:i/>
          <w:iCs/>
          <w:color w:val="273239"/>
          <w:spacing w:val="2"/>
          <w:sz w:val="27"/>
          <w:szCs w:val="27"/>
          <w:bdr w:val="none" w:sz="0" w:space="0" w:color="auto" w:frame="1"/>
        </w:rPr>
        <w:t>3 to 5 </w:t>
      </w:r>
      <w:r>
        <w:rPr>
          <w:rFonts w:ascii="Arial" w:hAnsi="Arial" w:cs="Arial"/>
          <w:i/>
          <w:iCs/>
          <w:color w:val="273239"/>
          <w:spacing w:val="2"/>
          <w:sz w:val="27"/>
          <w:szCs w:val="27"/>
        </w:rPr>
        <w:t>will be sorted in ascending order</w:t>
      </w:r>
      <w:r>
        <w:rPr>
          <w:rStyle w:val="Strong"/>
          <w:rFonts w:ascii="Arial" w:hAnsi="Arial" w:cs="Arial"/>
          <w:i/>
          <w:iCs/>
          <w:color w:val="273239"/>
          <w:spacing w:val="2"/>
          <w:sz w:val="27"/>
          <w:szCs w:val="27"/>
          <w:bdr w:val="none" w:sz="0" w:space="0" w:color="auto" w:frame="1"/>
        </w:rPr>
        <w:t> (4, 5)</w:t>
      </w:r>
      <w:r>
        <w:rPr>
          <w:rFonts w:ascii="Arial" w:hAnsi="Arial" w:cs="Arial"/>
          <w:i/>
          <w:iCs/>
          <w:color w:val="273239"/>
          <w:spacing w:val="2"/>
          <w:sz w:val="27"/>
          <w:szCs w:val="27"/>
        </w:rPr>
        <w:t xml:space="preserve">. </w:t>
      </w:r>
      <w:r>
        <w:rPr>
          <w:rFonts w:ascii="Arial" w:hAnsi="Arial" w:cs="Arial"/>
          <w:i/>
          <w:iCs/>
          <w:color w:val="273239"/>
          <w:spacing w:val="2"/>
          <w:sz w:val="27"/>
          <w:szCs w:val="27"/>
        </w:rPr>
        <w:lastRenderedPageBreak/>
        <w:t>The elements in the range</w:t>
      </w:r>
      <w:r>
        <w:rPr>
          <w:rStyle w:val="Strong"/>
          <w:rFonts w:ascii="Arial" w:hAnsi="Arial" w:cs="Arial"/>
          <w:i/>
          <w:iCs/>
          <w:color w:val="273239"/>
          <w:spacing w:val="2"/>
          <w:sz w:val="27"/>
          <w:szCs w:val="27"/>
          <w:bdr w:val="none" w:sz="0" w:space="0" w:color="auto" w:frame="1"/>
        </w:rPr>
        <w:t> 6 to 8 </w:t>
      </w:r>
      <w:r>
        <w:rPr>
          <w:rFonts w:ascii="Arial" w:hAnsi="Arial" w:cs="Arial"/>
          <w:i/>
          <w:iCs/>
          <w:color w:val="273239"/>
          <w:spacing w:val="2"/>
          <w:sz w:val="27"/>
          <w:szCs w:val="27"/>
        </w:rPr>
        <w:t>will be sorted in ascending order</w:t>
      </w:r>
      <w:r>
        <w:rPr>
          <w:rStyle w:val="Strong"/>
          <w:rFonts w:ascii="Arial" w:hAnsi="Arial" w:cs="Arial"/>
          <w:i/>
          <w:iCs/>
          <w:color w:val="273239"/>
          <w:spacing w:val="2"/>
          <w:sz w:val="27"/>
          <w:szCs w:val="27"/>
          <w:bdr w:val="none" w:sz="0" w:space="0" w:color="auto" w:frame="1"/>
        </w:rPr>
        <w:t xml:space="preserve"> (6, 7, </w:t>
      </w:r>
      <w:proofErr w:type="gramStart"/>
      <w:r>
        <w:rPr>
          <w:rStyle w:val="Strong"/>
          <w:rFonts w:ascii="Arial" w:hAnsi="Arial" w:cs="Arial"/>
          <w:i/>
          <w:iCs/>
          <w:color w:val="273239"/>
          <w:spacing w:val="2"/>
          <w:sz w:val="27"/>
          <w:szCs w:val="27"/>
          <w:bdr w:val="none" w:sz="0" w:space="0" w:color="auto" w:frame="1"/>
        </w:rPr>
        <w:t>8</w:t>
      </w:r>
      <w:proofErr w:type="gramEnd"/>
      <w:r>
        <w:rPr>
          <w:rFonts w:ascii="Arial" w:hAnsi="Arial" w:cs="Arial"/>
          <w:i/>
          <w:iCs/>
          <w:color w:val="273239"/>
          <w:spacing w:val="2"/>
          <w:sz w:val="27"/>
          <w:szCs w:val="27"/>
        </w:rPr>
        <w:t>). The element in the range</w:t>
      </w:r>
      <w:r>
        <w:rPr>
          <w:rStyle w:val="Strong"/>
          <w:rFonts w:ascii="Arial" w:hAnsi="Arial" w:cs="Arial"/>
          <w:i/>
          <w:iCs/>
          <w:color w:val="273239"/>
          <w:spacing w:val="2"/>
          <w:sz w:val="27"/>
          <w:szCs w:val="27"/>
          <w:bdr w:val="none" w:sz="0" w:space="0" w:color="auto" w:frame="1"/>
        </w:rPr>
        <w:t> 9 to 10</w:t>
      </w:r>
      <w:r>
        <w:rPr>
          <w:rFonts w:ascii="Arial" w:hAnsi="Arial" w:cs="Arial"/>
          <w:i/>
          <w:iCs/>
          <w:color w:val="273239"/>
          <w:spacing w:val="2"/>
          <w:sz w:val="27"/>
          <w:szCs w:val="27"/>
        </w:rPr>
        <w:t> will be sorted in ascending order</w:t>
      </w:r>
      <w:r>
        <w:rPr>
          <w:rStyle w:val="Strong"/>
          <w:rFonts w:ascii="Arial" w:hAnsi="Arial" w:cs="Arial"/>
          <w:i/>
          <w:iCs/>
          <w:color w:val="273239"/>
          <w:spacing w:val="2"/>
          <w:sz w:val="27"/>
          <w:szCs w:val="27"/>
          <w:bdr w:val="none" w:sz="0" w:space="0" w:color="auto" w:frame="1"/>
        </w:rPr>
        <w:t> (9).</w:t>
      </w:r>
    </w:p>
    <w:p w:rsidR="00E15B72" w:rsidRDefault="00E15B72" w:rsidP="00E15B72">
      <w:pPr>
        <w:numPr>
          <w:ilvl w:val="0"/>
          <w:numId w:val="2"/>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Merge the sorted elements in each range.</w:t>
      </w:r>
    </w:p>
    <w:p w:rsidR="00E15B72" w:rsidRDefault="00E15B72" w:rsidP="00E15B72">
      <w:pPr>
        <w:numPr>
          <w:ilvl w:val="1"/>
          <w:numId w:val="2"/>
        </w:numPr>
        <w:spacing w:after="0" w:line="240" w:lineRule="auto"/>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For example</w:t>
      </w:r>
      <w:r>
        <w:rPr>
          <w:rFonts w:ascii="Arial" w:hAnsi="Arial" w:cs="Arial"/>
          <w:i/>
          <w:iCs/>
          <w:color w:val="273239"/>
          <w:spacing w:val="2"/>
          <w:sz w:val="27"/>
          <w:szCs w:val="27"/>
        </w:rPr>
        <w:t>, in the above array, the sorted elements in the rang</w:t>
      </w:r>
      <w:r>
        <w:rPr>
          <w:rStyle w:val="Strong"/>
          <w:rFonts w:ascii="Arial" w:hAnsi="Arial" w:cs="Arial"/>
          <w:i/>
          <w:iCs/>
          <w:color w:val="273239"/>
          <w:spacing w:val="2"/>
          <w:sz w:val="27"/>
          <w:szCs w:val="27"/>
          <w:bdr w:val="none" w:sz="0" w:space="0" w:color="auto" w:frame="1"/>
        </w:rPr>
        <w:t>e 0 to 2</w:t>
      </w:r>
      <w:r>
        <w:rPr>
          <w:rFonts w:ascii="Arial" w:hAnsi="Arial" w:cs="Arial"/>
          <w:i/>
          <w:iCs/>
          <w:color w:val="273239"/>
          <w:spacing w:val="2"/>
          <w:sz w:val="27"/>
          <w:szCs w:val="27"/>
        </w:rPr>
        <w:t> will be merged with the sorted elements in the range 3 t</w:t>
      </w:r>
      <w:r>
        <w:rPr>
          <w:rStyle w:val="Strong"/>
          <w:rFonts w:ascii="Arial" w:hAnsi="Arial" w:cs="Arial"/>
          <w:i/>
          <w:iCs/>
          <w:color w:val="273239"/>
          <w:spacing w:val="2"/>
          <w:sz w:val="27"/>
          <w:szCs w:val="27"/>
          <w:bdr w:val="none" w:sz="0" w:space="0" w:color="auto" w:frame="1"/>
        </w:rPr>
        <w:t xml:space="preserve">o 5 (1, 2, 3, 4, </w:t>
      </w:r>
      <w:proofErr w:type="gramStart"/>
      <w:r>
        <w:rPr>
          <w:rStyle w:val="Strong"/>
          <w:rFonts w:ascii="Arial" w:hAnsi="Arial" w:cs="Arial"/>
          <w:i/>
          <w:iCs/>
          <w:color w:val="273239"/>
          <w:spacing w:val="2"/>
          <w:sz w:val="27"/>
          <w:szCs w:val="27"/>
          <w:bdr w:val="none" w:sz="0" w:space="0" w:color="auto" w:frame="1"/>
        </w:rPr>
        <w:t>5</w:t>
      </w:r>
      <w:proofErr w:type="gramEnd"/>
      <w:r>
        <w:rPr>
          <w:rStyle w:val="Strong"/>
          <w:rFonts w:ascii="Arial" w:hAnsi="Arial" w:cs="Arial"/>
          <w:i/>
          <w:iCs/>
          <w:color w:val="273239"/>
          <w:spacing w:val="2"/>
          <w:sz w:val="27"/>
          <w:szCs w:val="27"/>
          <w:bdr w:val="none" w:sz="0" w:space="0" w:color="auto" w:frame="1"/>
        </w:rPr>
        <w:t>)</w:t>
      </w:r>
      <w:r>
        <w:rPr>
          <w:rFonts w:ascii="Arial" w:hAnsi="Arial" w:cs="Arial"/>
          <w:i/>
          <w:iCs/>
          <w:color w:val="273239"/>
          <w:spacing w:val="2"/>
          <w:sz w:val="27"/>
          <w:szCs w:val="27"/>
        </w:rPr>
        <w:t>. The sorted elements in the range</w:t>
      </w:r>
      <w:r>
        <w:rPr>
          <w:rStyle w:val="Strong"/>
          <w:rFonts w:ascii="Arial" w:hAnsi="Arial" w:cs="Arial"/>
          <w:i/>
          <w:iCs/>
          <w:color w:val="273239"/>
          <w:spacing w:val="2"/>
          <w:sz w:val="27"/>
          <w:szCs w:val="27"/>
          <w:bdr w:val="none" w:sz="0" w:space="0" w:color="auto" w:frame="1"/>
        </w:rPr>
        <w:t> 6 to 8 </w:t>
      </w:r>
      <w:r>
        <w:rPr>
          <w:rFonts w:ascii="Arial" w:hAnsi="Arial" w:cs="Arial"/>
          <w:i/>
          <w:iCs/>
          <w:color w:val="273239"/>
          <w:spacing w:val="2"/>
          <w:sz w:val="27"/>
          <w:szCs w:val="27"/>
        </w:rPr>
        <w:t>will be merged with the sorted elements in the range</w:t>
      </w:r>
      <w:r>
        <w:rPr>
          <w:rStyle w:val="Strong"/>
          <w:rFonts w:ascii="Arial" w:hAnsi="Arial" w:cs="Arial"/>
          <w:i/>
          <w:iCs/>
          <w:color w:val="273239"/>
          <w:spacing w:val="2"/>
          <w:sz w:val="27"/>
          <w:szCs w:val="27"/>
          <w:bdr w:val="none" w:sz="0" w:space="0" w:color="auto" w:frame="1"/>
        </w:rPr>
        <w:t xml:space="preserve"> 9 to 10 (6, 7, 8, </w:t>
      </w:r>
      <w:proofErr w:type="gramStart"/>
      <w:r>
        <w:rPr>
          <w:rStyle w:val="Strong"/>
          <w:rFonts w:ascii="Arial" w:hAnsi="Arial" w:cs="Arial"/>
          <w:i/>
          <w:iCs/>
          <w:color w:val="273239"/>
          <w:spacing w:val="2"/>
          <w:sz w:val="27"/>
          <w:szCs w:val="27"/>
          <w:bdr w:val="none" w:sz="0" w:space="0" w:color="auto" w:frame="1"/>
        </w:rPr>
        <w:t>9</w:t>
      </w:r>
      <w:proofErr w:type="gramEnd"/>
      <w:r>
        <w:rPr>
          <w:rStyle w:val="Strong"/>
          <w:rFonts w:ascii="Arial" w:hAnsi="Arial" w:cs="Arial"/>
          <w:i/>
          <w:iCs/>
          <w:color w:val="273239"/>
          <w:spacing w:val="2"/>
          <w:sz w:val="27"/>
          <w:szCs w:val="27"/>
          <w:bdr w:val="none" w:sz="0" w:space="0" w:color="auto" w:frame="1"/>
        </w:rPr>
        <w:t>)</w:t>
      </w:r>
      <w:r>
        <w:rPr>
          <w:rFonts w:ascii="Arial" w:hAnsi="Arial" w:cs="Arial"/>
          <w:i/>
          <w:iCs/>
          <w:color w:val="273239"/>
          <w:spacing w:val="2"/>
          <w:sz w:val="27"/>
          <w:szCs w:val="27"/>
        </w:rPr>
        <w:t>.</w:t>
      </w:r>
    </w:p>
    <w:p w:rsidR="00E15B72" w:rsidRDefault="00E15B72" w:rsidP="00E15B72">
      <w:pPr>
        <w:numPr>
          <w:ilvl w:val="0"/>
          <w:numId w:val="2"/>
        </w:numPr>
        <w:spacing w:after="0" w:line="240" w:lineRule="auto"/>
        <w:ind w:left="36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 </w:t>
      </w:r>
      <w:r>
        <w:rPr>
          <w:rFonts w:ascii="Arial" w:hAnsi="Arial" w:cs="Arial"/>
          <w:i/>
          <w:iCs/>
          <w:color w:val="273239"/>
          <w:spacing w:val="2"/>
          <w:sz w:val="27"/>
          <w:szCs w:val="27"/>
        </w:rPr>
        <w:t>The merged elements are now sorted in ascending order.</w:t>
      </w:r>
    </w:p>
    <w:p w:rsidR="00E15B72" w:rsidRDefault="00E15B72" w:rsidP="00E15B72">
      <w:pPr>
        <w:numPr>
          <w:ilvl w:val="0"/>
          <w:numId w:val="2"/>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The merged elements will be sorted in ascending order (1, 2, 3, 4, 5, 6, 7, 8, </w:t>
      </w:r>
      <w:proofErr w:type="gramStart"/>
      <w:r>
        <w:rPr>
          <w:rFonts w:ascii="Arial" w:hAnsi="Arial" w:cs="Arial"/>
          <w:i/>
          <w:iCs/>
          <w:color w:val="273239"/>
          <w:spacing w:val="2"/>
          <w:sz w:val="27"/>
          <w:szCs w:val="27"/>
        </w:rPr>
        <w:t>9</w:t>
      </w:r>
      <w:proofErr w:type="gramEnd"/>
      <w:r>
        <w:rPr>
          <w:rFonts w:ascii="Arial" w:hAnsi="Arial" w:cs="Arial"/>
          <w:i/>
          <w:iCs/>
          <w:color w:val="273239"/>
          <w:spacing w:val="2"/>
          <w:sz w:val="27"/>
          <w:szCs w:val="27"/>
        </w:rPr>
        <w:t>).</w:t>
      </w:r>
    </w:p>
    <w:p w:rsidR="00E15B72" w:rsidRDefault="00E15B72" w:rsidP="00824388">
      <w:pPr>
        <w:rPr>
          <w:sz w:val="24"/>
          <w:szCs w:val="24"/>
        </w:rPr>
      </w:pPr>
    </w:p>
    <w:p w:rsidR="00E15B72" w:rsidRDefault="00E15B72" w:rsidP="00824388">
      <w:pPr>
        <w:rPr>
          <w:sz w:val="24"/>
          <w:szCs w:val="24"/>
        </w:rPr>
      </w:pPr>
    </w:p>
    <w:tbl>
      <w:tblPr>
        <w:tblW w:w="14174" w:type="dxa"/>
        <w:tblCellMar>
          <w:left w:w="0" w:type="dxa"/>
          <w:right w:w="0" w:type="dxa"/>
        </w:tblCellMar>
        <w:tblLook w:val="04A0" w:firstRow="1" w:lastRow="0" w:firstColumn="1" w:lastColumn="0" w:noHBand="0" w:noVBand="1"/>
      </w:tblPr>
      <w:tblGrid>
        <w:gridCol w:w="14174"/>
      </w:tblGrid>
      <w:tr w:rsidR="00E15B72" w:rsidRPr="00E15B72" w:rsidTr="00E15B72">
        <w:tc>
          <w:tcPr>
            <w:tcW w:w="793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Java code for the above approach: </w:t>
            </w:r>
          </w:p>
          <w:p w:rsidR="00E15B72" w:rsidRPr="00E15B72" w:rsidRDefault="00E15B72" w:rsidP="00E15B72">
            <w:pPr>
              <w:pStyle w:val="NoSpacing"/>
              <w:rPr>
                <w:rFonts w:ascii="Times New Roman" w:hAnsi="Times New Roman" w:cs="Times New Roman"/>
                <w:sz w:val="25"/>
                <w:szCs w:val="25"/>
                <w:lang w:eastAsia="en-IN"/>
              </w:rPr>
            </w:pPr>
            <w:proofErr w:type="gramStart"/>
            <w:r w:rsidRPr="00E15B72">
              <w:rPr>
                <w:lang w:eastAsia="en-IN"/>
              </w:rPr>
              <w:t>import</w:t>
            </w:r>
            <w:proofErr w:type="gramEnd"/>
            <w:r w:rsidRPr="00E15B72">
              <w:rPr>
                <w:rFonts w:ascii="Times New Roman" w:hAnsi="Times New Roman" w:cs="Times New Roman"/>
                <w:sz w:val="25"/>
                <w:szCs w:val="25"/>
                <w:lang w:eastAsia="en-IN"/>
              </w:rPr>
              <w:t xml:space="preserve"> </w:t>
            </w:r>
            <w:r w:rsidRPr="00E15B72">
              <w:rPr>
                <w:lang w:eastAsia="en-IN"/>
              </w:rPr>
              <w:t xml:space="preserve">java.io.*;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class</w:t>
            </w:r>
            <w:r w:rsidRPr="00E15B72">
              <w:rPr>
                <w:rFonts w:ascii="Times New Roman" w:hAnsi="Times New Roman" w:cs="Times New Roman"/>
                <w:sz w:val="25"/>
                <w:szCs w:val="25"/>
                <w:lang w:eastAsia="en-IN"/>
              </w:rPr>
              <w:t xml:space="preserve"> </w:t>
            </w:r>
            <w:r w:rsidRPr="00E15B72">
              <w:rPr>
                <w:lang w:eastAsia="en-IN"/>
              </w:rPr>
              <w:t xml:space="preserve">GFG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Function to find maximum value in array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public</w:t>
            </w:r>
            <w:r w:rsidRPr="00E15B72">
              <w:rPr>
                <w:rFonts w:ascii="Times New Roman" w:hAnsi="Times New Roman" w:cs="Times New Roman"/>
                <w:sz w:val="25"/>
                <w:szCs w:val="25"/>
                <w:lang w:eastAsia="en-IN"/>
              </w:rPr>
              <w:t xml:space="preserve"> </w:t>
            </w:r>
            <w:r w:rsidRPr="00E15B72">
              <w:rPr>
                <w:lang w:eastAsia="en-IN"/>
              </w:rPr>
              <w:t>static</w:t>
            </w:r>
            <w:r w:rsidRPr="00E15B72">
              <w:rPr>
                <w:rFonts w:ascii="Times New Roman" w:hAnsi="Times New Roman" w:cs="Times New Roman"/>
                <w:sz w:val="25"/>
                <w:szCs w:val="25"/>
                <w:lang w:eastAsia="en-IN"/>
              </w:rPr>
              <w:t xml:space="preserve">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getMax</w:t>
            </w:r>
            <w:proofErr w:type="spellEnd"/>
            <w:r w:rsidRPr="00E15B72">
              <w:rPr>
                <w:lang w:eastAsia="en-IN"/>
              </w:rPr>
              <w:t>(</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arr</w:t>
            </w:r>
            <w:proofErr w:type="spellEnd"/>
            <w:r w:rsidRPr="00E15B72">
              <w:rPr>
                <w:lang w:eastAsia="en-IN"/>
              </w:rPr>
              <w:t xml:space="preserve">[],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r w:rsidRPr="00E15B72">
              <w:rPr>
                <w:lang w:eastAsia="en-IN"/>
              </w:rPr>
              <w:t xml:space="preserve">n)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r w:rsidRPr="00E15B72">
              <w:rPr>
                <w:lang w:eastAsia="en-IN"/>
              </w:rPr>
              <w:t xml:space="preserve">mx = </w:t>
            </w:r>
            <w:proofErr w:type="spellStart"/>
            <w:r w:rsidRPr="00E15B72">
              <w:rPr>
                <w:lang w:eastAsia="en-IN"/>
              </w:rPr>
              <w:t>arr</w:t>
            </w:r>
            <w:proofErr w:type="spellEnd"/>
            <w:r w:rsidRPr="00E15B72">
              <w:rPr>
                <w:lang w:eastAsia="en-IN"/>
              </w:rPr>
              <w:t xml:space="preserve">[0];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for</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i</w:t>
            </w:r>
            <w:proofErr w:type="spellEnd"/>
            <w:r w:rsidRPr="00E15B72">
              <w:rPr>
                <w:lang w:eastAsia="en-IN"/>
              </w:rPr>
              <w:t xml:space="preserve"> = 1; </w:t>
            </w:r>
            <w:proofErr w:type="spellStart"/>
            <w:r w:rsidRPr="00E15B72">
              <w:rPr>
                <w:lang w:eastAsia="en-IN"/>
              </w:rPr>
              <w:t>i</w:t>
            </w:r>
            <w:proofErr w:type="spellEnd"/>
            <w:r w:rsidRPr="00E15B72">
              <w:rPr>
                <w:lang w:eastAsia="en-IN"/>
              </w:rPr>
              <w:t xml:space="preserve"> &lt; n; </w:t>
            </w:r>
            <w:proofErr w:type="spellStart"/>
            <w:r w:rsidRPr="00E15B72">
              <w:rPr>
                <w:lang w:eastAsia="en-IN"/>
              </w:rPr>
              <w:t>i</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if</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arr</w:t>
            </w:r>
            <w:proofErr w:type="spellEnd"/>
            <w:r w:rsidRPr="00E15B72">
              <w:rPr>
                <w:lang w:eastAsia="en-IN"/>
              </w:rPr>
              <w:t>[</w:t>
            </w:r>
            <w:proofErr w:type="spellStart"/>
            <w:r w:rsidRPr="00E15B72">
              <w:rPr>
                <w:lang w:eastAsia="en-IN"/>
              </w:rPr>
              <w:t>i</w:t>
            </w:r>
            <w:proofErr w:type="spellEnd"/>
            <w:r w:rsidRPr="00E15B72">
              <w:rPr>
                <w:lang w:eastAsia="en-IN"/>
              </w:rPr>
              <w:t xml:space="preserve">] &gt; mx)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mx = </w:t>
            </w:r>
            <w:proofErr w:type="spellStart"/>
            <w:r w:rsidRPr="00E15B72">
              <w:rPr>
                <w:lang w:eastAsia="en-IN"/>
              </w:rPr>
              <w:t>arr</w:t>
            </w:r>
            <w:proofErr w:type="spellEnd"/>
            <w:r w:rsidRPr="00E15B72">
              <w:rPr>
                <w:lang w:eastAsia="en-IN"/>
              </w:rPr>
              <w:t>[</w:t>
            </w:r>
            <w:proofErr w:type="spellStart"/>
            <w:r w:rsidRPr="00E15B72">
              <w:rPr>
                <w:lang w:eastAsia="en-IN"/>
              </w:rPr>
              <w:t>i</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return</w:t>
            </w:r>
            <w:r w:rsidRPr="00E15B72">
              <w:rPr>
                <w:rFonts w:ascii="Times New Roman" w:hAnsi="Times New Roman" w:cs="Times New Roman"/>
                <w:sz w:val="25"/>
                <w:szCs w:val="25"/>
                <w:lang w:eastAsia="en-IN"/>
              </w:rPr>
              <w:t xml:space="preserve"> </w:t>
            </w:r>
            <w:r w:rsidRPr="00E15B72">
              <w:rPr>
                <w:lang w:eastAsia="en-IN"/>
              </w:rPr>
              <w:t xml:space="preserve">mx;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Count sort of </w:t>
            </w:r>
            <w:proofErr w:type="spellStart"/>
            <w:r w:rsidRPr="00E15B72">
              <w:rPr>
                <w:lang w:eastAsia="en-IN"/>
              </w:rPr>
              <w:t>arr</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public</w:t>
            </w:r>
            <w:r w:rsidRPr="00E15B72">
              <w:rPr>
                <w:rFonts w:ascii="Times New Roman" w:hAnsi="Times New Roman" w:cs="Times New Roman"/>
                <w:sz w:val="25"/>
                <w:szCs w:val="25"/>
                <w:lang w:eastAsia="en-IN"/>
              </w:rPr>
              <w:t xml:space="preserve"> </w:t>
            </w:r>
            <w:r w:rsidRPr="00E15B72">
              <w:rPr>
                <w:lang w:eastAsia="en-IN"/>
              </w:rPr>
              <w:t>static</w:t>
            </w:r>
            <w:r w:rsidRPr="00E15B72">
              <w:rPr>
                <w:rFonts w:ascii="Times New Roman" w:hAnsi="Times New Roman" w:cs="Times New Roman"/>
                <w:sz w:val="25"/>
                <w:szCs w:val="25"/>
                <w:lang w:eastAsia="en-IN"/>
              </w:rPr>
              <w:t xml:space="preserve"> </w:t>
            </w:r>
            <w:r w:rsidRPr="00E15B72">
              <w:rPr>
                <w:lang w:eastAsia="en-IN"/>
              </w:rPr>
              <w:t>void</w:t>
            </w:r>
            <w:r w:rsidRPr="00E15B72">
              <w:rPr>
                <w:rFonts w:ascii="Times New Roman" w:hAnsi="Times New Roman" w:cs="Times New Roman"/>
                <w:sz w:val="25"/>
                <w:szCs w:val="25"/>
                <w:lang w:eastAsia="en-IN"/>
              </w:rPr>
              <w:t xml:space="preserve"> </w:t>
            </w:r>
            <w:proofErr w:type="spellStart"/>
            <w:r w:rsidRPr="00E15B72">
              <w:rPr>
                <w:lang w:eastAsia="en-IN"/>
              </w:rPr>
              <w:t>countSort</w:t>
            </w:r>
            <w:proofErr w:type="spellEnd"/>
            <w:r w:rsidRPr="00E15B72">
              <w:rPr>
                <w:lang w:eastAsia="en-IN"/>
              </w:rPr>
              <w:t>(</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arr</w:t>
            </w:r>
            <w:proofErr w:type="spellEnd"/>
            <w:r w:rsidRPr="00E15B72">
              <w:rPr>
                <w:lang w:eastAsia="en-IN"/>
              </w:rPr>
              <w:t xml:space="preserve">[],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r w:rsidRPr="00E15B72">
              <w:rPr>
                <w:lang w:eastAsia="en-IN"/>
              </w:rPr>
              <w:t xml:space="preserve">n,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exp</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Output array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r w:rsidRPr="00E15B72">
              <w:rPr>
                <w:lang w:eastAsia="en-IN"/>
              </w:rPr>
              <w:t>output[] = new</w:t>
            </w:r>
            <w:r w:rsidRPr="00E15B72">
              <w:rPr>
                <w:rFonts w:ascii="Times New Roman" w:hAnsi="Times New Roman" w:cs="Times New Roman"/>
                <w:sz w:val="25"/>
                <w:szCs w:val="25"/>
                <w:lang w:eastAsia="en-IN"/>
              </w:rPr>
              <w:t xml:space="preserve"> </w:t>
            </w:r>
            <w:proofErr w:type="spellStart"/>
            <w:r w:rsidRPr="00E15B72">
              <w:rPr>
                <w:lang w:eastAsia="en-IN"/>
              </w:rPr>
              <w:t>int</w:t>
            </w:r>
            <w:proofErr w:type="spellEnd"/>
            <w:r w:rsidRPr="00E15B72">
              <w:rPr>
                <w:lang w:eastAsia="en-IN"/>
              </w:rPr>
              <w:t xml:space="preserve">[n];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i</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r w:rsidRPr="00E15B72">
              <w:rPr>
                <w:lang w:eastAsia="en-IN"/>
              </w:rPr>
              <w:t>count[] = new</w:t>
            </w:r>
            <w:r w:rsidRPr="00E15B72">
              <w:rPr>
                <w:rFonts w:ascii="Times New Roman" w:hAnsi="Times New Roman" w:cs="Times New Roman"/>
                <w:sz w:val="25"/>
                <w:szCs w:val="25"/>
                <w:lang w:eastAsia="en-IN"/>
              </w:rPr>
              <w:t xml:space="preserve"> </w:t>
            </w:r>
            <w:proofErr w:type="spellStart"/>
            <w:r w:rsidRPr="00E15B72">
              <w:rPr>
                <w:lang w:eastAsia="en-IN"/>
              </w:rPr>
              <w:t>int</w:t>
            </w:r>
            <w:proofErr w:type="spellEnd"/>
            <w:r w:rsidRPr="00E15B72">
              <w:rPr>
                <w:lang w:eastAsia="en-IN"/>
              </w:rPr>
              <w:t xml:space="preserve">[10];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Store count of occurrences in count[]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for</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i</w:t>
            </w:r>
            <w:proofErr w:type="spellEnd"/>
            <w:r w:rsidRPr="00E15B72">
              <w:rPr>
                <w:lang w:eastAsia="en-IN"/>
              </w:rPr>
              <w:t xml:space="preserve"> = 0; </w:t>
            </w:r>
            <w:proofErr w:type="spellStart"/>
            <w:r w:rsidRPr="00E15B72">
              <w:rPr>
                <w:lang w:eastAsia="en-IN"/>
              </w:rPr>
              <w:t>i</w:t>
            </w:r>
            <w:proofErr w:type="spellEnd"/>
            <w:r w:rsidRPr="00E15B72">
              <w:rPr>
                <w:lang w:eastAsia="en-IN"/>
              </w:rPr>
              <w:t xml:space="preserve"> &lt; n; </w:t>
            </w:r>
            <w:proofErr w:type="spellStart"/>
            <w:r w:rsidRPr="00E15B72">
              <w:rPr>
                <w:lang w:eastAsia="en-IN"/>
              </w:rPr>
              <w:t>i</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count[(</w:t>
            </w:r>
            <w:proofErr w:type="spellStart"/>
            <w:r w:rsidRPr="00E15B72">
              <w:rPr>
                <w:lang w:eastAsia="en-IN"/>
              </w:rPr>
              <w:t>arr</w:t>
            </w:r>
            <w:proofErr w:type="spellEnd"/>
            <w:r w:rsidRPr="00E15B72">
              <w:rPr>
                <w:lang w:eastAsia="en-IN"/>
              </w:rPr>
              <w:t>[</w:t>
            </w:r>
            <w:proofErr w:type="spellStart"/>
            <w:r w:rsidRPr="00E15B72">
              <w:rPr>
                <w:lang w:eastAsia="en-IN"/>
              </w:rPr>
              <w:t>i</w:t>
            </w:r>
            <w:proofErr w:type="spellEnd"/>
            <w:r w:rsidRPr="00E15B72">
              <w:rPr>
                <w:lang w:eastAsia="en-IN"/>
              </w:rPr>
              <w:t xml:space="preserve">] / </w:t>
            </w:r>
            <w:proofErr w:type="spellStart"/>
            <w:r w:rsidRPr="00E15B72">
              <w:rPr>
                <w:lang w:eastAsia="en-IN"/>
              </w:rPr>
              <w:t>exp</w:t>
            </w:r>
            <w:proofErr w:type="spellEnd"/>
            <w:r w:rsidRPr="00E15B72">
              <w:rPr>
                <w:lang w:eastAsia="en-IN"/>
              </w:rPr>
              <w:t xml:space="preserve">) % 10]++;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 Change count[</w:t>
            </w:r>
            <w:proofErr w:type="spellStart"/>
            <w:r w:rsidRPr="00E15B72">
              <w:rPr>
                <w:lang w:eastAsia="en-IN"/>
              </w:rPr>
              <w:t>i</w:t>
            </w:r>
            <w:proofErr w:type="spellEnd"/>
            <w:r w:rsidRPr="00E15B72">
              <w:rPr>
                <w:lang w:eastAsia="en-IN"/>
              </w:rPr>
              <w:t>] so that count[</w:t>
            </w:r>
            <w:proofErr w:type="spellStart"/>
            <w:r w:rsidRPr="00E15B72">
              <w:rPr>
                <w:lang w:eastAsia="en-IN"/>
              </w:rPr>
              <w:t>i</w:t>
            </w:r>
            <w:proofErr w:type="spellEnd"/>
            <w:r w:rsidRPr="00E15B72">
              <w:rPr>
                <w:lang w:eastAsia="en-IN"/>
              </w:rPr>
              <w:t xml:space="preserve">] now contains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actual position of this digit in output[]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for</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i</w:t>
            </w:r>
            <w:proofErr w:type="spellEnd"/>
            <w:r w:rsidRPr="00E15B72">
              <w:rPr>
                <w:lang w:eastAsia="en-IN"/>
              </w:rPr>
              <w:t xml:space="preserve"> = 1; </w:t>
            </w:r>
            <w:proofErr w:type="spellStart"/>
            <w:r w:rsidRPr="00E15B72">
              <w:rPr>
                <w:lang w:eastAsia="en-IN"/>
              </w:rPr>
              <w:t>i</w:t>
            </w:r>
            <w:proofErr w:type="spellEnd"/>
            <w:r w:rsidRPr="00E15B72">
              <w:rPr>
                <w:lang w:eastAsia="en-IN"/>
              </w:rPr>
              <w:t xml:space="preserve"> &lt; 10; </w:t>
            </w:r>
            <w:proofErr w:type="spellStart"/>
            <w:r w:rsidRPr="00E15B72">
              <w:rPr>
                <w:lang w:eastAsia="en-IN"/>
              </w:rPr>
              <w:t>i</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count[</w:t>
            </w:r>
            <w:proofErr w:type="spellStart"/>
            <w:r w:rsidRPr="00E15B72">
              <w:rPr>
                <w:lang w:eastAsia="en-IN"/>
              </w:rPr>
              <w:t>i</w:t>
            </w:r>
            <w:proofErr w:type="spellEnd"/>
            <w:r w:rsidRPr="00E15B72">
              <w:rPr>
                <w:lang w:eastAsia="en-IN"/>
              </w:rPr>
              <w:t>] += count[</w:t>
            </w:r>
            <w:proofErr w:type="spellStart"/>
            <w:r w:rsidRPr="00E15B72">
              <w:rPr>
                <w:lang w:eastAsia="en-IN"/>
              </w:rPr>
              <w:t>i</w:t>
            </w:r>
            <w:proofErr w:type="spellEnd"/>
            <w:r w:rsidRPr="00E15B72">
              <w:rPr>
                <w:lang w:eastAsia="en-IN"/>
              </w:rPr>
              <w:t xml:space="preserve"> - 1];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lastRenderedPageBreak/>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Build the output array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for</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i</w:t>
            </w:r>
            <w:proofErr w:type="spellEnd"/>
            <w:r w:rsidRPr="00E15B72">
              <w:rPr>
                <w:lang w:eastAsia="en-IN"/>
              </w:rPr>
              <w:t xml:space="preserve"> = n - 1; </w:t>
            </w:r>
            <w:proofErr w:type="spellStart"/>
            <w:r w:rsidRPr="00E15B72">
              <w:rPr>
                <w:lang w:eastAsia="en-IN"/>
              </w:rPr>
              <w:t>i</w:t>
            </w:r>
            <w:proofErr w:type="spellEnd"/>
            <w:r w:rsidRPr="00E15B72">
              <w:rPr>
                <w:lang w:eastAsia="en-IN"/>
              </w:rPr>
              <w:t xml:space="preserve"> &gt;= 0; </w:t>
            </w:r>
            <w:proofErr w:type="spellStart"/>
            <w:r w:rsidRPr="00E15B72">
              <w:rPr>
                <w:lang w:eastAsia="en-IN"/>
              </w:rPr>
              <w:t>i</w:t>
            </w:r>
            <w:proofErr w:type="spellEnd"/>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output[count[(</w:t>
            </w:r>
            <w:proofErr w:type="spellStart"/>
            <w:r w:rsidRPr="00E15B72">
              <w:rPr>
                <w:lang w:eastAsia="en-IN"/>
              </w:rPr>
              <w:t>arr</w:t>
            </w:r>
            <w:proofErr w:type="spellEnd"/>
            <w:r w:rsidRPr="00E15B72">
              <w:rPr>
                <w:lang w:eastAsia="en-IN"/>
              </w:rPr>
              <w:t>[</w:t>
            </w:r>
            <w:proofErr w:type="spellStart"/>
            <w:r w:rsidRPr="00E15B72">
              <w:rPr>
                <w:lang w:eastAsia="en-IN"/>
              </w:rPr>
              <w:t>i</w:t>
            </w:r>
            <w:proofErr w:type="spellEnd"/>
            <w:r w:rsidRPr="00E15B72">
              <w:rPr>
                <w:lang w:eastAsia="en-IN"/>
              </w:rPr>
              <w:t xml:space="preserve">] / </w:t>
            </w:r>
            <w:proofErr w:type="spellStart"/>
            <w:r w:rsidRPr="00E15B72">
              <w:rPr>
                <w:lang w:eastAsia="en-IN"/>
              </w:rPr>
              <w:t>exp</w:t>
            </w:r>
            <w:proofErr w:type="spellEnd"/>
            <w:r w:rsidRPr="00E15B72">
              <w:rPr>
                <w:lang w:eastAsia="en-IN"/>
              </w:rPr>
              <w:t xml:space="preserve">) % 10] - 1] = </w:t>
            </w:r>
            <w:proofErr w:type="spellStart"/>
            <w:r w:rsidRPr="00E15B72">
              <w:rPr>
                <w:lang w:eastAsia="en-IN"/>
              </w:rPr>
              <w:t>arr</w:t>
            </w:r>
            <w:proofErr w:type="spellEnd"/>
            <w:r w:rsidRPr="00E15B72">
              <w:rPr>
                <w:lang w:eastAsia="en-IN"/>
              </w:rPr>
              <w:t>[</w:t>
            </w:r>
            <w:proofErr w:type="spellStart"/>
            <w:r w:rsidRPr="00E15B72">
              <w:rPr>
                <w:lang w:eastAsia="en-IN"/>
              </w:rPr>
              <w:t>i</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count[(</w:t>
            </w:r>
            <w:proofErr w:type="spellStart"/>
            <w:r w:rsidRPr="00E15B72">
              <w:rPr>
                <w:lang w:eastAsia="en-IN"/>
              </w:rPr>
              <w:t>arr</w:t>
            </w:r>
            <w:proofErr w:type="spellEnd"/>
            <w:r w:rsidRPr="00E15B72">
              <w:rPr>
                <w:lang w:eastAsia="en-IN"/>
              </w:rPr>
              <w:t>[</w:t>
            </w:r>
            <w:proofErr w:type="spellStart"/>
            <w:r w:rsidRPr="00E15B72">
              <w:rPr>
                <w:lang w:eastAsia="en-IN"/>
              </w:rPr>
              <w:t>i</w:t>
            </w:r>
            <w:proofErr w:type="spellEnd"/>
            <w:r w:rsidRPr="00E15B72">
              <w:rPr>
                <w:lang w:eastAsia="en-IN"/>
              </w:rPr>
              <w:t xml:space="preserve">] / </w:t>
            </w:r>
            <w:proofErr w:type="spellStart"/>
            <w:r w:rsidRPr="00E15B72">
              <w:rPr>
                <w:lang w:eastAsia="en-IN"/>
              </w:rPr>
              <w:t>exp</w:t>
            </w:r>
            <w:proofErr w:type="spellEnd"/>
            <w:r w:rsidRPr="00E15B72">
              <w:rPr>
                <w:lang w:eastAsia="en-IN"/>
              </w:rPr>
              <w:t xml:space="preserve">) % 10]--;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Copy the output array to </w:t>
            </w:r>
            <w:proofErr w:type="spellStart"/>
            <w:r w:rsidRPr="00E15B72">
              <w:rPr>
                <w:lang w:eastAsia="en-IN"/>
              </w:rPr>
              <w:t>arr</w:t>
            </w:r>
            <w:proofErr w:type="spellEnd"/>
            <w:r w:rsidRPr="00E15B72">
              <w:rPr>
                <w:lang w:eastAsia="en-IN"/>
              </w:rPr>
              <w:t xml:space="preserve">[], so that </w:t>
            </w:r>
            <w:proofErr w:type="spellStart"/>
            <w:r w:rsidRPr="00E15B72">
              <w:rPr>
                <w:lang w:eastAsia="en-IN"/>
              </w:rPr>
              <w:t>arr</w:t>
            </w:r>
            <w:proofErr w:type="spellEnd"/>
            <w:r w:rsidRPr="00E15B72">
              <w:rPr>
                <w:lang w:eastAsia="en-IN"/>
              </w:rPr>
              <w:t xml:space="preserve">[] now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contains sorted numbers according to current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digit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for</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i</w:t>
            </w:r>
            <w:proofErr w:type="spellEnd"/>
            <w:r w:rsidRPr="00E15B72">
              <w:rPr>
                <w:lang w:eastAsia="en-IN"/>
              </w:rPr>
              <w:t xml:space="preserve"> = 0; </w:t>
            </w:r>
            <w:proofErr w:type="spellStart"/>
            <w:r w:rsidRPr="00E15B72">
              <w:rPr>
                <w:lang w:eastAsia="en-IN"/>
              </w:rPr>
              <w:t>i</w:t>
            </w:r>
            <w:proofErr w:type="spellEnd"/>
            <w:r w:rsidRPr="00E15B72">
              <w:rPr>
                <w:lang w:eastAsia="en-IN"/>
              </w:rPr>
              <w:t xml:space="preserve"> &lt; n; </w:t>
            </w:r>
            <w:proofErr w:type="spellStart"/>
            <w:r w:rsidRPr="00E15B72">
              <w:rPr>
                <w:lang w:eastAsia="en-IN"/>
              </w:rPr>
              <w:t>i</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arr</w:t>
            </w:r>
            <w:proofErr w:type="spellEnd"/>
            <w:r w:rsidRPr="00E15B72">
              <w:rPr>
                <w:lang w:eastAsia="en-IN"/>
              </w:rPr>
              <w:t>[</w:t>
            </w:r>
            <w:proofErr w:type="spellStart"/>
            <w:r w:rsidRPr="00E15B72">
              <w:rPr>
                <w:lang w:eastAsia="en-IN"/>
              </w:rPr>
              <w:t>i</w:t>
            </w:r>
            <w:proofErr w:type="spellEnd"/>
            <w:r w:rsidRPr="00E15B72">
              <w:rPr>
                <w:lang w:eastAsia="en-IN"/>
              </w:rPr>
              <w:t>] = output[</w:t>
            </w:r>
            <w:proofErr w:type="spellStart"/>
            <w:r w:rsidRPr="00E15B72">
              <w:rPr>
                <w:lang w:eastAsia="en-IN"/>
              </w:rPr>
              <w:t>i</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Parallel count sort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public</w:t>
            </w:r>
            <w:r w:rsidRPr="00E15B72">
              <w:rPr>
                <w:rFonts w:ascii="Times New Roman" w:hAnsi="Times New Roman" w:cs="Times New Roman"/>
                <w:sz w:val="25"/>
                <w:szCs w:val="25"/>
                <w:lang w:eastAsia="en-IN"/>
              </w:rPr>
              <w:t xml:space="preserve"> </w:t>
            </w:r>
            <w:r w:rsidRPr="00E15B72">
              <w:rPr>
                <w:lang w:eastAsia="en-IN"/>
              </w:rPr>
              <w:t>static</w:t>
            </w:r>
            <w:r w:rsidRPr="00E15B72">
              <w:rPr>
                <w:rFonts w:ascii="Times New Roman" w:hAnsi="Times New Roman" w:cs="Times New Roman"/>
                <w:sz w:val="25"/>
                <w:szCs w:val="25"/>
                <w:lang w:eastAsia="en-IN"/>
              </w:rPr>
              <w:t xml:space="preserve"> </w:t>
            </w:r>
            <w:r w:rsidRPr="00E15B72">
              <w:rPr>
                <w:lang w:eastAsia="en-IN"/>
              </w:rPr>
              <w:t>void</w:t>
            </w:r>
            <w:r w:rsidRPr="00E15B72">
              <w:rPr>
                <w:rFonts w:ascii="Times New Roman" w:hAnsi="Times New Roman" w:cs="Times New Roman"/>
                <w:sz w:val="25"/>
                <w:szCs w:val="25"/>
                <w:lang w:eastAsia="en-IN"/>
              </w:rPr>
              <w:t xml:space="preserve"> </w:t>
            </w:r>
            <w:proofErr w:type="spellStart"/>
            <w:r w:rsidRPr="00E15B72">
              <w:rPr>
                <w:lang w:eastAsia="en-IN"/>
              </w:rPr>
              <w:t>parallelCountSort</w:t>
            </w:r>
            <w:proofErr w:type="spellEnd"/>
            <w:r w:rsidRPr="00E15B72">
              <w:rPr>
                <w:lang w:eastAsia="en-IN"/>
              </w:rPr>
              <w:t>(</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arr</w:t>
            </w:r>
            <w:proofErr w:type="spellEnd"/>
            <w:r w:rsidRPr="00E15B72">
              <w:rPr>
                <w:lang w:eastAsia="en-IN"/>
              </w:rPr>
              <w:t xml:space="preserve">[],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r w:rsidRPr="00E15B72">
              <w:rPr>
                <w:lang w:eastAsia="en-IN"/>
              </w:rPr>
              <w:t xml:space="preserve">n)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r w:rsidRPr="00E15B72">
              <w:rPr>
                <w:lang w:eastAsia="en-IN"/>
              </w:rPr>
              <w:t xml:space="preserve">m = </w:t>
            </w:r>
            <w:proofErr w:type="spellStart"/>
            <w:r w:rsidRPr="00E15B72">
              <w:rPr>
                <w:lang w:eastAsia="en-IN"/>
              </w:rPr>
              <w:t>getMax</w:t>
            </w:r>
            <w:proofErr w:type="spellEnd"/>
            <w:r w:rsidRPr="00E15B72">
              <w:rPr>
                <w:lang w:eastAsia="en-IN"/>
              </w:rPr>
              <w:t>(</w:t>
            </w:r>
            <w:proofErr w:type="spellStart"/>
            <w:r w:rsidRPr="00E15B72">
              <w:rPr>
                <w:lang w:eastAsia="en-IN"/>
              </w:rPr>
              <w:t>arr</w:t>
            </w:r>
            <w:proofErr w:type="spellEnd"/>
            <w:r w:rsidRPr="00E15B72">
              <w:rPr>
                <w:lang w:eastAsia="en-IN"/>
              </w:rPr>
              <w:t xml:space="preserve">, n);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Do counting sort for every digit. Note that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instead of passing digit number, </w:t>
            </w:r>
            <w:proofErr w:type="spellStart"/>
            <w:r w:rsidRPr="00E15B72">
              <w:rPr>
                <w:lang w:eastAsia="en-IN"/>
              </w:rPr>
              <w:t>exp</w:t>
            </w:r>
            <w:proofErr w:type="spellEnd"/>
            <w:r w:rsidRPr="00E15B72">
              <w:rPr>
                <w:lang w:eastAsia="en-IN"/>
              </w:rPr>
              <w:t xml:space="preserve"> is passed.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roofErr w:type="spellStart"/>
            <w:r w:rsidRPr="00E15B72">
              <w:rPr>
                <w:lang w:eastAsia="en-IN"/>
              </w:rPr>
              <w:t>exp</w:t>
            </w:r>
            <w:proofErr w:type="spellEnd"/>
            <w:r w:rsidRPr="00E15B72">
              <w:rPr>
                <w:lang w:eastAsia="en-IN"/>
              </w:rPr>
              <w:t xml:space="preserve"> is 10^i where </w:t>
            </w:r>
            <w:proofErr w:type="spellStart"/>
            <w:r w:rsidRPr="00E15B72">
              <w:rPr>
                <w:lang w:eastAsia="en-IN"/>
              </w:rPr>
              <w:t>i</w:t>
            </w:r>
            <w:proofErr w:type="spellEnd"/>
            <w:r w:rsidRPr="00E15B72">
              <w:rPr>
                <w:lang w:eastAsia="en-IN"/>
              </w:rPr>
              <w:t xml:space="preserve"> is current digit number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for</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exp</w:t>
            </w:r>
            <w:proofErr w:type="spellEnd"/>
            <w:r w:rsidRPr="00E15B72">
              <w:rPr>
                <w:lang w:eastAsia="en-IN"/>
              </w:rPr>
              <w:t xml:space="preserve"> = 1; m / </w:t>
            </w:r>
            <w:proofErr w:type="spellStart"/>
            <w:r w:rsidRPr="00E15B72">
              <w:rPr>
                <w:lang w:eastAsia="en-IN"/>
              </w:rPr>
              <w:t>exp</w:t>
            </w:r>
            <w:proofErr w:type="spellEnd"/>
            <w:r w:rsidRPr="00E15B72">
              <w:rPr>
                <w:lang w:eastAsia="en-IN"/>
              </w:rPr>
              <w:t xml:space="preserve"> &gt; 0; </w:t>
            </w:r>
            <w:proofErr w:type="spellStart"/>
            <w:r w:rsidRPr="00E15B72">
              <w:rPr>
                <w:lang w:eastAsia="en-IN"/>
              </w:rPr>
              <w:t>exp</w:t>
            </w:r>
            <w:proofErr w:type="spellEnd"/>
            <w:r w:rsidRPr="00E15B72">
              <w:rPr>
                <w:lang w:eastAsia="en-IN"/>
              </w:rPr>
              <w:t xml:space="preserve"> *= 10)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for</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i</w:t>
            </w:r>
            <w:proofErr w:type="spellEnd"/>
            <w:r w:rsidRPr="00E15B72">
              <w:rPr>
                <w:lang w:eastAsia="en-IN"/>
              </w:rPr>
              <w:t xml:space="preserve"> = 0; </w:t>
            </w:r>
            <w:proofErr w:type="spellStart"/>
            <w:r w:rsidRPr="00E15B72">
              <w:rPr>
                <w:lang w:eastAsia="en-IN"/>
              </w:rPr>
              <w:t>i</w:t>
            </w:r>
            <w:proofErr w:type="spellEnd"/>
            <w:r w:rsidRPr="00E15B72">
              <w:rPr>
                <w:lang w:eastAsia="en-IN"/>
              </w:rPr>
              <w:t xml:space="preserve"> &lt; n; </w:t>
            </w:r>
            <w:proofErr w:type="spellStart"/>
            <w:r w:rsidRPr="00E15B72">
              <w:rPr>
                <w:lang w:eastAsia="en-IN"/>
              </w:rPr>
              <w:t>i</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countSort</w:t>
            </w:r>
            <w:proofErr w:type="spellEnd"/>
            <w:r w:rsidRPr="00E15B72">
              <w:rPr>
                <w:lang w:eastAsia="en-IN"/>
              </w:rPr>
              <w:t>(</w:t>
            </w:r>
            <w:proofErr w:type="spellStart"/>
            <w:r w:rsidRPr="00E15B72">
              <w:rPr>
                <w:lang w:eastAsia="en-IN"/>
              </w:rPr>
              <w:t>arr</w:t>
            </w:r>
            <w:proofErr w:type="spellEnd"/>
            <w:r w:rsidRPr="00E15B72">
              <w:rPr>
                <w:lang w:eastAsia="en-IN"/>
              </w:rPr>
              <w:t xml:space="preserve">, n, </w:t>
            </w:r>
            <w:proofErr w:type="spellStart"/>
            <w:r w:rsidRPr="00E15B72">
              <w:rPr>
                <w:lang w:eastAsia="en-IN"/>
              </w:rPr>
              <w:t>exp</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Driver Code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public</w:t>
            </w:r>
            <w:r w:rsidRPr="00E15B72">
              <w:rPr>
                <w:rFonts w:ascii="Times New Roman" w:hAnsi="Times New Roman" w:cs="Times New Roman"/>
                <w:sz w:val="25"/>
                <w:szCs w:val="25"/>
                <w:lang w:eastAsia="en-IN"/>
              </w:rPr>
              <w:t xml:space="preserve"> </w:t>
            </w:r>
            <w:r w:rsidRPr="00E15B72">
              <w:rPr>
                <w:lang w:eastAsia="en-IN"/>
              </w:rPr>
              <w:t>static</w:t>
            </w:r>
            <w:r w:rsidRPr="00E15B72">
              <w:rPr>
                <w:rFonts w:ascii="Times New Roman" w:hAnsi="Times New Roman" w:cs="Times New Roman"/>
                <w:sz w:val="25"/>
                <w:szCs w:val="25"/>
                <w:lang w:eastAsia="en-IN"/>
              </w:rPr>
              <w:t xml:space="preserve"> </w:t>
            </w:r>
            <w:r w:rsidRPr="00E15B72">
              <w:rPr>
                <w:lang w:eastAsia="en-IN"/>
              </w:rPr>
              <w:t>void</w:t>
            </w:r>
            <w:r w:rsidRPr="00E15B72">
              <w:rPr>
                <w:rFonts w:ascii="Times New Roman" w:hAnsi="Times New Roman" w:cs="Times New Roman"/>
                <w:sz w:val="25"/>
                <w:szCs w:val="25"/>
                <w:lang w:eastAsia="en-IN"/>
              </w:rPr>
              <w:t xml:space="preserve"> </w:t>
            </w:r>
            <w:r w:rsidRPr="00E15B72">
              <w:rPr>
                <w:lang w:eastAsia="en-IN"/>
              </w:rPr>
              <w:t xml:space="preserve">main(String[] </w:t>
            </w:r>
            <w:proofErr w:type="spellStart"/>
            <w:r w:rsidRPr="00E15B72">
              <w:rPr>
                <w:lang w:eastAsia="en-IN"/>
              </w:rPr>
              <w:t>args</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arr</w:t>
            </w:r>
            <w:proofErr w:type="spellEnd"/>
            <w:r w:rsidRPr="00E15B72">
              <w:rPr>
                <w:lang w:eastAsia="en-IN"/>
              </w:rPr>
              <w:t>[] = { 170, 45, 75, 90, 802, 24, 2, 66</w:t>
            </w:r>
            <w:r w:rsidRPr="00E15B72">
              <w:rPr>
                <w:rFonts w:ascii="Times New Roman" w:hAnsi="Times New Roman" w:cs="Times New Roman"/>
                <w:sz w:val="25"/>
                <w:szCs w:val="25"/>
                <w:lang w:eastAsia="en-IN"/>
              </w:rPr>
              <w:t xml:space="preserve"> </w:t>
            </w:r>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r w:rsidRPr="00E15B72">
              <w:rPr>
                <w:lang w:eastAsia="en-IN"/>
              </w:rPr>
              <w:t xml:space="preserve">n = </w:t>
            </w:r>
            <w:proofErr w:type="spellStart"/>
            <w:r w:rsidRPr="00E15B72">
              <w:rPr>
                <w:lang w:eastAsia="en-IN"/>
              </w:rPr>
              <w:t>arr.length</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System.out.print</w:t>
            </w:r>
            <w:proofErr w:type="spellEnd"/>
            <w:r w:rsidRPr="00E15B72">
              <w:rPr>
                <w:lang w:eastAsia="en-IN"/>
              </w:rPr>
              <w:t xml:space="preserve">("Array before sorting: \n");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for</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i</w:t>
            </w:r>
            <w:proofErr w:type="spellEnd"/>
            <w:r w:rsidRPr="00E15B72">
              <w:rPr>
                <w:lang w:eastAsia="en-IN"/>
              </w:rPr>
              <w:t xml:space="preserve"> = 0; </w:t>
            </w:r>
            <w:proofErr w:type="spellStart"/>
            <w:r w:rsidRPr="00E15B72">
              <w:rPr>
                <w:lang w:eastAsia="en-IN"/>
              </w:rPr>
              <w:t>i</w:t>
            </w:r>
            <w:proofErr w:type="spellEnd"/>
            <w:r w:rsidRPr="00E15B72">
              <w:rPr>
                <w:lang w:eastAsia="en-IN"/>
              </w:rPr>
              <w:t xml:space="preserve"> &lt; n; </w:t>
            </w:r>
            <w:proofErr w:type="spellStart"/>
            <w:r w:rsidRPr="00E15B72">
              <w:rPr>
                <w:lang w:eastAsia="en-IN"/>
              </w:rPr>
              <w:t>i</w:t>
            </w:r>
            <w:proofErr w:type="spellEnd"/>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System.out.print</w:t>
            </w:r>
            <w:proofErr w:type="spellEnd"/>
            <w:r w:rsidRPr="00E15B72">
              <w:rPr>
                <w:lang w:eastAsia="en-IN"/>
              </w:rPr>
              <w:t>(</w:t>
            </w:r>
            <w:proofErr w:type="spellStart"/>
            <w:r w:rsidRPr="00E15B72">
              <w:rPr>
                <w:lang w:eastAsia="en-IN"/>
              </w:rPr>
              <w:t>arr</w:t>
            </w:r>
            <w:proofErr w:type="spellEnd"/>
            <w:r w:rsidRPr="00E15B72">
              <w:rPr>
                <w:lang w:eastAsia="en-IN"/>
              </w:rPr>
              <w:t>[</w:t>
            </w:r>
            <w:proofErr w:type="spellStart"/>
            <w:r w:rsidRPr="00E15B72">
              <w:rPr>
                <w:lang w:eastAsia="en-IN"/>
              </w:rPr>
              <w:t>i</w:t>
            </w:r>
            <w:proofErr w:type="spellEnd"/>
            <w:r w:rsidRPr="00E15B72">
              <w:rPr>
                <w:lang w:eastAsia="en-IN"/>
              </w:rPr>
              <w:t xml:space="preserve">] + "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System.out.println</w:t>
            </w:r>
            <w:proofErr w:type="spellEnd"/>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parallelCountSort</w:t>
            </w:r>
            <w:proofErr w:type="spellEnd"/>
            <w:r w:rsidRPr="00E15B72">
              <w:rPr>
                <w:lang w:eastAsia="en-IN"/>
              </w:rPr>
              <w:t>(</w:t>
            </w:r>
            <w:proofErr w:type="spellStart"/>
            <w:r w:rsidRPr="00E15B72">
              <w:rPr>
                <w:lang w:eastAsia="en-IN"/>
              </w:rPr>
              <w:t>arr</w:t>
            </w:r>
            <w:proofErr w:type="spellEnd"/>
            <w:r w:rsidRPr="00E15B72">
              <w:rPr>
                <w:lang w:eastAsia="en-IN"/>
              </w:rPr>
              <w:t xml:space="preserve">, n);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System.out.print</w:t>
            </w:r>
            <w:proofErr w:type="spellEnd"/>
            <w:r w:rsidRPr="00E15B72">
              <w:rPr>
                <w:lang w:eastAsia="en-IN"/>
              </w:rPr>
              <w:t xml:space="preserve">("Array after sorting: \n");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for</w:t>
            </w:r>
            <w:r w:rsidRPr="00E15B72">
              <w:rPr>
                <w:rFonts w:ascii="Times New Roman" w:hAnsi="Times New Roman" w:cs="Times New Roman"/>
                <w:sz w:val="25"/>
                <w:szCs w:val="25"/>
                <w:lang w:eastAsia="en-IN"/>
              </w:rPr>
              <w:t xml:space="preserve"> </w:t>
            </w:r>
            <w:r w:rsidRPr="00E15B72">
              <w:rPr>
                <w:lang w:eastAsia="en-IN"/>
              </w:rPr>
              <w:t>(</w:t>
            </w:r>
            <w:proofErr w:type="spellStart"/>
            <w:r w:rsidRPr="00E15B72">
              <w:rPr>
                <w:lang w:eastAsia="en-IN"/>
              </w:rPr>
              <w:t>int</w:t>
            </w:r>
            <w:proofErr w:type="spellEnd"/>
            <w:r w:rsidRPr="00E15B72">
              <w:rPr>
                <w:rFonts w:ascii="Times New Roman" w:hAnsi="Times New Roman" w:cs="Times New Roman"/>
                <w:sz w:val="25"/>
                <w:szCs w:val="25"/>
                <w:lang w:eastAsia="en-IN"/>
              </w:rPr>
              <w:t xml:space="preserve"> </w:t>
            </w:r>
            <w:proofErr w:type="spellStart"/>
            <w:r w:rsidRPr="00E15B72">
              <w:rPr>
                <w:lang w:eastAsia="en-IN"/>
              </w:rPr>
              <w:t>i</w:t>
            </w:r>
            <w:proofErr w:type="spellEnd"/>
            <w:r w:rsidRPr="00E15B72">
              <w:rPr>
                <w:lang w:eastAsia="en-IN"/>
              </w:rPr>
              <w:t xml:space="preserve"> = 0; </w:t>
            </w:r>
            <w:proofErr w:type="spellStart"/>
            <w:r w:rsidRPr="00E15B72">
              <w:rPr>
                <w:lang w:eastAsia="en-IN"/>
              </w:rPr>
              <w:t>i</w:t>
            </w:r>
            <w:proofErr w:type="spellEnd"/>
            <w:r w:rsidRPr="00E15B72">
              <w:rPr>
                <w:lang w:eastAsia="en-IN"/>
              </w:rPr>
              <w:t xml:space="preserve"> &lt; n; </w:t>
            </w:r>
            <w:proofErr w:type="spellStart"/>
            <w:r w:rsidRPr="00E15B72">
              <w:rPr>
                <w:lang w:eastAsia="en-IN"/>
              </w:rPr>
              <w:t>i</w:t>
            </w:r>
            <w:proofErr w:type="spellEnd"/>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proofErr w:type="spellStart"/>
            <w:r w:rsidRPr="00E15B72">
              <w:rPr>
                <w:lang w:eastAsia="en-IN"/>
              </w:rPr>
              <w:t>System.out.print</w:t>
            </w:r>
            <w:proofErr w:type="spellEnd"/>
            <w:r w:rsidRPr="00E15B72">
              <w:rPr>
                <w:lang w:eastAsia="en-IN"/>
              </w:rPr>
              <w:t>(</w:t>
            </w:r>
            <w:proofErr w:type="spellStart"/>
            <w:r w:rsidRPr="00E15B72">
              <w:rPr>
                <w:lang w:eastAsia="en-IN"/>
              </w:rPr>
              <w:t>arr</w:t>
            </w:r>
            <w:proofErr w:type="spellEnd"/>
            <w:r w:rsidRPr="00E15B72">
              <w:rPr>
                <w:lang w:eastAsia="en-IN"/>
              </w:rPr>
              <w:t>[</w:t>
            </w:r>
            <w:proofErr w:type="spellStart"/>
            <w:r w:rsidRPr="00E15B72">
              <w:rPr>
                <w:lang w:eastAsia="en-IN"/>
              </w:rPr>
              <w:t>i</w:t>
            </w:r>
            <w:proofErr w:type="spellEnd"/>
            <w:r w:rsidRPr="00E15B72">
              <w:rPr>
                <w:lang w:eastAsia="en-IN"/>
              </w:rPr>
              <w:t xml:space="preserve">] + "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xml:space="preserve">} </w:t>
            </w:r>
          </w:p>
          <w:p w:rsidR="00E15B72" w:rsidRPr="00E15B72" w:rsidRDefault="00E15B72" w:rsidP="00E15B72">
            <w:pPr>
              <w:pStyle w:val="NoSpacing"/>
              <w:rPr>
                <w:rFonts w:ascii="Times New Roman" w:hAnsi="Times New Roman" w:cs="Times New Roman"/>
                <w:sz w:val="25"/>
                <w:szCs w:val="25"/>
                <w:lang w:eastAsia="en-IN"/>
              </w:rPr>
            </w:pPr>
            <w:r w:rsidRPr="00E15B72">
              <w:rPr>
                <w:lang w:eastAsia="en-IN"/>
              </w:rPr>
              <w:t> </w:t>
            </w:r>
            <w:r w:rsidRPr="00E15B72">
              <w:rPr>
                <w:rFonts w:ascii="Times New Roman" w:hAnsi="Times New Roman" w:cs="Times New Roman"/>
                <w:sz w:val="25"/>
                <w:szCs w:val="25"/>
                <w:lang w:eastAsia="en-IN"/>
              </w:rPr>
              <w:t> </w:t>
            </w:r>
          </w:p>
        </w:tc>
      </w:tr>
    </w:tbl>
    <w:p w:rsidR="00E15B72" w:rsidRPr="00E15B72" w:rsidRDefault="00E15B72" w:rsidP="00E15B72">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15B72">
        <w:rPr>
          <w:rFonts w:ascii="Arial" w:eastAsia="Times New Roman" w:hAnsi="Arial" w:cs="Arial"/>
          <w:b/>
          <w:bCs/>
          <w:color w:val="273239"/>
          <w:spacing w:val="2"/>
          <w:sz w:val="27"/>
          <w:szCs w:val="27"/>
          <w:bdr w:val="none" w:sz="0" w:space="0" w:color="auto" w:frame="1"/>
          <w:lang w:eastAsia="en-IN"/>
        </w:rPr>
        <w:lastRenderedPageBreak/>
        <w:t>Output</w:t>
      </w:r>
    </w:p>
    <w:p w:rsidR="00E15B72" w:rsidRPr="00E15B72" w:rsidRDefault="00E15B72" w:rsidP="00E15B7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E15B72">
        <w:rPr>
          <w:rFonts w:ascii="Consolas" w:eastAsia="Times New Roman" w:hAnsi="Consolas" w:cs="Courier New"/>
          <w:color w:val="273239"/>
          <w:spacing w:val="2"/>
          <w:sz w:val="24"/>
          <w:szCs w:val="24"/>
          <w:lang w:eastAsia="en-IN"/>
        </w:rPr>
        <w:t xml:space="preserve">Array before sorting: </w:t>
      </w:r>
    </w:p>
    <w:p w:rsidR="00E15B72" w:rsidRPr="00E15B72" w:rsidRDefault="00E15B72" w:rsidP="00E15B7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E15B72">
        <w:rPr>
          <w:rFonts w:ascii="Consolas" w:eastAsia="Times New Roman" w:hAnsi="Consolas" w:cs="Courier New"/>
          <w:color w:val="273239"/>
          <w:spacing w:val="2"/>
          <w:sz w:val="24"/>
          <w:szCs w:val="24"/>
          <w:lang w:eastAsia="en-IN"/>
        </w:rPr>
        <w:lastRenderedPageBreak/>
        <w:t xml:space="preserve">170 45 75 90 802 24 2 66 </w:t>
      </w:r>
    </w:p>
    <w:p w:rsidR="00E15B72" w:rsidRPr="00E15B72" w:rsidRDefault="00E15B72" w:rsidP="00E15B7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E15B72">
        <w:rPr>
          <w:rFonts w:ascii="Consolas" w:eastAsia="Times New Roman" w:hAnsi="Consolas" w:cs="Courier New"/>
          <w:color w:val="273239"/>
          <w:spacing w:val="2"/>
          <w:sz w:val="24"/>
          <w:szCs w:val="24"/>
          <w:lang w:eastAsia="en-IN"/>
        </w:rPr>
        <w:t xml:space="preserve">Array after sorting: </w:t>
      </w:r>
    </w:p>
    <w:p w:rsidR="00E15B72" w:rsidRPr="00E15B72" w:rsidRDefault="00E15B72" w:rsidP="00E15B7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E15B72">
        <w:rPr>
          <w:rFonts w:ascii="Consolas" w:eastAsia="Times New Roman" w:hAnsi="Consolas" w:cs="Courier New"/>
          <w:color w:val="273239"/>
          <w:spacing w:val="2"/>
          <w:sz w:val="24"/>
          <w:szCs w:val="24"/>
          <w:lang w:eastAsia="en-IN"/>
        </w:rPr>
        <w:t xml:space="preserve">2 24 45 66 75 90 170 802 </w:t>
      </w:r>
    </w:p>
    <w:p w:rsidR="00E15B72" w:rsidRPr="00824388" w:rsidRDefault="00E15B72" w:rsidP="00824388">
      <w:pPr>
        <w:rPr>
          <w:sz w:val="24"/>
          <w:szCs w:val="24"/>
        </w:rPr>
      </w:pPr>
      <w:bookmarkStart w:id="0" w:name="_GoBack"/>
      <w:bookmarkEnd w:id="0"/>
    </w:p>
    <w:sectPr w:rsidR="00E15B72" w:rsidRPr="00824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var(--ff-lato)">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5A2465"/>
    <w:multiLevelType w:val="multilevel"/>
    <w:tmpl w:val="D31453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0FB1B6F"/>
    <w:multiLevelType w:val="multilevel"/>
    <w:tmpl w:val="56D0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C9B"/>
    <w:rsid w:val="0023102F"/>
    <w:rsid w:val="00244DE8"/>
    <w:rsid w:val="00360F33"/>
    <w:rsid w:val="0058771E"/>
    <w:rsid w:val="00824388"/>
    <w:rsid w:val="00853A03"/>
    <w:rsid w:val="009A336C"/>
    <w:rsid w:val="009E1B1A"/>
    <w:rsid w:val="00B92C9B"/>
    <w:rsid w:val="00C936FC"/>
    <w:rsid w:val="00D15B4B"/>
    <w:rsid w:val="00E046ED"/>
    <w:rsid w:val="00E15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243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15B7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046ED"/>
    <w:rPr>
      <w:i/>
      <w:iCs/>
    </w:rPr>
  </w:style>
  <w:style w:type="paragraph" w:styleId="HTMLPreformatted">
    <w:name w:val="HTML Preformatted"/>
    <w:basedOn w:val="Normal"/>
    <w:link w:val="HTMLPreformattedChar"/>
    <w:uiPriority w:val="99"/>
    <w:semiHidden/>
    <w:unhideWhenUsed/>
    <w:rsid w:val="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046ED"/>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E046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046E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046ED"/>
    <w:rPr>
      <w:color w:val="0000FF"/>
      <w:u w:val="single"/>
    </w:rPr>
  </w:style>
  <w:style w:type="character" w:customStyle="1" w:styleId="crayon-language">
    <w:name w:val="crayon-language"/>
    <w:basedOn w:val="DefaultParagraphFont"/>
    <w:rsid w:val="00C936FC"/>
  </w:style>
  <w:style w:type="character" w:customStyle="1" w:styleId="crayon-v">
    <w:name w:val="crayon-v"/>
    <w:basedOn w:val="DefaultParagraphFont"/>
    <w:rsid w:val="00C936FC"/>
  </w:style>
  <w:style w:type="character" w:customStyle="1" w:styleId="crayon-h">
    <w:name w:val="crayon-h"/>
    <w:basedOn w:val="DefaultParagraphFont"/>
    <w:rsid w:val="00C936FC"/>
  </w:style>
  <w:style w:type="character" w:customStyle="1" w:styleId="crayon-o">
    <w:name w:val="crayon-o"/>
    <w:basedOn w:val="DefaultParagraphFont"/>
    <w:rsid w:val="00C936FC"/>
  </w:style>
  <w:style w:type="character" w:customStyle="1" w:styleId="crayon-e">
    <w:name w:val="crayon-e"/>
    <w:basedOn w:val="DefaultParagraphFont"/>
    <w:rsid w:val="00C936FC"/>
  </w:style>
  <w:style w:type="character" w:customStyle="1" w:styleId="crayon-i">
    <w:name w:val="crayon-i"/>
    <w:basedOn w:val="DefaultParagraphFont"/>
    <w:rsid w:val="00C936FC"/>
  </w:style>
  <w:style w:type="character" w:customStyle="1" w:styleId="crayon-r">
    <w:name w:val="crayon-r"/>
    <w:basedOn w:val="DefaultParagraphFont"/>
    <w:rsid w:val="00C936FC"/>
  </w:style>
  <w:style w:type="character" w:customStyle="1" w:styleId="crayon-s">
    <w:name w:val="crayon-s"/>
    <w:basedOn w:val="DefaultParagraphFont"/>
    <w:rsid w:val="00C936FC"/>
  </w:style>
  <w:style w:type="character" w:customStyle="1" w:styleId="crayon-st">
    <w:name w:val="crayon-st"/>
    <w:basedOn w:val="DefaultParagraphFont"/>
    <w:rsid w:val="00C936FC"/>
  </w:style>
  <w:style w:type="character" w:customStyle="1" w:styleId="crayon-cn">
    <w:name w:val="crayon-cn"/>
    <w:basedOn w:val="DefaultParagraphFont"/>
    <w:rsid w:val="00C936FC"/>
  </w:style>
  <w:style w:type="character" w:customStyle="1" w:styleId="crayon-sy">
    <w:name w:val="crayon-sy"/>
    <w:basedOn w:val="DefaultParagraphFont"/>
    <w:rsid w:val="00C936FC"/>
  </w:style>
  <w:style w:type="character" w:customStyle="1" w:styleId="Heading2Char">
    <w:name w:val="Heading 2 Char"/>
    <w:basedOn w:val="DefaultParagraphFont"/>
    <w:link w:val="Heading2"/>
    <w:uiPriority w:val="9"/>
    <w:rsid w:val="00824388"/>
    <w:rPr>
      <w:rFonts w:ascii="Times New Roman" w:eastAsia="Times New Roman" w:hAnsi="Times New Roman" w:cs="Times New Roman"/>
      <w:b/>
      <w:bCs/>
      <w:sz w:val="36"/>
      <w:szCs w:val="36"/>
      <w:lang w:eastAsia="en-IN"/>
    </w:rPr>
  </w:style>
  <w:style w:type="paragraph" w:styleId="BalloonText">
    <w:name w:val="Balloon Text"/>
    <w:basedOn w:val="Normal"/>
    <w:link w:val="BalloonTextChar"/>
    <w:uiPriority w:val="99"/>
    <w:semiHidden/>
    <w:unhideWhenUsed/>
    <w:rsid w:val="00824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388"/>
    <w:rPr>
      <w:rFonts w:ascii="Tahoma" w:hAnsi="Tahoma" w:cs="Tahoma"/>
      <w:sz w:val="16"/>
      <w:szCs w:val="16"/>
    </w:rPr>
  </w:style>
  <w:style w:type="character" w:customStyle="1" w:styleId="Heading3Char">
    <w:name w:val="Heading 3 Char"/>
    <w:basedOn w:val="DefaultParagraphFont"/>
    <w:link w:val="Heading3"/>
    <w:uiPriority w:val="9"/>
    <w:semiHidden/>
    <w:rsid w:val="00E15B7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15B72"/>
    <w:rPr>
      <w:b/>
      <w:bCs/>
    </w:rPr>
  </w:style>
  <w:style w:type="paragraph" w:styleId="NoSpacing">
    <w:name w:val="No Spacing"/>
    <w:uiPriority w:val="1"/>
    <w:qFormat/>
    <w:rsid w:val="00E15B7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243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15B7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046ED"/>
    <w:rPr>
      <w:i/>
      <w:iCs/>
    </w:rPr>
  </w:style>
  <w:style w:type="paragraph" w:styleId="HTMLPreformatted">
    <w:name w:val="HTML Preformatted"/>
    <w:basedOn w:val="Normal"/>
    <w:link w:val="HTMLPreformattedChar"/>
    <w:uiPriority w:val="99"/>
    <w:semiHidden/>
    <w:unhideWhenUsed/>
    <w:rsid w:val="00E0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046ED"/>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E046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046E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046ED"/>
    <w:rPr>
      <w:color w:val="0000FF"/>
      <w:u w:val="single"/>
    </w:rPr>
  </w:style>
  <w:style w:type="character" w:customStyle="1" w:styleId="crayon-language">
    <w:name w:val="crayon-language"/>
    <w:basedOn w:val="DefaultParagraphFont"/>
    <w:rsid w:val="00C936FC"/>
  </w:style>
  <w:style w:type="character" w:customStyle="1" w:styleId="crayon-v">
    <w:name w:val="crayon-v"/>
    <w:basedOn w:val="DefaultParagraphFont"/>
    <w:rsid w:val="00C936FC"/>
  </w:style>
  <w:style w:type="character" w:customStyle="1" w:styleId="crayon-h">
    <w:name w:val="crayon-h"/>
    <w:basedOn w:val="DefaultParagraphFont"/>
    <w:rsid w:val="00C936FC"/>
  </w:style>
  <w:style w:type="character" w:customStyle="1" w:styleId="crayon-o">
    <w:name w:val="crayon-o"/>
    <w:basedOn w:val="DefaultParagraphFont"/>
    <w:rsid w:val="00C936FC"/>
  </w:style>
  <w:style w:type="character" w:customStyle="1" w:styleId="crayon-e">
    <w:name w:val="crayon-e"/>
    <w:basedOn w:val="DefaultParagraphFont"/>
    <w:rsid w:val="00C936FC"/>
  </w:style>
  <w:style w:type="character" w:customStyle="1" w:styleId="crayon-i">
    <w:name w:val="crayon-i"/>
    <w:basedOn w:val="DefaultParagraphFont"/>
    <w:rsid w:val="00C936FC"/>
  </w:style>
  <w:style w:type="character" w:customStyle="1" w:styleId="crayon-r">
    <w:name w:val="crayon-r"/>
    <w:basedOn w:val="DefaultParagraphFont"/>
    <w:rsid w:val="00C936FC"/>
  </w:style>
  <w:style w:type="character" w:customStyle="1" w:styleId="crayon-s">
    <w:name w:val="crayon-s"/>
    <w:basedOn w:val="DefaultParagraphFont"/>
    <w:rsid w:val="00C936FC"/>
  </w:style>
  <w:style w:type="character" w:customStyle="1" w:styleId="crayon-st">
    <w:name w:val="crayon-st"/>
    <w:basedOn w:val="DefaultParagraphFont"/>
    <w:rsid w:val="00C936FC"/>
  </w:style>
  <w:style w:type="character" w:customStyle="1" w:styleId="crayon-cn">
    <w:name w:val="crayon-cn"/>
    <w:basedOn w:val="DefaultParagraphFont"/>
    <w:rsid w:val="00C936FC"/>
  </w:style>
  <w:style w:type="character" w:customStyle="1" w:styleId="crayon-sy">
    <w:name w:val="crayon-sy"/>
    <w:basedOn w:val="DefaultParagraphFont"/>
    <w:rsid w:val="00C936FC"/>
  </w:style>
  <w:style w:type="character" w:customStyle="1" w:styleId="Heading2Char">
    <w:name w:val="Heading 2 Char"/>
    <w:basedOn w:val="DefaultParagraphFont"/>
    <w:link w:val="Heading2"/>
    <w:uiPriority w:val="9"/>
    <w:rsid w:val="00824388"/>
    <w:rPr>
      <w:rFonts w:ascii="Times New Roman" w:eastAsia="Times New Roman" w:hAnsi="Times New Roman" w:cs="Times New Roman"/>
      <w:b/>
      <w:bCs/>
      <w:sz w:val="36"/>
      <w:szCs w:val="36"/>
      <w:lang w:eastAsia="en-IN"/>
    </w:rPr>
  </w:style>
  <w:style w:type="paragraph" w:styleId="BalloonText">
    <w:name w:val="Balloon Text"/>
    <w:basedOn w:val="Normal"/>
    <w:link w:val="BalloonTextChar"/>
    <w:uiPriority w:val="99"/>
    <w:semiHidden/>
    <w:unhideWhenUsed/>
    <w:rsid w:val="00824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388"/>
    <w:rPr>
      <w:rFonts w:ascii="Tahoma" w:hAnsi="Tahoma" w:cs="Tahoma"/>
      <w:sz w:val="16"/>
      <w:szCs w:val="16"/>
    </w:rPr>
  </w:style>
  <w:style w:type="character" w:customStyle="1" w:styleId="Heading3Char">
    <w:name w:val="Heading 3 Char"/>
    <w:basedOn w:val="DefaultParagraphFont"/>
    <w:link w:val="Heading3"/>
    <w:uiPriority w:val="9"/>
    <w:semiHidden/>
    <w:rsid w:val="00E15B7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15B72"/>
    <w:rPr>
      <w:b/>
      <w:bCs/>
    </w:rPr>
  </w:style>
  <w:style w:type="paragraph" w:styleId="NoSpacing">
    <w:name w:val="No Spacing"/>
    <w:uiPriority w:val="1"/>
    <w:qFormat/>
    <w:rsid w:val="00E15B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825395">
      <w:bodyDiv w:val="1"/>
      <w:marLeft w:val="0"/>
      <w:marRight w:val="0"/>
      <w:marTop w:val="0"/>
      <w:marBottom w:val="0"/>
      <w:divBdr>
        <w:top w:val="none" w:sz="0" w:space="0" w:color="auto"/>
        <w:left w:val="none" w:sz="0" w:space="0" w:color="auto"/>
        <w:bottom w:val="none" w:sz="0" w:space="0" w:color="auto"/>
        <w:right w:val="none" w:sz="0" w:space="0" w:color="auto"/>
      </w:divBdr>
    </w:div>
    <w:div w:id="280572415">
      <w:bodyDiv w:val="1"/>
      <w:marLeft w:val="0"/>
      <w:marRight w:val="0"/>
      <w:marTop w:val="0"/>
      <w:marBottom w:val="0"/>
      <w:divBdr>
        <w:top w:val="none" w:sz="0" w:space="0" w:color="auto"/>
        <w:left w:val="none" w:sz="0" w:space="0" w:color="auto"/>
        <w:bottom w:val="none" w:sz="0" w:space="0" w:color="auto"/>
        <w:right w:val="none" w:sz="0" w:space="0" w:color="auto"/>
      </w:divBdr>
      <w:divsChild>
        <w:div w:id="396977596">
          <w:marLeft w:val="0"/>
          <w:marRight w:val="0"/>
          <w:marTop w:val="0"/>
          <w:marBottom w:val="300"/>
          <w:divBdr>
            <w:top w:val="none" w:sz="0" w:space="0" w:color="auto"/>
            <w:left w:val="none" w:sz="0" w:space="0" w:color="auto"/>
            <w:bottom w:val="none" w:sz="0" w:space="0" w:color="auto"/>
            <w:right w:val="none" w:sz="0" w:space="0" w:color="auto"/>
          </w:divBdr>
          <w:divsChild>
            <w:div w:id="1915776402">
              <w:marLeft w:val="0"/>
              <w:marRight w:val="0"/>
              <w:marTop w:val="0"/>
              <w:marBottom w:val="0"/>
              <w:divBdr>
                <w:top w:val="none" w:sz="0" w:space="0" w:color="auto"/>
                <w:left w:val="none" w:sz="0" w:space="0" w:color="auto"/>
                <w:bottom w:val="none" w:sz="0" w:space="0" w:color="auto"/>
                <w:right w:val="none" w:sz="0" w:space="0" w:color="auto"/>
              </w:divBdr>
              <w:divsChild>
                <w:div w:id="1650014642">
                  <w:marLeft w:val="0"/>
                  <w:marRight w:val="0"/>
                  <w:marTop w:val="0"/>
                  <w:marBottom w:val="0"/>
                  <w:divBdr>
                    <w:top w:val="single" w:sz="6" w:space="0" w:color="DDDDDD"/>
                    <w:left w:val="single" w:sz="6" w:space="4" w:color="DDDDDD"/>
                    <w:bottom w:val="single" w:sz="6" w:space="0" w:color="DDDDDD"/>
                    <w:right w:val="single" w:sz="6" w:space="4" w:color="DDDDDD"/>
                  </w:divBdr>
                  <w:divsChild>
                    <w:div w:id="1525052867">
                      <w:marLeft w:val="0"/>
                      <w:marRight w:val="0"/>
                      <w:marTop w:val="0"/>
                      <w:marBottom w:val="150"/>
                      <w:divBdr>
                        <w:top w:val="none" w:sz="0" w:space="0" w:color="auto"/>
                        <w:left w:val="none" w:sz="0" w:space="0" w:color="auto"/>
                        <w:bottom w:val="none" w:sz="0" w:space="0" w:color="auto"/>
                        <w:right w:val="none" w:sz="0" w:space="0" w:color="auto"/>
                      </w:divBdr>
                      <w:divsChild>
                        <w:div w:id="1793286193">
                          <w:marLeft w:val="0"/>
                          <w:marRight w:val="0"/>
                          <w:marTop w:val="0"/>
                          <w:marBottom w:val="0"/>
                          <w:divBdr>
                            <w:top w:val="none" w:sz="0" w:space="0" w:color="auto"/>
                            <w:left w:val="none" w:sz="0" w:space="0" w:color="auto"/>
                            <w:bottom w:val="none" w:sz="0" w:space="0" w:color="auto"/>
                            <w:right w:val="none" w:sz="0" w:space="0" w:color="auto"/>
                          </w:divBdr>
                          <w:divsChild>
                            <w:div w:id="1798059001">
                              <w:marLeft w:val="0"/>
                              <w:marRight w:val="0"/>
                              <w:marTop w:val="0"/>
                              <w:marBottom w:val="0"/>
                              <w:divBdr>
                                <w:top w:val="none" w:sz="0" w:space="0" w:color="auto"/>
                                <w:left w:val="none" w:sz="0" w:space="0" w:color="auto"/>
                                <w:bottom w:val="none" w:sz="0" w:space="0" w:color="auto"/>
                                <w:right w:val="none" w:sz="0" w:space="0" w:color="auto"/>
                              </w:divBdr>
                              <w:divsChild>
                                <w:div w:id="1604262312">
                                  <w:marLeft w:val="0"/>
                                  <w:marRight w:val="0"/>
                                  <w:marTop w:val="0"/>
                                  <w:marBottom w:val="0"/>
                                  <w:divBdr>
                                    <w:top w:val="none" w:sz="0" w:space="0" w:color="auto"/>
                                    <w:left w:val="none" w:sz="0" w:space="0" w:color="auto"/>
                                    <w:bottom w:val="none" w:sz="0" w:space="0" w:color="auto"/>
                                    <w:right w:val="none" w:sz="0" w:space="0" w:color="auto"/>
                                  </w:divBdr>
                                  <w:divsChild>
                                    <w:div w:id="986319697">
                                      <w:marLeft w:val="0"/>
                                      <w:marRight w:val="0"/>
                                      <w:marTop w:val="0"/>
                                      <w:marBottom w:val="0"/>
                                      <w:divBdr>
                                        <w:top w:val="none" w:sz="0" w:space="0" w:color="auto"/>
                                        <w:left w:val="none" w:sz="0" w:space="0" w:color="auto"/>
                                        <w:bottom w:val="none" w:sz="0" w:space="0" w:color="auto"/>
                                        <w:right w:val="none" w:sz="0" w:space="0" w:color="auto"/>
                                      </w:divBdr>
                                    </w:div>
                                    <w:div w:id="764884477">
                                      <w:marLeft w:val="0"/>
                                      <w:marRight w:val="0"/>
                                      <w:marTop w:val="0"/>
                                      <w:marBottom w:val="0"/>
                                      <w:divBdr>
                                        <w:top w:val="none" w:sz="0" w:space="0" w:color="auto"/>
                                        <w:left w:val="none" w:sz="0" w:space="0" w:color="auto"/>
                                        <w:bottom w:val="none" w:sz="0" w:space="0" w:color="auto"/>
                                        <w:right w:val="none" w:sz="0" w:space="0" w:color="auto"/>
                                      </w:divBdr>
                                    </w:div>
                                    <w:div w:id="1172065227">
                                      <w:marLeft w:val="0"/>
                                      <w:marRight w:val="0"/>
                                      <w:marTop w:val="0"/>
                                      <w:marBottom w:val="0"/>
                                      <w:divBdr>
                                        <w:top w:val="none" w:sz="0" w:space="0" w:color="auto"/>
                                        <w:left w:val="none" w:sz="0" w:space="0" w:color="auto"/>
                                        <w:bottom w:val="none" w:sz="0" w:space="0" w:color="auto"/>
                                        <w:right w:val="none" w:sz="0" w:space="0" w:color="auto"/>
                                      </w:divBdr>
                                    </w:div>
                                    <w:div w:id="976107200">
                                      <w:marLeft w:val="0"/>
                                      <w:marRight w:val="0"/>
                                      <w:marTop w:val="0"/>
                                      <w:marBottom w:val="0"/>
                                      <w:divBdr>
                                        <w:top w:val="none" w:sz="0" w:space="0" w:color="auto"/>
                                        <w:left w:val="none" w:sz="0" w:space="0" w:color="auto"/>
                                        <w:bottom w:val="none" w:sz="0" w:space="0" w:color="auto"/>
                                        <w:right w:val="none" w:sz="0" w:space="0" w:color="auto"/>
                                      </w:divBdr>
                                    </w:div>
                                    <w:div w:id="2004241558">
                                      <w:marLeft w:val="0"/>
                                      <w:marRight w:val="0"/>
                                      <w:marTop w:val="0"/>
                                      <w:marBottom w:val="0"/>
                                      <w:divBdr>
                                        <w:top w:val="none" w:sz="0" w:space="0" w:color="auto"/>
                                        <w:left w:val="none" w:sz="0" w:space="0" w:color="auto"/>
                                        <w:bottom w:val="none" w:sz="0" w:space="0" w:color="auto"/>
                                        <w:right w:val="none" w:sz="0" w:space="0" w:color="auto"/>
                                      </w:divBdr>
                                    </w:div>
                                    <w:div w:id="852840657">
                                      <w:marLeft w:val="0"/>
                                      <w:marRight w:val="0"/>
                                      <w:marTop w:val="0"/>
                                      <w:marBottom w:val="0"/>
                                      <w:divBdr>
                                        <w:top w:val="none" w:sz="0" w:space="0" w:color="auto"/>
                                        <w:left w:val="none" w:sz="0" w:space="0" w:color="auto"/>
                                        <w:bottom w:val="none" w:sz="0" w:space="0" w:color="auto"/>
                                        <w:right w:val="none" w:sz="0" w:space="0" w:color="auto"/>
                                      </w:divBdr>
                                    </w:div>
                                    <w:div w:id="320743390">
                                      <w:marLeft w:val="0"/>
                                      <w:marRight w:val="0"/>
                                      <w:marTop w:val="0"/>
                                      <w:marBottom w:val="0"/>
                                      <w:divBdr>
                                        <w:top w:val="none" w:sz="0" w:space="0" w:color="auto"/>
                                        <w:left w:val="none" w:sz="0" w:space="0" w:color="auto"/>
                                        <w:bottom w:val="none" w:sz="0" w:space="0" w:color="auto"/>
                                        <w:right w:val="none" w:sz="0" w:space="0" w:color="auto"/>
                                      </w:divBdr>
                                    </w:div>
                                    <w:div w:id="2114859609">
                                      <w:marLeft w:val="0"/>
                                      <w:marRight w:val="0"/>
                                      <w:marTop w:val="0"/>
                                      <w:marBottom w:val="0"/>
                                      <w:divBdr>
                                        <w:top w:val="none" w:sz="0" w:space="0" w:color="auto"/>
                                        <w:left w:val="none" w:sz="0" w:space="0" w:color="auto"/>
                                        <w:bottom w:val="none" w:sz="0" w:space="0" w:color="auto"/>
                                        <w:right w:val="none" w:sz="0" w:space="0" w:color="auto"/>
                                      </w:divBdr>
                                    </w:div>
                                    <w:div w:id="221791238">
                                      <w:marLeft w:val="0"/>
                                      <w:marRight w:val="0"/>
                                      <w:marTop w:val="0"/>
                                      <w:marBottom w:val="0"/>
                                      <w:divBdr>
                                        <w:top w:val="none" w:sz="0" w:space="0" w:color="auto"/>
                                        <w:left w:val="none" w:sz="0" w:space="0" w:color="auto"/>
                                        <w:bottom w:val="none" w:sz="0" w:space="0" w:color="auto"/>
                                        <w:right w:val="none" w:sz="0" w:space="0" w:color="auto"/>
                                      </w:divBdr>
                                    </w:div>
                                    <w:div w:id="602613088">
                                      <w:marLeft w:val="0"/>
                                      <w:marRight w:val="0"/>
                                      <w:marTop w:val="0"/>
                                      <w:marBottom w:val="0"/>
                                      <w:divBdr>
                                        <w:top w:val="none" w:sz="0" w:space="0" w:color="auto"/>
                                        <w:left w:val="none" w:sz="0" w:space="0" w:color="auto"/>
                                        <w:bottom w:val="none" w:sz="0" w:space="0" w:color="auto"/>
                                        <w:right w:val="none" w:sz="0" w:space="0" w:color="auto"/>
                                      </w:divBdr>
                                    </w:div>
                                    <w:div w:id="1678535563">
                                      <w:marLeft w:val="0"/>
                                      <w:marRight w:val="0"/>
                                      <w:marTop w:val="0"/>
                                      <w:marBottom w:val="0"/>
                                      <w:divBdr>
                                        <w:top w:val="none" w:sz="0" w:space="0" w:color="auto"/>
                                        <w:left w:val="none" w:sz="0" w:space="0" w:color="auto"/>
                                        <w:bottom w:val="none" w:sz="0" w:space="0" w:color="auto"/>
                                        <w:right w:val="none" w:sz="0" w:space="0" w:color="auto"/>
                                      </w:divBdr>
                                    </w:div>
                                    <w:div w:id="1217549738">
                                      <w:marLeft w:val="0"/>
                                      <w:marRight w:val="0"/>
                                      <w:marTop w:val="0"/>
                                      <w:marBottom w:val="0"/>
                                      <w:divBdr>
                                        <w:top w:val="none" w:sz="0" w:space="0" w:color="auto"/>
                                        <w:left w:val="none" w:sz="0" w:space="0" w:color="auto"/>
                                        <w:bottom w:val="none" w:sz="0" w:space="0" w:color="auto"/>
                                        <w:right w:val="none" w:sz="0" w:space="0" w:color="auto"/>
                                      </w:divBdr>
                                    </w:div>
                                    <w:div w:id="90047581">
                                      <w:marLeft w:val="0"/>
                                      <w:marRight w:val="0"/>
                                      <w:marTop w:val="0"/>
                                      <w:marBottom w:val="0"/>
                                      <w:divBdr>
                                        <w:top w:val="none" w:sz="0" w:space="0" w:color="auto"/>
                                        <w:left w:val="none" w:sz="0" w:space="0" w:color="auto"/>
                                        <w:bottom w:val="none" w:sz="0" w:space="0" w:color="auto"/>
                                        <w:right w:val="none" w:sz="0" w:space="0" w:color="auto"/>
                                      </w:divBdr>
                                    </w:div>
                                    <w:div w:id="1646007655">
                                      <w:marLeft w:val="0"/>
                                      <w:marRight w:val="0"/>
                                      <w:marTop w:val="0"/>
                                      <w:marBottom w:val="0"/>
                                      <w:divBdr>
                                        <w:top w:val="none" w:sz="0" w:space="0" w:color="auto"/>
                                        <w:left w:val="none" w:sz="0" w:space="0" w:color="auto"/>
                                        <w:bottom w:val="none" w:sz="0" w:space="0" w:color="auto"/>
                                        <w:right w:val="none" w:sz="0" w:space="0" w:color="auto"/>
                                      </w:divBdr>
                                    </w:div>
                                    <w:div w:id="491025119">
                                      <w:marLeft w:val="0"/>
                                      <w:marRight w:val="0"/>
                                      <w:marTop w:val="0"/>
                                      <w:marBottom w:val="0"/>
                                      <w:divBdr>
                                        <w:top w:val="none" w:sz="0" w:space="0" w:color="auto"/>
                                        <w:left w:val="none" w:sz="0" w:space="0" w:color="auto"/>
                                        <w:bottom w:val="none" w:sz="0" w:space="0" w:color="auto"/>
                                        <w:right w:val="none" w:sz="0" w:space="0" w:color="auto"/>
                                      </w:divBdr>
                                    </w:div>
                                    <w:div w:id="280769262">
                                      <w:marLeft w:val="0"/>
                                      <w:marRight w:val="0"/>
                                      <w:marTop w:val="0"/>
                                      <w:marBottom w:val="0"/>
                                      <w:divBdr>
                                        <w:top w:val="none" w:sz="0" w:space="0" w:color="auto"/>
                                        <w:left w:val="none" w:sz="0" w:space="0" w:color="auto"/>
                                        <w:bottom w:val="none" w:sz="0" w:space="0" w:color="auto"/>
                                        <w:right w:val="none" w:sz="0" w:space="0" w:color="auto"/>
                                      </w:divBdr>
                                    </w:div>
                                    <w:div w:id="1724522105">
                                      <w:marLeft w:val="0"/>
                                      <w:marRight w:val="0"/>
                                      <w:marTop w:val="0"/>
                                      <w:marBottom w:val="0"/>
                                      <w:divBdr>
                                        <w:top w:val="none" w:sz="0" w:space="0" w:color="auto"/>
                                        <w:left w:val="none" w:sz="0" w:space="0" w:color="auto"/>
                                        <w:bottom w:val="none" w:sz="0" w:space="0" w:color="auto"/>
                                        <w:right w:val="none" w:sz="0" w:space="0" w:color="auto"/>
                                      </w:divBdr>
                                    </w:div>
                                    <w:div w:id="409741955">
                                      <w:marLeft w:val="0"/>
                                      <w:marRight w:val="0"/>
                                      <w:marTop w:val="0"/>
                                      <w:marBottom w:val="0"/>
                                      <w:divBdr>
                                        <w:top w:val="none" w:sz="0" w:space="0" w:color="auto"/>
                                        <w:left w:val="none" w:sz="0" w:space="0" w:color="auto"/>
                                        <w:bottom w:val="none" w:sz="0" w:space="0" w:color="auto"/>
                                        <w:right w:val="none" w:sz="0" w:space="0" w:color="auto"/>
                                      </w:divBdr>
                                    </w:div>
                                    <w:div w:id="57897354">
                                      <w:marLeft w:val="0"/>
                                      <w:marRight w:val="0"/>
                                      <w:marTop w:val="0"/>
                                      <w:marBottom w:val="0"/>
                                      <w:divBdr>
                                        <w:top w:val="none" w:sz="0" w:space="0" w:color="auto"/>
                                        <w:left w:val="none" w:sz="0" w:space="0" w:color="auto"/>
                                        <w:bottom w:val="none" w:sz="0" w:space="0" w:color="auto"/>
                                        <w:right w:val="none" w:sz="0" w:space="0" w:color="auto"/>
                                      </w:divBdr>
                                    </w:div>
                                    <w:div w:id="1684430727">
                                      <w:marLeft w:val="0"/>
                                      <w:marRight w:val="0"/>
                                      <w:marTop w:val="0"/>
                                      <w:marBottom w:val="0"/>
                                      <w:divBdr>
                                        <w:top w:val="none" w:sz="0" w:space="0" w:color="auto"/>
                                        <w:left w:val="none" w:sz="0" w:space="0" w:color="auto"/>
                                        <w:bottom w:val="none" w:sz="0" w:space="0" w:color="auto"/>
                                        <w:right w:val="none" w:sz="0" w:space="0" w:color="auto"/>
                                      </w:divBdr>
                                    </w:div>
                                    <w:div w:id="1698919902">
                                      <w:marLeft w:val="0"/>
                                      <w:marRight w:val="0"/>
                                      <w:marTop w:val="0"/>
                                      <w:marBottom w:val="0"/>
                                      <w:divBdr>
                                        <w:top w:val="none" w:sz="0" w:space="0" w:color="auto"/>
                                        <w:left w:val="none" w:sz="0" w:space="0" w:color="auto"/>
                                        <w:bottom w:val="none" w:sz="0" w:space="0" w:color="auto"/>
                                        <w:right w:val="none" w:sz="0" w:space="0" w:color="auto"/>
                                      </w:divBdr>
                                    </w:div>
                                    <w:div w:id="19474864">
                                      <w:marLeft w:val="0"/>
                                      <w:marRight w:val="0"/>
                                      <w:marTop w:val="0"/>
                                      <w:marBottom w:val="0"/>
                                      <w:divBdr>
                                        <w:top w:val="none" w:sz="0" w:space="0" w:color="auto"/>
                                        <w:left w:val="none" w:sz="0" w:space="0" w:color="auto"/>
                                        <w:bottom w:val="none" w:sz="0" w:space="0" w:color="auto"/>
                                        <w:right w:val="none" w:sz="0" w:space="0" w:color="auto"/>
                                      </w:divBdr>
                                    </w:div>
                                    <w:div w:id="1541824251">
                                      <w:marLeft w:val="0"/>
                                      <w:marRight w:val="0"/>
                                      <w:marTop w:val="0"/>
                                      <w:marBottom w:val="0"/>
                                      <w:divBdr>
                                        <w:top w:val="none" w:sz="0" w:space="0" w:color="auto"/>
                                        <w:left w:val="none" w:sz="0" w:space="0" w:color="auto"/>
                                        <w:bottom w:val="none" w:sz="0" w:space="0" w:color="auto"/>
                                        <w:right w:val="none" w:sz="0" w:space="0" w:color="auto"/>
                                      </w:divBdr>
                                    </w:div>
                                    <w:div w:id="1991865554">
                                      <w:marLeft w:val="0"/>
                                      <w:marRight w:val="0"/>
                                      <w:marTop w:val="0"/>
                                      <w:marBottom w:val="0"/>
                                      <w:divBdr>
                                        <w:top w:val="none" w:sz="0" w:space="0" w:color="auto"/>
                                        <w:left w:val="none" w:sz="0" w:space="0" w:color="auto"/>
                                        <w:bottom w:val="none" w:sz="0" w:space="0" w:color="auto"/>
                                        <w:right w:val="none" w:sz="0" w:space="0" w:color="auto"/>
                                      </w:divBdr>
                                    </w:div>
                                    <w:div w:id="1075474631">
                                      <w:marLeft w:val="0"/>
                                      <w:marRight w:val="0"/>
                                      <w:marTop w:val="0"/>
                                      <w:marBottom w:val="0"/>
                                      <w:divBdr>
                                        <w:top w:val="none" w:sz="0" w:space="0" w:color="auto"/>
                                        <w:left w:val="none" w:sz="0" w:space="0" w:color="auto"/>
                                        <w:bottom w:val="none" w:sz="0" w:space="0" w:color="auto"/>
                                        <w:right w:val="none" w:sz="0" w:space="0" w:color="auto"/>
                                      </w:divBdr>
                                    </w:div>
                                    <w:div w:id="835605979">
                                      <w:marLeft w:val="0"/>
                                      <w:marRight w:val="0"/>
                                      <w:marTop w:val="0"/>
                                      <w:marBottom w:val="0"/>
                                      <w:divBdr>
                                        <w:top w:val="none" w:sz="0" w:space="0" w:color="auto"/>
                                        <w:left w:val="none" w:sz="0" w:space="0" w:color="auto"/>
                                        <w:bottom w:val="none" w:sz="0" w:space="0" w:color="auto"/>
                                        <w:right w:val="none" w:sz="0" w:space="0" w:color="auto"/>
                                      </w:divBdr>
                                    </w:div>
                                    <w:div w:id="1174303646">
                                      <w:marLeft w:val="0"/>
                                      <w:marRight w:val="0"/>
                                      <w:marTop w:val="0"/>
                                      <w:marBottom w:val="0"/>
                                      <w:divBdr>
                                        <w:top w:val="none" w:sz="0" w:space="0" w:color="auto"/>
                                        <w:left w:val="none" w:sz="0" w:space="0" w:color="auto"/>
                                        <w:bottom w:val="none" w:sz="0" w:space="0" w:color="auto"/>
                                        <w:right w:val="none" w:sz="0" w:space="0" w:color="auto"/>
                                      </w:divBdr>
                                    </w:div>
                                    <w:div w:id="221255860">
                                      <w:marLeft w:val="0"/>
                                      <w:marRight w:val="0"/>
                                      <w:marTop w:val="0"/>
                                      <w:marBottom w:val="0"/>
                                      <w:divBdr>
                                        <w:top w:val="none" w:sz="0" w:space="0" w:color="auto"/>
                                        <w:left w:val="none" w:sz="0" w:space="0" w:color="auto"/>
                                        <w:bottom w:val="none" w:sz="0" w:space="0" w:color="auto"/>
                                        <w:right w:val="none" w:sz="0" w:space="0" w:color="auto"/>
                                      </w:divBdr>
                                    </w:div>
                                    <w:div w:id="1266116678">
                                      <w:marLeft w:val="0"/>
                                      <w:marRight w:val="0"/>
                                      <w:marTop w:val="0"/>
                                      <w:marBottom w:val="0"/>
                                      <w:divBdr>
                                        <w:top w:val="none" w:sz="0" w:space="0" w:color="auto"/>
                                        <w:left w:val="none" w:sz="0" w:space="0" w:color="auto"/>
                                        <w:bottom w:val="none" w:sz="0" w:space="0" w:color="auto"/>
                                        <w:right w:val="none" w:sz="0" w:space="0" w:color="auto"/>
                                      </w:divBdr>
                                    </w:div>
                                    <w:div w:id="1729651602">
                                      <w:marLeft w:val="0"/>
                                      <w:marRight w:val="0"/>
                                      <w:marTop w:val="0"/>
                                      <w:marBottom w:val="0"/>
                                      <w:divBdr>
                                        <w:top w:val="none" w:sz="0" w:space="0" w:color="auto"/>
                                        <w:left w:val="none" w:sz="0" w:space="0" w:color="auto"/>
                                        <w:bottom w:val="none" w:sz="0" w:space="0" w:color="auto"/>
                                        <w:right w:val="none" w:sz="0" w:space="0" w:color="auto"/>
                                      </w:divBdr>
                                    </w:div>
                                    <w:div w:id="1790782084">
                                      <w:marLeft w:val="0"/>
                                      <w:marRight w:val="0"/>
                                      <w:marTop w:val="0"/>
                                      <w:marBottom w:val="0"/>
                                      <w:divBdr>
                                        <w:top w:val="none" w:sz="0" w:space="0" w:color="auto"/>
                                        <w:left w:val="none" w:sz="0" w:space="0" w:color="auto"/>
                                        <w:bottom w:val="none" w:sz="0" w:space="0" w:color="auto"/>
                                        <w:right w:val="none" w:sz="0" w:space="0" w:color="auto"/>
                                      </w:divBdr>
                                    </w:div>
                                    <w:div w:id="794644043">
                                      <w:marLeft w:val="0"/>
                                      <w:marRight w:val="0"/>
                                      <w:marTop w:val="0"/>
                                      <w:marBottom w:val="0"/>
                                      <w:divBdr>
                                        <w:top w:val="none" w:sz="0" w:space="0" w:color="auto"/>
                                        <w:left w:val="none" w:sz="0" w:space="0" w:color="auto"/>
                                        <w:bottom w:val="none" w:sz="0" w:space="0" w:color="auto"/>
                                        <w:right w:val="none" w:sz="0" w:space="0" w:color="auto"/>
                                      </w:divBdr>
                                    </w:div>
                                    <w:div w:id="756246438">
                                      <w:marLeft w:val="0"/>
                                      <w:marRight w:val="0"/>
                                      <w:marTop w:val="0"/>
                                      <w:marBottom w:val="0"/>
                                      <w:divBdr>
                                        <w:top w:val="none" w:sz="0" w:space="0" w:color="auto"/>
                                        <w:left w:val="none" w:sz="0" w:space="0" w:color="auto"/>
                                        <w:bottom w:val="none" w:sz="0" w:space="0" w:color="auto"/>
                                        <w:right w:val="none" w:sz="0" w:space="0" w:color="auto"/>
                                      </w:divBdr>
                                    </w:div>
                                    <w:div w:id="1893078017">
                                      <w:marLeft w:val="0"/>
                                      <w:marRight w:val="0"/>
                                      <w:marTop w:val="0"/>
                                      <w:marBottom w:val="0"/>
                                      <w:divBdr>
                                        <w:top w:val="none" w:sz="0" w:space="0" w:color="auto"/>
                                        <w:left w:val="none" w:sz="0" w:space="0" w:color="auto"/>
                                        <w:bottom w:val="none" w:sz="0" w:space="0" w:color="auto"/>
                                        <w:right w:val="none" w:sz="0" w:space="0" w:color="auto"/>
                                      </w:divBdr>
                                    </w:div>
                                    <w:div w:id="2018460342">
                                      <w:marLeft w:val="0"/>
                                      <w:marRight w:val="0"/>
                                      <w:marTop w:val="0"/>
                                      <w:marBottom w:val="0"/>
                                      <w:divBdr>
                                        <w:top w:val="none" w:sz="0" w:space="0" w:color="auto"/>
                                        <w:left w:val="none" w:sz="0" w:space="0" w:color="auto"/>
                                        <w:bottom w:val="none" w:sz="0" w:space="0" w:color="auto"/>
                                        <w:right w:val="none" w:sz="0" w:space="0" w:color="auto"/>
                                      </w:divBdr>
                                    </w:div>
                                    <w:div w:id="1377895515">
                                      <w:marLeft w:val="0"/>
                                      <w:marRight w:val="0"/>
                                      <w:marTop w:val="0"/>
                                      <w:marBottom w:val="0"/>
                                      <w:divBdr>
                                        <w:top w:val="none" w:sz="0" w:space="0" w:color="auto"/>
                                        <w:left w:val="none" w:sz="0" w:space="0" w:color="auto"/>
                                        <w:bottom w:val="none" w:sz="0" w:space="0" w:color="auto"/>
                                        <w:right w:val="none" w:sz="0" w:space="0" w:color="auto"/>
                                      </w:divBdr>
                                    </w:div>
                                    <w:div w:id="858196558">
                                      <w:marLeft w:val="0"/>
                                      <w:marRight w:val="0"/>
                                      <w:marTop w:val="0"/>
                                      <w:marBottom w:val="0"/>
                                      <w:divBdr>
                                        <w:top w:val="none" w:sz="0" w:space="0" w:color="auto"/>
                                        <w:left w:val="none" w:sz="0" w:space="0" w:color="auto"/>
                                        <w:bottom w:val="none" w:sz="0" w:space="0" w:color="auto"/>
                                        <w:right w:val="none" w:sz="0" w:space="0" w:color="auto"/>
                                      </w:divBdr>
                                    </w:div>
                                    <w:div w:id="1383673673">
                                      <w:marLeft w:val="0"/>
                                      <w:marRight w:val="0"/>
                                      <w:marTop w:val="0"/>
                                      <w:marBottom w:val="0"/>
                                      <w:divBdr>
                                        <w:top w:val="none" w:sz="0" w:space="0" w:color="auto"/>
                                        <w:left w:val="none" w:sz="0" w:space="0" w:color="auto"/>
                                        <w:bottom w:val="none" w:sz="0" w:space="0" w:color="auto"/>
                                        <w:right w:val="none" w:sz="0" w:space="0" w:color="auto"/>
                                      </w:divBdr>
                                    </w:div>
                                    <w:div w:id="453984959">
                                      <w:marLeft w:val="0"/>
                                      <w:marRight w:val="0"/>
                                      <w:marTop w:val="0"/>
                                      <w:marBottom w:val="0"/>
                                      <w:divBdr>
                                        <w:top w:val="none" w:sz="0" w:space="0" w:color="auto"/>
                                        <w:left w:val="none" w:sz="0" w:space="0" w:color="auto"/>
                                        <w:bottom w:val="none" w:sz="0" w:space="0" w:color="auto"/>
                                        <w:right w:val="none" w:sz="0" w:space="0" w:color="auto"/>
                                      </w:divBdr>
                                    </w:div>
                                    <w:div w:id="813333495">
                                      <w:marLeft w:val="0"/>
                                      <w:marRight w:val="0"/>
                                      <w:marTop w:val="0"/>
                                      <w:marBottom w:val="0"/>
                                      <w:divBdr>
                                        <w:top w:val="none" w:sz="0" w:space="0" w:color="auto"/>
                                        <w:left w:val="none" w:sz="0" w:space="0" w:color="auto"/>
                                        <w:bottom w:val="none" w:sz="0" w:space="0" w:color="auto"/>
                                        <w:right w:val="none" w:sz="0" w:space="0" w:color="auto"/>
                                      </w:divBdr>
                                    </w:div>
                                    <w:div w:id="1591740699">
                                      <w:marLeft w:val="0"/>
                                      <w:marRight w:val="0"/>
                                      <w:marTop w:val="0"/>
                                      <w:marBottom w:val="0"/>
                                      <w:divBdr>
                                        <w:top w:val="none" w:sz="0" w:space="0" w:color="auto"/>
                                        <w:left w:val="none" w:sz="0" w:space="0" w:color="auto"/>
                                        <w:bottom w:val="none" w:sz="0" w:space="0" w:color="auto"/>
                                        <w:right w:val="none" w:sz="0" w:space="0" w:color="auto"/>
                                      </w:divBdr>
                                    </w:div>
                                    <w:div w:id="1454053672">
                                      <w:marLeft w:val="0"/>
                                      <w:marRight w:val="0"/>
                                      <w:marTop w:val="0"/>
                                      <w:marBottom w:val="0"/>
                                      <w:divBdr>
                                        <w:top w:val="none" w:sz="0" w:space="0" w:color="auto"/>
                                        <w:left w:val="none" w:sz="0" w:space="0" w:color="auto"/>
                                        <w:bottom w:val="none" w:sz="0" w:space="0" w:color="auto"/>
                                        <w:right w:val="none" w:sz="0" w:space="0" w:color="auto"/>
                                      </w:divBdr>
                                    </w:div>
                                    <w:div w:id="828786095">
                                      <w:marLeft w:val="0"/>
                                      <w:marRight w:val="0"/>
                                      <w:marTop w:val="0"/>
                                      <w:marBottom w:val="0"/>
                                      <w:divBdr>
                                        <w:top w:val="none" w:sz="0" w:space="0" w:color="auto"/>
                                        <w:left w:val="none" w:sz="0" w:space="0" w:color="auto"/>
                                        <w:bottom w:val="none" w:sz="0" w:space="0" w:color="auto"/>
                                        <w:right w:val="none" w:sz="0" w:space="0" w:color="auto"/>
                                      </w:divBdr>
                                    </w:div>
                                    <w:div w:id="1942644726">
                                      <w:marLeft w:val="0"/>
                                      <w:marRight w:val="0"/>
                                      <w:marTop w:val="0"/>
                                      <w:marBottom w:val="0"/>
                                      <w:divBdr>
                                        <w:top w:val="none" w:sz="0" w:space="0" w:color="auto"/>
                                        <w:left w:val="none" w:sz="0" w:space="0" w:color="auto"/>
                                        <w:bottom w:val="none" w:sz="0" w:space="0" w:color="auto"/>
                                        <w:right w:val="none" w:sz="0" w:space="0" w:color="auto"/>
                                      </w:divBdr>
                                    </w:div>
                                    <w:div w:id="1748771144">
                                      <w:marLeft w:val="0"/>
                                      <w:marRight w:val="0"/>
                                      <w:marTop w:val="0"/>
                                      <w:marBottom w:val="0"/>
                                      <w:divBdr>
                                        <w:top w:val="none" w:sz="0" w:space="0" w:color="auto"/>
                                        <w:left w:val="none" w:sz="0" w:space="0" w:color="auto"/>
                                        <w:bottom w:val="none" w:sz="0" w:space="0" w:color="auto"/>
                                        <w:right w:val="none" w:sz="0" w:space="0" w:color="auto"/>
                                      </w:divBdr>
                                    </w:div>
                                    <w:div w:id="1687290738">
                                      <w:marLeft w:val="0"/>
                                      <w:marRight w:val="0"/>
                                      <w:marTop w:val="0"/>
                                      <w:marBottom w:val="0"/>
                                      <w:divBdr>
                                        <w:top w:val="none" w:sz="0" w:space="0" w:color="auto"/>
                                        <w:left w:val="none" w:sz="0" w:space="0" w:color="auto"/>
                                        <w:bottom w:val="none" w:sz="0" w:space="0" w:color="auto"/>
                                        <w:right w:val="none" w:sz="0" w:space="0" w:color="auto"/>
                                      </w:divBdr>
                                    </w:div>
                                    <w:div w:id="764692447">
                                      <w:marLeft w:val="0"/>
                                      <w:marRight w:val="0"/>
                                      <w:marTop w:val="0"/>
                                      <w:marBottom w:val="0"/>
                                      <w:divBdr>
                                        <w:top w:val="none" w:sz="0" w:space="0" w:color="auto"/>
                                        <w:left w:val="none" w:sz="0" w:space="0" w:color="auto"/>
                                        <w:bottom w:val="none" w:sz="0" w:space="0" w:color="auto"/>
                                        <w:right w:val="none" w:sz="0" w:space="0" w:color="auto"/>
                                      </w:divBdr>
                                    </w:div>
                                    <w:div w:id="1406107534">
                                      <w:marLeft w:val="0"/>
                                      <w:marRight w:val="0"/>
                                      <w:marTop w:val="0"/>
                                      <w:marBottom w:val="0"/>
                                      <w:divBdr>
                                        <w:top w:val="none" w:sz="0" w:space="0" w:color="auto"/>
                                        <w:left w:val="none" w:sz="0" w:space="0" w:color="auto"/>
                                        <w:bottom w:val="none" w:sz="0" w:space="0" w:color="auto"/>
                                        <w:right w:val="none" w:sz="0" w:space="0" w:color="auto"/>
                                      </w:divBdr>
                                    </w:div>
                                    <w:div w:id="387341603">
                                      <w:marLeft w:val="0"/>
                                      <w:marRight w:val="0"/>
                                      <w:marTop w:val="0"/>
                                      <w:marBottom w:val="0"/>
                                      <w:divBdr>
                                        <w:top w:val="none" w:sz="0" w:space="0" w:color="auto"/>
                                        <w:left w:val="none" w:sz="0" w:space="0" w:color="auto"/>
                                        <w:bottom w:val="none" w:sz="0" w:space="0" w:color="auto"/>
                                        <w:right w:val="none" w:sz="0" w:space="0" w:color="auto"/>
                                      </w:divBdr>
                                    </w:div>
                                    <w:div w:id="501622835">
                                      <w:marLeft w:val="0"/>
                                      <w:marRight w:val="0"/>
                                      <w:marTop w:val="0"/>
                                      <w:marBottom w:val="0"/>
                                      <w:divBdr>
                                        <w:top w:val="none" w:sz="0" w:space="0" w:color="auto"/>
                                        <w:left w:val="none" w:sz="0" w:space="0" w:color="auto"/>
                                        <w:bottom w:val="none" w:sz="0" w:space="0" w:color="auto"/>
                                        <w:right w:val="none" w:sz="0" w:space="0" w:color="auto"/>
                                      </w:divBdr>
                                    </w:div>
                                    <w:div w:id="1369067002">
                                      <w:marLeft w:val="0"/>
                                      <w:marRight w:val="0"/>
                                      <w:marTop w:val="0"/>
                                      <w:marBottom w:val="0"/>
                                      <w:divBdr>
                                        <w:top w:val="none" w:sz="0" w:space="0" w:color="auto"/>
                                        <w:left w:val="none" w:sz="0" w:space="0" w:color="auto"/>
                                        <w:bottom w:val="none" w:sz="0" w:space="0" w:color="auto"/>
                                        <w:right w:val="none" w:sz="0" w:space="0" w:color="auto"/>
                                      </w:divBdr>
                                    </w:div>
                                    <w:div w:id="76364618">
                                      <w:marLeft w:val="0"/>
                                      <w:marRight w:val="0"/>
                                      <w:marTop w:val="0"/>
                                      <w:marBottom w:val="0"/>
                                      <w:divBdr>
                                        <w:top w:val="none" w:sz="0" w:space="0" w:color="auto"/>
                                        <w:left w:val="none" w:sz="0" w:space="0" w:color="auto"/>
                                        <w:bottom w:val="none" w:sz="0" w:space="0" w:color="auto"/>
                                        <w:right w:val="none" w:sz="0" w:space="0" w:color="auto"/>
                                      </w:divBdr>
                                    </w:div>
                                    <w:div w:id="489907290">
                                      <w:marLeft w:val="0"/>
                                      <w:marRight w:val="0"/>
                                      <w:marTop w:val="0"/>
                                      <w:marBottom w:val="0"/>
                                      <w:divBdr>
                                        <w:top w:val="none" w:sz="0" w:space="0" w:color="auto"/>
                                        <w:left w:val="none" w:sz="0" w:space="0" w:color="auto"/>
                                        <w:bottom w:val="none" w:sz="0" w:space="0" w:color="auto"/>
                                        <w:right w:val="none" w:sz="0" w:space="0" w:color="auto"/>
                                      </w:divBdr>
                                    </w:div>
                                    <w:div w:id="1994138191">
                                      <w:marLeft w:val="0"/>
                                      <w:marRight w:val="0"/>
                                      <w:marTop w:val="0"/>
                                      <w:marBottom w:val="0"/>
                                      <w:divBdr>
                                        <w:top w:val="none" w:sz="0" w:space="0" w:color="auto"/>
                                        <w:left w:val="none" w:sz="0" w:space="0" w:color="auto"/>
                                        <w:bottom w:val="none" w:sz="0" w:space="0" w:color="auto"/>
                                        <w:right w:val="none" w:sz="0" w:space="0" w:color="auto"/>
                                      </w:divBdr>
                                    </w:div>
                                    <w:div w:id="988706345">
                                      <w:marLeft w:val="0"/>
                                      <w:marRight w:val="0"/>
                                      <w:marTop w:val="0"/>
                                      <w:marBottom w:val="0"/>
                                      <w:divBdr>
                                        <w:top w:val="none" w:sz="0" w:space="0" w:color="auto"/>
                                        <w:left w:val="none" w:sz="0" w:space="0" w:color="auto"/>
                                        <w:bottom w:val="none" w:sz="0" w:space="0" w:color="auto"/>
                                        <w:right w:val="none" w:sz="0" w:space="0" w:color="auto"/>
                                      </w:divBdr>
                                    </w:div>
                                    <w:div w:id="901216468">
                                      <w:marLeft w:val="0"/>
                                      <w:marRight w:val="0"/>
                                      <w:marTop w:val="0"/>
                                      <w:marBottom w:val="0"/>
                                      <w:divBdr>
                                        <w:top w:val="none" w:sz="0" w:space="0" w:color="auto"/>
                                        <w:left w:val="none" w:sz="0" w:space="0" w:color="auto"/>
                                        <w:bottom w:val="none" w:sz="0" w:space="0" w:color="auto"/>
                                        <w:right w:val="none" w:sz="0" w:space="0" w:color="auto"/>
                                      </w:divBdr>
                                    </w:div>
                                    <w:div w:id="355157143">
                                      <w:marLeft w:val="0"/>
                                      <w:marRight w:val="0"/>
                                      <w:marTop w:val="0"/>
                                      <w:marBottom w:val="0"/>
                                      <w:divBdr>
                                        <w:top w:val="none" w:sz="0" w:space="0" w:color="auto"/>
                                        <w:left w:val="none" w:sz="0" w:space="0" w:color="auto"/>
                                        <w:bottom w:val="none" w:sz="0" w:space="0" w:color="auto"/>
                                        <w:right w:val="none" w:sz="0" w:space="0" w:color="auto"/>
                                      </w:divBdr>
                                    </w:div>
                                    <w:div w:id="1904633831">
                                      <w:marLeft w:val="0"/>
                                      <w:marRight w:val="0"/>
                                      <w:marTop w:val="0"/>
                                      <w:marBottom w:val="0"/>
                                      <w:divBdr>
                                        <w:top w:val="none" w:sz="0" w:space="0" w:color="auto"/>
                                        <w:left w:val="none" w:sz="0" w:space="0" w:color="auto"/>
                                        <w:bottom w:val="none" w:sz="0" w:space="0" w:color="auto"/>
                                        <w:right w:val="none" w:sz="0" w:space="0" w:color="auto"/>
                                      </w:divBdr>
                                    </w:div>
                                    <w:div w:id="1075400635">
                                      <w:marLeft w:val="0"/>
                                      <w:marRight w:val="0"/>
                                      <w:marTop w:val="0"/>
                                      <w:marBottom w:val="0"/>
                                      <w:divBdr>
                                        <w:top w:val="none" w:sz="0" w:space="0" w:color="auto"/>
                                        <w:left w:val="none" w:sz="0" w:space="0" w:color="auto"/>
                                        <w:bottom w:val="none" w:sz="0" w:space="0" w:color="auto"/>
                                        <w:right w:val="none" w:sz="0" w:space="0" w:color="auto"/>
                                      </w:divBdr>
                                    </w:div>
                                    <w:div w:id="1768843210">
                                      <w:marLeft w:val="0"/>
                                      <w:marRight w:val="0"/>
                                      <w:marTop w:val="0"/>
                                      <w:marBottom w:val="0"/>
                                      <w:divBdr>
                                        <w:top w:val="none" w:sz="0" w:space="0" w:color="auto"/>
                                        <w:left w:val="none" w:sz="0" w:space="0" w:color="auto"/>
                                        <w:bottom w:val="none" w:sz="0" w:space="0" w:color="auto"/>
                                        <w:right w:val="none" w:sz="0" w:space="0" w:color="auto"/>
                                      </w:divBdr>
                                    </w:div>
                                    <w:div w:id="1219825201">
                                      <w:marLeft w:val="0"/>
                                      <w:marRight w:val="0"/>
                                      <w:marTop w:val="0"/>
                                      <w:marBottom w:val="0"/>
                                      <w:divBdr>
                                        <w:top w:val="none" w:sz="0" w:space="0" w:color="auto"/>
                                        <w:left w:val="none" w:sz="0" w:space="0" w:color="auto"/>
                                        <w:bottom w:val="none" w:sz="0" w:space="0" w:color="auto"/>
                                        <w:right w:val="none" w:sz="0" w:space="0" w:color="auto"/>
                                      </w:divBdr>
                                    </w:div>
                                    <w:div w:id="1752510768">
                                      <w:marLeft w:val="0"/>
                                      <w:marRight w:val="0"/>
                                      <w:marTop w:val="0"/>
                                      <w:marBottom w:val="0"/>
                                      <w:divBdr>
                                        <w:top w:val="none" w:sz="0" w:space="0" w:color="auto"/>
                                        <w:left w:val="none" w:sz="0" w:space="0" w:color="auto"/>
                                        <w:bottom w:val="none" w:sz="0" w:space="0" w:color="auto"/>
                                        <w:right w:val="none" w:sz="0" w:space="0" w:color="auto"/>
                                      </w:divBdr>
                                    </w:div>
                                    <w:div w:id="208303538">
                                      <w:marLeft w:val="0"/>
                                      <w:marRight w:val="0"/>
                                      <w:marTop w:val="0"/>
                                      <w:marBottom w:val="0"/>
                                      <w:divBdr>
                                        <w:top w:val="none" w:sz="0" w:space="0" w:color="auto"/>
                                        <w:left w:val="none" w:sz="0" w:space="0" w:color="auto"/>
                                        <w:bottom w:val="none" w:sz="0" w:space="0" w:color="auto"/>
                                        <w:right w:val="none" w:sz="0" w:space="0" w:color="auto"/>
                                      </w:divBdr>
                                    </w:div>
                                    <w:div w:id="1543786859">
                                      <w:marLeft w:val="0"/>
                                      <w:marRight w:val="0"/>
                                      <w:marTop w:val="0"/>
                                      <w:marBottom w:val="0"/>
                                      <w:divBdr>
                                        <w:top w:val="none" w:sz="0" w:space="0" w:color="auto"/>
                                        <w:left w:val="none" w:sz="0" w:space="0" w:color="auto"/>
                                        <w:bottom w:val="none" w:sz="0" w:space="0" w:color="auto"/>
                                        <w:right w:val="none" w:sz="0" w:space="0" w:color="auto"/>
                                      </w:divBdr>
                                    </w:div>
                                    <w:div w:id="457379983">
                                      <w:marLeft w:val="0"/>
                                      <w:marRight w:val="0"/>
                                      <w:marTop w:val="0"/>
                                      <w:marBottom w:val="0"/>
                                      <w:divBdr>
                                        <w:top w:val="none" w:sz="0" w:space="0" w:color="auto"/>
                                        <w:left w:val="none" w:sz="0" w:space="0" w:color="auto"/>
                                        <w:bottom w:val="none" w:sz="0" w:space="0" w:color="auto"/>
                                        <w:right w:val="none" w:sz="0" w:space="0" w:color="auto"/>
                                      </w:divBdr>
                                    </w:div>
                                    <w:div w:id="1339309607">
                                      <w:marLeft w:val="0"/>
                                      <w:marRight w:val="0"/>
                                      <w:marTop w:val="0"/>
                                      <w:marBottom w:val="0"/>
                                      <w:divBdr>
                                        <w:top w:val="none" w:sz="0" w:space="0" w:color="auto"/>
                                        <w:left w:val="none" w:sz="0" w:space="0" w:color="auto"/>
                                        <w:bottom w:val="none" w:sz="0" w:space="0" w:color="auto"/>
                                        <w:right w:val="none" w:sz="0" w:space="0" w:color="auto"/>
                                      </w:divBdr>
                                    </w:div>
                                    <w:div w:id="6178507">
                                      <w:marLeft w:val="0"/>
                                      <w:marRight w:val="0"/>
                                      <w:marTop w:val="0"/>
                                      <w:marBottom w:val="0"/>
                                      <w:divBdr>
                                        <w:top w:val="none" w:sz="0" w:space="0" w:color="auto"/>
                                        <w:left w:val="none" w:sz="0" w:space="0" w:color="auto"/>
                                        <w:bottom w:val="none" w:sz="0" w:space="0" w:color="auto"/>
                                        <w:right w:val="none" w:sz="0" w:space="0" w:color="auto"/>
                                      </w:divBdr>
                                    </w:div>
                                    <w:div w:id="1763143500">
                                      <w:marLeft w:val="0"/>
                                      <w:marRight w:val="0"/>
                                      <w:marTop w:val="0"/>
                                      <w:marBottom w:val="0"/>
                                      <w:divBdr>
                                        <w:top w:val="none" w:sz="0" w:space="0" w:color="auto"/>
                                        <w:left w:val="none" w:sz="0" w:space="0" w:color="auto"/>
                                        <w:bottom w:val="none" w:sz="0" w:space="0" w:color="auto"/>
                                        <w:right w:val="none" w:sz="0" w:space="0" w:color="auto"/>
                                      </w:divBdr>
                                    </w:div>
                                    <w:div w:id="1442412249">
                                      <w:marLeft w:val="0"/>
                                      <w:marRight w:val="0"/>
                                      <w:marTop w:val="0"/>
                                      <w:marBottom w:val="0"/>
                                      <w:divBdr>
                                        <w:top w:val="none" w:sz="0" w:space="0" w:color="auto"/>
                                        <w:left w:val="none" w:sz="0" w:space="0" w:color="auto"/>
                                        <w:bottom w:val="none" w:sz="0" w:space="0" w:color="auto"/>
                                        <w:right w:val="none" w:sz="0" w:space="0" w:color="auto"/>
                                      </w:divBdr>
                                    </w:div>
                                    <w:div w:id="179860783">
                                      <w:marLeft w:val="0"/>
                                      <w:marRight w:val="0"/>
                                      <w:marTop w:val="0"/>
                                      <w:marBottom w:val="0"/>
                                      <w:divBdr>
                                        <w:top w:val="none" w:sz="0" w:space="0" w:color="auto"/>
                                        <w:left w:val="none" w:sz="0" w:space="0" w:color="auto"/>
                                        <w:bottom w:val="none" w:sz="0" w:space="0" w:color="auto"/>
                                        <w:right w:val="none" w:sz="0" w:space="0" w:color="auto"/>
                                      </w:divBdr>
                                    </w:div>
                                    <w:div w:id="617878846">
                                      <w:marLeft w:val="0"/>
                                      <w:marRight w:val="0"/>
                                      <w:marTop w:val="0"/>
                                      <w:marBottom w:val="0"/>
                                      <w:divBdr>
                                        <w:top w:val="none" w:sz="0" w:space="0" w:color="auto"/>
                                        <w:left w:val="none" w:sz="0" w:space="0" w:color="auto"/>
                                        <w:bottom w:val="none" w:sz="0" w:space="0" w:color="auto"/>
                                        <w:right w:val="none" w:sz="0" w:space="0" w:color="auto"/>
                                      </w:divBdr>
                                    </w:div>
                                    <w:div w:id="194658688">
                                      <w:marLeft w:val="0"/>
                                      <w:marRight w:val="0"/>
                                      <w:marTop w:val="0"/>
                                      <w:marBottom w:val="0"/>
                                      <w:divBdr>
                                        <w:top w:val="none" w:sz="0" w:space="0" w:color="auto"/>
                                        <w:left w:val="none" w:sz="0" w:space="0" w:color="auto"/>
                                        <w:bottom w:val="none" w:sz="0" w:space="0" w:color="auto"/>
                                        <w:right w:val="none" w:sz="0" w:space="0" w:color="auto"/>
                                      </w:divBdr>
                                    </w:div>
                                    <w:div w:id="1723288977">
                                      <w:marLeft w:val="0"/>
                                      <w:marRight w:val="0"/>
                                      <w:marTop w:val="0"/>
                                      <w:marBottom w:val="0"/>
                                      <w:divBdr>
                                        <w:top w:val="none" w:sz="0" w:space="0" w:color="auto"/>
                                        <w:left w:val="none" w:sz="0" w:space="0" w:color="auto"/>
                                        <w:bottom w:val="none" w:sz="0" w:space="0" w:color="auto"/>
                                        <w:right w:val="none" w:sz="0" w:space="0" w:color="auto"/>
                                      </w:divBdr>
                                    </w:div>
                                    <w:div w:id="1304694822">
                                      <w:marLeft w:val="0"/>
                                      <w:marRight w:val="0"/>
                                      <w:marTop w:val="0"/>
                                      <w:marBottom w:val="0"/>
                                      <w:divBdr>
                                        <w:top w:val="none" w:sz="0" w:space="0" w:color="auto"/>
                                        <w:left w:val="none" w:sz="0" w:space="0" w:color="auto"/>
                                        <w:bottom w:val="none" w:sz="0" w:space="0" w:color="auto"/>
                                        <w:right w:val="none" w:sz="0" w:space="0" w:color="auto"/>
                                      </w:divBdr>
                                    </w:div>
                                    <w:div w:id="505170680">
                                      <w:marLeft w:val="0"/>
                                      <w:marRight w:val="0"/>
                                      <w:marTop w:val="0"/>
                                      <w:marBottom w:val="0"/>
                                      <w:divBdr>
                                        <w:top w:val="none" w:sz="0" w:space="0" w:color="auto"/>
                                        <w:left w:val="none" w:sz="0" w:space="0" w:color="auto"/>
                                        <w:bottom w:val="none" w:sz="0" w:space="0" w:color="auto"/>
                                        <w:right w:val="none" w:sz="0" w:space="0" w:color="auto"/>
                                      </w:divBdr>
                                    </w:div>
                                    <w:div w:id="898052007">
                                      <w:marLeft w:val="0"/>
                                      <w:marRight w:val="0"/>
                                      <w:marTop w:val="0"/>
                                      <w:marBottom w:val="0"/>
                                      <w:divBdr>
                                        <w:top w:val="none" w:sz="0" w:space="0" w:color="auto"/>
                                        <w:left w:val="none" w:sz="0" w:space="0" w:color="auto"/>
                                        <w:bottom w:val="none" w:sz="0" w:space="0" w:color="auto"/>
                                        <w:right w:val="none" w:sz="0" w:space="0" w:color="auto"/>
                                      </w:divBdr>
                                    </w:div>
                                    <w:div w:id="896165089">
                                      <w:marLeft w:val="0"/>
                                      <w:marRight w:val="0"/>
                                      <w:marTop w:val="0"/>
                                      <w:marBottom w:val="0"/>
                                      <w:divBdr>
                                        <w:top w:val="none" w:sz="0" w:space="0" w:color="auto"/>
                                        <w:left w:val="none" w:sz="0" w:space="0" w:color="auto"/>
                                        <w:bottom w:val="none" w:sz="0" w:space="0" w:color="auto"/>
                                        <w:right w:val="none" w:sz="0" w:space="0" w:color="auto"/>
                                      </w:divBdr>
                                    </w:div>
                                    <w:div w:id="674308757">
                                      <w:marLeft w:val="0"/>
                                      <w:marRight w:val="0"/>
                                      <w:marTop w:val="0"/>
                                      <w:marBottom w:val="0"/>
                                      <w:divBdr>
                                        <w:top w:val="none" w:sz="0" w:space="0" w:color="auto"/>
                                        <w:left w:val="none" w:sz="0" w:space="0" w:color="auto"/>
                                        <w:bottom w:val="none" w:sz="0" w:space="0" w:color="auto"/>
                                        <w:right w:val="none" w:sz="0" w:space="0" w:color="auto"/>
                                      </w:divBdr>
                                    </w:div>
                                    <w:div w:id="78886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347481">
      <w:bodyDiv w:val="1"/>
      <w:marLeft w:val="0"/>
      <w:marRight w:val="0"/>
      <w:marTop w:val="0"/>
      <w:marBottom w:val="0"/>
      <w:divBdr>
        <w:top w:val="none" w:sz="0" w:space="0" w:color="auto"/>
        <w:left w:val="none" w:sz="0" w:space="0" w:color="auto"/>
        <w:bottom w:val="none" w:sz="0" w:space="0" w:color="auto"/>
        <w:right w:val="none" w:sz="0" w:space="0" w:color="auto"/>
      </w:divBdr>
      <w:divsChild>
        <w:div w:id="657540053">
          <w:marLeft w:val="0"/>
          <w:marRight w:val="0"/>
          <w:marTop w:val="180"/>
          <w:marBottom w:val="180"/>
          <w:divBdr>
            <w:top w:val="none" w:sz="0" w:space="0" w:color="auto"/>
            <w:left w:val="none" w:sz="0" w:space="0" w:color="auto"/>
            <w:bottom w:val="none" w:sz="0" w:space="0" w:color="auto"/>
            <w:right w:val="none" w:sz="0" w:space="0" w:color="auto"/>
          </w:divBdr>
        </w:div>
        <w:div w:id="1840348231">
          <w:marLeft w:val="0"/>
          <w:marRight w:val="0"/>
          <w:marTop w:val="180"/>
          <w:marBottom w:val="180"/>
          <w:divBdr>
            <w:top w:val="none" w:sz="0" w:space="0" w:color="auto"/>
            <w:left w:val="none" w:sz="0" w:space="0" w:color="auto"/>
            <w:bottom w:val="none" w:sz="0" w:space="0" w:color="auto"/>
            <w:right w:val="none" w:sz="0" w:space="0" w:color="auto"/>
          </w:divBdr>
        </w:div>
        <w:div w:id="1269506319">
          <w:marLeft w:val="0"/>
          <w:marRight w:val="0"/>
          <w:marTop w:val="180"/>
          <w:marBottom w:val="180"/>
          <w:divBdr>
            <w:top w:val="none" w:sz="0" w:space="0" w:color="auto"/>
            <w:left w:val="none" w:sz="0" w:space="0" w:color="auto"/>
            <w:bottom w:val="none" w:sz="0" w:space="0" w:color="auto"/>
            <w:right w:val="none" w:sz="0" w:space="0" w:color="auto"/>
          </w:divBdr>
        </w:div>
        <w:div w:id="484704667">
          <w:marLeft w:val="0"/>
          <w:marRight w:val="0"/>
          <w:marTop w:val="180"/>
          <w:marBottom w:val="180"/>
          <w:divBdr>
            <w:top w:val="none" w:sz="0" w:space="0" w:color="auto"/>
            <w:left w:val="none" w:sz="0" w:space="0" w:color="auto"/>
            <w:bottom w:val="none" w:sz="0" w:space="0" w:color="auto"/>
            <w:right w:val="none" w:sz="0" w:space="0" w:color="auto"/>
          </w:divBdr>
        </w:div>
      </w:divsChild>
    </w:div>
    <w:div w:id="758062058">
      <w:bodyDiv w:val="1"/>
      <w:marLeft w:val="0"/>
      <w:marRight w:val="0"/>
      <w:marTop w:val="0"/>
      <w:marBottom w:val="0"/>
      <w:divBdr>
        <w:top w:val="none" w:sz="0" w:space="0" w:color="auto"/>
        <w:left w:val="none" w:sz="0" w:space="0" w:color="auto"/>
        <w:bottom w:val="none" w:sz="0" w:space="0" w:color="auto"/>
        <w:right w:val="none" w:sz="0" w:space="0" w:color="auto"/>
      </w:divBdr>
    </w:div>
    <w:div w:id="1295326664">
      <w:bodyDiv w:val="1"/>
      <w:marLeft w:val="0"/>
      <w:marRight w:val="0"/>
      <w:marTop w:val="0"/>
      <w:marBottom w:val="0"/>
      <w:divBdr>
        <w:top w:val="none" w:sz="0" w:space="0" w:color="auto"/>
        <w:left w:val="none" w:sz="0" w:space="0" w:color="auto"/>
        <w:bottom w:val="none" w:sz="0" w:space="0" w:color="auto"/>
        <w:right w:val="none" w:sz="0" w:space="0" w:color="auto"/>
      </w:divBdr>
    </w:div>
    <w:div w:id="1585841618">
      <w:bodyDiv w:val="1"/>
      <w:marLeft w:val="0"/>
      <w:marRight w:val="0"/>
      <w:marTop w:val="0"/>
      <w:marBottom w:val="0"/>
      <w:divBdr>
        <w:top w:val="none" w:sz="0" w:space="0" w:color="auto"/>
        <w:left w:val="none" w:sz="0" w:space="0" w:color="auto"/>
        <w:bottom w:val="none" w:sz="0" w:space="0" w:color="auto"/>
        <w:right w:val="none" w:sz="0" w:space="0" w:color="auto"/>
      </w:divBdr>
    </w:div>
    <w:div w:id="1634754740">
      <w:bodyDiv w:val="1"/>
      <w:marLeft w:val="0"/>
      <w:marRight w:val="0"/>
      <w:marTop w:val="0"/>
      <w:marBottom w:val="0"/>
      <w:divBdr>
        <w:top w:val="none" w:sz="0" w:space="0" w:color="auto"/>
        <w:left w:val="none" w:sz="0" w:space="0" w:color="auto"/>
        <w:bottom w:val="none" w:sz="0" w:space="0" w:color="auto"/>
        <w:right w:val="none" w:sz="0" w:space="0" w:color="auto"/>
      </w:divBdr>
      <w:divsChild>
        <w:div w:id="205530421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9905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hyperlink" Target="https://www.postgresql.org/docs/current/bgwork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gresql.org/docs/current/using-explain.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7</Pages>
  <Words>1556</Words>
  <Characters>8871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c:creator>
  <cp:lastModifiedBy>cse</cp:lastModifiedBy>
  <cp:revision>10</cp:revision>
  <dcterms:created xsi:type="dcterms:W3CDTF">2024-05-18T04:41:00Z</dcterms:created>
  <dcterms:modified xsi:type="dcterms:W3CDTF">2026-05-19T04:08:00Z</dcterms:modified>
</cp:coreProperties>
</file>