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ED46E" w14:textId="77777777" w:rsidR="001D6D8E" w:rsidRPr="001D6D8E" w:rsidRDefault="001D6D8E" w:rsidP="001D6D8E">
      <w:pPr>
        <w:rPr>
          <w:b/>
          <w:bCs/>
          <w:sz w:val="44"/>
          <w:szCs w:val="44"/>
        </w:rPr>
      </w:pPr>
      <w:r w:rsidRPr="001D6D8E">
        <w:rPr>
          <w:b/>
          <w:bCs/>
          <w:sz w:val="44"/>
          <w:szCs w:val="44"/>
        </w:rPr>
        <w:t>Hand Ring POC Documentation</w:t>
      </w:r>
    </w:p>
    <w:p w14:paraId="15B855D5" w14:textId="77777777" w:rsidR="001D6D8E" w:rsidRPr="001D6D8E" w:rsidRDefault="001D6D8E" w:rsidP="001D6D8E">
      <w:pPr>
        <w:rPr>
          <w:b/>
          <w:bCs/>
          <w:sz w:val="36"/>
          <w:szCs w:val="36"/>
        </w:rPr>
      </w:pPr>
      <w:r w:rsidRPr="001D6D8E">
        <w:rPr>
          <w:b/>
          <w:bCs/>
          <w:sz w:val="36"/>
          <w:szCs w:val="36"/>
        </w:rPr>
        <w:t>Overview</w:t>
      </w:r>
    </w:p>
    <w:p w14:paraId="5BC185FF" w14:textId="77777777" w:rsidR="001D6D8E" w:rsidRPr="001D6D8E" w:rsidRDefault="001D6D8E" w:rsidP="001D6D8E">
      <w:r w:rsidRPr="001D6D8E">
        <w:t xml:space="preserve">The </w:t>
      </w:r>
      <w:r w:rsidRPr="001D6D8E">
        <w:rPr>
          <w:b/>
          <w:bCs/>
        </w:rPr>
        <w:t>Hand Ring POC</w:t>
      </w:r>
      <w:r w:rsidRPr="001D6D8E">
        <w:t xml:space="preserve"> is a proof of concept (POC) web application designed to demonstrate a virtual ring try-on experience using modern web technologies. Leveraging the </w:t>
      </w:r>
      <w:proofErr w:type="spellStart"/>
      <w:r w:rsidRPr="001D6D8E">
        <w:rPr>
          <w:b/>
          <w:bCs/>
        </w:rPr>
        <w:t>MediaPipe</w:t>
      </w:r>
      <w:proofErr w:type="spellEnd"/>
      <w:r w:rsidRPr="001D6D8E">
        <w:rPr>
          <w:b/>
          <w:bCs/>
        </w:rPr>
        <w:t xml:space="preserve"> Hand </w:t>
      </w:r>
      <w:proofErr w:type="spellStart"/>
      <w:r w:rsidRPr="001D6D8E">
        <w:rPr>
          <w:b/>
          <w:bCs/>
        </w:rPr>
        <w:t>Landmarker</w:t>
      </w:r>
      <w:proofErr w:type="spellEnd"/>
      <w:r w:rsidRPr="001D6D8E">
        <w:t xml:space="preserve"> library, this application detects hand landmarks in real-time via a webcam feed and overlays selected ring images onto the user's ring finger. The project aims to provide an interactive and visually engaging way for users to preview how various ring styles might look on their hands, simulating a real-world try-on experience.</w:t>
      </w:r>
    </w:p>
    <w:p w14:paraId="2A3E7BA1" w14:textId="58500977" w:rsidR="001D6D8E" w:rsidRPr="001D6D8E" w:rsidRDefault="001D6D8E" w:rsidP="001D6D8E">
      <w:r w:rsidRPr="001D6D8E">
        <w:t xml:space="preserve">This POC is built using </w:t>
      </w:r>
      <w:r w:rsidRPr="001D6D8E">
        <w:rPr>
          <w:b/>
          <w:bCs/>
        </w:rPr>
        <w:t>HTML</w:t>
      </w:r>
      <w:r w:rsidRPr="001D6D8E">
        <w:t xml:space="preserve">, </w:t>
      </w:r>
      <w:r w:rsidRPr="001D6D8E">
        <w:rPr>
          <w:b/>
          <w:bCs/>
        </w:rPr>
        <w:t>CSS</w:t>
      </w:r>
      <w:r w:rsidRPr="001D6D8E">
        <w:t xml:space="preserve">, and </w:t>
      </w:r>
      <w:r w:rsidRPr="001D6D8E">
        <w:rPr>
          <w:b/>
          <w:bCs/>
        </w:rPr>
        <w:t>JavaScript</w:t>
      </w:r>
      <w:r w:rsidRPr="001D6D8E">
        <w:t xml:space="preserve">, with additional dependencies on the </w:t>
      </w:r>
      <w:proofErr w:type="spellStart"/>
      <w:r w:rsidRPr="001D6D8E">
        <w:t>MediaPipe</w:t>
      </w:r>
      <w:proofErr w:type="spellEnd"/>
      <w:r w:rsidRPr="001D6D8E">
        <w:t xml:space="preserve"> Tasks Vision library for hand detection and Material Components Web for UI elements. It serves as a foundation for potential e-commerce integrations, </w:t>
      </w:r>
      <w:r w:rsidR="00684F2B" w:rsidRPr="001D6D8E">
        <w:t>jewellery</w:t>
      </w:r>
      <w:r w:rsidRPr="001D6D8E">
        <w:t xml:space="preserve"> retail applications, or augmented reality (AR) enhancements.</w:t>
      </w:r>
    </w:p>
    <w:p w14:paraId="3A1989DC" w14:textId="77777777" w:rsidR="001D6D8E" w:rsidRPr="001D6D8E" w:rsidRDefault="00000000" w:rsidP="001D6D8E">
      <w:r>
        <w:pict w14:anchorId="211F9B74">
          <v:rect id="_x0000_i1025" style="width:0;height:1.5pt" o:hralign="center" o:hrstd="t" o:hr="t" fillcolor="#a0a0a0" stroked="f"/>
        </w:pict>
      </w:r>
    </w:p>
    <w:p w14:paraId="00CA8382" w14:textId="77777777" w:rsidR="001D6D8E" w:rsidRPr="001D6D8E" w:rsidRDefault="001D6D8E" w:rsidP="001D6D8E">
      <w:pPr>
        <w:rPr>
          <w:b/>
          <w:bCs/>
        </w:rPr>
      </w:pPr>
      <w:r w:rsidRPr="001D6D8E">
        <w:rPr>
          <w:b/>
          <w:bCs/>
        </w:rPr>
        <w:t>Features</w:t>
      </w:r>
    </w:p>
    <w:p w14:paraId="7423C9BF" w14:textId="77777777" w:rsidR="001D6D8E" w:rsidRPr="001D6D8E" w:rsidRDefault="001D6D8E" w:rsidP="001D6D8E">
      <w:pPr>
        <w:numPr>
          <w:ilvl w:val="0"/>
          <w:numId w:val="8"/>
        </w:numPr>
      </w:pPr>
      <w:r w:rsidRPr="001D6D8E">
        <w:rPr>
          <w:b/>
          <w:bCs/>
        </w:rPr>
        <w:t>Real-Time Hand Detection</w:t>
      </w:r>
      <w:r w:rsidRPr="001D6D8E">
        <w:t xml:space="preserve">: </w:t>
      </w:r>
    </w:p>
    <w:p w14:paraId="1BFF9515" w14:textId="77777777" w:rsidR="001D6D8E" w:rsidRPr="001D6D8E" w:rsidRDefault="001D6D8E" w:rsidP="001D6D8E">
      <w:pPr>
        <w:numPr>
          <w:ilvl w:val="1"/>
          <w:numId w:val="8"/>
        </w:numPr>
      </w:pPr>
      <w:r w:rsidRPr="001D6D8E">
        <w:t xml:space="preserve">Utilizes </w:t>
      </w:r>
      <w:proofErr w:type="spellStart"/>
      <w:r w:rsidRPr="001D6D8E">
        <w:t>MediaPipe's</w:t>
      </w:r>
      <w:proofErr w:type="spellEnd"/>
      <w:r w:rsidRPr="001D6D8E">
        <w:t xml:space="preserve"> Hand </w:t>
      </w:r>
      <w:proofErr w:type="spellStart"/>
      <w:r w:rsidRPr="001D6D8E">
        <w:t>Landmarker</w:t>
      </w:r>
      <w:proofErr w:type="spellEnd"/>
      <w:r w:rsidRPr="001D6D8E">
        <w:t xml:space="preserve"> to detect up to two hands in a video feed.</w:t>
      </w:r>
    </w:p>
    <w:p w14:paraId="37070CD6" w14:textId="77777777" w:rsidR="001D6D8E" w:rsidRPr="001D6D8E" w:rsidRDefault="001D6D8E" w:rsidP="001D6D8E">
      <w:pPr>
        <w:numPr>
          <w:ilvl w:val="1"/>
          <w:numId w:val="8"/>
        </w:numPr>
      </w:pPr>
      <w:r w:rsidRPr="001D6D8E">
        <w:t>Tracks key landmarks on the ring finger to position the virtual ring accurately.</w:t>
      </w:r>
    </w:p>
    <w:p w14:paraId="24844F27" w14:textId="77777777" w:rsidR="001D6D8E" w:rsidRPr="001D6D8E" w:rsidRDefault="001D6D8E" w:rsidP="001D6D8E">
      <w:pPr>
        <w:numPr>
          <w:ilvl w:val="0"/>
          <w:numId w:val="8"/>
        </w:numPr>
      </w:pPr>
      <w:r w:rsidRPr="001D6D8E">
        <w:rPr>
          <w:b/>
          <w:bCs/>
        </w:rPr>
        <w:t>Ring Selection</w:t>
      </w:r>
      <w:r w:rsidRPr="001D6D8E">
        <w:t xml:space="preserve">: </w:t>
      </w:r>
    </w:p>
    <w:p w14:paraId="02DD43BE" w14:textId="77777777" w:rsidR="001D6D8E" w:rsidRPr="001D6D8E" w:rsidRDefault="001D6D8E" w:rsidP="001D6D8E">
      <w:pPr>
        <w:numPr>
          <w:ilvl w:val="1"/>
          <w:numId w:val="8"/>
        </w:numPr>
      </w:pPr>
      <w:r w:rsidRPr="001D6D8E">
        <w:t>Offers a gallery of ring styles categorized into "Women's Ring Style" and "Men's Ring Style."</w:t>
      </w:r>
    </w:p>
    <w:p w14:paraId="7D7C88D1" w14:textId="77777777" w:rsidR="001D6D8E" w:rsidRPr="001D6D8E" w:rsidRDefault="001D6D8E" w:rsidP="001D6D8E">
      <w:pPr>
        <w:numPr>
          <w:ilvl w:val="1"/>
          <w:numId w:val="8"/>
        </w:numPr>
      </w:pPr>
      <w:r w:rsidRPr="001D6D8E">
        <w:t>Users can select from predefined ring designs (e.g., Flower Ring, Ruby Ring, Gold Ring) to overlay on their hand.</w:t>
      </w:r>
    </w:p>
    <w:p w14:paraId="2D99ADFE" w14:textId="77777777" w:rsidR="001D6D8E" w:rsidRPr="001D6D8E" w:rsidRDefault="001D6D8E" w:rsidP="001D6D8E">
      <w:pPr>
        <w:numPr>
          <w:ilvl w:val="0"/>
          <w:numId w:val="8"/>
        </w:numPr>
      </w:pPr>
      <w:r w:rsidRPr="001D6D8E">
        <w:rPr>
          <w:b/>
          <w:bCs/>
        </w:rPr>
        <w:t>Webcam Integration</w:t>
      </w:r>
      <w:r w:rsidRPr="001D6D8E">
        <w:t xml:space="preserve">: </w:t>
      </w:r>
    </w:p>
    <w:p w14:paraId="7BB4C19C" w14:textId="77777777" w:rsidR="001D6D8E" w:rsidRPr="001D6D8E" w:rsidRDefault="001D6D8E" w:rsidP="001D6D8E">
      <w:pPr>
        <w:numPr>
          <w:ilvl w:val="1"/>
          <w:numId w:val="8"/>
        </w:numPr>
      </w:pPr>
      <w:r w:rsidRPr="001D6D8E">
        <w:t>Supports enabling/disabling the webcam feed with a toggle button.</w:t>
      </w:r>
    </w:p>
    <w:p w14:paraId="607483CB" w14:textId="77777777" w:rsidR="001D6D8E" w:rsidRPr="001D6D8E" w:rsidRDefault="001D6D8E" w:rsidP="001D6D8E">
      <w:pPr>
        <w:numPr>
          <w:ilvl w:val="1"/>
          <w:numId w:val="8"/>
        </w:numPr>
      </w:pPr>
      <w:r w:rsidRPr="001D6D8E">
        <w:t>Allows switching between front and rear cameras on devices with multiple cameras (e.g., mobile devices).</w:t>
      </w:r>
    </w:p>
    <w:p w14:paraId="70F0E1FA" w14:textId="77777777" w:rsidR="001D6D8E" w:rsidRPr="001D6D8E" w:rsidRDefault="001D6D8E" w:rsidP="001D6D8E">
      <w:pPr>
        <w:numPr>
          <w:ilvl w:val="0"/>
          <w:numId w:val="8"/>
        </w:numPr>
      </w:pPr>
      <w:r w:rsidRPr="001D6D8E">
        <w:rPr>
          <w:b/>
          <w:bCs/>
        </w:rPr>
        <w:t>Interactive UI</w:t>
      </w:r>
      <w:r w:rsidRPr="001D6D8E">
        <w:t xml:space="preserve">: </w:t>
      </w:r>
    </w:p>
    <w:p w14:paraId="641A2EDA" w14:textId="77777777" w:rsidR="001D6D8E" w:rsidRPr="001D6D8E" w:rsidRDefault="001D6D8E" w:rsidP="001D6D8E">
      <w:pPr>
        <w:numPr>
          <w:ilvl w:val="1"/>
          <w:numId w:val="8"/>
        </w:numPr>
      </w:pPr>
      <w:r w:rsidRPr="001D6D8E">
        <w:t>Includes a responsive design with collapsible ring galleries and hover/touch interactions.</w:t>
      </w:r>
    </w:p>
    <w:p w14:paraId="5B8444EC" w14:textId="77777777" w:rsidR="001D6D8E" w:rsidRPr="001D6D8E" w:rsidRDefault="001D6D8E" w:rsidP="001D6D8E">
      <w:pPr>
        <w:numPr>
          <w:ilvl w:val="1"/>
          <w:numId w:val="8"/>
        </w:numPr>
      </w:pPr>
      <w:r w:rsidRPr="001D6D8E">
        <w:t>Features a skeleton overlay toggle to visualize hand landmark detection (optional).</w:t>
      </w:r>
    </w:p>
    <w:p w14:paraId="7C5508DE" w14:textId="77777777" w:rsidR="001D6D8E" w:rsidRPr="001D6D8E" w:rsidRDefault="001D6D8E" w:rsidP="001D6D8E">
      <w:pPr>
        <w:numPr>
          <w:ilvl w:val="0"/>
          <w:numId w:val="8"/>
        </w:numPr>
      </w:pPr>
      <w:r w:rsidRPr="001D6D8E">
        <w:rPr>
          <w:b/>
          <w:bCs/>
        </w:rPr>
        <w:t>Smoothing and Scaling</w:t>
      </w:r>
      <w:r w:rsidRPr="001D6D8E">
        <w:t xml:space="preserve">: </w:t>
      </w:r>
    </w:p>
    <w:p w14:paraId="65422581" w14:textId="77777777" w:rsidR="001D6D8E" w:rsidRPr="001D6D8E" w:rsidRDefault="001D6D8E" w:rsidP="001D6D8E">
      <w:pPr>
        <w:numPr>
          <w:ilvl w:val="1"/>
          <w:numId w:val="8"/>
        </w:numPr>
      </w:pPr>
      <w:r w:rsidRPr="001D6D8E">
        <w:t>Implements exponential moving average smoothing for stable ring positioning.</w:t>
      </w:r>
    </w:p>
    <w:p w14:paraId="35A5C59E" w14:textId="77777777" w:rsidR="001D6D8E" w:rsidRPr="001D6D8E" w:rsidRDefault="001D6D8E" w:rsidP="001D6D8E">
      <w:pPr>
        <w:numPr>
          <w:ilvl w:val="1"/>
          <w:numId w:val="8"/>
        </w:numPr>
      </w:pPr>
      <w:r w:rsidRPr="001D6D8E">
        <w:t>Adjusts ring size dynamically based on hand dimensions and screen size for a realistic fit.</w:t>
      </w:r>
    </w:p>
    <w:p w14:paraId="339B0CA0" w14:textId="77777777" w:rsidR="001D6D8E" w:rsidRPr="001D6D8E" w:rsidRDefault="001D6D8E" w:rsidP="001D6D8E">
      <w:pPr>
        <w:numPr>
          <w:ilvl w:val="0"/>
          <w:numId w:val="8"/>
        </w:numPr>
      </w:pPr>
      <w:r w:rsidRPr="001D6D8E">
        <w:rPr>
          <w:b/>
          <w:bCs/>
        </w:rPr>
        <w:lastRenderedPageBreak/>
        <w:t>Cross-Device Compatibility</w:t>
      </w:r>
      <w:r w:rsidRPr="001D6D8E">
        <w:t xml:space="preserve">: </w:t>
      </w:r>
    </w:p>
    <w:p w14:paraId="5E4021E0" w14:textId="77777777" w:rsidR="001D6D8E" w:rsidRPr="001D6D8E" w:rsidRDefault="001D6D8E" w:rsidP="001D6D8E">
      <w:pPr>
        <w:numPr>
          <w:ilvl w:val="1"/>
          <w:numId w:val="8"/>
        </w:numPr>
      </w:pPr>
      <w:r w:rsidRPr="001D6D8E">
        <w:t>Optimized for desktop and mobile devices with responsive layouts and touch support.</w:t>
      </w:r>
    </w:p>
    <w:p w14:paraId="5D6080B7" w14:textId="77777777" w:rsidR="001D6D8E" w:rsidRPr="001D6D8E" w:rsidRDefault="00000000" w:rsidP="001D6D8E">
      <w:r>
        <w:pict w14:anchorId="549B716E">
          <v:rect id="_x0000_i1026" style="width:0;height:1.5pt" o:hralign="center" o:hrstd="t" o:hr="t" fillcolor="#a0a0a0" stroked="f"/>
        </w:pict>
      </w:r>
    </w:p>
    <w:p w14:paraId="5A36CD5D" w14:textId="77777777" w:rsidR="001D6D8E" w:rsidRPr="001D6D8E" w:rsidRDefault="001D6D8E" w:rsidP="001D6D8E">
      <w:pPr>
        <w:rPr>
          <w:b/>
          <w:bCs/>
        </w:rPr>
      </w:pPr>
      <w:r w:rsidRPr="001D6D8E">
        <w:rPr>
          <w:b/>
          <w:bCs/>
        </w:rPr>
        <w:t>Technical Architecture</w:t>
      </w:r>
    </w:p>
    <w:p w14:paraId="03713D4F" w14:textId="77777777" w:rsidR="001D6D8E" w:rsidRPr="001D6D8E" w:rsidRDefault="001D6D8E" w:rsidP="001D6D8E">
      <w:pPr>
        <w:rPr>
          <w:b/>
          <w:bCs/>
        </w:rPr>
      </w:pPr>
      <w:r w:rsidRPr="001D6D8E">
        <w:rPr>
          <w:b/>
          <w:bCs/>
        </w:rPr>
        <w:t>Files and Structure</w:t>
      </w:r>
    </w:p>
    <w:p w14:paraId="2A49AEFB" w14:textId="77777777" w:rsidR="001D6D8E" w:rsidRPr="001D6D8E" w:rsidRDefault="001D6D8E" w:rsidP="001D6D8E">
      <w:pPr>
        <w:numPr>
          <w:ilvl w:val="0"/>
          <w:numId w:val="9"/>
        </w:numPr>
      </w:pPr>
      <w:r w:rsidRPr="001D6D8E">
        <w:rPr>
          <w:b/>
          <w:bCs/>
        </w:rPr>
        <w:t>index.html</w:t>
      </w:r>
      <w:r w:rsidRPr="001D6D8E">
        <w:t xml:space="preserve">: </w:t>
      </w:r>
    </w:p>
    <w:p w14:paraId="67CA9E42" w14:textId="77777777" w:rsidR="001D6D8E" w:rsidRPr="001D6D8E" w:rsidRDefault="001D6D8E" w:rsidP="001D6D8E">
      <w:pPr>
        <w:numPr>
          <w:ilvl w:val="1"/>
          <w:numId w:val="9"/>
        </w:numPr>
      </w:pPr>
      <w:r w:rsidRPr="001D6D8E">
        <w:t>The main HTML file defining the structure of the application.</w:t>
      </w:r>
    </w:p>
    <w:p w14:paraId="63264A54" w14:textId="77777777" w:rsidR="001D6D8E" w:rsidRPr="001D6D8E" w:rsidRDefault="001D6D8E" w:rsidP="001D6D8E">
      <w:pPr>
        <w:numPr>
          <w:ilvl w:val="1"/>
          <w:numId w:val="9"/>
        </w:numPr>
      </w:pPr>
      <w:r w:rsidRPr="001D6D8E">
        <w:t>Includes a video feed section, ring galleries, and control buttons.</w:t>
      </w:r>
    </w:p>
    <w:p w14:paraId="4EFE5820" w14:textId="77777777" w:rsidR="001D6D8E" w:rsidRPr="001D6D8E" w:rsidRDefault="001D6D8E" w:rsidP="001D6D8E">
      <w:pPr>
        <w:numPr>
          <w:ilvl w:val="1"/>
          <w:numId w:val="9"/>
        </w:numPr>
      </w:pPr>
      <w:r w:rsidRPr="001D6D8E">
        <w:t>Links to external libraries (</w:t>
      </w:r>
      <w:proofErr w:type="spellStart"/>
      <w:r w:rsidRPr="001D6D8E">
        <w:t>MediaPipe</w:t>
      </w:r>
      <w:proofErr w:type="spellEnd"/>
      <w:r w:rsidRPr="001D6D8E">
        <w:t>, Material Components Web) and local styles/scripts.</w:t>
      </w:r>
    </w:p>
    <w:p w14:paraId="0E8794C7" w14:textId="77777777" w:rsidR="001D6D8E" w:rsidRPr="001D6D8E" w:rsidRDefault="001D6D8E" w:rsidP="001D6D8E">
      <w:pPr>
        <w:numPr>
          <w:ilvl w:val="0"/>
          <w:numId w:val="9"/>
        </w:numPr>
      </w:pPr>
      <w:r w:rsidRPr="001D6D8E">
        <w:rPr>
          <w:b/>
          <w:bCs/>
        </w:rPr>
        <w:t>style.css</w:t>
      </w:r>
      <w:r w:rsidRPr="001D6D8E">
        <w:t xml:space="preserve">: </w:t>
      </w:r>
    </w:p>
    <w:p w14:paraId="02633EE8" w14:textId="77777777" w:rsidR="001D6D8E" w:rsidRPr="001D6D8E" w:rsidRDefault="001D6D8E" w:rsidP="001D6D8E">
      <w:pPr>
        <w:numPr>
          <w:ilvl w:val="1"/>
          <w:numId w:val="9"/>
        </w:numPr>
      </w:pPr>
      <w:r w:rsidRPr="001D6D8E">
        <w:t>Defines the visual styling and layout of the application.</w:t>
      </w:r>
    </w:p>
    <w:p w14:paraId="34710EFE" w14:textId="77777777" w:rsidR="001D6D8E" w:rsidRPr="001D6D8E" w:rsidRDefault="001D6D8E" w:rsidP="001D6D8E">
      <w:pPr>
        <w:numPr>
          <w:ilvl w:val="1"/>
          <w:numId w:val="9"/>
        </w:numPr>
      </w:pPr>
      <w:r w:rsidRPr="001D6D8E">
        <w:t>Uses a dark blue theme with light blue accents and responsive design via media queries.</w:t>
      </w:r>
    </w:p>
    <w:p w14:paraId="7058EF67" w14:textId="77777777" w:rsidR="001D6D8E" w:rsidRPr="001D6D8E" w:rsidRDefault="001D6D8E" w:rsidP="001D6D8E">
      <w:pPr>
        <w:numPr>
          <w:ilvl w:val="1"/>
          <w:numId w:val="9"/>
        </w:numPr>
      </w:pPr>
      <w:r w:rsidRPr="001D6D8E">
        <w:t>Styles the video feed, ring options, and UI controls.</w:t>
      </w:r>
    </w:p>
    <w:p w14:paraId="1EE53E0D" w14:textId="77777777" w:rsidR="001D6D8E" w:rsidRPr="001D6D8E" w:rsidRDefault="001D6D8E" w:rsidP="001D6D8E">
      <w:pPr>
        <w:numPr>
          <w:ilvl w:val="0"/>
          <w:numId w:val="9"/>
        </w:numPr>
      </w:pPr>
      <w:r w:rsidRPr="001D6D8E">
        <w:rPr>
          <w:b/>
          <w:bCs/>
        </w:rPr>
        <w:t>script.js</w:t>
      </w:r>
      <w:r w:rsidRPr="001D6D8E">
        <w:t xml:space="preserve">: </w:t>
      </w:r>
    </w:p>
    <w:p w14:paraId="5B8A4779" w14:textId="77777777" w:rsidR="001D6D8E" w:rsidRPr="001D6D8E" w:rsidRDefault="001D6D8E" w:rsidP="001D6D8E">
      <w:pPr>
        <w:numPr>
          <w:ilvl w:val="1"/>
          <w:numId w:val="9"/>
        </w:numPr>
      </w:pPr>
      <w:r w:rsidRPr="001D6D8E">
        <w:t>Contains the core logic for hand detection, ring overlay, and user interactions.</w:t>
      </w:r>
    </w:p>
    <w:p w14:paraId="62E4C31F" w14:textId="77777777" w:rsidR="001D6D8E" w:rsidRPr="001D6D8E" w:rsidRDefault="001D6D8E" w:rsidP="001D6D8E">
      <w:pPr>
        <w:numPr>
          <w:ilvl w:val="1"/>
          <w:numId w:val="9"/>
        </w:numPr>
      </w:pPr>
      <w:r w:rsidRPr="001D6D8E">
        <w:t xml:space="preserve">Integrates </w:t>
      </w:r>
      <w:proofErr w:type="spellStart"/>
      <w:r w:rsidRPr="001D6D8E">
        <w:t>MediaPipe</w:t>
      </w:r>
      <w:proofErr w:type="spellEnd"/>
      <w:r w:rsidRPr="001D6D8E">
        <w:t xml:space="preserve"> Hand </w:t>
      </w:r>
      <w:proofErr w:type="spellStart"/>
      <w:r w:rsidRPr="001D6D8E">
        <w:t>Landmarker</w:t>
      </w:r>
      <w:proofErr w:type="spellEnd"/>
      <w:r w:rsidRPr="001D6D8E">
        <w:t xml:space="preserve"> for real-time hand tracking.</w:t>
      </w:r>
    </w:p>
    <w:p w14:paraId="7D1E781D" w14:textId="77777777" w:rsidR="001D6D8E" w:rsidRDefault="001D6D8E" w:rsidP="001D6D8E">
      <w:pPr>
        <w:numPr>
          <w:ilvl w:val="1"/>
          <w:numId w:val="9"/>
        </w:numPr>
      </w:pPr>
      <w:r w:rsidRPr="001D6D8E">
        <w:t>Manages webcam access, ring selection, and canvas rendering.</w:t>
      </w:r>
    </w:p>
    <w:p w14:paraId="7BCD7F71" w14:textId="77777777" w:rsidR="001D6D8E" w:rsidRPr="001D6D8E" w:rsidRDefault="001D6D8E" w:rsidP="001D6D8E">
      <w:pPr>
        <w:ind w:left="1440"/>
      </w:pPr>
    </w:p>
    <w:p w14:paraId="14F2FA68" w14:textId="77777777" w:rsidR="001D6D8E" w:rsidRPr="001D6D8E" w:rsidRDefault="001D6D8E" w:rsidP="001D6D8E">
      <w:pPr>
        <w:rPr>
          <w:b/>
          <w:bCs/>
        </w:rPr>
      </w:pPr>
      <w:r w:rsidRPr="001D6D8E">
        <w:rPr>
          <w:b/>
          <w:bCs/>
        </w:rPr>
        <w:t>Key Technologies</w:t>
      </w:r>
    </w:p>
    <w:p w14:paraId="487D23A6" w14:textId="77777777" w:rsidR="001D6D8E" w:rsidRPr="001D6D8E" w:rsidRDefault="001D6D8E" w:rsidP="001D6D8E">
      <w:pPr>
        <w:numPr>
          <w:ilvl w:val="0"/>
          <w:numId w:val="10"/>
        </w:numPr>
      </w:pPr>
      <w:proofErr w:type="spellStart"/>
      <w:r w:rsidRPr="001D6D8E">
        <w:rPr>
          <w:b/>
          <w:bCs/>
        </w:rPr>
        <w:t>MediaPipe</w:t>
      </w:r>
      <w:proofErr w:type="spellEnd"/>
      <w:r w:rsidRPr="001D6D8E">
        <w:rPr>
          <w:b/>
          <w:bCs/>
        </w:rPr>
        <w:t xml:space="preserve"> Hand </w:t>
      </w:r>
      <w:proofErr w:type="spellStart"/>
      <w:r w:rsidRPr="001D6D8E">
        <w:rPr>
          <w:b/>
          <w:bCs/>
        </w:rPr>
        <w:t>Landmarker</w:t>
      </w:r>
      <w:proofErr w:type="spellEnd"/>
      <w:r w:rsidRPr="001D6D8E">
        <w:t xml:space="preserve">: </w:t>
      </w:r>
    </w:p>
    <w:p w14:paraId="03CD762B" w14:textId="77777777" w:rsidR="001D6D8E" w:rsidRPr="001D6D8E" w:rsidRDefault="001D6D8E" w:rsidP="001D6D8E">
      <w:pPr>
        <w:numPr>
          <w:ilvl w:val="1"/>
          <w:numId w:val="10"/>
        </w:numPr>
      </w:pPr>
      <w:r w:rsidRPr="001D6D8E">
        <w:t>A machine learning-based solution for detecting 21 hand landmarks per hand.</w:t>
      </w:r>
    </w:p>
    <w:p w14:paraId="7C3B0172" w14:textId="77777777" w:rsidR="001D6D8E" w:rsidRPr="001D6D8E" w:rsidRDefault="001D6D8E" w:rsidP="001D6D8E">
      <w:pPr>
        <w:numPr>
          <w:ilvl w:val="1"/>
          <w:numId w:val="10"/>
        </w:numPr>
      </w:pPr>
      <w:r w:rsidRPr="001D6D8E">
        <w:t>Configured to use GPU acceleration for improved performance.</w:t>
      </w:r>
    </w:p>
    <w:p w14:paraId="7EB36A98" w14:textId="77777777" w:rsidR="001D6D8E" w:rsidRPr="001D6D8E" w:rsidRDefault="001D6D8E" w:rsidP="001D6D8E">
      <w:pPr>
        <w:numPr>
          <w:ilvl w:val="1"/>
          <w:numId w:val="10"/>
        </w:numPr>
      </w:pPr>
      <w:r w:rsidRPr="001D6D8E">
        <w:t>Source: https://cdn.jsdelivr.net/npm/@mediapipe/tasks-vision@0.10.0</w:t>
      </w:r>
    </w:p>
    <w:p w14:paraId="440D56E9" w14:textId="77777777" w:rsidR="001D6D8E" w:rsidRPr="001D6D8E" w:rsidRDefault="001D6D8E" w:rsidP="001D6D8E">
      <w:pPr>
        <w:numPr>
          <w:ilvl w:val="0"/>
          <w:numId w:val="10"/>
        </w:numPr>
      </w:pPr>
      <w:r w:rsidRPr="001D6D8E">
        <w:rPr>
          <w:b/>
          <w:bCs/>
        </w:rPr>
        <w:t>Material Components Web</w:t>
      </w:r>
      <w:r w:rsidRPr="001D6D8E">
        <w:t xml:space="preserve">: </w:t>
      </w:r>
    </w:p>
    <w:p w14:paraId="4ECBEEB4" w14:textId="77777777" w:rsidR="001D6D8E" w:rsidRPr="001D6D8E" w:rsidRDefault="001D6D8E" w:rsidP="001D6D8E">
      <w:pPr>
        <w:numPr>
          <w:ilvl w:val="1"/>
          <w:numId w:val="10"/>
        </w:numPr>
      </w:pPr>
      <w:r w:rsidRPr="001D6D8E">
        <w:t>Provides pre-styled UI components (e.g., buttons) for a consistent look and feel.</w:t>
      </w:r>
    </w:p>
    <w:p w14:paraId="009142DD" w14:textId="77777777" w:rsidR="001D6D8E" w:rsidRPr="001D6D8E" w:rsidRDefault="001D6D8E" w:rsidP="001D6D8E">
      <w:pPr>
        <w:numPr>
          <w:ilvl w:val="1"/>
          <w:numId w:val="10"/>
        </w:numPr>
      </w:pPr>
      <w:r w:rsidRPr="001D6D8E">
        <w:t>Source: https://unpkg.com/material-components-web@latest</w:t>
      </w:r>
    </w:p>
    <w:p w14:paraId="5FBED919" w14:textId="77777777" w:rsidR="001D6D8E" w:rsidRPr="001D6D8E" w:rsidRDefault="001D6D8E" w:rsidP="001D6D8E">
      <w:pPr>
        <w:numPr>
          <w:ilvl w:val="0"/>
          <w:numId w:val="10"/>
        </w:numPr>
      </w:pPr>
      <w:r w:rsidRPr="001D6D8E">
        <w:rPr>
          <w:b/>
          <w:bCs/>
        </w:rPr>
        <w:t>HTML5 Canvas</w:t>
      </w:r>
      <w:r w:rsidRPr="001D6D8E">
        <w:t xml:space="preserve">: </w:t>
      </w:r>
    </w:p>
    <w:p w14:paraId="379B727E" w14:textId="77777777" w:rsidR="001D6D8E" w:rsidRPr="001D6D8E" w:rsidRDefault="001D6D8E" w:rsidP="001D6D8E">
      <w:pPr>
        <w:numPr>
          <w:ilvl w:val="1"/>
          <w:numId w:val="10"/>
        </w:numPr>
      </w:pPr>
      <w:r w:rsidRPr="001D6D8E">
        <w:t>Used to render the video feed, hand landmarks (optional), and virtual ring overlays.</w:t>
      </w:r>
    </w:p>
    <w:p w14:paraId="61842BFB" w14:textId="77777777" w:rsidR="001D6D8E" w:rsidRPr="001D6D8E" w:rsidRDefault="001D6D8E" w:rsidP="001D6D8E">
      <w:pPr>
        <w:numPr>
          <w:ilvl w:val="0"/>
          <w:numId w:val="10"/>
        </w:numPr>
      </w:pPr>
      <w:r w:rsidRPr="001D6D8E">
        <w:rPr>
          <w:b/>
          <w:bCs/>
        </w:rPr>
        <w:lastRenderedPageBreak/>
        <w:t>WebRTC</w:t>
      </w:r>
      <w:r w:rsidRPr="001D6D8E">
        <w:t xml:space="preserve">: </w:t>
      </w:r>
    </w:p>
    <w:p w14:paraId="26981EB7" w14:textId="77777777" w:rsidR="001D6D8E" w:rsidRPr="001D6D8E" w:rsidRDefault="001D6D8E" w:rsidP="001D6D8E">
      <w:pPr>
        <w:numPr>
          <w:ilvl w:val="1"/>
          <w:numId w:val="10"/>
        </w:numPr>
      </w:pPr>
      <w:r w:rsidRPr="001D6D8E">
        <w:t xml:space="preserve">Enables real-time webcam access via </w:t>
      </w:r>
      <w:proofErr w:type="spellStart"/>
      <w:r w:rsidRPr="001D6D8E">
        <w:t>navigator.mediaDevices.getUserMedia</w:t>
      </w:r>
      <w:proofErr w:type="spellEnd"/>
      <w:r w:rsidRPr="001D6D8E">
        <w:t>.</w:t>
      </w:r>
    </w:p>
    <w:p w14:paraId="34DF26DA" w14:textId="77777777" w:rsidR="001D6D8E" w:rsidRPr="001D6D8E" w:rsidRDefault="001D6D8E" w:rsidP="001D6D8E">
      <w:pPr>
        <w:rPr>
          <w:b/>
          <w:bCs/>
        </w:rPr>
      </w:pPr>
      <w:r w:rsidRPr="001D6D8E">
        <w:rPr>
          <w:b/>
          <w:bCs/>
        </w:rPr>
        <w:t>Functionality Breakdown</w:t>
      </w:r>
    </w:p>
    <w:p w14:paraId="6FE240E6" w14:textId="77777777" w:rsidR="001D6D8E" w:rsidRPr="001D6D8E" w:rsidRDefault="001D6D8E" w:rsidP="001D6D8E">
      <w:pPr>
        <w:numPr>
          <w:ilvl w:val="0"/>
          <w:numId w:val="11"/>
        </w:numPr>
      </w:pPr>
      <w:r w:rsidRPr="001D6D8E">
        <w:rPr>
          <w:b/>
          <w:bCs/>
        </w:rPr>
        <w:t>Initialization</w:t>
      </w:r>
      <w:r w:rsidRPr="001D6D8E">
        <w:t xml:space="preserve">: </w:t>
      </w:r>
    </w:p>
    <w:p w14:paraId="55E0B13D" w14:textId="77777777" w:rsidR="001D6D8E" w:rsidRPr="001D6D8E" w:rsidRDefault="001D6D8E" w:rsidP="001D6D8E">
      <w:pPr>
        <w:numPr>
          <w:ilvl w:val="1"/>
          <w:numId w:val="11"/>
        </w:numPr>
      </w:pPr>
      <w:r w:rsidRPr="001D6D8E">
        <w:t xml:space="preserve">The application initializes the Hand </w:t>
      </w:r>
      <w:proofErr w:type="spellStart"/>
      <w:r w:rsidRPr="001D6D8E">
        <w:t>Landmarker</w:t>
      </w:r>
      <w:proofErr w:type="spellEnd"/>
      <w:r w:rsidRPr="001D6D8E">
        <w:t xml:space="preserve"> model on page load using a pre-trained model from Google Cloud Storage.</w:t>
      </w:r>
    </w:p>
    <w:p w14:paraId="27FC4A67" w14:textId="77777777" w:rsidR="001D6D8E" w:rsidRPr="001D6D8E" w:rsidRDefault="001D6D8E" w:rsidP="001D6D8E">
      <w:pPr>
        <w:numPr>
          <w:ilvl w:val="1"/>
          <w:numId w:val="11"/>
        </w:numPr>
      </w:pPr>
      <w:r w:rsidRPr="001D6D8E">
        <w:t>Ring images are preloaded to ensure smooth rendering.</w:t>
      </w:r>
    </w:p>
    <w:p w14:paraId="14BF11B6" w14:textId="77777777" w:rsidR="001D6D8E" w:rsidRPr="001D6D8E" w:rsidRDefault="001D6D8E" w:rsidP="001D6D8E">
      <w:pPr>
        <w:numPr>
          <w:ilvl w:val="0"/>
          <w:numId w:val="11"/>
        </w:numPr>
      </w:pPr>
      <w:r w:rsidRPr="001D6D8E">
        <w:rPr>
          <w:b/>
          <w:bCs/>
        </w:rPr>
        <w:t>Webcam Handling</w:t>
      </w:r>
      <w:r w:rsidRPr="001D6D8E">
        <w:t xml:space="preserve">: </w:t>
      </w:r>
    </w:p>
    <w:p w14:paraId="011720C1" w14:textId="77777777" w:rsidR="001D6D8E" w:rsidRPr="001D6D8E" w:rsidRDefault="001D6D8E" w:rsidP="001D6D8E">
      <w:pPr>
        <w:numPr>
          <w:ilvl w:val="1"/>
          <w:numId w:val="11"/>
        </w:numPr>
      </w:pPr>
      <w:r w:rsidRPr="001D6D8E">
        <w:t>The "Enable Webcam" button activates the video feed, defaulting to the front camera on mobile devices or the user-facing camera on desktops.</w:t>
      </w:r>
    </w:p>
    <w:p w14:paraId="6F5030FA" w14:textId="77777777" w:rsidR="001D6D8E" w:rsidRPr="001D6D8E" w:rsidRDefault="001D6D8E" w:rsidP="001D6D8E">
      <w:pPr>
        <w:numPr>
          <w:ilvl w:val="1"/>
          <w:numId w:val="11"/>
        </w:numPr>
      </w:pPr>
      <w:r w:rsidRPr="001D6D8E">
        <w:t>The "Switch Camera" button toggles between available cameras.</w:t>
      </w:r>
    </w:p>
    <w:p w14:paraId="7273CEBF" w14:textId="77777777" w:rsidR="001D6D8E" w:rsidRPr="001D6D8E" w:rsidRDefault="001D6D8E" w:rsidP="001D6D8E">
      <w:pPr>
        <w:numPr>
          <w:ilvl w:val="0"/>
          <w:numId w:val="11"/>
        </w:numPr>
      </w:pPr>
      <w:r w:rsidRPr="001D6D8E">
        <w:rPr>
          <w:b/>
          <w:bCs/>
        </w:rPr>
        <w:t>Hand Detection and Ring Overlay</w:t>
      </w:r>
      <w:r w:rsidRPr="001D6D8E">
        <w:t xml:space="preserve">: </w:t>
      </w:r>
    </w:p>
    <w:p w14:paraId="5FCF585E" w14:textId="77777777" w:rsidR="001D6D8E" w:rsidRPr="001D6D8E" w:rsidRDefault="001D6D8E" w:rsidP="001D6D8E">
      <w:pPr>
        <w:numPr>
          <w:ilvl w:val="1"/>
          <w:numId w:val="11"/>
        </w:numPr>
      </w:pPr>
      <w:r w:rsidRPr="001D6D8E">
        <w:t xml:space="preserve">The Hand </w:t>
      </w:r>
      <w:proofErr w:type="spellStart"/>
      <w:r w:rsidRPr="001D6D8E">
        <w:t>Landmarker</w:t>
      </w:r>
      <w:proofErr w:type="spellEnd"/>
      <w:r w:rsidRPr="001D6D8E">
        <w:t xml:space="preserve"> processes each video frame to detect hand landmarks.</w:t>
      </w:r>
    </w:p>
    <w:p w14:paraId="307DE60A" w14:textId="77777777" w:rsidR="001D6D8E" w:rsidRPr="001D6D8E" w:rsidRDefault="001D6D8E" w:rsidP="001D6D8E">
      <w:pPr>
        <w:numPr>
          <w:ilvl w:val="1"/>
          <w:numId w:val="11"/>
        </w:numPr>
      </w:pPr>
      <w:r w:rsidRPr="001D6D8E">
        <w:t>The ring finger's proximal and middle joints (landmarks 13 and 14) are used to calculate the ring's position and angle.</w:t>
      </w:r>
    </w:p>
    <w:p w14:paraId="68EEE9F1" w14:textId="77777777" w:rsidR="001D6D8E" w:rsidRPr="001D6D8E" w:rsidRDefault="001D6D8E" w:rsidP="001D6D8E">
      <w:pPr>
        <w:numPr>
          <w:ilvl w:val="1"/>
          <w:numId w:val="11"/>
        </w:numPr>
      </w:pPr>
      <w:r w:rsidRPr="001D6D8E">
        <w:t>A smoothing algorithm (exponential moving average) stabilizes the ring's placement.</w:t>
      </w:r>
    </w:p>
    <w:p w14:paraId="3091BA5D" w14:textId="77777777" w:rsidR="001D6D8E" w:rsidRPr="001D6D8E" w:rsidRDefault="001D6D8E" w:rsidP="001D6D8E">
      <w:pPr>
        <w:numPr>
          <w:ilvl w:val="1"/>
          <w:numId w:val="11"/>
        </w:numPr>
      </w:pPr>
      <w:r w:rsidRPr="001D6D8E">
        <w:t>The selected ring image is scaled based on the palm width and drawn onto the canvas.</w:t>
      </w:r>
    </w:p>
    <w:p w14:paraId="61A74645" w14:textId="77777777" w:rsidR="001D6D8E" w:rsidRPr="001D6D8E" w:rsidRDefault="001D6D8E" w:rsidP="001D6D8E">
      <w:pPr>
        <w:numPr>
          <w:ilvl w:val="0"/>
          <w:numId w:val="11"/>
        </w:numPr>
      </w:pPr>
      <w:r w:rsidRPr="001D6D8E">
        <w:rPr>
          <w:b/>
          <w:bCs/>
        </w:rPr>
        <w:t>User Interaction</w:t>
      </w:r>
      <w:r w:rsidRPr="001D6D8E">
        <w:t xml:space="preserve">: </w:t>
      </w:r>
    </w:p>
    <w:p w14:paraId="693F9FA7" w14:textId="77777777" w:rsidR="001D6D8E" w:rsidRPr="001D6D8E" w:rsidRDefault="001D6D8E" w:rsidP="001D6D8E">
      <w:pPr>
        <w:numPr>
          <w:ilvl w:val="1"/>
          <w:numId w:val="11"/>
        </w:numPr>
      </w:pPr>
      <w:r w:rsidRPr="001D6D8E">
        <w:t>Clicking or tapping a ring option updates the overlay image.</w:t>
      </w:r>
    </w:p>
    <w:p w14:paraId="48DCBAA9" w14:textId="77777777" w:rsidR="001D6D8E" w:rsidRPr="001D6D8E" w:rsidRDefault="001D6D8E" w:rsidP="001D6D8E">
      <w:pPr>
        <w:numPr>
          <w:ilvl w:val="1"/>
          <w:numId w:val="11"/>
        </w:numPr>
      </w:pPr>
      <w:r w:rsidRPr="001D6D8E">
        <w:t>The skeleton checkbox toggles the visibility of hand landmark connectors and points.</w:t>
      </w:r>
    </w:p>
    <w:p w14:paraId="56F1BBF0" w14:textId="77777777" w:rsidR="001D6D8E" w:rsidRPr="001D6D8E" w:rsidRDefault="001D6D8E" w:rsidP="001D6D8E">
      <w:pPr>
        <w:numPr>
          <w:ilvl w:val="1"/>
          <w:numId w:val="11"/>
        </w:numPr>
      </w:pPr>
      <w:r w:rsidRPr="001D6D8E">
        <w:t>"View Options" buttons expand/collapse the ring galleries.</w:t>
      </w:r>
    </w:p>
    <w:p w14:paraId="12C3B82A" w14:textId="77777777" w:rsidR="001D6D8E" w:rsidRPr="001D6D8E" w:rsidRDefault="001D6D8E" w:rsidP="001D6D8E">
      <w:pPr>
        <w:numPr>
          <w:ilvl w:val="0"/>
          <w:numId w:val="11"/>
        </w:numPr>
      </w:pPr>
      <w:r w:rsidRPr="001D6D8E">
        <w:rPr>
          <w:b/>
          <w:bCs/>
        </w:rPr>
        <w:t>Responsive Design</w:t>
      </w:r>
      <w:r w:rsidRPr="001D6D8E">
        <w:t xml:space="preserve">: </w:t>
      </w:r>
    </w:p>
    <w:p w14:paraId="797CCBCA" w14:textId="77777777" w:rsidR="001D6D8E" w:rsidRPr="001D6D8E" w:rsidRDefault="001D6D8E" w:rsidP="001D6D8E">
      <w:pPr>
        <w:numPr>
          <w:ilvl w:val="1"/>
          <w:numId w:val="11"/>
        </w:numPr>
      </w:pPr>
      <w:r w:rsidRPr="001D6D8E">
        <w:t>CSS media queries adjust layouts, font sizes, and ring scales for different screen sizes (e.g., mobile, tablet, desktop).</w:t>
      </w:r>
    </w:p>
    <w:p w14:paraId="43A30EDA" w14:textId="77777777" w:rsidR="001D6D8E" w:rsidRPr="001D6D8E" w:rsidRDefault="001D6D8E" w:rsidP="001D6D8E">
      <w:pPr>
        <w:numPr>
          <w:ilvl w:val="1"/>
          <w:numId w:val="11"/>
        </w:numPr>
      </w:pPr>
      <w:r w:rsidRPr="001D6D8E">
        <w:t>Touch-specific enhancements improve usability on mobile devices.</w:t>
      </w:r>
    </w:p>
    <w:p w14:paraId="617D8E72" w14:textId="77777777" w:rsidR="001D6D8E" w:rsidRPr="001D6D8E" w:rsidRDefault="00000000" w:rsidP="001D6D8E">
      <w:r>
        <w:pict w14:anchorId="6A5B5CF4">
          <v:rect id="_x0000_i1027" style="width:0;height:1.5pt" o:hralign="center" o:hrstd="t" o:hr="t" fillcolor="#a0a0a0" stroked="f"/>
        </w:pict>
      </w:r>
    </w:p>
    <w:p w14:paraId="12751A66" w14:textId="77777777" w:rsidR="001D6D8E" w:rsidRDefault="001D6D8E" w:rsidP="001D6D8E">
      <w:pPr>
        <w:rPr>
          <w:b/>
          <w:bCs/>
        </w:rPr>
      </w:pPr>
    </w:p>
    <w:p w14:paraId="74024723" w14:textId="77777777" w:rsidR="001D6D8E" w:rsidRDefault="001D6D8E" w:rsidP="001D6D8E">
      <w:pPr>
        <w:rPr>
          <w:b/>
          <w:bCs/>
        </w:rPr>
      </w:pPr>
    </w:p>
    <w:p w14:paraId="5FA4574C" w14:textId="77777777" w:rsidR="001D6D8E" w:rsidRDefault="001D6D8E" w:rsidP="001D6D8E">
      <w:pPr>
        <w:rPr>
          <w:b/>
          <w:bCs/>
        </w:rPr>
      </w:pPr>
    </w:p>
    <w:p w14:paraId="62B61481" w14:textId="77777777" w:rsidR="001D6D8E" w:rsidRDefault="001D6D8E" w:rsidP="001D6D8E">
      <w:pPr>
        <w:rPr>
          <w:b/>
          <w:bCs/>
        </w:rPr>
      </w:pPr>
    </w:p>
    <w:p w14:paraId="28CE8FAB" w14:textId="3EB5E244" w:rsidR="001D6D8E" w:rsidRPr="001D6D8E" w:rsidRDefault="001D6D8E" w:rsidP="001D6D8E">
      <w:pPr>
        <w:rPr>
          <w:b/>
          <w:bCs/>
        </w:rPr>
      </w:pPr>
      <w:r w:rsidRPr="001D6D8E">
        <w:rPr>
          <w:b/>
          <w:bCs/>
        </w:rPr>
        <w:lastRenderedPageBreak/>
        <w:t>Setup Instructions</w:t>
      </w:r>
    </w:p>
    <w:p w14:paraId="176A6E50" w14:textId="77777777" w:rsidR="001D6D8E" w:rsidRPr="001D6D8E" w:rsidRDefault="001D6D8E" w:rsidP="001D6D8E">
      <w:pPr>
        <w:rPr>
          <w:b/>
          <w:bCs/>
        </w:rPr>
      </w:pPr>
      <w:r w:rsidRPr="001D6D8E">
        <w:rPr>
          <w:b/>
          <w:bCs/>
        </w:rPr>
        <w:t>Prerequisites</w:t>
      </w:r>
    </w:p>
    <w:p w14:paraId="6916A8B5" w14:textId="77777777" w:rsidR="001D6D8E" w:rsidRPr="001D6D8E" w:rsidRDefault="001D6D8E" w:rsidP="001D6D8E">
      <w:pPr>
        <w:numPr>
          <w:ilvl w:val="0"/>
          <w:numId w:val="12"/>
        </w:numPr>
      </w:pPr>
      <w:r w:rsidRPr="001D6D8E">
        <w:t>A modern web browser (e.g., Chrome, Firefox, Edge) with WebRTC support.</w:t>
      </w:r>
    </w:p>
    <w:p w14:paraId="25532A0E" w14:textId="77777777" w:rsidR="001D6D8E" w:rsidRPr="001D6D8E" w:rsidRDefault="001D6D8E" w:rsidP="001D6D8E">
      <w:pPr>
        <w:numPr>
          <w:ilvl w:val="0"/>
          <w:numId w:val="12"/>
        </w:numPr>
      </w:pPr>
      <w:r w:rsidRPr="001D6D8E">
        <w:t>A webcam (built-in or external) for desktop or mobile devices.</w:t>
      </w:r>
    </w:p>
    <w:p w14:paraId="0281300F" w14:textId="77777777" w:rsidR="001D6D8E" w:rsidRPr="001D6D8E" w:rsidRDefault="001D6D8E" w:rsidP="001D6D8E">
      <w:pPr>
        <w:numPr>
          <w:ilvl w:val="0"/>
          <w:numId w:val="12"/>
        </w:numPr>
      </w:pPr>
      <w:r w:rsidRPr="001D6D8E">
        <w:t>An internet connection to load external libraries during the initial run.</w:t>
      </w:r>
    </w:p>
    <w:p w14:paraId="311D622D" w14:textId="77777777" w:rsidR="001D6D8E" w:rsidRPr="001D6D8E" w:rsidRDefault="001D6D8E" w:rsidP="001D6D8E">
      <w:pPr>
        <w:numPr>
          <w:ilvl w:val="0"/>
          <w:numId w:val="12"/>
        </w:numPr>
      </w:pPr>
      <w:r w:rsidRPr="001D6D8E">
        <w:t>Python 3.x installed (for running a local server).</w:t>
      </w:r>
    </w:p>
    <w:p w14:paraId="4F4C3111" w14:textId="77777777" w:rsidR="001D6D8E" w:rsidRPr="001D6D8E" w:rsidRDefault="001D6D8E" w:rsidP="001D6D8E">
      <w:pPr>
        <w:rPr>
          <w:b/>
          <w:bCs/>
        </w:rPr>
      </w:pPr>
      <w:r w:rsidRPr="001D6D8E">
        <w:rPr>
          <w:b/>
          <w:bCs/>
        </w:rPr>
        <w:t>Installation</w:t>
      </w:r>
    </w:p>
    <w:p w14:paraId="3903260E" w14:textId="77777777" w:rsidR="001D6D8E" w:rsidRPr="001D6D8E" w:rsidRDefault="001D6D8E" w:rsidP="001D6D8E">
      <w:pPr>
        <w:numPr>
          <w:ilvl w:val="0"/>
          <w:numId w:val="13"/>
        </w:numPr>
      </w:pPr>
      <w:r w:rsidRPr="001D6D8E">
        <w:rPr>
          <w:b/>
          <w:bCs/>
        </w:rPr>
        <w:t>Clone the Repository</w:t>
      </w:r>
      <w:r w:rsidRPr="001D6D8E">
        <w:t xml:space="preserve">: </w:t>
      </w:r>
    </w:p>
    <w:p w14:paraId="74D22799" w14:textId="77777777" w:rsidR="001D6D8E" w:rsidRPr="001D6D8E" w:rsidRDefault="001D6D8E" w:rsidP="001D6D8E">
      <w:r w:rsidRPr="001D6D8E">
        <w:t>git clone https://github.com/saipraneeth77/Hand_ring_POC.git</w:t>
      </w:r>
    </w:p>
    <w:p w14:paraId="3D460621" w14:textId="77777777" w:rsidR="001D6D8E" w:rsidRPr="001D6D8E" w:rsidRDefault="001D6D8E" w:rsidP="001D6D8E">
      <w:pPr>
        <w:numPr>
          <w:ilvl w:val="0"/>
          <w:numId w:val="13"/>
        </w:numPr>
      </w:pPr>
      <w:r w:rsidRPr="001D6D8E">
        <w:rPr>
          <w:b/>
          <w:bCs/>
        </w:rPr>
        <w:t>Navigate to the Project Directory</w:t>
      </w:r>
      <w:r w:rsidRPr="001D6D8E">
        <w:t xml:space="preserve">: </w:t>
      </w:r>
    </w:p>
    <w:p w14:paraId="4CE690D1" w14:textId="77777777" w:rsidR="001D6D8E" w:rsidRPr="001D6D8E" w:rsidRDefault="001D6D8E" w:rsidP="001D6D8E">
      <w:r w:rsidRPr="001D6D8E">
        <w:t xml:space="preserve">cd </w:t>
      </w:r>
      <w:proofErr w:type="spellStart"/>
      <w:r w:rsidRPr="001D6D8E">
        <w:t>Hand_ring_POC</w:t>
      </w:r>
      <w:proofErr w:type="spellEnd"/>
    </w:p>
    <w:p w14:paraId="444E8F52" w14:textId="77777777" w:rsidR="001D6D8E" w:rsidRPr="001D6D8E" w:rsidRDefault="001D6D8E" w:rsidP="001D6D8E">
      <w:pPr>
        <w:numPr>
          <w:ilvl w:val="0"/>
          <w:numId w:val="13"/>
        </w:numPr>
      </w:pPr>
      <w:r w:rsidRPr="001D6D8E">
        <w:rPr>
          <w:b/>
          <w:bCs/>
        </w:rPr>
        <w:t>Start a Local Server</w:t>
      </w:r>
      <w:r w:rsidRPr="001D6D8E">
        <w:t xml:space="preserve">: Use Python's built-in HTTP server to serve the files: </w:t>
      </w:r>
    </w:p>
    <w:p w14:paraId="0BC08B5B" w14:textId="77777777" w:rsidR="001D6D8E" w:rsidRPr="001D6D8E" w:rsidRDefault="001D6D8E" w:rsidP="001D6D8E">
      <w:r w:rsidRPr="001D6D8E">
        <w:t xml:space="preserve">python -m </w:t>
      </w:r>
      <w:proofErr w:type="spellStart"/>
      <w:r w:rsidRPr="001D6D8E">
        <w:t>http.server</w:t>
      </w:r>
      <w:proofErr w:type="spellEnd"/>
      <w:r w:rsidRPr="001D6D8E">
        <w:t xml:space="preserve"> 8000</w:t>
      </w:r>
    </w:p>
    <w:p w14:paraId="74AEC905" w14:textId="77777777" w:rsidR="001D6D8E" w:rsidRPr="001D6D8E" w:rsidRDefault="001D6D8E" w:rsidP="001D6D8E">
      <w:pPr>
        <w:numPr>
          <w:ilvl w:val="0"/>
          <w:numId w:val="13"/>
        </w:numPr>
      </w:pPr>
      <w:r w:rsidRPr="001D6D8E">
        <w:rPr>
          <w:b/>
          <w:bCs/>
        </w:rPr>
        <w:t>Access the Application</w:t>
      </w:r>
      <w:r w:rsidRPr="001D6D8E">
        <w:t xml:space="preserve">: Open a browser and navigate to: </w:t>
      </w:r>
    </w:p>
    <w:p w14:paraId="2A39F87A" w14:textId="77777777" w:rsidR="001D6D8E" w:rsidRPr="001D6D8E" w:rsidRDefault="001D6D8E" w:rsidP="001D6D8E">
      <w:r w:rsidRPr="001D6D8E">
        <w:t>http://localhost:8000</w:t>
      </w:r>
    </w:p>
    <w:p w14:paraId="0CFE3418" w14:textId="77777777" w:rsidR="001D6D8E" w:rsidRPr="001D6D8E" w:rsidRDefault="001D6D8E" w:rsidP="001D6D8E">
      <w:pPr>
        <w:rPr>
          <w:b/>
          <w:bCs/>
        </w:rPr>
      </w:pPr>
      <w:r w:rsidRPr="001D6D8E">
        <w:rPr>
          <w:b/>
          <w:bCs/>
        </w:rPr>
        <w:t>Accessing on Another Device</w:t>
      </w:r>
    </w:p>
    <w:p w14:paraId="0F21330C" w14:textId="77777777" w:rsidR="001D6D8E" w:rsidRPr="001D6D8E" w:rsidRDefault="001D6D8E" w:rsidP="001D6D8E">
      <w:r w:rsidRPr="001D6D8E">
        <w:t>To test the POC on a different device (e.g., a mobile phone on the same network):</w:t>
      </w:r>
    </w:p>
    <w:p w14:paraId="07AFFAED" w14:textId="77777777" w:rsidR="001D6D8E" w:rsidRPr="001D6D8E" w:rsidRDefault="001D6D8E" w:rsidP="001D6D8E">
      <w:pPr>
        <w:numPr>
          <w:ilvl w:val="0"/>
          <w:numId w:val="14"/>
        </w:numPr>
      </w:pPr>
      <w:r w:rsidRPr="001D6D8E">
        <w:rPr>
          <w:b/>
          <w:bCs/>
        </w:rPr>
        <w:t>Expose the Local Server</w:t>
      </w:r>
      <w:r w:rsidRPr="001D6D8E">
        <w:t xml:space="preserve">: Use a </w:t>
      </w:r>
      <w:proofErr w:type="spellStart"/>
      <w:r w:rsidRPr="001D6D8E">
        <w:t>tunneling</w:t>
      </w:r>
      <w:proofErr w:type="spellEnd"/>
      <w:r w:rsidRPr="001D6D8E">
        <w:t xml:space="preserve"> service like </w:t>
      </w:r>
      <w:r w:rsidRPr="001D6D8E">
        <w:rPr>
          <w:b/>
          <w:bCs/>
        </w:rPr>
        <w:t>Pinggy</w:t>
      </w:r>
      <w:r w:rsidRPr="001D6D8E">
        <w:t xml:space="preserve">: </w:t>
      </w:r>
    </w:p>
    <w:p w14:paraId="1FF0BD8B" w14:textId="77777777" w:rsidR="001D6D8E" w:rsidRPr="001D6D8E" w:rsidRDefault="001D6D8E" w:rsidP="001D6D8E">
      <w:r w:rsidRPr="001D6D8E">
        <w:t>ssh -p 443 -R0:127.0.0.1:8000 qr@a.pinggy.io</w:t>
      </w:r>
    </w:p>
    <w:p w14:paraId="71A439BC" w14:textId="77777777" w:rsidR="001D6D8E" w:rsidRPr="001D6D8E" w:rsidRDefault="001D6D8E" w:rsidP="001D6D8E">
      <w:pPr>
        <w:numPr>
          <w:ilvl w:val="1"/>
          <w:numId w:val="14"/>
        </w:numPr>
      </w:pPr>
      <w:r w:rsidRPr="001D6D8E">
        <w:t>Copy the provided public URL (e.g., http://xyz.pinggy.io).</w:t>
      </w:r>
    </w:p>
    <w:p w14:paraId="4447E2FF" w14:textId="77777777" w:rsidR="001D6D8E" w:rsidRPr="001D6D8E" w:rsidRDefault="001D6D8E" w:rsidP="001D6D8E">
      <w:pPr>
        <w:numPr>
          <w:ilvl w:val="0"/>
          <w:numId w:val="14"/>
        </w:numPr>
      </w:pPr>
      <w:r w:rsidRPr="001D6D8E">
        <w:rPr>
          <w:b/>
          <w:bCs/>
        </w:rPr>
        <w:t>Visit the URL</w:t>
      </w:r>
      <w:r w:rsidRPr="001D6D8E">
        <w:t>: Open the URL on the target device’s browser to access the application.</w:t>
      </w:r>
    </w:p>
    <w:p w14:paraId="14DC3AAA" w14:textId="77777777" w:rsidR="001D6D8E" w:rsidRPr="001D6D8E" w:rsidRDefault="00000000" w:rsidP="001D6D8E">
      <w:r>
        <w:pict w14:anchorId="4E09EE3B">
          <v:rect id="_x0000_i1028" style="width:0;height:1.5pt" o:hralign="center" o:hrstd="t" o:hr="t" fillcolor="#a0a0a0" stroked="f"/>
        </w:pict>
      </w:r>
    </w:p>
    <w:p w14:paraId="5FC3400E" w14:textId="77777777" w:rsidR="001D6D8E" w:rsidRPr="001D6D8E" w:rsidRDefault="001D6D8E" w:rsidP="001D6D8E">
      <w:pPr>
        <w:rPr>
          <w:b/>
          <w:bCs/>
        </w:rPr>
      </w:pPr>
      <w:r w:rsidRPr="001D6D8E">
        <w:rPr>
          <w:b/>
          <w:bCs/>
        </w:rPr>
        <w:t>Usage</w:t>
      </w:r>
    </w:p>
    <w:p w14:paraId="607D510B" w14:textId="77777777" w:rsidR="001D6D8E" w:rsidRPr="001D6D8E" w:rsidRDefault="001D6D8E" w:rsidP="001D6D8E">
      <w:pPr>
        <w:numPr>
          <w:ilvl w:val="0"/>
          <w:numId w:val="15"/>
        </w:numPr>
      </w:pPr>
      <w:r w:rsidRPr="001D6D8E">
        <w:rPr>
          <w:b/>
          <w:bCs/>
        </w:rPr>
        <w:t>Launch the Application</w:t>
      </w:r>
      <w:r w:rsidRPr="001D6D8E">
        <w:t xml:space="preserve">: </w:t>
      </w:r>
    </w:p>
    <w:p w14:paraId="429B0BC8" w14:textId="77777777" w:rsidR="001D6D8E" w:rsidRPr="001D6D8E" w:rsidRDefault="001D6D8E" w:rsidP="001D6D8E">
      <w:pPr>
        <w:numPr>
          <w:ilvl w:val="1"/>
          <w:numId w:val="15"/>
        </w:numPr>
      </w:pPr>
      <w:r w:rsidRPr="001D6D8E">
        <w:t>Follow the setup instructions to open the app in a browser.</w:t>
      </w:r>
    </w:p>
    <w:p w14:paraId="511FCA00" w14:textId="77777777" w:rsidR="001D6D8E" w:rsidRPr="001D6D8E" w:rsidRDefault="001D6D8E" w:rsidP="001D6D8E">
      <w:pPr>
        <w:numPr>
          <w:ilvl w:val="0"/>
          <w:numId w:val="15"/>
        </w:numPr>
      </w:pPr>
      <w:r w:rsidRPr="001D6D8E">
        <w:rPr>
          <w:b/>
          <w:bCs/>
        </w:rPr>
        <w:t>Enable Webcam</w:t>
      </w:r>
      <w:r w:rsidRPr="001D6D8E">
        <w:t xml:space="preserve">: </w:t>
      </w:r>
    </w:p>
    <w:p w14:paraId="4B9553BE" w14:textId="77777777" w:rsidR="001D6D8E" w:rsidRPr="001D6D8E" w:rsidRDefault="001D6D8E" w:rsidP="001D6D8E">
      <w:pPr>
        <w:numPr>
          <w:ilvl w:val="1"/>
          <w:numId w:val="15"/>
        </w:numPr>
      </w:pPr>
      <w:r w:rsidRPr="001D6D8E">
        <w:t>Click "ENABLE WEBCAM" to start the video feed. Grant camera permissions when prompted.</w:t>
      </w:r>
    </w:p>
    <w:p w14:paraId="3ABA6F86" w14:textId="77777777" w:rsidR="001D6D8E" w:rsidRPr="001D6D8E" w:rsidRDefault="001D6D8E" w:rsidP="001D6D8E">
      <w:pPr>
        <w:numPr>
          <w:ilvl w:val="0"/>
          <w:numId w:val="15"/>
        </w:numPr>
      </w:pPr>
      <w:r w:rsidRPr="001D6D8E">
        <w:rPr>
          <w:b/>
          <w:bCs/>
        </w:rPr>
        <w:t>Select a Ring</w:t>
      </w:r>
      <w:r w:rsidRPr="001D6D8E">
        <w:t xml:space="preserve">: </w:t>
      </w:r>
    </w:p>
    <w:p w14:paraId="1D5536CE" w14:textId="77777777" w:rsidR="001D6D8E" w:rsidRPr="001D6D8E" w:rsidRDefault="001D6D8E" w:rsidP="001D6D8E">
      <w:pPr>
        <w:numPr>
          <w:ilvl w:val="1"/>
          <w:numId w:val="15"/>
        </w:numPr>
      </w:pPr>
      <w:r w:rsidRPr="001D6D8E">
        <w:t>Click "View Options" under "Women's Ring Style" or "Men’s Ring Style" to reveal ring choices.</w:t>
      </w:r>
    </w:p>
    <w:p w14:paraId="69244F7B" w14:textId="77777777" w:rsidR="001D6D8E" w:rsidRPr="001D6D8E" w:rsidRDefault="001D6D8E" w:rsidP="001D6D8E">
      <w:pPr>
        <w:numPr>
          <w:ilvl w:val="1"/>
          <w:numId w:val="15"/>
        </w:numPr>
      </w:pPr>
      <w:r w:rsidRPr="001D6D8E">
        <w:t>Click a ring (e.g., "Ruby Ring" or "Gold Ring") to select it.</w:t>
      </w:r>
    </w:p>
    <w:p w14:paraId="310A08F0" w14:textId="77777777" w:rsidR="001D6D8E" w:rsidRPr="001D6D8E" w:rsidRDefault="001D6D8E" w:rsidP="001D6D8E">
      <w:pPr>
        <w:numPr>
          <w:ilvl w:val="0"/>
          <w:numId w:val="15"/>
        </w:numPr>
      </w:pPr>
      <w:r w:rsidRPr="001D6D8E">
        <w:rPr>
          <w:b/>
          <w:bCs/>
        </w:rPr>
        <w:lastRenderedPageBreak/>
        <w:t>Try On the Ring</w:t>
      </w:r>
      <w:r w:rsidRPr="001D6D8E">
        <w:t xml:space="preserve">: </w:t>
      </w:r>
    </w:p>
    <w:p w14:paraId="69059E33" w14:textId="77777777" w:rsidR="001D6D8E" w:rsidRPr="001D6D8E" w:rsidRDefault="001D6D8E" w:rsidP="001D6D8E">
      <w:pPr>
        <w:numPr>
          <w:ilvl w:val="1"/>
          <w:numId w:val="15"/>
        </w:numPr>
      </w:pPr>
      <w:r w:rsidRPr="001D6D8E">
        <w:t>Position your hand in front of the camera. The selected ring will appear on your ring finger.</w:t>
      </w:r>
    </w:p>
    <w:p w14:paraId="17930184" w14:textId="77777777" w:rsidR="001D6D8E" w:rsidRPr="001D6D8E" w:rsidRDefault="001D6D8E" w:rsidP="001D6D8E">
      <w:pPr>
        <w:numPr>
          <w:ilvl w:val="1"/>
          <w:numId w:val="15"/>
        </w:numPr>
      </w:pPr>
      <w:r w:rsidRPr="001D6D8E">
        <w:t>Toggle the "Detection" checkbox to show/hide the hand skeleton.</w:t>
      </w:r>
    </w:p>
    <w:p w14:paraId="7DADE982" w14:textId="77777777" w:rsidR="001D6D8E" w:rsidRPr="001D6D8E" w:rsidRDefault="001D6D8E" w:rsidP="001D6D8E">
      <w:pPr>
        <w:numPr>
          <w:ilvl w:val="0"/>
          <w:numId w:val="15"/>
        </w:numPr>
      </w:pPr>
      <w:r w:rsidRPr="001D6D8E">
        <w:rPr>
          <w:b/>
          <w:bCs/>
        </w:rPr>
        <w:t>Switch Cameras (Optional)</w:t>
      </w:r>
      <w:r w:rsidRPr="001D6D8E">
        <w:t xml:space="preserve">: </w:t>
      </w:r>
    </w:p>
    <w:p w14:paraId="13E42826" w14:textId="77777777" w:rsidR="001D6D8E" w:rsidRPr="001D6D8E" w:rsidRDefault="001D6D8E" w:rsidP="001D6D8E">
      <w:pPr>
        <w:numPr>
          <w:ilvl w:val="1"/>
          <w:numId w:val="15"/>
        </w:numPr>
      </w:pPr>
      <w:r w:rsidRPr="001D6D8E">
        <w:t>Click "SWITCH CAMERA" to toggle between front and rear cameras (if available).</w:t>
      </w:r>
    </w:p>
    <w:p w14:paraId="32E50077" w14:textId="77777777" w:rsidR="001D6D8E" w:rsidRPr="001D6D8E" w:rsidRDefault="001D6D8E" w:rsidP="001D6D8E">
      <w:pPr>
        <w:numPr>
          <w:ilvl w:val="0"/>
          <w:numId w:val="15"/>
        </w:numPr>
      </w:pPr>
      <w:r w:rsidRPr="001D6D8E">
        <w:rPr>
          <w:b/>
          <w:bCs/>
        </w:rPr>
        <w:t>Disable Webcam</w:t>
      </w:r>
      <w:r w:rsidRPr="001D6D8E">
        <w:t xml:space="preserve">: </w:t>
      </w:r>
    </w:p>
    <w:p w14:paraId="164F93B9" w14:textId="77777777" w:rsidR="001D6D8E" w:rsidRPr="001D6D8E" w:rsidRDefault="001D6D8E" w:rsidP="001D6D8E">
      <w:pPr>
        <w:numPr>
          <w:ilvl w:val="1"/>
          <w:numId w:val="15"/>
        </w:numPr>
      </w:pPr>
      <w:r w:rsidRPr="001D6D8E">
        <w:t>Click "DISABLE WEBCAM" to stop the feed.</w:t>
      </w:r>
    </w:p>
    <w:p w14:paraId="05E2E66B" w14:textId="77777777" w:rsidR="001D6D8E" w:rsidRPr="001D6D8E" w:rsidRDefault="00000000" w:rsidP="001D6D8E">
      <w:r>
        <w:pict w14:anchorId="6E05355B">
          <v:rect id="_x0000_i1029" style="width:0;height:1.5pt" o:hralign="center" o:hrstd="t" o:hr="t" fillcolor="#a0a0a0" stroked="f"/>
        </w:pict>
      </w:r>
    </w:p>
    <w:p w14:paraId="6CAE51EA" w14:textId="77777777" w:rsidR="001D6D8E" w:rsidRPr="001D6D8E" w:rsidRDefault="001D6D8E" w:rsidP="001D6D8E">
      <w:pPr>
        <w:rPr>
          <w:b/>
          <w:bCs/>
        </w:rPr>
      </w:pPr>
      <w:r w:rsidRPr="001D6D8E">
        <w:rPr>
          <w:b/>
          <w:bCs/>
        </w:rPr>
        <w:t>Limitations and Future Enhancements</w:t>
      </w:r>
    </w:p>
    <w:p w14:paraId="76895CF0" w14:textId="77777777" w:rsidR="001D6D8E" w:rsidRPr="001D6D8E" w:rsidRDefault="001D6D8E" w:rsidP="001D6D8E">
      <w:pPr>
        <w:rPr>
          <w:b/>
          <w:bCs/>
        </w:rPr>
      </w:pPr>
      <w:r w:rsidRPr="001D6D8E">
        <w:rPr>
          <w:b/>
          <w:bCs/>
        </w:rPr>
        <w:t>Current Limitations</w:t>
      </w:r>
    </w:p>
    <w:p w14:paraId="0EBF68CA" w14:textId="77777777" w:rsidR="001D6D8E" w:rsidRPr="001D6D8E" w:rsidRDefault="001D6D8E" w:rsidP="001D6D8E">
      <w:pPr>
        <w:numPr>
          <w:ilvl w:val="0"/>
          <w:numId w:val="16"/>
        </w:numPr>
      </w:pPr>
      <w:r w:rsidRPr="001D6D8E">
        <w:rPr>
          <w:b/>
          <w:bCs/>
        </w:rPr>
        <w:t>Camera Dependency</w:t>
      </w:r>
      <w:r w:rsidRPr="001D6D8E">
        <w:t>: Requires a functional webcam and browser permissions.</w:t>
      </w:r>
    </w:p>
    <w:p w14:paraId="6023BBC3" w14:textId="2A7CA7C0" w:rsidR="001D6D8E" w:rsidRPr="001D6D8E" w:rsidRDefault="001D6D8E" w:rsidP="001D6D8E">
      <w:pPr>
        <w:numPr>
          <w:ilvl w:val="0"/>
          <w:numId w:val="16"/>
        </w:numPr>
      </w:pPr>
      <w:r w:rsidRPr="00684F2B">
        <w:rPr>
          <w:b/>
          <w:bCs/>
        </w:rPr>
        <w:t>Lighting and Background</w:t>
      </w:r>
      <w:r w:rsidRPr="001D6D8E">
        <w:t xml:space="preserve"> </w:t>
      </w:r>
      <w:r w:rsidRPr="001D6D8E">
        <w:rPr>
          <w:b/>
          <w:bCs/>
        </w:rPr>
        <w:t>Performance</w:t>
      </w:r>
      <w:r w:rsidRPr="001D6D8E">
        <w:t>: May experience lag on low-end devices due to real-time processing.</w:t>
      </w:r>
    </w:p>
    <w:p w14:paraId="55E71263" w14:textId="77777777" w:rsidR="001D6D8E" w:rsidRPr="001D6D8E" w:rsidRDefault="001D6D8E" w:rsidP="001D6D8E">
      <w:pPr>
        <w:numPr>
          <w:ilvl w:val="0"/>
          <w:numId w:val="16"/>
        </w:numPr>
      </w:pPr>
      <w:r w:rsidRPr="001D6D8E">
        <w:rPr>
          <w:b/>
          <w:bCs/>
        </w:rPr>
        <w:t>Ring Positioning</w:t>
      </w:r>
      <w:r w:rsidRPr="001D6D8E">
        <w:t>: Slight jitter in ring placement under rapid hand movement, despite smoothing.</w:t>
      </w:r>
    </w:p>
    <w:p w14:paraId="1CB9450C" w14:textId="77777777" w:rsidR="001D6D8E" w:rsidRPr="001D6D8E" w:rsidRDefault="001D6D8E" w:rsidP="001D6D8E">
      <w:pPr>
        <w:numPr>
          <w:ilvl w:val="0"/>
          <w:numId w:val="16"/>
        </w:numPr>
      </w:pPr>
      <w:r w:rsidRPr="001D6D8E">
        <w:rPr>
          <w:b/>
          <w:bCs/>
        </w:rPr>
        <w:t>Ring Variety</w:t>
      </w:r>
      <w:r w:rsidRPr="001D6D8E">
        <w:t>: Limited to a small set of predefined ring images.</w:t>
      </w:r>
    </w:p>
    <w:p w14:paraId="0A9A921D" w14:textId="77777777" w:rsidR="001D6D8E" w:rsidRPr="001D6D8E" w:rsidRDefault="001D6D8E" w:rsidP="001D6D8E">
      <w:pPr>
        <w:rPr>
          <w:b/>
          <w:bCs/>
        </w:rPr>
      </w:pPr>
      <w:r w:rsidRPr="001D6D8E">
        <w:rPr>
          <w:b/>
          <w:bCs/>
        </w:rPr>
        <w:t>Potential Enhancements</w:t>
      </w:r>
    </w:p>
    <w:p w14:paraId="66E41137" w14:textId="77777777" w:rsidR="001D6D8E" w:rsidRPr="001D6D8E" w:rsidRDefault="001D6D8E" w:rsidP="001D6D8E">
      <w:pPr>
        <w:numPr>
          <w:ilvl w:val="0"/>
          <w:numId w:val="17"/>
        </w:numPr>
      </w:pPr>
      <w:r w:rsidRPr="001D6D8E">
        <w:rPr>
          <w:b/>
          <w:bCs/>
        </w:rPr>
        <w:t>Custom Ring Upload</w:t>
      </w:r>
      <w:r w:rsidRPr="001D6D8E">
        <w:t>: Allow users to upload their own ring designs.</w:t>
      </w:r>
    </w:p>
    <w:p w14:paraId="56754B0A" w14:textId="77777777" w:rsidR="001D6D8E" w:rsidRPr="001D6D8E" w:rsidRDefault="001D6D8E" w:rsidP="001D6D8E">
      <w:pPr>
        <w:numPr>
          <w:ilvl w:val="0"/>
          <w:numId w:val="17"/>
        </w:numPr>
      </w:pPr>
      <w:r w:rsidRPr="001D6D8E">
        <w:rPr>
          <w:b/>
          <w:bCs/>
        </w:rPr>
        <w:t>3D Rendering</w:t>
      </w:r>
      <w:r w:rsidRPr="001D6D8E">
        <w:t>: Replace 2D images with 3D ring models for a more realistic effect.</w:t>
      </w:r>
    </w:p>
    <w:p w14:paraId="470FA488" w14:textId="4B4A580D" w:rsidR="001D6D8E" w:rsidRDefault="001D6D8E" w:rsidP="001D6D8E">
      <w:pPr>
        <w:numPr>
          <w:ilvl w:val="0"/>
          <w:numId w:val="17"/>
        </w:numPr>
      </w:pPr>
      <w:r w:rsidRPr="001D6D8E">
        <w:rPr>
          <w:b/>
          <w:bCs/>
        </w:rPr>
        <w:t>Size Calibration</w:t>
      </w:r>
      <w:r w:rsidRPr="001D6D8E">
        <w:t>: Add a calibration step to match ring sizes to the user’s hand.</w:t>
      </w:r>
    </w:p>
    <w:p w14:paraId="63F2E113" w14:textId="77777777" w:rsidR="00024758" w:rsidRPr="001D6D8E" w:rsidRDefault="00024758" w:rsidP="00024758">
      <w:pPr>
        <w:ind w:left="720"/>
      </w:pPr>
    </w:p>
    <w:p w14:paraId="3E27CFD8" w14:textId="77777777" w:rsidR="001D6D8E" w:rsidRPr="001D6D8E" w:rsidRDefault="001D6D8E" w:rsidP="001D6D8E">
      <w:pPr>
        <w:rPr>
          <w:b/>
          <w:bCs/>
        </w:rPr>
      </w:pPr>
      <w:r w:rsidRPr="001D6D8E">
        <w:rPr>
          <w:b/>
          <w:bCs/>
        </w:rPr>
        <w:t>Conclusion</w:t>
      </w:r>
    </w:p>
    <w:p w14:paraId="185D7487" w14:textId="5E78F902" w:rsidR="001D6D8E" w:rsidRPr="001D6D8E" w:rsidRDefault="001D6D8E" w:rsidP="001D6D8E">
      <w:r w:rsidRPr="001D6D8E">
        <w:t xml:space="preserve">The </w:t>
      </w:r>
      <w:r w:rsidRPr="001D6D8E">
        <w:rPr>
          <w:b/>
          <w:bCs/>
        </w:rPr>
        <w:t>Hand Ring POC</w:t>
      </w:r>
      <w:r w:rsidRPr="001D6D8E">
        <w:t xml:space="preserve"> successfully demonstrates the feasibility of a virtual ring try-on experience using web-based AR technology. It combines hand tracking, real-time rendering, and an intuitive UI to create an engaging user experience. While currently a proof of concept, it lays the groundwork for further development into a fully-featured application for </w:t>
      </w:r>
      <w:r w:rsidR="00684F2B" w:rsidRPr="001D6D8E">
        <w:t>jewellery</w:t>
      </w:r>
      <w:r w:rsidRPr="001D6D8E">
        <w:t xml:space="preserve"> retail or personal use.</w:t>
      </w:r>
    </w:p>
    <w:p w14:paraId="544C1777" w14:textId="77777777" w:rsidR="001D6D8E" w:rsidRPr="001D6D8E" w:rsidRDefault="001D6D8E" w:rsidP="001D6D8E">
      <w:r w:rsidRPr="001D6D8E">
        <w:t xml:space="preserve">For questions or contributions, please refer to the GitHub repository: </w:t>
      </w:r>
      <w:hyperlink r:id="rId5" w:tgtFrame="_blank" w:history="1">
        <w:r w:rsidRPr="001D6D8E">
          <w:rPr>
            <w:rStyle w:val="Hyperlink"/>
          </w:rPr>
          <w:t>https://github.com/saipraneeth77/Hand_ring_POC</w:t>
        </w:r>
      </w:hyperlink>
      <w:r w:rsidRPr="001D6D8E">
        <w:t>.</w:t>
      </w:r>
    </w:p>
    <w:p w14:paraId="1D7A7D85" w14:textId="77777777" w:rsidR="001D6D8E" w:rsidRDefault="001D6D8E"/>
    <w:sectPr w:rsidR="001D6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742"/>
    <w:multiLevelType w:val="multilevel"/>
    <w:tmpl w:val="283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1712"/>
    <w:multiLevelType w:val="multilevel"/>
    <w:tmpl w:val="61A8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F2B4D"/>
    <w:multiLevelType w:val="multilevel"/>
    <w:tmpl w:val="A7F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E0786"/>
    <w:multiLevelType w:val="multilevel"/>
    <w:tmpl w:val="9BA4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E3695"/>
    <w:multiLevelType w:val="multilevel"/>
    <w:tmpl w:val="71008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947E1"/>
    <w:multiLevelType w:val="multilevel"/>
    <w:tmpl w:val="A914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E0FC2"/>
    <w:multiLevelType w:val="multilevel"/>
    <w:tmpl w:val="4D68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539FF"/>
    <w:multiLevelType w:val="multilevel"/>
    <w:tmpl w:val="5E8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F78DB"/>
    <w:multiLevelType w:val="multilevel"/>
    <w:tmpl w:val="64A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4631E"/>
    <w:multiLevelType w:val="multilevel"/>
    <w:tmpl w:val="9BCC7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403ED"/>
    <w:multiLevelType w:val="multilevel"/>
    <w:tmpl w:val="A3D2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D098A"/>
    <w:multiLevelType w:val="multilevel"/>
    <w:tmpl w:val="44C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F546B"/>
    <w:multiLevelType w:val="multilevel"/>
    <w:tmpl w:val="842C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787FFD"/>
    <w:multiLevelType w:val="multilevel"/>
    <w:tmpl w:val="A14A1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05479F"/>
    <w:multiLevelType w:val="multilevel"/>
    <w:tmpl w:val="B966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73DED"/>
    <w:multiLevelType w:val="multilevel"/>
    <w:tmpl w:val="CC6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960FA"/>
    <w:multiLevelType w:val="multilevel"/>
    <w:tmpl w:val="3A5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729204">
    <w:abstractNumId w:val="14"/>
  </w:num>
  <w:num w:numId="2" w16cid:durableId="1062943058">
    <w:abstractNumId w:val="15"/>
  </w:num>
  <w:num w:numId="3" w16cid:durableId="876891298">
    <w:abstractNumId w:val="7"/>
  </w:num>
  <w:num w:numId="4" w16cid:durableId="491022232">
    <w:abstractNumId w:val="6"/>
  </w:num>
  <w:num w:numId="5" w16cid:durableId="453064396">
    <w:abstractNumId w:val="16"/>
  </w:num>
  <w:num w:numId="6" w16cid:durableId="1907572212">
    <w:abstractNumId w:val="11"/>
  </w:num>
  <w:num w:numId="7" w16cid:durableId="504512418">
    <w:abstractNumId w:val="0"/>
  </w:num>
  <w:num w:numId="8" w16cid:durableId="232666750">
    <w:abstractNumId w:val="13"/>
  </w:num>
  <w:num w:numId="9" w16cid:durableId="1820883225">
    <w:abstractNumId w:val="5"/>
  </w:num>
  <w:num w:numId="10" w16cid:durableId="2044481106">
    <w:abstractNumId w:val="3"/>
  </w:num>
  <w:num w:numId="11" w16cid:durableId="672338368">
    <w:abstractNumId w:val="10"/>
  </w:num>
  <w:num w:numId="12" w16cid:durableId="467818454">
    <w:abstractNumId w:val="2"/>
  </w:num>
  <w:num w:numId="13" w16cid:durableId="2136213499">
    <w:abstractNumId w:val="12"/>
  </w:num>
  <w:num w:numId="14" w16cid:durableId="1432968892">
    <w:abstractNumId w:val="4"/>
  </w:num>
  <w:num w:numId="15" w16cid:durableId="1613395382">
    <w:abstractNumId w:val="9"/>
  </w:num>
  <w:num w:numId="16" w16cid:durableId="35667503">
    <w:abstractNumId w:val="1"/>
  </w:num>
  <w:num w:numId="17" w16cid:durableId="541333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6F"/>
    <w:rsid w:val="00024758"/>
    <w:rsid w:val="001D6D8E"/>
    <w:rsid w:val="00223D43"/>
    <w:rsid w:val="002C562D"/>
    <w:rsid w:val="00501FF9"/>
    <w:rsid w:val="00512185"/>
    <w:rsid w:val="005466BB"/>
    <w:rsid w:val="00600A74"/>
    <w:rsid w:val="00684F2B"/>
    <w:rsid w:val="007C736F"/>
    <w:rsid w:val="0084481F"/>
    <w:rsid w:val="009F740B"/>
    <w:rsid w:val="00C170C6"/>
    <w:rsid w:val="00EE5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7A78"/>
  <w15:chartTrackingRefBased/>
  <w15:docId w15:val="{BBFF08A6-4799-4F2E-94E9-D5B35DA4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36F"/>
    <w:rPr>
      <w:rFonts w:eastAsiaTheme="majorEastAsia" w:cstheme="majorBidi"/>
      <w:color w:val="272727" w:themeColor="text1" w:themeTint="D8"/>
    </w:rPr>
  </w:style>
  <w:style w:type="paragraph" w:styleId="Title">
    <w:name w:val="Title"/>
    <w:basedOn w:val="Normal"/>
    <w:next w:val="Normal"/>
    <w:link w:val="TitleChar"/>
    <w:uiPriority w:val="10"/>
    <w:qFormat/>
    <w:rsid w:val="007C7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36F"/>
    <w:pPr>
      <w:spacing w:before="160"/>
      <w:jc w:val="center"/>
    </w:pPr>
    <w:rPr>
      <w:i/>
      <w:iCs/>
      <w:color w:val="404040" w:themeColor="text1" w:themeTint="BF"/>
    </w:rPr>
  </w:style>
  <w:style w:type="character" w:customStyle="1" w:styleId="QuoteChar">
    <w:name w:val="Quote Char"/>
    <w:basedOn w:val="DefaultParagraphFont"/>
    <w:link w:val="Quote"/>
    <w:uiPriority w:val="29"/>
    <w:rsid w:val="007C736F"/>
    <w:rPr>
      <w:i/>
      <w:iCs/>
      <w:color w:val="404040" w:themeColor="text1" w:themeTint="BF"/>
    </w:rPr>
  </w:style>
  <w:style w:type="paragraph" w:styleId="ListParagraph">
    <w:name w:val="List Paragraph"/>
    <w:basedOn w:val="Normal"/>
    <w:uiPriority w:val="34"/>
    <w:qFormat/>
    <w:rsid w:val="007C736F"/>
    <w:pPr>
      <w:ind w:left="720"/>
      <w:contextualSpacing/>
    </w:pPr>
  </w:style>
  <w:style w:type="character" w:styleId="IntenseEmphasis">
    <w:name w:val="Intense Emphasis"/>
    <w:basedOn w:val="DefaultParagraphFont"/>
    <w:uiPriority w:val="21"/>
    <w:qFormat/>
    <w:rsid w:val="007C736F"/>
    <w:rPr>
      <w:i/>
      <w:iCs/>
      <w:color w:val="0F4761" w:themeColor="accent1" w:themeShade="BF"/>
    </w:rPr>
  </w:style>
  <w:style w:type="paragraph" w:styleId="IntenseQuote">
    <w:name w:val="Intense Quote"/>
    <w:basedOn w:val="Normal"/>
    <w:next w:val="Normal"/>
    <w:link w:val="IntenseQuoteChar"/>
    <w:uiPriority w:val="30"/>
    <w:qFormat/>
    <w:rsid w:val="007C7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36F"/>
    <w:rPr>
      <w:i/>
      <w:iCs/>
      <w:color w:val="0F4761" w:themeColor="accent1" w:themeShade="BF"/>
    </w:rPr>
  </w:style>
  <w:style w:type="character" w:styleId="IntenseReference">
    <w:name w:val="Intense Reference"/>
    <w:basedOn w:val="DefaultParagraphFont"/>
    <w:uiPriority w:val="32"/>
    <w:qFormat/>
    <w:rsid w:val="007C736F"/>
    <w:rPr>
      <w:b/>
      <w:bCs/>
      <w:smallCaps/>
      <w:color w:val="0F4761" w:themeColor="accent1" w:themeShade="BF"/>
      <w:spacing w:val="5"/>
    </w:rPr>
  </w:style>
  <w:style w:type="character" w:styleId="Hyperlink">
    <w:name w:val="Hyperlink"/>
    <w:basedOn w:val="DefaultParagraphFont"/>
    <w:uiPriority w:val="99"/>
    <w:unhideWhenUsed/>
    <w:rsid w:val="001D6D8E"/>
    <w:rPr>
      <w:color w:val="467886" w:themeColor="hyperlink"/>
      <w:u w:val="single"/>
    </w:rPr>
  </w:style>
  <w:style w:type="character" w:styleId="UnresolvedMention">
    <w:name w:val="Unresolved Mention"/>
    <w:basedOn w:val="DefaultParagraphFont"/>
    <w:uiPriority w:val="99"/>
    <w:semiHidden/>
    <w:unhideWhenUsed/>
    <w:rsid w:val="001D6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199212">
      <w:bodyDiv w:val="1"/>
      <w:marLeft w:val="0"/>
      <w:marRight w:val="0"/>
      <w:marTop w:val="0"/>
      <w:marBottom w:val="0"/>
      <w:divBdr>
        <w:top w:val="none" w:sz="0" w:space="0" w:color="auto"/>
        <w:left w:val="none" w:sz="0" w:space="0" w:color="auto"/>
        <w:bottom w:val="none" w:sz="0" w:space="0" w:color="auto"/>
        <w:right w:val="none" w:sz="0" w:space="0" w:color="auto"/>
      </w:divBdr>
    </w:div>
    <w:div w:id="984159710">
      <w:bodyDiv w:val="1"/>
      <w:marLeft w:val="0"/>
      <w:marRight w:val="0"/>
      <w:marTop w:val="0"/>
      <w:marBottom w:val="0"/>
      <w:divBdr>
        <w:top w:val="none" w:sz="0" w:space="0" w:color="auto"/>
        <w:left w:val="none" w:sz="0" w:space="0" w:color="auto"/>
        <w:bottom w:val="none" w:sz="0" w:space="0" w:color="auto"/>
        <w:right w:val="none" w:sz="0" w:space="0" w:color="auto"/>
      </w:divBdr>
      <w:divsChild>
        <w:div w:id="84546349">
          <w:marLeft w:val="0"/>
          <w:marRight w:val="0"/>
          <w:marTop w:val="0"/>
          <w:marBottom w:val="0"/>
          <w:divBdr>
            <w:top w:val="none" w:sz="0" w:space="0" w:color="auto"/>
            <w:left w:val="none" w:sz="0" w:space="0" w:color="auto"/>
            <w:bottom w:val="none" w:sz="0" w:space="0" w:color="auto"/>
            <w:right w:val="none" w:sz="0" w:space="0" w:color="auto"/>
          </w:divBdr>
          <w:divsChild>
            <w:div w:id="1132215311">
              <w:marLeft w:val="0"/>
              <w:marRight w:val="0"/>
              <w:marTop w:val="0"/>
              <w:marBottom w:val="0"/>
              <w:divBdr>
                <w:top w:val="none" w:sz="0" w:space="0" w:color="auto"/>
                <w:left w:val="none" w:sz="0" w:space="0" w:color="auto"/>
                <w:bottom w:val="none" w:sz="0" w:space="0" w:color="auto"/>
                <w:right w:val="none" w:sz="0" w:space="0" w:color="auto"/>
              </w:divBdr>
              <w:divsChild>
                <w:div w:id="1204636629">
                  <w:marLeft w:val="0"/>
                  <w:marRight w:val="0"/>
                  <w:marTop w:val="0"/>
                  <w:marBottom w:val="0"/>
                  <w:divBdr>
                    <w:top w:val="none" w:sz="0" w:space="0" w:color="auto"/>
                    <w:left w:val="none" w:sz="0" w:space="0" w:color="auto"/>
                    <w:bottom w:val="none" w:sz="0" w:space="0" w:color="auto"/>
                    <w:right w:val="none" w:sz="0" w:space="0" w:color="auto"/>
                  </w:divBdr>
                  <w:divsChild>
                    <w:div w:id="1198934418">
                      <w:marLeft w:val="0"/>
                      <w:marRight w:val="0"/>
                      <w:marTop w:val="0"/>
                      <w:marBottom w:val="0"/>
                      <w:divBdr>
                        <w:top w:val="none" w:sz="0" w:space="0" w:color="auto"/>
                        <w:left w:val="none" w:sz="0" w:space="0" w:color="auto"/>
                        <w:bottom w:val="none" w:sz="0" w:space="0" w:color="auto"/>
                        <w:right w:val="none" w:sz="0" w:space="0" w:color="auto"/>
                      </w:divBdr>
                    </w:div>
                    <w:div w:id="433746416">
                      <w:marLeft w:val="0"/>
                      <w:marRight w:val="0"/>
                      <w:marTop w:val="0"/>
                      <w:marBottom w:val="0"/>
                      <w:divBdr>
                        <w:top w:val="none" w:sz="0" w:space="0" w:color="auto"/>
                        <w:left w:val="none" w:sz="0" w:space="0" w:color="auto"/>
                        <w:bottom w:val="none" w:sz="0" w:space="0" w:color="auto"/>
                        <w:right w:val="none" w:sz="0" w:space="0" w:color="auto"/>
                      </w:divBdr>
                      <w:divsChild>
                        <w:div w:id="1983651472">
                          <w:marLeft w:val="0"/>
                          <w:marRight w:val="0"/>
                          <w:marTop w:val="0"/>
                          <w:marBottom w:val="0"/>
                          <w:divBdr>
                            <w:top w:val="none" w:sz="0" w:space="0" w:color="auto"/>
                            <w:left w:val="none" w:sz="0" w:space="0" w:color="auto"/>
                            <w:bottom w:val="none" w:sz="0" w:space="0" w:color="auto"/>
                            <w:right w:val="none" w:sz="0" w:space="0" w:color="auto"/>
                          </w:divBdr>
                        </w:div>
                      </w:divsChild>
                    </w:div>
                    <w:div w:id="4747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102">
              <w:marLeft w:val="0"/>
              <w:marRight w:val="0"/>
              <w:marTop w:val="0"/>
              <w:marBottom w:val="0"/>
              <w:divBdr>
                <w:top w:val="none" w:sz="0" w:space="0" w:color="auto"/>
                <w:left w:val="none" w:sz="0" w:space="0" w:color="auto"/>
                <w:bottom w:val="none" w:sz="0" w:space="0" w:color="auto"/>
                <w:right w:val="none" w:sz="0" w:space="0" w:color="auto"/>
              </w:divBdr>
              <w:divsChild>
                <w:div w:id="1802335671">
                  <w:marLeft w:val="0"/>
                  <w:marRight w:val="0"/>
                  <w:marTop w:val="0"/>
                  <w:marBottom w:val="0"/>
                  <w:divBdr>
                    <w:top w:val="none" w:sz="0" w:space="0" w:color="auto"/>
                    <w:left w:val="none" w:sz="0" w:space="0" w:color="auto"/>
                    <w:bottom w:val="none" w:sz="0" w:space="0" w:color="auto"/>
                    <w:right w:val="none" w:sz="0" w:space="0" w:color="auto"/>
                  </w:divBdr>
                  <w:divsChild>
                    <w:div w:id="582033745">
                      <w:marLeft w:val="0"/>
                      <w:marRight w:val="0"/>
                      <w:marTop w:val="0"/>
                      <w:marBottom w:val="0"/>
                      <w:divBdr>
                        <w:top w:val="none" w:sz="0" w:space="0" w:color="auto"/>
                        <w:left w:val="none" w:sz="0" w:space="0" w:color="auto"/>
                        <w:bottom w:val="none" w:sz="0" w:space="0" w:color="auto"/>
                        <w:right w:val="none" w:sz="0" w:space="0" w:color="auto"/>
                      </w:divBdr>
                    </w:div>
                    <w:div w:id="1442216155">
                      <w:marLeft w:val="0"/>
                      <w:marRight w:val="0"/>
                      <w:marTop w:val="0"/>
                      <w:marBottom w:val="0"/>
                      <w:divBdr>
                        <w:top w:val="none" w:sz="0" w:space="0" w:color="auto"/>
                        <w:left w:val="none" w:sz="0" w:space="0" w:color="auto"/>
                        <w:bottom w:val="none" w:sz="0" w:space="0" w:color="auto"/>
                        <w:right w:val="none" w:sz="0" w:space="0" w:color="auto"/>
                      </w:divBdr>
                      <w:divsChild>
                        <w:div w:id="756639086">
                          <w:marLeft w:val="0"/>
                          <w:marRight w:val="0"/>
                          <w:marTop w:val="0"/>
                          <w:marBottom w:val="0"/>
                          <w:divBdr>
                            <w:top w:val="none" w:sz="0" w:space="0" w:color="auto"/>
                            <w:left w:val="none" w:sz="0" w:space="0" w:color="auto"/>
                            <w:bottom w:val="none" w:sz="0" w:space="0" w:color="auto"/>
                            <w:right w:val="none" w:sz="0" w:space="0" w:color="auto"/>
                          </w:divBdr>
                        </w:div>
                      </w:divsChild>
                    </w:div>
                    <w:div w:id="105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036">
              <w:marLeft w:val="0"/>
              <w:marRight w:val="0"/>
              <w:marTop w:val="0"/>
              <w:marBottom w:val="0"/>
              <w:divBdr>
                <w:top w:val="none" w:sz="0" w:space="0" w:color="auto"/>
                <w:left w:val="none" w:sz="0" w:space="0" w:color="auto"/>
                <w:bottom w:val="none" w:sz="0" w:space="0" w:color="auto"/>
                <w:right w:val="none" w:sz="0" w:space="0" w:color="auto"/>
              </w:divBdr>
              <w:divsChild>
                <w:div w:id="2034307183">
                  <w:marLeft w:val="0"/>
                  <w:marRight w:val="0"/>
                  <w:marTop w:val="0"/>
                  <w:marBottom w:val="0"/>
                  <w:divBdr>
                    <w:top w:val="none" w:sz="0" w:space="0" w:color="auto"/>
                    <w:left w:val="none" w:sz="0" w:space="0" w:color="auto"/>
                    <w:bottom w:val="none" w:sz="0" w:space="0" w:color="auto"/>
                    <w:right w:val="none" w:sz="0" w:space="0" w:color="auto"/>
                  </w:divBdr>
                  <w:divsChild>
                    <w:div w:id="1689329032">
                      <w:marLeft w:val="0"/>
                      <w:marRight w:val="0"/>
                      <w:marTop w:val="0"/>
                      <w:marBottom w:val="0"/>
                      <w:divBdr>
                        <w:top w:val="none" w:sz="0" w:space="0" w:color="auto"/>
                        <w:left w:val="none" w:sz="0" w:space="0" w:color="auto"/>
                        <w:bottom w:val="none" w:sz="0" w:space="0" w:color="auto"/>
                        <w:right w:val="none" w:sz="0" w:space="0" w:color="auto"/>
                      </w:divBdr>
                    </w:div>
                    <w:div w:id="226962323">
                      <w:marLeft w:val="0"/>
                      <w:marRight w:val="0"/>
                      <w:marTop w:val="0"/>
                      <w:marBottom w:val="0"/>
                      <w:divBdr>
                        <w:top w:val="none" w:sz="0" w:space="0" w:color="auto"/>
                        <w:left w:val="none" w:sz="0" w:space="0" w:color="auto"/>
                        <w:bottom w:val="none" w:sz="0" w:space="0" w:color="auto"/>
                        <w:right w:val="none" w:sz="0" w:space="0" w:color="auto"/>
                      </w:divBdr>
                      <w:divsChild>
                        <w:div w:id="8916866">
                          <w:marLeft w:val="0"/>
                          <w:marRight w:val="0"/>
                          <w:marTop w:val="0"/>
                          <w:marBottom w:val="0"/>
                          <w:divBdr>
                            <w:top w:val="none" w:sz="0" w:space="0" w:color="auto"/>
                            <w:left w:val="none" w:sz="0" w:space="0" w:color="auto"/>
                            <w:bottom w:val="none" w:sz="0" w:space="0" w:color="auto"/>
                            <w:right w:val="none" w:sz="0" w:space="0" w:color="auto"/>
                          </w:divBdr>
                        </w:div>
                      </w:divsChild>
                    </w:div>
                    <w:div w:id="1174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153">
              <w:marLeft w:val="0"/>
              <w:marRight w:val="0"/>
              <w:marTop w:val="0"/>
              <w:marBottom w:val="0"/>
              <w:divBdr>
                <w:top w:val="none" w:sz="0" w:space="0" w:color="auto"/>
                <w:left w:val="none" w:sz="0" w:space="0" w:color="auto"/>
                <w:bottom w:val="none" w:sz="0" w:space="0" w:color="auto"/>
                <w:right w:val="none" w:sz="0" w:space="0" w:color="auto"/>
              </w:divBdr>
              <w:divsChild>
                <w:div w:id="1108739616">
                  <w:marLeft w:val="0"/>
                  <w:marRight w:val="0"/>
                  <w:marTop w:val="0"/>
                  <w:marBottom w:val="0"/>
                  <w:divBdr>
                    <w:top w:val="none" w:sz="0" w:space="0" w:color="auto"/>
                    <w:left w:val="none" w:sz="0" w:space="0" w:color="auto"/>
                    <w:bottom w:val="none" w:sz="0" w:space="0" w:color="auto"/>
                    <w:right w:val="none" w:sz="0" w:space="0" w:color="auto"/>
                  </w:divBdr>
                  <w:divsChild>
                    <w:div w:id="1509639592">
                      <w:marLeft w:val="0"/>
                      <w:marRight w:val="0"/>
                      <w:marTop w:val="0"/>
                      <w:marBottom w:val="0"/>
                      <w:divBdr>
                        <w:top w:val="none" w:sz="0" w:space="0" w:color="auto"/>
                        <w:left w:val="none" w:sz="0" w:space="0" w:color="auto"/>
                        <w:bottom w:val="none" w:sz="0" w:space="0" w:color="auto"/>
                        <w:right w:val="none" w:sz="0" w:space="0" w:color="auto"/>
                      </w:divBdr>
                    </w:div>
                    <w:div w:id="72238197">
                      <w:marLeft w:val="0"/>
                      <w:marRight w:val="0"/>
                      <w:marTop w:val="0"/>
                      <w:marBottom w:val="0"/>
                      <w:divBdr>
                        <w:top w:val="none" w:sz="0" w:space="0" w:color="auto"/>
                        <w:left w:val="none" w:sz="0" w:space="0" w:color="auto"/>
                        <w:bottom w:val="none" w:sz="0" w:space="0" w:color="auto"/>
                        <w:right w:val="none" w:sz="0" w:space="0" w:color="auto"/>
                      </w:divBdr>
                      <w:divsChild>
                        <w:div w:id="1562906321">
                          <w:marLeft w:val="0"/>
                          <w:marRight w:val="0"/>
                          <w:marTop w:val="0"/>
                          <w:marBottom w:val="0"/>
                          <w:divBdr>
                            <w:top w:val="none" w:sz="0" w:space="0" w:color="auto"/>
                            <w:left w:val="none" w:sz="0" w:space="0" w:color="auto"/>
                            <w:bottom w:val="none" w:sz="0" w:space="0" w:color="auto"/>
                            <w:right w:val="none" w:sz="0" w:space="0" w:color="auto"/>
                          </w:divBdr>
                        </w:div>
                      </w:divsChild>
                    </w:div>
                    <w:div w:id="14182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7264">
              <w:marLeft w:val="0"/>
              <w:marRight w:val="0"/>
              <w:marTop w:val="0"/>
              <w:marBottom w:val="0"/>
              <w:divBdr>
                <w:top w:val="none" w:sz="0" w:space="0" w:color="auto"/>
                <w:left w:val="none" w:sz="0" w:space="0" w:color="auto"/>
                <w:bottom w:val="none" w:sz="0" w:space="0" w:color="auto"/>
                <w:right w:val="none" w:sz="0" w:space="0" w:color="auto"/>
              </w:divBdr>
              <w:divsChild>
                <w:div w:id="173303425">
                  <w:marLeft w:val="0"/>
                  <w:marRight w:val="0"/>
                  <w:marTop w:val="0"/>
                  <w:marBottom w:val="0"/>
                  <w:divBdr>
                    <w:top w:val="none" w:sz="0" w:space="0" w:color="auto"/>
                    <w:left w:val="none" w:sz="0" w:space="0" w:color="auto"/>
                    <w:bottom w:val="none" w:sz="0" w:space="0" w:color="auto"/>
                    <w:right w:val="none" w:sz="0" w:space="0" w:color="auto"/>
                  </w:divBdr>
                  <w:divsChild>
                    <w:div w:id="619264277">
                      <w:marLeft w:val="0"/>
                      <w:marRight w:val="0"/>
                      <w:marTop w:val="0"/>
                      <w:marBottom w:val="0"/>
                      <w:divBdr>
                        <w:top w:val="none" w:sz="0" w:space="0" w:color="auto"/>
                        <w:left w:val="none" w:sz="0" w:space="0" w:color="auto"/>
                        <w:bottom w:val="none" w:sz="0" w:space="0" w:color="auto"/>
                        <w:right w:val="none" w:sz="0" w:space="0" w:color="auto"/>
                      </w:divBdr>
                    </w:div>
                    <w:div w:id="1249732903">
                      <w:marLeft w:val="0"/>
                      <w:marRight w:val="0"/>
                      <w:marTop w:val="0"/>
                      <w:marBottom w:val="0"/>
                      <w:divBdr>
                        <w:top w:val="none" w:sz="0" w:space="0" w:color="auto"/>
                        <w:left w:val="none" w:sz="0" w:space="0" w:color="auto"/>
                        <w:bottom w:val="none" w:sz="0" w:space="0" w:color="auto"/>
                        <w:right w:val="none" w:sz="0" w:space="0" w:color="auto"/>
                      </w:divBdr>
                      <w:divsChild>
                        <w:div w:id="2066559819">
                          <w:marLeft w:val="0"/>
                          <w:marRight w:val="0"/>
                          <w:marTop w:val="0"/>
                          <w:marBottom w:val="0"/>
                          <w:divBdr>
                            <w:top w:val="none" w:sz="0" w:space="0" w:color="auto"/>
                            <w:left w:val="none" w:sz="0" w:space="0" w:color="auto"/>
                            <w:bottom w:val="none" w:sz="0" w:space="0" w:color="auto"/>
                            <w:right w:val="none" w:sz="0" w:space="0" w:color="auto"/>
                          </w:divBdr>
                        </w:div>
                      </w:divsChild>
                    </w:div>
                    <w:div w:id="9206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2528">
      <w:bodyDiv w:val="1"/>
      <w:marLeft w:val="0"/>
      <w:marRight w:val="0"/>
      <w:marTop w:val="0"/>
      <w:marBottom w:val="0"/>
      <w:divBdr>
        <w:top w:val="none" w:sz="0" w:space="0" w:color="auto"/>
        <w:left w:val="none" w:sz="0" w:space="0" w:color="auto"/>
        <w:bottom w:val="none" w:sz="0" w:space="0" w:color="auto"/>
        <w:right w:val="none" w:sz="0" w:space="0" w:color="auto"/>
      </w:divBdr>
      <w:divsChild>
        <w:div w:id="282736732">
          <w:marLeft w:val="0"/>
          <w:marRight w:val="0"/>
          <w:marTop w:val="0"/>
          <w:marBottom w:val="0"/>
          <w:divBdr>
            <w:top w:val="none" w:sz="0" w:space="0" w:color="auto"/>
            <w:left w:val="none" w:sz="0" w:space="0" w:color="auto"/>
            <w:bottom w:val="none" w:sz="0" w:space="0" w:color="auto"/>
            <w:right w:val="none" w:sz="0" w:space="0" w:color="auto"/>
          </w:divBdr>
          <w:divsChild>
            <w:div w:id="855388786">
              <w:marLeft w:val="0"/>
              <w:marRight w:val="0"/>
              <w:marTop w:val="0"/>
              <w:marBottom w:val="0"/>
              <w:divBdr>
                <w:top w:val="none" w:sz="0" w:space="0" w:color="auto"/>
                <w:left w:val="none" w:sz="0" w:space="0" w:color="auto"/>
                <w:bottom w:val="none" w:sz="0" w:space="0" w:color="auto"/>
                <w:right w:val="none" w:sz="0" w:space="0" w:color="auto"/>
              </w:divBdr>
              <w:divsChild>
                <w:div w:id="1477800619">
                  <w:marLeft w:val="0"/>
                  <w:marRight w:val="0"/>
                  <w:marTop w:val="0"/>
                  <w:marBottom w:val="0"/>
                  <w:divBdr>
                    <w:top w:val="none" w:sz="0" w:space="0" w:color="auto"/>
                    <w:left w:val="none" w:sz="0" w:space="0" w:color="auto"/>
                    <w:bottom w:val="none" w:sz="0" w:space="0" w:color="auto"/>
                    <w:right w:val="none" w:sz="0" w:space="0" w:color="auto"/>
                  </w:divBdr>
                  <w:divsChild>
                    <w:div w:id="1584021627">
                      <w:marLeft w:val="0"/>
                      <w:marRight w:val="0"/>
                      <w:marTop w:val="0"/>
                      <w:marBottom w:val="0"/>
                      <w:divBdr>
                        <w:top w:val="none" w:sz="0" w:space="0" w:color="auto"/>
                        <w:left w:val="none" w:sz="0" w:space="0" w:color="auto"/>
                        <w:bottom w:val="none" w:sz="0" w:space="0" w:color="auto"/>
                        <w:right w:val="none" w:sz="0" w:space="0" w:color="auto"/>
                      </w:divBdr>
                    </w:div>
                    <w:div w:id="934167054">
                      <w:marLeft w:val="0"/>
                      <w:marRight w:val="0"/>
                      <w:marTop w:val="0"/>
                      <w:marBottom w:val="0"/>
                      <w:divBdr>
                        <w:top w:val="none" w:sz="0" w:space="0" w:color="auto"/>
                        <w:left w:val="none" w:sz="0" w:space="0" w:color="auto"/>
                        <w:bottom w:val="none" w:sz="0" w:space="0" w:color="auto"/>
                        <w:right w:val="none" w:sz="0" w:space="0" w:color="auto"/>
                      </w:divBdr>
                      <w:divsChild>
                        <w:div w:id="1258247849">
                          <w:marLeft w:val="0"/>
                          <w:marRight w:val="0"/>
                          <w:marTop w:val="0"/>
                          <w:marBottom w:val="0"/>
                          <w:divBdr>
                            <w:top w:val="none" w:sz="0" w:space="0" w:color="auto"/>
                            <w:left w:val="none" w:sz="0" w:space="0" w:color="auto"/>
                            <w:bottom w:val="none" w:sz="0" w:space="0" w:color="auto"/>
                            <w:right w:val="none" w:sz="0" w:space="0" w:color="auto"/>
                          </w:divBdr>
                        </w:div>
                      </w:divsChild>
                    </w:div>
                    <w:div w:id="7964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5172">
              <w:marLeft w:val="0"/>
              <w:marRight w:val="0"/>
              <w:marTop w:val="0"/>
              <w:marBottom w:val="0"/>
              <w:divBdr>
                <w:top w:val="none" w:sz="0" w:space="0" w:color="auto"/>
                <w:left w:val="none" w:sz="0" w:space="0" w:color="auto"/>
                <w:bottom w:val="none" w:sz="0" w:space="0" w:color="auto"/>
                <w:right w:val="none" w:sz="0" w:space="0" w:color="auto"/>
              </w:divBdr>
              <w:divsChild>
                <w:div w:id="974873659">
                  <w:marLeft w:val="0"/>
                  <w:marRight w:val="0"/>
                  <w:marTop w:val="0"/>
                  <w:marBottom w:val="0"/>
                  <w:divBdr>
                    <w:top w:val="none" w:sz="0" w:space="0" w:color="auto"/>
                    <w:left w:val="none" w:sz="0" w:space="0" w:color="auto"/>
                    <w:bottom w:val="none" w:sz="0" w:space="0" w:color="auto"/>
                    <w:right w:val="none" w:sz="0" w:space="0" w:color="auto"/>
                  </w:divBdr>
                  <w:divsChild>
                    <w:div w:id="1347949518">
                      <w:marLeft w:val="0"/>
                      <w:marRight w:val="0"/>
                      <w:marTop w:val="0"/>
                      <w:marBottom w:val="0"/>
                      <w:divBdr>
                        <w:top w:val="none" w:sz="0" w:space="0" w:color="auto"/>
                        <w:left w:val="none" w:sz="0" w:space="0" w:color="auto"/>
                        <w:bottom w:val="none" w:sz="0" w:space="0" w:color="auto"/>
                        <w:right w:val="none" w:sz="0" w:space="0" w:color="auto"/>
                      </w:divBdr>
                    </w:div>
                    <w:div w:id="1579248089">
                      <w:marLeft w:val="0"/>
                      <w:marRight w:val="0"/>
                      <w:marTop w:val="0"/>
                      <w:marBottom w:val="0"/>
                      <w:divBdr>
                        <w:top w:val="none" w:sz="0" w:space="0" w:color="auto"/>
                        <w:left w:val="none" w:sz="0" w:space="0" w:color="auto"/>
                        <w:bottom w:val="none" w:sz="0" w:space="0" w:color="auto"/>
                        <w:right w:val="none" w:sz="0" w:space="0" w:color="auto"/>
                      </w:divBdr>
                      <w:divsChild>
                        <w:div w:id="1456172042">
                          <w:marLeft w:val="0"/>
                          <w:marRight w:val="0"/>
                          <w:marTop w:val="0"/>
                          <w:marBottom w:val="0"/>
                          <w:divBdr>
                            <w:top w:val="none" w:sz="0" w:space="0" w:color="auto"/>
                            <w:left w:val="none" w:sz="0" w:space="0" w:color="auto"/>
                            <w:bottom w:val="none" w:sz="0" w:space="0" w:color="auto"/>
                            <w:right w:val="none" w:sz="0" w:space="0" w:color="auto"/>
                          </w:divBdr>
                        </w:div>
                      </w:divsChild>
                    </w:div>
                    <w:div w:id="14937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764">
              <w:marLeft w:val="0"/>
              <w:marRight w:val="0"/>
              <w:marTop w:val="0"/>
              <w:marBottom w:val="0"/>
              <w:divBdr>
                <w:top w:val="none" w:sz="0" w:space="0" w:color="auto"/>
                <w:left w:val="none" w:sz="0" w:space="0" w:color="auto"/>
                <w:bottom w:val="none" w:sz="0" w:space="0" w:color="auto"/>
                <w:right w:val="none" w:sz="0" w:space="0" w:color="auto"/>
              </w:divBdr>
              <w:divsChild>
                <w:div w:id="465129549">
                  <w:marLeft w:val="0"/>
                  <w:marRight w:val="0"/>
                  <w:marTop w:val="0"/>
                  <w:marBottom w:val="0"/>
                  <w:divBdr>
                    <w:top w:val="none" w:sz="0" w:space="0" w:color="auto"/>
                    <w:left w:val="none" w:sz="0" w:space="0" w:color="auto"/>
                    <w:bottom w:val="none" w:sz="0" w:space="0" w:color="auto"/>
                    <w:right w:val="none" w:sz="0" w:space="0" w:color="auto"/>
                  </w:divBdr>
                  <w:divsChild>
                    <w:div w:id="2070230603">
                      <w:marLeft w:val="0"/>
                      <w:marRight w:val="0"/>
                      <w:marTop w:val="0"/>
                      <w:marBottom w:val="0"/>
                      <w:divBdr>
                        <w:top w:val="none" w:sz="0" w:space="0" w:color="auto"/>
                        <w:left w:val="none" w:sz="0" w:space="0" w:color="auto"/>
                        <w:bottom w:val="none" w:sz="0" w:space="0" w:color="auto"/>
                        <w:right w:val="none" w:sz="0" w:space="0" w:color="auto"/>
                      </w:divBdr>
                    </w:div>
                    <w:div w:id="216820088">
                      <w:marLeft w:val="0"/>
                      <w:marRight w:val="0"/>
                      <w:marTop w:val="0"/>
                      <w:marBottom w:val="0"/>
                      <w:divBdr>
                        <w:top w:val="none" w:sz="0" w:space="0" w:color="auto"/>
                        <w:left w:val="none" w:sz="0" w:space="0" w:color="auto"/>
                        <w:bottom w:val="none" w:sz="0" w:space="0" w:color="auto"/>
                        <w:right w:val="none" w:sz="0" w:space="0" w:color="auto"/>
                      </w:divBdr>
                      <w:divsChild>
                        <w:div w:id="41173687">
                          <w:marLeft w:val="0"/>
                          <w:marRight w:val="0"/>
                          <w:marTop w:val="0"/>
                          <w:marBottom w:val="0"/>
                          <w:divBdr>
                            <w:top w:val="none" w:sz="0" w:space="0" w:color="auto"/>
                            <w:left w:val="none" w:sz="0" w:space="0" w:color="auto"/>
                            <w:bottom w:val="none" w:sz="0" w:space="0" w:color="auto"/>
                            <w:right w:val="none" w:sz="0" w:space="0" w:color="auto"/>
                          </w:divBdr>
                        </w:div>
                      </w:divsChild>
                    </w:div>
                    <w:div w:id="10134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2869">
              <w:marLeft w:val="0"/>
              <w:marRight w:val="0"/>
              <w:marTop w:val="0"/>
              <w:marBottom w:val="0"/>
              <w:divBdr>
                <w:top w:val="none" w:sz="0" w:space="0" w:color="auto"/>
                <w:left w:val="none" w:sz="0" w:space="0" w:color="auto"/>
                <w:bottom w:val="none" w:sz="0" w:space="0" w:color="auto"/>
                <w:right w:val="none" w:sz="0" w:space="0" w:color="auto"/>
              </w:divBdr>
              <w:divsChild>
                <w:div w:id="1083145288">
                  <w:marLeft w:val="0"/>
                  <w:marRight w:val="0"/>
                  <w:marTop w:val="0"/>
                  <w:marBottom w:val="0"/>
                  <w:divBdr>
                    <w:top w:val="none" w:sz="0" w:space="0" w:color="auto"/>
                    <w:left w:val="none" w:sz="0" w:space="0" w:color="auto"/>
                    <w:bottom w:val="none" w:sz="0" w:space="0" w:color="auto"/>
                    <w:right w:val="none" w:sz="0" w:space="0" w:color="auto"/>
                  </w:divBdr>
                  <w:divsChild>
                    <w:div w:id="128786869">
                      <w:marLeft w:val="0"/>
                      <w:marRight w:val="0"/>
                      <w:marTop w:val="0"/>
                      <w:marBottom w:val="0"/>
                      <w:divBdr>
                        <w:top w:val="none" w:sz="0" w:space="0" w:color="auto"/>
                        <w:left w:val="none" w:sz="0" w:space="0" w:color="auto"/>
                        <w:bottom w:val="none" w:sz="0" w:space="0" w:color="auto"/>
                        <w:right w:val="none" w:sz="0" w:space="0" w:color="auto"/>
                      </w:divBdr>
                    </w:div>
                    <w:div w:id="268196255">
                      <w:marLeft w:val="0"/>
                      <w:marRight w:val="0"/>
                      <w:marTop w:val="0"/>
                      <w:marBottom w:val="0"/>
                      <w:divBdr>
                        <w:top w:val="none" w:sz="0" w:space="0" w:color="auto"/>
                        <w:left w:val="none" w:sz="0" w:space="0" w:color="auto"/>
                        <w:bottom w:val="none" w:sz="0" w:space="0" w:color="auto"/>
                        <w:right w:val="none" w:sz="0" w:space="0" w:color="auto"/>
                      </w:divBdr>
                      <w:divsChild>
                        <w:div w:id="1084381744">
                          <w:marLeft w:val="0"/>
                          <w:marRight w:val="0"/>
                          <w:marTop w:val="0"/>
                          <w:marBottom w:val="0"/>
                          <w:divBdr>
                            <w:top w:val="none" w:sz="0" w:space="0" w:color="auto"/>
                            <w:left w:val="none" w:sz="0" w:space="0" w:color="auto"/>
                            <w:bottom w:val="none" w:sz="0" w:space="0" w:color="auto"/>
                            <w:right w:val="none" w:sz="0" w:space="0" w:color="auto"/>
                          </w:divBdr>
                        </w:div>
                      </w:divsChild>
                    </w:div>
                    <w:div w:id="13911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890">
              <w:marLeft w:val="0"/>
              <w:marRight w:val="0"/>
              <w:marTop w:val="0"/>
              <w:marBottom w:val="0"/>
              <w:divBdr>
                <w:top w:val="none" w:sz="0" w:space="0" w:color="auto"/>
                <w:left w:val="none" w:sz="0" w:space="0" w:color="auto"/>
                <w:bottom w:val="none" w:sz="0" w:space="0" w:color="auto"/>
                <w:right w:val="none" w:sz="0" w:space="0" w:color="auto"/>
              </w:divBdr>
              <w:divsChild>
                <w:div w:id="315299852">
                  <w:marLeft w:val="0"/>
                  <w:marRight w:val="0"/>
                  <w:marTop w:val="0"/>
                  <w:marBottom w:val="0"/>
                  <w:divBdr>
                    <w:top w:val="none" w:sz="0" w:space="0" w:color="auto"/>
                    <w:left w:val="none" w:sz="0" w:space="0" w:color="auto"/>
                    <w:bottom w:val="none" w:sz="0" w:space="0" w:color="auto"/>
                    <w:right w:val="none" w:sz="0" w:space="0" w:color="auto"/>
                  </w:divBdr>
                  <w:divsChild>
                    <w:div w:id="1716932287">
                      <w:marLeft w:val="0"/>
                      <w:marRight w:val="0"/>
                      <w:marTop w:val="0"/>
                      <w:marBottom w:val="0"/>
                      <w:divBdr>
                        <w:top w:val="none" w:sz="0" w:space="0" w:color="auto"/>
                        <w:left w:val="none" w:sz="0" w:space="0" w:color="auto"/>
                        <w:bottom w:val="none" w:sz="0" w:space="0" w:color="auto"/>
                        <w:right w:val="none" w:sz="0" w:space="0" w:color="auto"/>
                      </w:divBdr>
                    </w:div>
                    <w:div w:id="1581328883">
                      <w:marLeft w:val="0"/>
                      <w:marRight w:val="0"/>
                      <w:marTop w:val="0"/>
                      <w:marBottom w:val="0"/>
                      <w:divBdr>
                        <w:top w:val="none" w:sz="0" w:space="0" w:color="auto"/>
                        <w:left w:val="none" w:sz="0" w:space="0" w:color="auto"/>
                        <w:bottom w:val="none" w:sz="0" w:space="0" w:color="auto"/>
                        <w:right w:val="none" w:sz="0" w:space="0" w:color="auto"/>
                      </w:divBdr>
                      <w:divsChild>
                        <w:div w:id="434255525">
                          <w:marLeft w:val="0"/>
                          <w:marRight w:val="0"/>
                          <w:marTop w:val="0"/>
                          <w:marBottom w:val="0"/>
                          <w:divBdr>
                            <w:top w:val="none" w:sz="0" w:space="0" w:color="auto"/>
                            <w:left w:val="none" w:sz="0" w:space="0" w:color="auto"/>
                            <w:bottom w:val="none" w:sz="0" w:space="0" w:color="auto"/>
                            <w:right w:val="none" w:sz="0" w:space="0" w:color="auto"/>
                          </w:divBdr>
                        </w:div>
                      </w:divsChild>
                    </w:div>
                    <w:div w:id="168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ipraneeth77/Hand_ring_P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dc:creator>
  <cp:keywords/>
  <dc:description/>
  <cp:lastModifiedBy>Sai Praneeth</cp:lastModifiedBy>
  <cp:revision>8</cp:revision>
  <dcterms:created xsi:type="dcterms:W3CDTF">2025-04-03T11:13:00Z</dcterms:created>
  <dcterms:modified xsi:type="dcterms:W3CDTF">2025-04-08T03:20:00Z</dcterms:modified>
</cp:coreProperties>
</file>