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2034" w14:textId="77777777" w:rsidR="00B26B64" w:rsidRPr="00FD6214" w:rsidRDefault="00B26B64">
      <w:pPr>
        <w:spacing w:before="40" w:after="40"/>
        <w:rPr>
          <w:rFonts w:ascii="Times New Roman" w:hAnsi="Times New Roman" w:cs="Times New Roman"/>
        </w:rPr>
      </w:pPr>
    </w:p>
    <w:p w14:paraId="726E167F" w14:textId="77777777" w:rsidR="00B26B64" w:rsidRPr="00FD6214" w:rsidRDefault="00B26B64">
      <w:pPr>
        <w:spacing w:before="40" w:after="40"/>
        <w:rPr>
          <w:rFonts w:ascii="Times New Roman" w:hAnsi="Times New Roman" w:cs="Times New Roman"/>
        </w:rPr>
      </w:pPr>
    </w:p>
    <w:p w14:paraId="0461FB67" w14:textId="77777777" w:rsidR="00B26B64" w:rsidRPr="00FD6214" w:rsidRDefault="00B26B64">
      <w:pPr>
        <w:spacing w:before="40" w:after="40"/>
        <w:rPr>
          <w:rFonts w:ascii="Times New Roman" w:hAnsi="Times New Roman" w:cs="Times New Roman"/>
        </w:rPr>
      </w:pPr>
    </w:p>
    <w:p w14:paraId="3DF65C3C" w14:textId="77777777" w:rsidR="00B26B64" w:rsidRPr="00FD6214" w:rsidRDefault="00B26B64">
      <w:pPr>
        <w:spacing w:before="40" w:after="40"/>
        <w:rPr>
          <w:rFonts w:ascii="Times New Roman" w:hAnsi="Times New Roman" w:cs="Times New Roman"/>
        </w:rPr>
      </w:pPr>
    </w:p>
    <w:p w14:paraId="2F3D3E05" w14:textId="77777777" w:rsidR="00B26B64" w:rsidRPr="00FD6214" w:rsidRDefault="00000000">
      <w:pPr>
        <w:spacing w:after="200"/>
        <w:jc w:val="center"/>
        <w:rPr>
          <w:rFonts w:ascii="Times New Roman" w:hAnsi="Times New Roman" w:cs="Times New Roman"/>
        </w:rPr>
      </w:pPr>
      <w:r w:rsidRPr="00FD6214">
        <w:rPr>
          <w:rFonts w:ascii="Times New Roman" w:hAnsi="Times New Roman" w:cs="Times New Roman"/>
          <w:b/>
          <w:bCs/>
          <w:sz w:val="52"/>
          <w:szCs w:val="52"/>
        </w:rPr>
        <w:t>Disease Forecasting Dashboard</w:t>
      </w:r>
    </w:p>
    <w:p w14:paraId="5B80FF96" w14:textId="77777777" w:rsidR="00B26B64" w:rsidRPr="00FD6214" w:rsidRDefault="00000000">
      <w:pPr>
        <w:spacing w:after="200"/>
        <w:jc w:val="center"/>
        <w:rPr>
          <w:rFonts w:ascii="Times New Roman" w:hAnsi="Times New Roman" w:cs="Times New Roman"/>
        </w:rPr>
      </w:pPr>
      <w:r w:rsidRPr="00FD6214">
        <w:rPr>
          <w:rFonts w:ascii="Times New Roman" w:hAnsi="Times New Roman" w:cs="Times New Roman"/>
          <w:color w:val="4A4A4A"/>
          <w:sz w:val="36"/>
          <w:szCs w:val="36"/>
        </w:rPr>
        <w:t>Technical Documentation</w:t>
      </w:r>
    </w:p>
    <w:p w14:paraId="7450032B" w14:textId="77777777" w:rsidR="00B26B64" w:rsidRPr="00FD6214" w:rsidRDefault="00B26B64">
      <w:pPr>
        <w:spacing w:before="40" w:after="40"/>
        <w:rPr>
          <w:rFonts w:ascii="Times New Roman" w:hAnsi="Times New Roman" w:cs="Times New Roman"/>
        </w:rPr>
      </w:pPr>
    </w:p>
    <w:p w14:paraId="3C968CCC" w14:textId="77777777" w:rsidR="00B26B64" w:rsidRPr="00FD6214" w:rsidRDefault="00B26B64">
      <w:pPr>
        <w:spacing w:before="40" w:after="40"/>
        <w:rPr>
          <w:rFonts w:ascii="Times New Roman" w:hAnsi="Times New Roman" w:cs="Times New Roman"/>
        </w:rPr>
      </w:pPr>
    </w:p>
    <w:p w14:paraId="76A43178" w14:textId="77777777" w:rsidR="00B26B64" w:rsidRPr="00FD6214" w:rsidRDefault="00000000">
      <w:pPr>
        <w:rPr>
          <w:rFonts w:ascii="Times New Roman" w:hAnsi="Times New Roman" w:cs="Times New Roman"/>
        </w:rPr>
      </w:pPr>
      <w:r w:rsidRPr="00FD6214">
        <w:rPr>
          <w:rFonts w:ascii="Times New Roman" w:hAnsi="Times New Roman" w:cs="Times New Roman"/>
        </w:rPr>
        <w:br w:type="page"/>
      </w:r>
    </w:p>
    <w:p w14:paraId="140AADC0"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1. Project Overview</w:t>
      </w:r>
    </w:p>
    <w:p w14:paraId="6C9E037E" w14:textId="4FD53CDD" w:rsidR="00FD6214" w:rsidRPr="00FD6214" w:rsidRDefault="00FD6214" w:rsidP="00FD6214">
      <w:pPr>
        <w:spacing w:before="60" w:after="100"/>
        <w:jc w:val="both"/>
        <w:rPr>
          <w:rFonts w:ascii="Times New Roman" w:hAnsi="Times New Roman" w:cs="Times New Roman"/>
        </w:rPr>
      </w:pPr>
      <w:r w:rsidRPr="00FD6214">
        <w:rPr>
          <w:rFonts w:ascii="Times New Roman" w:hAnsi="Times New Roman" w:cs="Times New Roman"/>
        </w:rPr>
        <w:t xml:space="preserve">The Disease Forecasting Dashboard is a machine learning application designed to help administrators of ICRL hospitals. It takes in historical patient encounter data, trains a series of regression models and reveals the predictions through a REST API, and displays the predictions both in a Power BI dashboard and a </w:t>
      </w:r>
      <w:proofErr w:type="spellStart"/>
      <w:r w:rsidRPr="00FD6214">
        <w:rPr>
          <w:rFonts w:ascii="Times New Roman" w:hAnsi="Times New Roman" w:cs="Times New Roman"/>
        </w:rPr>
        <w:t>Streamlit</w:t>
      </w:r>
      <w:proofErr w:type="spellEnd"/>
      <w:r w:rsidRPr="00FD6214">
        <w:rPr>
          <w:rFonts w:ascii="Times New Roman" w:hAnsi="Times New Roman" w:cs="Times New Roman"/>
        </w:rPr>
        <w:t xml:space="preserve"> web app.</w:t>
      </w:r>
    </w:p>
    <w:p w14:paraId="662BA60C" w14:textId="0B40DCC7" w:rsidR="00FD6214" w:rsidRPr="00FD6214" w:rsidRDefault="00FD6214" w:rsidP="00FD6214">
      <w:pPr>
        <w:spacing w:before="60" w:after="100"/>
        <w:jc w:val="both"/>
        <w:rPr>
          <w:rFonts w:ascii="Times New Roman" w:hAnsi="Times New Roman" w:cs="Times New Roman"/>
        </w:rPr>
      </w:pPr>
      <w:r w:rsidRPr="00FD6214">
        <w:rPr>
          <w:rFonts w:ascii="Times New Roman" w:hAnsi="Times New Roman" w:cs="Times New Roman"/>
        </w:rPr>
        <w:t>The system caters to four decision-making needs:</w:t>
      </w:r>
    </w:p>
    <w:p w14:paraId="63828C56" w14:textId="1AB81BFF" w:rsidR="00FD6214" w:rsidRPr="00FD6214" w:rsidRDefault="00FD6214" w:rsidP="00FD6214">
      <w:pPr>
        <w:pStyle w:val="ListParagraph"/>
        <w:numPr>
          <w:ilvl w:val="0"/>
          <w:numId w:val="2"/>
        </w:numPr>
        <w:spacing w:before="40" w:after="60"/>
        <w:jc w:val="both"/>
        <w:rPr>
          <w:rFonts w:ascii="Times New Roman" w:hAnsi="Times New Roman" w:cs="Times New Roman"/>
        </w:rPr>
      </w:pPr>
      <w:r w:rsidRPr="00FD6214">
        <w:rPr>
          <w:rFonts w:ascii="Times New Roman" w:hAnsi="Times New Roman" w:cs="Times New Roman"/>
        </w:rPr>
        <w:t>Knowledge on the duration patients are in hospital by disease, average length of stay in days.</w:t>
      </w:r>
    </w:p>
    <w:p w14:paraId="169973E1" w14:textId="2BA5581F" w:rsidR="00FD6214" w:rsidRPr="00FD6214" w:rsidRDefault="00FD6214" w:rsidP="00FD6214">
      <w:pPr>
        <w:pStyle w:val="ListParagraph"/>
        <w:numPr>
          <w:ilvl w:val="0"/>
          <w:numId w:val="2"/>
        </w:numPr>
        <w:spacing w:before="40" w:after="60"/>
        <w:jc w:val="both"/>
        <w:rPr>
          <w:rFonts w:ascii="Times New Roman" w:hAnsi="Times New Roman" w:cs="Times New Roman"/>
        </w:rPr>
      </w:pPr>
      <w:r w:rsidRPr="00FD6214">
        <w:rPr>
          <w:rFonts w:ascii="Times New Roman" w:hAnsi="Times New Roman" w:cs="Times New Roman"/>
        </w:rPr>
        <w:t>Estimating the new cases of a disease in the following 1 month, 1 year and 3 years.</w:t>
      </w:r>
    </w:p>
    <w:p w14:paraId="5C0D1786" w14:textId="77777777" w:rsidR="00FD6214" w:rsidRDefault="00FD6214" w:rsidP="00FD6214">
      <w:pPr>
        <w:pStyle w:val="ListParagraph"/>
        <w:numPr>
          <w:ilvl w:val="0"/>
          <w:numId w:val="2"/>
        </w:numPr>
        <w:spacing w:before="40" w:after="60"/>
        <w:jc w:val="both"/>
        <w:rPr>
          <w:rFonts w:ascii="Times New Roman" w:hAnsi="Times New Roman" w:cs="Times New Roman"/>
        </w:rPr>
      </w:pPr>
      <w:r w:rsidRPr="00FD6214">
        <w:rPr>
          <w:rFonts w:ascii="Times New Roman" w:hAnsi="Times New Roman" w:cs="Times New Roman"/>
        </w:rPr>
        <w:t>Predicting the number of bed-days that each disease will require to plan physical capacity.</w:t>
      </w:r>
    </w:p>
    <w:p w14:paraId="6BA6C3E0" w14:textId="301ABD91" w:rsidR="00B26B64" w:rsidRPr="00FD6214" w:rsidRDefault="00FD6214" w:rsidP="00FD6214">
      <w:pPr>
        <w:pStyle w:val="ListParagraph"/>
        <w:numPr>
          <w:ilvl w:val="0"/>
          <w:numId w:val="2"/>
        </w:numPr>
        <w:spacing w:before="40" w:after="40"/>
        <w:jc w:val="both"/>
        <w:rPr>
          <w:rFonts w:ascii="Times New Roman" w:hAnsi="Times New Roman" w:cs="Times New Roman"/>
        </w:rPr>
      </w:pPr>
      <w:r w:rsidRPr="00FD6214">
        <w:rPr>
          <w:rFonts w:ascii="Times New Roman" w:hAnsi="Times New Roman" w:cs="Times New Roman"/>
        </w:rPr>
        <w:t>It enables non-technical users to filter and interactively view all predictions without any writing of code.</w:t>
      </w:r>
    </w:p>
    <w:p w14:paraId="093D2F91" w14:textId="77777777" w:rsidR="00FD6214" w:rsidRPr="00FD6214" w:rsidRDefault="00FD6214" w:rsidP="00FD6214">
      <w:pPr>
        <w:spacing w:before="40" w:after="40"/>
        <w:jc w:val="both"/>
        <w:rPr>
          <w:rFonts w:ascii="Times New Roman" w:hAnsi="Times New Roman" w:cs="Times New Roman"/>
        </w:rPr>
      </w:pPr>
    </w:p>
    <w:p w14:paraId="77B55F82"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1.1 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4060"/>
      </w:tblGrid>
      <w:tr w:rsidR="00B26B64" w:rsidRPr="00FD6214" w14:paraId="67DB7A2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041DF73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Component</w:t>
            </w:r>
          </w:p>
        </w:tc>
        <w:tc>
          <w:tcPr>
            <w:tcW w:w="25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0CA2A02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Technology</w:t>
            </w:r>
          </w:p>
        </w:tc>
        <w:tc>
          <w:tcPr>
            <w:tcW w:w="40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55E5B19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Purpose</w:t>
            </w:r>
          </w:p>
        </w:tc>
      </w:tr>
      <w:tr w:rsidR="00B26B64" w:rsidRPr="00FD6214" w14:paraId="1C1DE61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EAD54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Training pipeline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05093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Python, scikit-learn</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3E751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Trains 300 GBR models on historical encounter data</w:t>
            </w:r>
          </w:p>
        </w:tc>
      </w:tr>
      <w:tr w:rsidR="00B26B64" w:rsidRPr="00FD6214" w14:paraId="0FA66C8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211D7A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Prediction API</w:t>
            </w:r>
          </w:p>
        </w:tc>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18BEC54"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FastAPI</w:t>
            </w:r>
            <w:proofErr w:type="spellEnd"/>
            <w:r w:rsidRPr="00FD6214">
              <w:rPr>
                <w:rFonts w:ascii="Times New Roman" w:hAnsi="Times New Roman" w:cs="Times New Roman"/>
                <w:sz w:val="20"/>
                <w:szCs w:val="20"/>
              </w:rPr>
              <w:t xml:space="preserve">, </w:t>
            </w:r>
            <w:proofErr w:type="spellStart"/>
            <w:r w:rsidRPr="00FD6214">
              <w:rPr>
                <w:rFonts w:ascii="Times New Roman" w:hAnsi="Times New Roman" w:cs="Times New Roman"/>
                <w:sz w:val="20"/>
                <w:szCs w:val="20"/>
              </w:rPr>
              <w:t>Uvicorn</w:t>
            </w:r>
            <w:proofErr w:type="spellEnd"/>
          </w:p>
        </w:tc>
        <w:tc>
          <w:tcPr>
            <w:tcW w:w="40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FF61C3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Serves forecasts over HTTP to dashboards</w:t>
            </w:r>
          </w:p>
        </w:tc>
      </w:tr>
      <w:tr w:rsidR="00B26B64" w:rsidRPr="00FD6214" w14:paraId="7FD0883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9EA0D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Power BI dashboard</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8CD5C9"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Power BI Desktop</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F241B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Interactive visualisation for hospital administrators</w:t>
            </w:r>
          </w:p>
        </w:tc>
      </w:tr>
      <w:tr w:rsidR="00B26B64" w:rsidRPr="00FD6214" w14:paraId="4BE7D7A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7E0755D0"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Streamlit</w:t>
            </w:r>
            <w:proofErr w:type="spellEnd"/>
            <w:r w:rsidRPr="00FD6214">
              <w:rPr>
                <w:rFonts w:ascii="Times New Roman" w:hAnsi="Times New Roman" w:cs="Times New Roman"/>
                <w:sz w:val="20"/>
                <w:szCs w:val="20"/>
              </w:rPr>
              <w:t xml:space="preserve"> application</w:t>
            </w:r>
          </w:p>
        </w:tc>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7A73FBAE"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Streamlit</w:t>
            </w:r>
            <w:proofErr w:type="spellEnd"/>
            <w:r w:rsidRPr="00FD6214">
              <w:rPr>
                <w:rFonts w:ascii="Times New Roman" w:hAnsi="Times New Roman" w:cs="Times New Roman"/>
                <w:sz w:val="20"/>
                <w:szCs w:val="20"/>
              </w:rPr>
              <w:t xml:space="preserve">, </w:t>
            </w:r>
            <w:proofErr w:type="spellStart"/>
            <w:r w:rsidRPr="00FD6214">
              <w:rPr>
                <w:rFonts w:ascii="Times New Roman" w:hAnsi="Times New Roman" w:cs="Times New Roman"/>
                <w:sz w:val="20"/>
                <w:szCs w:val="20"/>
              </w:rPr>
              <w:t>Plotly</w:t>
            </w:r>
            <w:proofErr w:type="spellEnd"/>
          </w:p>
        </w:tc>
        <w:tc>
          <w:tcPr>
            <w:tcW w:w="40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E8B2A7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Web-based self-contained analytics interface</w:t>
            </w:r>
          </w:p>
        </w:tc>
      </w:tr>
      <w:tr w:rsidR="00B26B64" w:rsidRPr="00FD6214" w14:paraId="6DE77E7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4876F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Data source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0880A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CSV (68,000+ rows)</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3D475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Monthly encounter records spanning 100+ years</w:t>
            </w:r>
          </w:p>
        </w:tc>
      </w:tr>
    </w:tbl>
    <w:p w14:paraId="64EAB626" w14:textId="77777777" w:rsidR="00B26B64" w:rsidRPr="00FD6214" w:rsidRDefault="00B26B64" w:rsidP="00FD6214">
      <w:pPr>
        <w:spacing w:before="40" w:after="40"/>
        <w:jc w:val="both"/>
        <w:rPr>
          <w:rFonts w:ascii="Times New Roman" w:hAnsi="Times New Roman" w:cs="Times New Roman"/>
        </w:rPr>
      </w:pPr>
    </w:p>
    <w:p w14:paraId="1B5ACED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rPr>
        <w:br w:type="page"/>
      </w:r>
    </w:p>
    <w:p w14:paraId="05BCB079"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2. Data Description</w:t>
      </w:r>
    </w:p>
    <w:p w14:paraId="32CABA32"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2.1 Source Data</w:t>
      </w:r>
    </w:p>
    <w:p w14:paraId="465B786D" w14:textId="3AD18048" w:rsidR="00B26B64" w:rsidRDefault="00FD6214" w:rsidP="00FD6214">
      <w:pPr>
        <w:spacing w:before="40" w:after="40"/>
        <w:jc w:val="both"/>
        <w:rPr>
          <w:rFonts w:ascii="Times New Roman" w:hAnsi="Times New Roman" w:cs="Times New Roman"/>
        </w:rPr>
      </w:pPr>
      <w:r w:rsidRPr="00FD6214">
        <w:rPr>
          <w:rFonts w:ascii="Times New Roman" w:hAnsi="Times New Roman" w:cs="Times New Roman"/>
        </w:rPr>
        <w:t>Disease monthly summary powerbi.csv is the main data file. It has consolidated monthly records of encounters that are exported by the hospital information system. The data is over 100 years of history and includes over 4,000 different diseases.</w:t>
      </w:r>
    </w:p>
    <w:p w14:paraId="4EDEE079" w14:textId="77777777" w:rsidR="00FD6214" w:rsidRPr="00FD6214" w:rsidRDefault="00FD6214" w:rsidP="00FD6214">
      <w:pPr>
        <w:spacing w:before="40" w:after="40"/>
        <w:jc w:val="both"/>
        <w:rPr>
          <w:rFonts w:ascii="Times New Roman" w:hAnsi="Times New Roman" w:cs="Times New Roman"/>
        </w:rPr>
      </w:pPr>
    </w:p>
    <w:p w14:paraId="3E27D05B"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2.2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26B64" w:rsidRPr="00FD6214" w14:paraId="1AD04E0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1870F5F9"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Column Name</w:t>
            </w:r>
          </w:p>
        </w:tc>
        <w:tc>
          <w:tcPr>
            <w:tcW w:w="18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40990CC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Type</w:t>
            </w:r>
          </w:p>
        </w:tc>
        <w:tc>
          <w:tcPr>
            <w:tcW w:w="50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4A8CE8E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Description</w:t>
            </w:r>
          </w:p>
        </w:tc>
      </w:tr>
      <w:tr w:rsidR="00B26B64" w:rsidRPr="00FD6214" w14:paraId="4E7483C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4EF18F"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year_month</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95D49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String (YYYY-MM)</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087B7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The month the encounters occurred</w:t>
            </w:r>
          </w:p>
        </w:tc>
      </w:tr>
      <w:tr w:rsidR="00B26B64" w:rsidRPr="00FD6214" w14:paraId="760CAF8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6F142EF"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disease_name</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0A1C78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String</w:t>
            </w:r>
          </w:p>
        </w:tc>
        <w:tc>
          <w:tcPr>
            <w:tcW w:w="50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96F834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Full SNOMED-coded disease name</w:t>
            </w:r>
          </w:p>
        </w:tc>
      </w:tr>
      <w:tr w:rsidR="00B26B64" w:rsidRPr="00FD6214" w14:paraId="64AFAE8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B5F135"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disease_category</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F3562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String</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3CA5C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Grouping category such as Renal, Cancer, Cardiovascular</w:t>
            </w:r>
          </w:p>
        </w:tc>
      </w:tr>
      <w:tr w:rsidR="00B26B64" w:rsidRPr="00FD6214" w14:paraId="58869E9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2C88ECC"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case_records</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31B02B3"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Integer</w:t>
            </w:r>
          </w:p>
        </w:tc>
        <w:tc>
          <w:tcPr>
            <w:tcW w:w="50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E4357A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Number of patient encounters that month</w:t>
            </w:r>
          </w:p>
        </w:tc>
      </w:tr>
      <w:tr w:rsidR="00B26B64" w:rsidRPr="00FD6214" w14:paraId="011A2A8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7E3F60"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avg_length_of_stay_days</w:t>
            </w:r>
            <w:proofErr w:type="spellEnd"/>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5214C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Float</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F3D40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Mean hospital stay duration in days for that disease and month</w:t>
            </w:r>
          </w:p>
        </w:tc>
      </w:tr>
    </w:tbl>
    <w:p w14:paraId="63DE1492" w14:textId="77777777" w:rsidR="00B26B64" w:rsidRPr="00FD6214" w:rsidRDefault="00B26B64" w:rsidP="00FD6214">
      <w:pPr>
        <w:spacing w:before="40" w:after="40"/>
        <w:jc w:val="both"/>
        <w:rPr>
          <w:rFonts w:ascii="Times New Roman" w:hAnsi="Times New Roman" w:cs="Times New Roman"/>
        </w:rPr>
      </w:pPr>
    </w:p>
    <w:p w14:paraId="59C8003A"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2.3 Derived Features</w:t>
      </w:r>
    </w:p>
    <w:p w14:paraId="68BD988B" w14:textId="77777777" w:rsidR="00B26B64" w:rsidRPr="00FD6214" w:rsidRDefault="00000000" w:rsidP="00FD6214">
      <w:pPr>
        <w:spacing w:before="60" w:after="100"/>
        <w:jc w:val="both"/>
        <w:rPr>
          <w:rFonts w:ascii="Times New Roman" w:hAnsi="Times New Roman" w:cs="Times New Roman"/>
        </w:rPr>
      </w:pPr>
      <w:r w:rsidRPr="00FD6214">
        <w:rPr>
          <w:rFonts w:ascii="Times New Roman" w:hAnsi="Times New Roman" w:cs="Times New Roman"/>
        </w:rPr>
        <w:t>The training script derives one additional column at load time:</w:t>
      </w:r>
    </w:p>
    <w:p w14:paraId="4C9206C7" w14:textId="77777777" w:rsidR="00B26B64" w:rsidRPr="00FD6214" w:rsidRDefault="00000000" w:rsidP="00FD6214">
      <w:pPr>
        <w:pStyle w:val="ListParagraph"/>
        <w:numPr>
          <w:ilvl w:val="0"/>
          <w:numId w:val="2"/>
        </w:numPr>
        <w:spacing w:before="40" w:after="60"/>
        <w:jc w:val="both"/>
        <w:rPr>
          <w:rFonts w:ascii="Times New Roman" w:hAnsi="Times New Roman" w:cs="Times New Roman"/>
        </w:rPr>
      </w:pPr>
      <w:proofErr w:type="spellStart"/>
      <w:r w:rsidRPr="00FD6214">
        <w:rPr>
          <w:rFonts w:ascii="Times New Roman" w:hAnsi="Times New Roman" w:cs="Times New Roman"/>
        </w:rPr>
        <w:t>bed_days</w:t>
      </w:r>
      <w:proofErr w:type="spellEnd"/>
      <w:r w:rsidRPr="00FD6214">
        <w:rPr>
          <w:rFonts w:ascii="Times New Roman" w:hAnsi="Times New Roman" w:cs="Times New Roman"/>
        </w:rPr>
        <w:t xml:space="preserve">: calculated as </w:t>
      </w:r>
      <w:proofErr w:type="spellStart"/>
      <w:r w:rsidRPr="00FD6214">
        <w:rPr>
          <w:rFonts w:ascii="Times New Roman" w:hAnsi="Times New Roman" w:cs="Times New Roman"/>
        </w:rPr>
        <w:t>case_records</w:t>
      </w:r>
      <w:proofErr w:type="spellEnd"/>
      <w:r w:rsidRPr="00FD6214">
        <w:rPr>
          <w:rFonts w:ascii="Times New Roman" w:hAnsi="Times New Roman" w:cs="Times New Roman"/>
        </w:rPr>
        <w:t xml:space="preserve"> multiplied by </w:t>
      </w:r>
      <w:proofErr w:type="spellStart"/>
      <w:r w:rsidRPr="00FD6214">
        <w:rPr>
          <w:rFonts w:ascii="Times New Roman" w:hAnsi="Times New Roman" w:cs="Times New Roman"/>
        </w:rPr>
        <w:t>avg_length_of_stay_days</w:t>
      </w:r>
      <w:proofErr w:type="spellEnd"/>
      <w:r w:rsidRPr="00FD6214">
        <w:rPr>
          <w:rFonts w:ascii="Times New Roman" w:hAnsi="Times New Roman" w:cs="Times New Roman"/>
        </w:rPr>
        <w:t>. This represents total bed-days consumed per month per disease and is the primary capacity-planning metric.</w:t>
      </w:r>
    </w:p>
    <w:p w14:paraId="191AEAEB" w14:textId="77777777" w:rsidR="00B26B64" w:rsidRPr="00FD6214" w:rsidRDefault="00B26B64" w:rsidP="00FD6214">
      <w:pPr>
        <w:spacing w:before="40" w:after="40"/>
        <w:jc w:val="both"/>
        <w:rPr>
          <w:rFonts w:ascii="Times New Roman" w:hAnsi="Times New Roman" w:cs="Times New Roman"/>
        </w:rPr>
      </w:pPr>
    </w:p>
    <w:p w14:paraId="38B2FF0E"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2.4 Disease Selection</w:t>
      </w:r>
    </w:p>
    <w:p w14:paraId="6FDD31EB" w14:textId="77B4965D" w:rsidR="00FD6214" w:rsidRPr="00FD6214" w:rsidRDefault="00FD6214" w:rsidP="00FD6214">
      <w:pPr>
        <w:spacing w:before="60" w:after="100"/>
        <w:jc w:val="both"/>
        <w:rPr>
          <w:rFonts w:ascii="Times New Roman" w:hAnsi="Times New Roman" w:cs="Times New Roman"/>
        </w:rPr>
      </w:pPr>
      <w:r w:rsidRPr="00FD6214">
        <w:rPr>
          <w:rFonts w:ascii="Times New Roman" w:hAnsi="Times New Roman" w:cs="Times New Roman"/>
        </w:rPr>
        <w:t>Not every one of the 4,000+ diseases is modelled. The training script picks the top 100 diseases on the basis of the total number of cases and with a minimum of 24 months of historical data. This makes sure that models possess enough history in order to learn trend and seasonality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B26B64" w:rsidRPr="00FD6214" w14:paraId="0E80182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12EA3BB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Filter</w:t>
            </w:r>
          </w:p>
        </w:tc>
        <w:tc>
          <w:tcPr>
            <w:tcW w:w="15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3F00851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Value</w:t>
            </w:r>
          </w:p>
        </w:tc>
        <w:tc>
          <w:tcPr>
            <w:tcW w:w="48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11FF6987"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Reason</w:t>
            </w:r>
          </w:p>
        </w:tc>
      </w:tr>
      <w:tr w:rsidR="00B26B64" w:rsidRPr="00FD6214" w14:paraId="44D2EA2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2BDEF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Minimum months of data</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15B68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24</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07F1C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Required for seasonal feature engineering (lag12 needs 12 months)</w:t>
            </w:r>
          </w:p>
        </w:tc>
      </w:tr>
      <w:tr w:rsidR="00B26B64" w:rsidRPr="00FD6214" w14:paraId="67CBEA8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A6DE75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Maximum diseases modelled</w:t>
            </w:r>
          </w:p>
        </w:tc>
        <w:tc>
          <w:tcPr>
            <w:tcW w:w="1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55089D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100</w:t>
            </w:r>
          </w:p>
        </w:tc>
        <w:tc>
          <w:tcPr>
            <w:tcW w:w="48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DC3B38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Balances coverage with training time</w:t>
            </w:r>
          </w:p>
        </w:tc>
      </w:tr>
      <w:tr w:rsidR="00B26B64" w:rsidRPr="00FD6214" w14:paraId="1B6E43E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F15A1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Selection criterion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1A19C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Total case volume</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5B663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Prioritises diseases with highest operational impact</w:t>
            </w:r>
          </w:p>
        </w:tc>
      </w:tr>
    </w:tbl>
    <w:p w14:paraId="702F8D31" w14:textId="77777777" w:rsidR="00B26B64" w:rsidRPr="00FD6214" w:rsidRDefault="00B26B64" w:rsidP="00FD6214">
      <w:pPr>
        <w:spacing w:before="40" w:after="40"/>
        <w:jc w:val="both"/>
        <w:rPr>
          <w:rFonts w:ascii="Times New Roman" w:hAnsi="Times New Roman" w:cs="Times New Roman"/>
        </w:rPr>
      </w:pPr>
    </w:p>
    <w:p w14:paraId="6B488B4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rPr>
        <w:br w:type="page"/>
      </w:r>
    </w:p>
    <w:p w14:paraId="59152EF0"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3. Machine Learning Model</w:t>
      </w:r>
    </w:p>
    <w:p w14:paraId="1CB693EB"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3.1 Algorithm</w:t>
      </w:r>
    </w:p>
    <w:p w14:paraId="1B5CE191" w14:textId="242E8A0B" w:rsidR="00B26B64" w:rsidRDefault="00FD6214" w:rsidP="00FD6214">
      <w:pPr>
        <w:spacing w:before="40" w:after="40"/>
        <w:jc w:val="both"/>
        <w:rPr>
          <w:rFonts w:ascii="Times New Roman" w:hAnsi="Times New Roman" w:cs="Times New Roman"/>
        </w:rPr>
      </w:pPr>
      <w:r w:rsidRPr="00FD6214">
        <w:rPr>
          <w:rFonts w:ascii="Times New Roman" w:hAnsi="Times New Roman" w:cs="Times New Roman"/>
        </w:rPr>
        <w:t>One of the disease-metric combinations is fitted to a Gradient Boosting Regressor (GBR) of scikit-learn. GBR was selected instead of Prophet (which used to be an earlier candidate) since it does not need any C++ compiler or Stan setup, and can be ported to any hospital IT environment. It is additionally effective on tabular time-series data when engineered features are given.</w:t>
      </w:r>
    </w:p>
    <w:p w14:paraId="504FE512" w14:textId="77777777" w:rsidR="00FD6214" w:rsidRPr="00FD6214" w:rsidRDefault="00FD6214" w:rsidP="00FD6214">
      <w:pPr>
        <w:spacing w:before="40" w:after="40"/>
        <w:jc w:val="both"/>
        <w:rPr>
          <w:rFonts w:ascii="Times New Roman" w:hAnsi="Times New Roman" w:cs="Times New Roman"/>
        </w:rPr>
      </w:pPr>
    </w:p>
    <w:p w14:paraId="5546399D"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3.2 Feature Engineering</w:t>
      </w:r>
    </w:p>
    <w:p w14:paraId="021D0FE2" w14:textId="77777777" w:rsidR="00B26B64" w:rsidRPr="00FD6214" w:rsidRDefault="00000000" w:rsidP="00FD6214">
      <w:pPr>
        <w:spacing w:before="60" w:after="100"/>
        <w:jc w:val="both"/>
        <w:rPr>
          <w:rFonts w:ascii="Times New Roman" w:hAnsi="Times New Roman" w:cs="Times New Roman"/>
        </w:rPr>
      </w:pPr>
      <w:r w:rsidRPr="00FD6214">
        <w:rPr>
          <w:rFonts w:ascii="Times New Roman" w:hAnsi="Times New Roman" w:cs="Times New Roman"/>
        </w:rPr>
        <w:t>Each monthly time series is converted to a supervised learning dataset with the following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26B64" w:rsidRPr="00FD6214" w14:paraId="199CAFC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2FF70E6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Feature</w:t>
            </w:r>
          </w:p>
        </w:tc>
        <w:tc>
          <w:tcPr>
            <w:tcW w:w="68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33F0028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Description</w:t>
            </w:r>
          </w:p>
        </w:tc>
      </w:tr>
      <w:tr w:rsidR="00B26B64" w:rsidRPr="00FD6214" w14:paraId="5DD84D0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0F755A"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year_num</w:t>
            </w:r>
            <w:proofErr w:type="spellEnd"/>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15C94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Calendar year as an integer</w:t>
            </w:r>
          </w:p>
        </w:tc>
      </w:tr>
      <w:tr w:rsidR="00B26B64" w:rsidRPr="00FD6214" w14:paraId="19218C7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E0F5537"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month_num</w:t>
            </w:r>
            <w:proofErr w:type="spellEnd"/>
          </w:p>
        </w:tc>
        <w:tc>
          <w:tcPr>
            <w:tcW w:w="68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D44F2C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Calendar month as an integer (1 to 12)</w:t>
            </w:r>
          </w:p>
        </w:tc>
      </w:tr>
      <w:tr w:rsidR="00B26B64" w:rsidRPr="00FD6214" w14:paraId="001BCB4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15729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trend</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DAC747"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Sequential row index representing overall time progression</w:t>
            </w:r>
          </w:p>
        </w:tc>
      </w:tr>
      <w:tr w:rsidR="00B26B64" w:rsidRPr="00FD6214" w14:paraId="746BBC3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5515BF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sin12 and cos12</w:t>
            </w:r>
          </w:p>
        </w:tc>
        <w:tc>
          <w:tcPr>
            <w:tcW w:w="68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D43283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Sine and cosine of month scaled to a 12-month cycle, capturing annual seasonality</w:t>
            </w:r>
          </w:p>
        </w:tc>
      </w:tr>
      <w:tr w:rsidR="00B26B64" w:rsidRPr="00FD6214" w14:paraId="62CF6C2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21A20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sin6 and cos6</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523BD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Sine and cosine of month scaled to a 6-month cycle, capturing semi-annual seasonality</w:t>
            </w:r>
          </w:p>
        </w:tc>
      </w:tr>
      <w:tr w:rsidR="00B26B64" w:rsidRPr="00FD6214" w14:paraId="05B1109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A749FC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lag1</w:t>
            </w:r>
          </w:p>
        </w:tc>
        <w:tc>
          <w:tcPr>
            <w:tcW w:w="68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77229B69"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Target value from the previous month</w:t>
            </w:r>
          </w:p>
        </w:tc>
      </w:tr>
      <w:tr w:rsidR="00B26B64" w:rsidRPr="00FD6214" w14:paraId="1EFF546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D65E0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lag3</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E1FEF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Target value from three months ago</w:t>
            </w:r>
          </w:p>
        </w:tc>
      </w:tr>
      <w:tr w:rsidR="00B26B64" w:rsidRPr="00FD6214" w14:paraId="54A541A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456956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lag12</w:t>
            </w:r>
          </w:p>
        </w:tc>
        <w:tc>
          <w:tcPr>
            <w:tcW w:w="68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8ADF53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Target value from twelve months ago</w:t>
            </w:r>
          </w:p>
        </w:tc>
      </w:tr>
    </w:tbl>
    <w:p w14:paraId="62D49B7A" w14:textId="77777777" w:rsidR="00B26B64" w:rsidRPr="00FD6214" w:rsidRDefault="00B26B64" w:rsidP="00FD6214">
      <w:pPr>
        <w:spacing w:before="40" w:after="40"/>
        <w:jc w:val="both"/>
        <w:rPr>
          <w:rFonts w:ascii="Times New Roman" w:hAnsi="Times New Roman" w:cs="Times New Roman"/>
        </w:rPr>
      </w:pPr>
    </w:p>
    <w:p w14:paraId="115D822C"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3.3 Model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26B64" w:rsidRPr="00FD6214" w14:paraId="4ADE976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4B57863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Hyperparameter</w:t>
            </w:r>
          </w:p>
        </w:tc>
        <w:tc>
          <w:tcPr>
            <w:tcW w:w="468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77C4903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Value</w:t>
            </w:r>
          </w:p>
        </w:tc>
      </w:tr>
      <w:tr w:rsidR="00B26B64" w:rsidRPr="00FD6214" w14:paraId="51DE323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642902"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n_estimators</w:t>
            </w:r>
            <w:proofErr w:type="spellEnd"/>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860799"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300</w:t>
            </w:r>
          </w:p>
        </w:tc>
      </w:tr>
      <w:tr w:rsidR="00B26B64" w:rsidRPr="00FD6214" w14:paraId="14BE808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438C284"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learning_rate</w:t>
            </w:r>
            <w:proofErr w:type="spellEnd"/>
          </w:p>
        </w:tc>
        <w:tc>
          <w:tcPr>
            <w:tcW w:w="468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08B22B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0.05</w:t>
            </w:r>
          </w:p>
        </w:tc>
      </w:tr>
      <w:tr w:rsidR="00B26B64" w:rsidRPr="00FD6214" w14:paraId="72C2126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554C33"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max_depth</w:t>
            </w:r>
            <w:proofErr w:type="spellEnd"/>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59313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4</w:t>
            </w:r>
          </w:p>
        </w:tc>
      </w:tr>
      <w:tr w:rsidR="00B26B64" w:rsidRPr="00FD6214" w14:paraId="5514FEB9"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A47CF5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subsample</w:t>
            </w:r>
          </w:p>
        </w:tc>
        <w:tc>
          <w:tcPr>
            <w:tcW w:w="468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FE9BD6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0.8</w:t>
            </w:r>
          </w:p>
        </w:tc>
      </w:tr>
      <w:tr w:rsidR="00B26B64" w:rsidRPr="00FD6214" w14:paraId="02510D6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7CF047"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random_state</w:t>
            </w:r>
            <w:proofErr w:type="spellEnd"/>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1A8AF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42</w:t>
            </w:r>
          </w:p>
        </w:tc>
      </w:tr>
    </w:tbl>
    <w:p w14:paraId="7A7BF7B0" w14:textId="77777777" w:rsidR="00B26B64" w:rsidRPr="00FD6214" w:rsidRDefault="00B26B64" w:rsidP="00FD6214">
      <w:pPr>
        <w:spacing w:before="40" w:after="40"/>
        <w:jc w:val="both"/>
        <w:rPr>
          <w:rFonts w:ascii="Times New Roman" w:hAnsi="Times New Roman" w:cs="Times New Roman"/>
        </w:rPr>
      </w:pPr>
    </w:p>
    <w:p w14:paraId="00DA21E4"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3.4 Training Strategy</w:t>
      </w:r>
    </w:p>
    <w:p w14:paraId="6998C9F6" w14:textId="7956DD30" w:rsidR="00FD6214" w:rsidRPr="00FD6214" w:rsidRDefault="00FD6214" w:rsidP="00FD6214">
      <w:pPr>
        <w:spacing w:before="60" w:after="100"/>
        <w:jc w:val="both"/>
        <w:rPr>
          <w:rFonts w:ascii="Times New Roman" w:hAnsi="Times New Roman" w:cs="Times New Roman"/>
        </w:rPr>
      </w:pPr>
      <w:r w:rsidRPr="00FD6214">
        <w:rPr>
          <w:rFonts w:ascii="Times New Roman" w:hAnsi="Times New Roman" w:cs="Times New Roman"/>
        </w:rPr>
        <w:t>The script takes the following steps, i.e. per disease and each of the three target measures (</w:t>
      </w:r>
      <w:proofErr w:type="spellStart"/>
      <w:r w:rsidRPr="00FD6214">
        <w:rPr>
          <w:rFonts w:ascii="Times New Roman" w:hAnsi="Times New Roman" w:cs="Times New Roman"/>
        </w:rPr>
        <w:t>case_count</w:t>
      </w:r>
      <w:proofErr w:type="spellEnd"/>
      <w:r w:rsidRPr="00FD6214">
        <w:rPr>
          <w:rFonts w:ascii="Times New Roman" w:hAnsi="Times New Roman" w:cs="Times New Roman"/>
        </w:rPr>
        <w:t xml:space="preserve">, </w:t>
      </w:r>
      <w:proofErr w:type="spellStart"/>
      <w:r w:rsidRPr="00FD6214">
        <w:rPr>
          <w:rFonts w:ascii="Times New Roman" w:hAnsi="Times New Roman" w:cs="Times New Roman"/>
        </w:rPr>
        <w:t>avg_los</w:t>
      </w:r>
      <w:proofErr w:type="spellEnd"/>
      <w:r w:rsidRPr="00FD6214">
        <w:rPr>
          <w:rFonts w:ascii="Times New Roman" w:hAnsi="Times New Roman" w:cs="Times New Roman"/>
        </w:rPr>
        <w:t xml:space="preserve">, </w:t>
      </w:r>
      <w:proofErr w:type="spellStart"/>
      <w:r w:rsidRPr="00FD6214">
        <w:rPr>
          <w:rFonts w:ascii="Times New Roman" w:hAnsi="Times New Roman" w:cs="Times New Roman"/>
        </w:rPr>
        <w:t>bed_days</w:t>
      </w:r>
      <w:proofErr w:type="spellEnd"/>
      <w:r w:rsidRPr="00FD6214">
        <w:rPr>
          <w:rFonts w:ascii="Times New Roman" w:hAnsi="Times New Roman" w:cs="Times New Roman"/>
        </w:rPr>
        <w:t>):</w:t>
      </w:r>
    </w:p>
    <w:p w14:paraId="0803C257" w14:textId="6D2CA47C" w:rsidR="00FD6214" w:rsidRDefault="00FD6214" w:rsidP="00FD6214">
      <w:pPr>
        <w:pStyle w:val="ListParagraph"/>
        <w:numPr>
          <w:ilvl w:val="0"/>
          <w:numId w:val="2"/>
        </w:numPr>
        <w:spacing w:before="40" w:after="60"/>
        <w:jc w:val="both"/>
        <w:rPr>
          <w:rFonts w:ascii="Times New Roman" w:hAnsi="Times New Roman" w:cs="Times New Roman"/>
        </w:rPr>
      </w:pPr>
      <w:r w:rsidRPr="00FD6214">
        <w:rPr>
          <w:rFonts w:ascii="Times New Roman" w:hAnsi="Times New Roman" w:cs="Times New Roman"/>
        </w:rPr>
        <w:t>Create the feature matrix based on the entire monthly time series.</w:t>
      </w:r>
    </w:p>
    <w:p w14:paraId="5CB9E221" w14:textId="0B27EE80" w:rsidR="00FD6214" w:rsidRPr="00FD6214" w:rsidRDefault="00FD6214" w:rsidP="00FD6214">
      <w:pPr>
        <w:pStyle w:val="ListParagraph"/>
        <w:numPr>
          <w:ilvl w:val="0"/>
          <w:numId w:val="2"/>
        </w:numPr>
        <w:spacing w:before="40" w:after="60"/>
        <w:jc w:val="both"/>
        <w:rPr>
          <w:rFonts w:ascii="Times New Roman" w:hAnsi="Times New Roman" w:cs="Times New Roman"/>
        </w:rPr>
      </w:pPr>
      <w:r w:rsidRPr="00FD6214">
        <w:rPr>
          <w:rFonts w:ascii="Times New Roman" w:hAnsi="Times New Roman" w:cs="Times New Roman"/>
        </w:rPr>
        <w:t>Divided into training and validation sets, the last 12 months will be used as the held-out test period (or 15 percent of data, whichever is shorter)</w:t>
      </w:r>
    </w:p>
    <w:p w14:paraId="28386B41" w14:textId="77777777" w:rsidR="00FD6214" w:rsidRDefault="00FD6214" w:rsidP="00FD6214">
      <w:pPr>
        <w:pStyle w:val="ListParagraph"/>
        <w:numPr>
          <w:ilvl w:val="0"/>
          <w:numId w:val="2"/>
        </w:numPr>
        <w:spacing w:before="40" w:after="60"/>
        <w:jc w:val="both"/>
        <w:rPr>
          <w:rFonts w:ascii="Times New Roman" w:hAnsi="Times New Roman" w:cs="Times New Roman"/>
        </w:rPr>
      </w:pPr>
      <w:r w:rsidRPr="00FD6214">
        <w:rPr>
          <w:rFonts w:ascii="Times New Roman" w:hAnsi="Times New Roman" w:cs="Times New Roman"/>
        </w:rPr>
        <w:lastRenderedPageBreak/>
        <w:t>Train GBR model on training set and note MAE, RMSE and MAPE on validation set.</w:t>
      </w:r>
    </w:p>
    <w:p w14:paraId="38989A77" w14:textId="5E200F7F" w:rsidR="00B26B64" w:rsidRPr="00FD6214" w:rsidRDefault="00FD6214" w:rsidP="00FD6214">
      <w:pPr>
        <w:pStyle w:val="ListParagraph"/>
        <w:numPr>
          <w:ilvl w:val="0"/>
          <w:numId w:val="2"/>
        </w:numPr>
        <w:spacing w:before="40" w:after="60"/>
        <w:jc w:val="both"/>
        <w:rPr>
          <w:rFonts w:ascii="Times New Roman" w:hAnsi="Times New Roman" w:cs="Times New Roman"/>
        </w:rPr>
      </w:pPr>
      <w:r w:rsidRPr="00FD6214">
        <w:rPr>
          <w:rFonts w:ascii="Times New Roman" w:hAnsi="Times New Roman" w:cs="Times New Roman"/>
        </w:rPr>
        <w:t>Refit the model using the entire data to capture the latest trends and then save.</w:t>
      </w:r>
    </w:p>
    <w:p w14:paraId="03BA7551" w14:textId="30F4D118" w:rsidR="00B26B64" w:rsidRDefault="00FD6214" w:rsidP="00FD6214">
      <w:pPr>
        <w:pStyle w:val="ListParagraph"/>
        <w:numPr>
          <w:ilvl w:val="0"/>
          <w:numId w:val="2"/>
        </w:numPr>
        <w:spacing w:before="40" w:after="40"/>
        <w:jc w:val="both"/>
        <w:rPr>
          <w:rFonts w:ascii="Times New Roman" w:hAnsi="Times New Roman" w:cs="Times New Roman"/>
        </w:rPr>
      </w:pPr>
      <w:r w:rsidRPr="00FD6214">
        <w:rPr>
          <w:rFonts w:ascii="Times New Roman" w:hAnsi="Times New Roman" w:cs="Times New Roman"/>
        </w:rPr>
        <w:t>Export the model to a .</w:t>
      </w:r>
      <w:proofErr w:type="spellStart"/>
      <w:r w:rsidRPr="00FD6214">
        <w:rPr>
          <w:rFonts w:ascii="Times New Roman" w:hAnsi="Times New Roman" w:cs="Times New Roman"/>
        </w:rPr>
        <w:t>pkl</w:t>
      </w:r>
      <w:proofErr w:type="spellEnd"/>
      <w:r w:rsidRPr="00FD6214">
        <w:rPr>
          <w:rFonts w:ascii="Times New Roman" w:hAnsi="Times New Roman" w:cs="Times New Roman"/>
        </w:rPr>
        <w:t xml:space="preserve"> file and save all the forecast results to </w:t>
      </w:r>
      <w:proofErr w:type="spellStart"/>
      <w:r w:rsidRPr="00FD6214">
        <w:rPr>
          <w:rFonts w:ascii="Times New Roman" w:hAnsi="Times New Roman" w:cs="Times New Roman"/>
        </w:rPr>
        <w:t>forecast_</w:t>
      </w:r>
      <w:proofErr w:type="gramStart"/>
      <w:r w:rsidRPr="00FD6214">
        <w:rPr>
          <w:rFonts w:ascii="Times New Roman" w:hAnsi="Times New Roman" w:cs="Times New Roman"/>
        </w:rPr>
        <w:t>summary.json</w:t>
      </w:r>
      <w:proofErr w:type="spellEnd"/>
      <w:proofErr w:type="gramEnd"/>
      <w:r w:rsidRPr="00FD6214">
        <w:rPr>
          <w:rFonts w:ascii="Times New Roman" w:hAnsi="Times New Roman" w:cs="Times New Roman"/>
        </w:rPr>
        <w:t>.</w:t>
      </w:r>
    </w:p>
    <w:p w14:paraId="5F80CCC1" w14:textId="77777777" w:rsidR="00FD6214" w:rsidRPr="00FD6214" w:rsidRDefault="00FD6214" w:rsidP="00FD6214">
      <w:pPr>
        <w:pStyle w:val="ListParagraph"/>
        <w:spacing w:before="40" w:after="40"/>
        <w:ind w:left="720"/>
        <w:jc w:val="both"/>
        <w:rPr>
          <w:rFonts w:ascii="Times New Roman" w:hAnsi="Times New Roman" w:cs="Times New Roman"/>
        </w:rPr>
      </w:pPr>
    </w:p>
    <w:p w14:paraId="23335BF3"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3.5 Forecast Generation</w:t>
      </w:r>
    </w:p>
    <w:p w14:paraId="537718CD" w14:textId="4490C88A" w:rsidR="00335946" w:rsidRPr="00FD6214" w:rsidRDefault="00335946" w:rsidP="00FD6214">
      <w:pPr>
        <w:spacing w:before="60" w:after="100"/>
        <w:jc w:val="both"/>
        <w:rPr>
          <w:rFonts w:ascii="Times New Roman" w:hAnsi="Times New Roman" w:cs="Times New Roman"/>
        </w:rPr>
      </w:pPr>
      <w:r w:rsidRPr="00335946">
        <w:rPr>
          <w:rFonts w:ascii="Times New Roman" w:hAnsi="Times New Roman" w:cs="Times New Roman"/>
        </w:rPr>
        <w:t>After training, each model generates a rolling 36-month forecast. The forecast process works month-by-month: the forecast process calculates the feature vector of the following month, using the current calendar date and the most recently forecast values as lag features, and then adds each forecast to the rolling history and computes the next. The rolling standard deviation of the last 24 months of actual values is used to compute confidence intervals. The interval width increases a little with the forecast distance to indicate growing uncertainty:</w:t>
      </w:r>
    </w:p>
    <w:p w14:paraId="75B9FB64" w14:textId="5C751B9C" w:rsidR="00335946" w:rsidRPr="00FD6214" w:rsidRDefault="00335946" w:rsidP="00FD6214">
      <w:pPr>
        <w:pStyle w:val="ListParagraph"/>
        <w:numPr>
          <w:ilvl w:val="0"/>
          <w:numId w:val="2"/>
        </w:numPr>
        <w:spacing w:before="40" w:after="60"/>
        <w:jc w:val="both"/>
        <w:rPr>
          <w:rFonts w:ascii="Times New Roman" w:hAnsi="Times New Roman" w:cs="Times New Roman"/>
        </w:rPr>
      </w:pPr>
      <w:r w:rsidRPr="00335946">
        <w:rPr>
          <w:rFonts w:ascii="Times New Roman" w:hAnsi="Times New Roman" w:cs="Times New Roman"/>
        </w:rPr>
        <w:t>Where confidence interval width = 1.5 x rolling standard deviation x (1 + forecast step / max horizon x 0.5).</w:t>
      </w:r>
    </w:p>
    <w:p w14:paraId="540616CF" w14:textId="2E8FFF67" w:rsidR="00B26B64" w:rsidRPr="00335946" w:rsidRDefault="00335946" w:rsidP="00335946">
      <w:pPr>
        <w:pStyle w:val="ListParagraph"/>
        <w:numPr>
          <w:ilvl w:val="0"/>
          <w:numId w:val="2"/>
        </w:numPr>
        <w:spacing w:before="40" w:after="40"/>
        <w:jc w:val="both"/>
        <w:rPr>
          <w:rFonts w:ascii="Times New Roman" w:hAnsi="Times New Roman" w:cs="Times New Roman"/>
        </w:rPr>
      </w:pPr>
      <w:r w:rsidRPr="00335946">
        <w:rPr>
          <w:rFonts w:ascii="Times New Roman" w:hAnsi="Times New Roman" w:cs="Times New Roman"/>
        </w:rPr>
        <w:t>The lower bound is capped at 0 since the number of negative cases and bed-days is not meaningful.</w:t>
      </w:r>
    </w:p>
    <w:p w14:paraId="6AF2E1A4" w14:textId="77777777" w:rsidR="00335946" w:rsidRDefault="00335946" w:rsidP="00FD6214">
      <w:pPr>
        <w:pStyle w:val="Heading2"/>
        <w:jc w:val="both"/>
        <w:rPr>
          <w:rFonts w:ascii="Times New Roman" w:hAnsi="Times New Roman" w:cs="Times New Roman"/>
        </w:rPr>
      </w:pPr>
    </w:p>
    <w:p w14:paraId="08A5D626" w14:textId="2F51A9FB"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3.6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5060"/>
      </w:tblGrid>
      <w:tr w:rsidR="00B26B64" w:rsidRPr="00FD6214" w14:paraId="201F63E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5D15263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File</w:t>
            </w:r>
          </w:p>
        </w:tc>
        <w:tc>
          <w:tcPr>
            <w:tcW w:w="15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0F676DC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Location</w:t>
            </w:r>
          </w:p>
        </w:tc>
        <w:tc>
          <w:tcPr>
            <w:tcW w:w="50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0DEB8A2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Description</w:t>
            </w:r>
          </w:p>
        </w:tc>
      </w:tr>
      <w:tr w:rsidR="00B26B64" w:rsidRPr="00FD6214" w14:paraId="1DF5823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48E3DE"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forecast_</w:t>
            </w:r>
            <w:proofErr w:type="gramStart"/>
            <w:r w:rsidRPr="00FD6214">
              <w:rPr>
                <w:rFonts w:ascii="Times New Roman" w:hAnsi="Times New Roman" w:cs="Times New Roman"/>
                <w:sz w:val="20"/>
                <w:szCs w:val="20"/>
              </w:rPr>
              <w:t>summary.json</w:t>
            </w:r>
            <w:proofErr w:type="spellEnd"/>
            <w:proofErr w:type="gram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5AB003"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models/</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1F406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Complete nested JSON with forecasts and metrics for all 100 diseases across all three metrics and three horizons</w:t>
            </w:r>
          </w:p>
        </w:tc>
      </w:tr>
      <w:tr w:rsidR="00B26B64" w:rsidRPr="00FD6214" w14:paraId="592FEAC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E9020B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[disease]__</w:t>
            </w:r>
            <w:proofErr w:type="spellStart"/>
            <w:r w:rsidRPr="00FD6214">
              <w:rPr>
                <w:rFonts w:ascii="Times New Roman" w:hAnsi="Times New Roman" w:cs="Times New Roman"/>
                <w:sz w:val="20"/>
                <w:szCs w:val="20"/>
              </w:rPr>
              <w:t>case_count.pkl</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A43C59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models/</w:t>
            </w:r>
          </w:p>
        </w:tc>
        <w:tc>
          <w:tcPr>
            <w:tcW w:w="50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4FF822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Trained GBR model for case count prediction</w:t>
            </w:r>
          </w:p>
        </w:tc>
      </w:tr>
      <w:tr w:rsidR="00B26B64" w:rsidRPr="00FD6214" w14:paraId="6E91A89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4EB66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[disease]__</w:t>
            </w:r>
            <w:proofErr w:type="spellStart"/>
            <w:r w:rsidRPr="00FD6214">
              <w:rPr>
                <w:rFonts w:ascii="Times New Roman" w:hAnsi="Times New Roman" w:cs="Times New Roman"/>
                <w:sz w:val="20"/>
                <w:szCs w:val="20"/>
              </w:rPr>
              <w:t>avg_los.pkl</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B751C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models/</w:t>
            </w:r>
          </w:p>
        </w:tc>
        <w:tc>
          <w:tcPr>
            <w:tcW w:w="5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C9DF8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Trained GBR model for average length of stay</w:t>
            </w:r>
          </w:p>
        </w:tc>
      </w:tr>
      <w:tr w:rsidR="00B26B64" w:rsidRPr="00FD6214" w14:paraId="5023ABA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4FCB10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[disease]__</w:t>
            </w:r>
            <w:proofErr w:type="spellStart"/>
            <w:r w:rsidRPr="00FD6214">
              <w:rPr>
                <w:rFonts w:ascii="Times New Roman" w:hAnsi="Times New Roman" w:cs="Times New Roman"/>
                <w:sz w:val="20"/>
                <w:szCs w:val="20"/>
              </w:rPr>
              <w:t>bed_days.pkl</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D20E24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models/</w:t>
            </w:r>
          </w:p>
        </w:tc>
        <w:tc>
          <w:tcPr>
            <w:tcW w:w="50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1951A6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Trained GBR model for bed-days demand</w:t>
            </w:r>
          </w:p>
        </w:tc>
      </w:tr>
    </w:tbl>
    <w:p w14:paraId="037C05C7" w14:textId="77777777" w:rsidR="00B26B64" w:rsidRPr="00FD6214" w:rsidRDefault="00B26B64" w:rsidP="00FD6214">
      <w:pPr>
        <w:spacing w:before="40" w:after="40"/>
        <w:jc w:val="both"/>
        <w:rPr>
          <w:rFonts w:ascii="Times New Roman" w:hAnsi="Times New Roman" w:cs="Times New Roman"/>
        </w:rPr>
      </w:pPr>
    </w:p>
    <w:p w14:paraId="47F64A6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rPr>
        <w:br w:type="page"/>
      </w:r>
    </w:p>
    <w:p w14:paraId="4E914A94"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4. Model Performance Metrics</w:t>
      </w:r>
    </w:p>
    <w:p w14:paraId="36E6DE97"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4.1 Metrics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660"/>
      </w:tblGrid>
      <w:tr w:rsidR="00B26B64" w:rsidRPr="00FD6214" w14:paraId="155AB81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51F623F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Metric</w:t>
            </w:r>
          </w:p>
        </w:tc>
        <w:tc>
          <w:tcPr>
            <w:tcW w:w="25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6ACF98A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Full Name</w:t>
            </w:r>
          </w:p>
        </w:tc>
        <w:tc>
          <w:tcPr>
            <w:tcW w:w="56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391FD5D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Interpretation</w:t>
            </w:r>
          </w:p>
        </w:tc>
      </w:tr>
      <w:tr w:rsidR="00B26B64" w:rsidRPr="00FD6214" w14:paraId="4F8A59F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54822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MAE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10DB9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Mean Absolute Error</w:t>
            </w:r>
          </w:p>
        </w:tc>
        <w:tc>
          <w:tcPr>
            <w:tcW w:w="5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C430A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Average absolute difference between predicted and actual values in original units</w:t>
            </w:r>
          </w:p>
        </w:tc>
      </w:tr>
      <w:tr w:rsidR="00B26B64" w:rsidRPr="00FD6214" w14:paraId="70A582D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9AB466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RMSE</w:t>
            </w:r>
          </w:p>
        </w:tc>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AB7E0A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Root Mean Squared Error</w:t>
            </w:r>
          </w:p>
        </w:tc>
        <w:tc>
          <w:tcPr>
            <w:tcW w:w="56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B32A30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Similar to MAE but penalises larger errors more heavily</w:t>
            </w:r>
          </w:p>
        </w:tc>
      </w:tr>
      <w:tr w:rsidR="00B26B64" w:rsidRPr="00FD6214" w14:paraId="21E6D35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991B2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MAPE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B408C7"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Mean Absolute Percentage Error</w:t>
            </w:r>
          </w:p>
        </w:tc>
        <w:tc>
          <w:tcPr>
            <w:tcW w:w="56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C1910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Percentage-based error; lower is better; the primary reported accuracy metric</w:t>
            </w:r>
          </w:p>
        </w:tc>
      </w:tr>
    </w:tbl>
    <w:p w14:paraId="2F46000E" w14:textId="77777777" w:rsidR="00B26B64" w:rsidRPr="00FD6214" w:rsidRDefault="00B26B64" w:rsidP="00FD6214">
      <w:pPr>
        <w:spacing w:before="40" w:after="40"/>
        <w:jc w:val="both"/>
        <w:rPr>
          <w:rFonts w:ascii="Times New Roman" w:hAnsi="Times New Roman" w:cs="Times New Roman"/>
        </w:rPr>
      </w:pPr>
    </w:p>
    <w:p w14:paraId="2B7CD7F4"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4.2 Validation Results</w:t>
      </w:r>
    </w:p>
    <w:p w14:paraId="7F6D594E" w14:textId="1D1BE739" w:rsidR="00B26B64" w:rsidRDefault="00335946" w:rsidP="00FD6214">
      <w:pPr>
        <w:spacing w:before="40" w:after="40"/>
        <w:jc w:val="both"/>
        <w:rPr>
          <w:rFonts w:ascii="Times New Roman" w:hAnsi="Times New Roman" w:cs="Times New Roman"/>
        </w:rPr>
      </w:pPr>
      <w:r w:rsidRPr="00335946">
        <w:rPr>
          <w:rFonts w:ascii="Times New Roman" w:hAnsi="Times New Roman" w:cs="Times New Roman"/>
        </w:rPr>
        <w:t>The last 12 months of data not used in training are used to validate the models. The 100 diseases have an average MAPE of between 8 and 13 in the prediction of case counts. This has been deemed as good performance on medical time series forecasting where the frequency of occurrence of the disease may be erratic and affected by external occurrences not reflected in the data. The average length of stay and bed-days models tend to have a larger MAPE since these measures are more volatile at the monthly scale, especially in the case of lower-volume diseases.</w:t>
      </w:r>
    </w:p>
    <w:p w14:paraId="15802EED" w14:textId="77777777" w:rsidR="00335946" w:rsidRPr="00FD6214" w:rsidRDefault="00335946" w:rsidP="00FD6214">
      <w:pPr>
        <w:spacing w:before="40" w:after="40"/>
        <w:jc w:val="both"/>
        <w:rPr>
          <w:rFonts w:ascii="Times New Roman" w:hAnsi="Times New Roman" w:cs="Times New Roman"/>
        </w:rPr>
      </w:pPr>
    </w:p>
    <w:p w14:paraId="21080038"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4.3 Confidence Interval Quality</w:t>
      </w:r>
    </w:p>
    <w:p w14:paraId="6FA669FC" w14:textId="4E1835DD" w:rsidR="00B26B64" w:rsidRPr="00FD6214" w:rsidRDefault="00335946" w:rsidP="00FD6214">
      <w:pPr>
        <w:spacing w:before="40" w:after="40"/>
        <w:jc w:val="both"/>
        <w:rPr>
          <w:rFonts w:ascii="Times New Roman" w:hAnsi="Times New Roman" w:cs="Times New Roman"/>
        </w:rPr>
      </w:pPr>
      <w:r w:rsidRPr="00335946">
        <w:rPr>
          <w:rFonts w:ascii="Times New Roman" w:hAnsi="Times New Roman" w:cs="Times New Roman"/>
        </w:rPr>
        <w:t>The confidence intervals are based on empirically-determined historical variability and not on a probabilistic model. This implies that they capture historical volatility, but fail to capture structural breaks, policy changes, and new disease patterns. The intervals are to be used by the user as a guide of planning, not as a statistically sound limit.</w:t>
      </w:r>
    </w:p>
    <w:p w14:paraId="5E3CE8E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rPr>
        <w:br w:type="page"/>
      </w:r>
    </w:p>
    <w:p w14:paraId="61BF9F3D"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5. REST API</w:t>
      </w:r>
    </w:p>
    <w:p w14:paraId="0F4CBF47"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5.1 Overview</w:t>
      </w:r>
    </w:p>
    <w:p w14:paraId="0E52D1A6" w14:textId="77777777" w:rsidR="00B26B64" w:rsidRPr="00FD6214" w:rsidRDefault="00000000" w:rsidP="00FD6214">
      <w:pPr>
        <w:spacing w:before="60" w:after="100"/>
        <w:jc w:val="both"/>
        <w:rPr>
          <w:rFonts w:ascii="Times New Roman" w:hAnsi="Times New Roman" w:cs="Times New Roman"/>
        </w:rPr>
      </w:pPr>
      <w:r w:rsidRPr="00FD6214">
        <w:rPr>
          <w:rFonts w:ascii="Times New Roman" w:hAnsi="Times New Roman" w:cs="Times New Roman"/>
        </w:rPr>
        <w:t xml:space="preserve">The </w:t>
      </w:r>
      <w:proofErr w:type="spellStart"/>
      <w:r w:rsidRPr="00FD6214">
        <w:rPr>
          <w:rFonts w:ascii="Times New Roman" w:hAnsi="Times New Roman" w:cs="Times New Roman"/>
        </w:rPr>
        <w:t>FastAPI</w:t>
      </w:r>
      <w:proofErr w:type="spellEnd"/>
      <w:r w:rsidRPr="00FD6214">
        <w:rPr>
          <w:rFonts w:ascii="Times New Roman" w:hAnsi="Times New Roman" w:cs="Times New Roman"/>
        </w:rPr>
        <w:t xml:space="preserve"> service loads </w:t>
      </w:r>
      <w:proofErr w:type="spellStart"/>
      <w:r w:rsidRPr="00FD6214">
        <w:rPr>
          <w:rFonts w:ascii="Times New Roman" w:hAnsi="Times New Roman" w:cs="Times New Roman"/>
        </w:rPr>
        <w:t>forecast_</w:t>
      </w:r>
      <w:proofErr w:type="gramStart"/>
      <w:r w:rsidRPr="00FD6214">
        <w:rPr>
          <w:rFonts w:ascii="Times New Roman" w:hAnsi="Times New Roman" w:cs="Times New Roman"/>
        </w:rPr>
        <w:t>summary.json</w:t>
      </w:r>
      <w:proofErr w:type="spellEnd"/>
      <w:proofErr w:type="gramEnd"/>
      <w:r w:rsidRPr="00FD6214">
        <w:rPr>
          <w:rFonts w:ascii="Times New Roman" w:hAnsi="Times New Roman" w:cs="Times New Roman"/>
        </w:rPr>
        <w:t xml:space="preserve"> at startup and serves pre-computed forecasts over HTTP. This approach means the API does not need to run model inference at request time, making responses fast and the service lightweight.</w:t>
      </w:r>
    </w:p>
    <w:p w14:paraId="1A419264" w14:textId="77777777" w:rsidR="00B26B64" w:rsidRPr="00FD6214" w:rsidRDefault="00B26B64" w:rsidP="00FD6214">
      <w:pPr>
        <w:spacing w:before="40" w:after="40"/>
        <w:jc w:val="both"/>
        <w:rPr>
          <w:rFonts w:ascii="Times New Roman" w:hAnsi="Times New Roman" w:cs="Times New Roman"/>
        </w:rPr>
      </w:pPr>
    </w:p>
    <w:p w14:paraId="6099CBEF"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5.2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5560"/>
      </w:tblGrid>
      <w:tr w:rsidR="00B26B64" w:rsidRPr="00FD6214" w14:paraId="0C62792E"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07318637"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Method</w:t>
            </w:r>
          </w:p>
        </w:tc>
        <w:tc>
          <w:tcPr>
            <w:tcW w:w="28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11F69F29"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Endpoint</w:t>
            </w:r>
          </w:p>
        </w:tc>
        <w:tc>
          <w:tcPr>
            <w:tcW w:w="55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3D449DB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Description</w:t>
            </w:r>
          </w:p>
        </w:tc>
      </w:tr>
      <w:tr w:rsidR="00B26B64" w:rsidRPr="00FD6214" w14:paraId="75EDAA0D"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CF8013"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GET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7132B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w:t>
            </w:r>
            <w:proofErr w:type="gramStart"/>
            <w:r w:rsidRPr="00FD6214">
              <w:rPr>
                <w:rFonts w:ascii="Times New Roman" w:hAnsi="Times New Roman" w:cs="Times New Roman"/>
                <w:sz w:val="20"/>
                <w:szCs w:val="20"/>
              </w:rPr>
              <w:t>health</w:t>
            </w:r>
            <w:proofErr w:type="gramEnd"/>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B474B3"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Returns service status and number of diseases loaded</w:t>
            </w:r>
          </w:p>
        </w:tc>
      </w:tr>
      <w:tr w:rsidR="00B26B64" w:rsidRPr="00FD6214" w14:paraId="07D15CCE"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9A1A95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GET</w:t>
            </w:r>
          </w:p>
        </w:tc>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9E92DD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w:t>
            </w:r>
            <w:proofErr w:type="gramStart"/>
            <w:r w:rsidRPr="00FD6214">
              <w:rPr>
                <w:rFonts w:ascii="Times New Roman" w:hAnsi="Times New Roman" w:cs="Times New Roman"/>
                <w:sz w:val="20"/>
                <w:szCs w:val="20"/>
              </w:rPr>
              <w:t>diseases</w:t>
            </w:r>
            <w:proofErr w:type="gramEnd"/>
          </w:p>
        </w:tc>
        <w:tc>
          <w:tcPr>
            <w:tcW w:w="55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18F76E7"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Lists all diseases with trained models; supports optional category filter</w:t>
            </w:r>
          </w:p>
        </w:tc>
      </w:tr>
      <w:tr w:rsidR="00B26B64" w:rsidRPr="00FD6214" w14:paraId="740B74C3"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E1F8F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GET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19FDE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/predict/{</w:t>
            </w:r>
            <w:proofErr w:type="spellStart"/>
            <w:r w:rsidRPr="00FD6214">
              <w:rPr>
                <w:rFonts w:ascii="Times New Roman" w:hAnsi="Times New Roman" w:cs="Times New Roman"/>
                <w:sz w:val="20"/>
                <w:szCs w:val="20"/>
              </w:rPr>
              <w:t>disease_name</w:t>
            </w:r>
            <w:proofErr w:type="spellEnd"/>
            <w:r w:rsidRPr="00FD6214">
              <w:rPr>
                <w:rFonts w:ascii="Times New Roman" w:hAnsi="Times New Roman" w:cs="Times New Roman"/>
                <w:sz w:val="20"/>
                <w:szCs w:val="20"/>
              </w:rPr>
              <w:t>}</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2EEB7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Returns forecast rows for a single disease; supports horizon and flat parameters</w:t>
            </w:r>
          </w:p>
        </w:tc>
      </w:tr>
      <w:tr w:rsidR="00B26B64" w:rsidRPr="00FD6214" w14:paraId="399EA44D"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768B62C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POST</w:t>
            </w:r>
          </w:p>
        </w:tc>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C5A96B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/predict/batch</w:t>
            </w:r>
          </w:p>
        </w:tc>
        <w:tc>
          <w:tcPr>
            <w:tcW w:w="55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A54932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Accepts a list of disease names and horizon; returns combined flat forecast rows</w:t>
            </w:r>
          </w:p>
        </w:tc>
      </w:tr>
      <w:tr w:rsidR="00B26B64" w:rsidRPr="00FD6214" w14:paraId="39B27A4B"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11E2F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GET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3D9C3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w:t>
            </w:r>
            <w:proofErr w:type="spellStart"/>
            <w:proofErr w:type="gramStart"/>
            <w:r w:rsidRPr="00FD6214">
              <w:rPr>
                <w:rFonts w:ascii="Times New Roman" w:hAnsi="Times New Roman" w:cs="Times New Roman"/>
                <w:sz w:val="20"/>
                <w:szCs w:val="20"/>
              </w:rPr>
              <w:t>bed</w:t>
            </w:r>
            <w:proofErr w:type="gramEnd"/>
            <w:r w:rsidRPr="00FD6214">
              <w:rPr>
                <w:rFonts w:ascii="Times New Roman" w:hAnsi="Times New Roman" w:cs="Times New Roman"/>
                <w:sz w:val="20"/>
                <w:szCs w:val="20"/>
              </w:rPr>
              <w:t>_demand</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9DB19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Aggregated bed-days forecast; supports horizon, category, and </w:t>
            </w:r>
            <w:proofErr w:type="spellStart"/>
            <w:r w:rsidRPr="00FD6214">
              <w:rPr>
                <w:rFonts w:ascii="Times New Roman" w:hAnsi="Times New Roman" w:cs="Times New Roman"/>
                <w:sz w:val="20"/>
                <w:szCs w:val="20"/>
              </w:rPr>
              <w:t>top_n</w:t>
            </w:r>
            <w:proofErr w:type="spellEnd"/>
            <w:r w:rsidRPr="00FD6214">
              <w:rPr>
                <w:rFonts w:ascii="Times New Roman" w:hAnsi="Times New Roman" w:cs="Times New Roman"/>
                <w:sz w:val="20"/>
                <w:szCs w:val="20"/>
              </w:rPr>
              <w:t xml:space="preserve"> parameters</w:t>
            </w:r>
          </w:p>
        </w:tc>
      </w:tr>
      <w:tr w:rsidR="00B26B64" w:rsidRPr="00FD6214" w14:paraId="69DCE8D8"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F0A6EE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GET</w:t>
            </w:r>
          </w:p>
        </w:tc>
        <w:tc>
          <w:tcPr>
            <w:tcW w:w="28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E4E789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w:t>
            </w:r>
            <w:proofErr w:type="spellStart"/>
            <w:proofErr w:type="gramStart"/>
            <w:r w:rsidRPr="00FD6214">
              <w:rPr>
                <w:rFonts w:ascii="Times New Roman" w:hAnsi="Times New Roman" w:cs="Times New Roman"/>
                <w:sz w:val="20"/>
                <w:szCs w:val="20"/>
              </w:rPr>
              <w:t>summary</w:t>
            </w:r>
            <w:proofErr w:type="gramEnd"/>
            <w:r w:rsidRPr="00FD6214">
              <w:rPr>
                <w:rFonts w:ascii="Times New Roman" w:hAnsi="Times New Roman" w:cs="Times New Roman"/>
                <w:sz w:val="20"/>
                <w:szCs w:val="20"/>
              </w:rPr>
              <w:t>_table</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374909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One row per disease with 1-month, 1-year, and 3-year totals for all three metrics</w:t>
            </w:r>
          </w:p>
        </w:tc>
      </w:tr>
    </w:tbl>
    <w:p w14:paraId="5ADD9270" w14:textId="77777777" w:rsidR="00B26B64" w:rsidRPr="00FD6214" w:rsidRDefault="00B26B64" w:rsidP="00FD6214">
      <w:pPr>
        <w:spacing w:before="40" w:after="40"/>
        <w:jc w:val="both"/>
        <w:rPr>
          <w:rFonts w:ascii="Times New Roman" w:hAnsi="Times New Roman" w:cs="Times New Roman"/>
        </w:rPr>
      </w:pPr>
    </w:p>
    <w:p w14:paraId="0147C914"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5.3 Running the API</w:t>
      </w:r>
    </w:p>
    <w:p w14:paraId="39F9B771" w14:textId="77777777" w:rsidR="00B26B64" w:rsidRPr="00FD6214" w:rsidRDefault="00000000" w:rsidP="00FD6214">
      <w:pPr>
        <w:spacing w:before="60" w:after="100"/>
        <w:jc w:val="both"/>
        <w:rPr>
          <w:rFonts w:ascii="Times New Roman" w:hAnsi="Times New Roman" w:cs="Times New Roman"/>
        </w:rPr>
      </w:pPr>
      <w:r w:rsidRPr="00FD6214">
        <w:rPr>
          <w:rFonts w:ascii="Times New Roman" w:hAnsi="Times New Roman" w:cs="Times New Roman"/>
        </w:rPr>
        <w:t>The API is started from the command line inside the project folder:</w:t>
      </w:r>
    </w:p>
    <w:p w14:paraId="3BFF4637" w14:textId="77777777" w:rsidR="00B26B64" w:rsidRPr="00FD6214" w:rsidRDefault="00000000" w:rsidP="00FD6214">
      <w:pPr>
        <w:shd w:val="clear" w:color="auto" w:fill="F2F2F2"/>
        <w:spacing w:before="80" w:after="100"/>
        <w:jc w:val="both"/>
        <w:rPr>
          <w:rFonts w:ascii="Times New Roman" w:hAnsi="Times New Roman" w:cs="Times New Roman"/>
        </w:rPr>
      </w:pPr>
      <w:proofErr w:type="spellStart"/>
      <w:r w:rsidRPr="00FD6214">
        <w:rPr>
          <w:rFonts w:ascii="Times New Roman" w:eastAsia="Courier New" w:hAnsi="Times New Roman" w:cs="Times New Roman"/>
          <w:sz w:val="20"/>
          <w:szCs w:val="20"/>
        </w:rPr>
        <w:t>uvicorn</w:t>
      </w:r>
      <w:proofErr w:type="spellEnd"/>
      <w:r w:rsidRPr="00FD6214">
        <w:rPr>
          <w:rFonts w:ascii="Times New Roman" w:eastAsia="Courier New" w:hAnsi="Times New Roman" w:cs="Times New Roman"/>
          <w:sz w:val="20"/>
          <w:szCs w:val="20"/>
        </w:rPr>
        <w:t xml:space="preserve"> </w:t>
      </w:r>
      <w:proofErr w:type="spellStart"/>
      <w:r w:rsidRPr="00FD6214">
        <w:rPr>
          <w:rFonts w:ascii="Times New Roman" w:eastAsia="Courier New" w:hAnsi="Times New Roman" w:cs="Times New Roman"/>
          <w:sz w:val="20"/>
          <w:szCs w:val="20"/>
        </w:rPr>
        <w:t>api:app</w:t>
      </w:r>
      <w:proofErr w:type="spellEnd"/>
      <w:r w:rsidRPr="00FD6214">
        <w:rPr>
          <w:rFonts w:ascii="Times New Roman" w:eastAsia="Courier New" w:hAnsi="Times New Roman" w:cs="Times New Roman"/>
          <w:sz w:val="20"/>
          <w:szCs w:val="20"/>
        </w:rPr>
        <w:t xml:space="preserve"> --host 0.0.0.0 --port 8000</w:t>
      </w:r>
    </w:p>
    <w:p w14:paraId="5DBACDB6" w14:textId="05DD7361" w:rsidR="00B26B64" w:rsidRDefault="00335946" w:rsidP="00FD6214">
      <w:pPr>
        <w:spacing w:before="40" w:after="40"/>
        <w:jc w:val="both"/>
        <w:rPr>
          <w:rFonts w:ascii="Times New Roman" w:hAnsi="Times New Roman" w:cs="Times New Roman"/>
        </w:rPr>
      </w:pPr>
      <w:r w:rsidRPr="00335946">
        <w:rPr>
          <w:rFonts w:ascii="Times New Roman" w:hAnsi="Times New Roman" w:cs="Times New Roman"/>
        </w:rPr>
        <w:t xml:space="preserve">The service has to be running as long as the Power BI dashboard or any other HTTP client is open. It is not carried over across restarts other than what is saved in forecast </w:t>
      </w:r>
      <w:proofErr w:type="spellStart"/>
      <w:proofErr w:type="gramStart"/>
      <w:r w:rsidRPr="00335946">
        <w:rPr>
          <w:rFonts w:ascii="Times New Roman" w:hAnsi="Times New Roman" w:cs="Times New Roman"/>
        </w:rPr>
        <w:t>summary.json</w:t>
      </w:r>
      <w:proofErr w:type="spellEnd"/>
      <w:proofErr w:type="gramEnd"/>
      <w:r w:rsidRPr="00335946">
        <w:rPr>
          <w:rFonts w:ascii="Times New Roman" w:hAnsi="Times New Roman" w:cs="Times New Roman"/>
        </w:rPr>
        <w:t>.</w:t>
      </w:r>
    </w:p>
    <w:p w14:paraId="2F7FA949" w14:textId="77777777" w:rsidR="00335946" w:rsidRPr="00FD6214" w:rsidRDefault="00335946" w:rsidP="00FD6214">
      <w:pPr>
        <w:spacing w:before="40" w:after="40"/>
        <w:jc w:val="both"/>
        <w:rPr>
          <w:rFonts w:ascii="Times New Roman" w:hAnsi="Times New Roman" w:cs="Times New Roman"/>
        </w:rPr>
      </w:pPr>
    </w:p>
    <w:p w14:paraId="6272AE9C"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5.4 CORS Policy</w:t>
      </w:r>
    </w:p>
    <w:p w14:paraId="10FF2AFD" w14:textId="37FC88F4" w:rsidR="00B26B64" w:rsidRPr="00FD6214" w:rsidRDefault="00335946" w:rsidP="00FD6214">
      <w:pPr>
        <w:jc w:val="both"/>
        <w:rPr>
          <w:rFonts w:ascii="Times New Roman" w:hAnsi="Times New Roman" w:cs="Times New Roman"/>
        </w:rPr>
      </w:pPr>
      <w:r w:rsidRPr="00335946">
        <w:rPr>
          <w:rFonts w:ascii="Times New Roman" w:hAnsi="Times New Roman" w:cs="Times New Roman"/>
        </w:rPr>
        <w:t>With default network settings, the API is set to allow open CORS (</w:t>
      </w:r>
      <w:proofErr w:type="spellStart"/>
      <w:r w:rsidRPr="00335946">
        <w:rPr>
          <w:rFonts w:ascii="Times New Roman" w:hAnsi="Times New Roman" w:cs="Times New Roman"/>
        </w:rPr>
        <w:t>allow_origins</w:t>
      </w:r>
      <w:proofErr w:type="spellEnd"/>
      <w:proofErr w:type="gramStart"/>
      <w:r w:rsidRPr="00335946">
        <w:rPr>
          <w:rFonts w:ascii="Times New Roman" w:hAnsi="Times New Roman" w:cs="Times New Roman"/>
        </w:rPr>
        <w:t>: )</w:t>
      </w:r>
      <w:proofErr w:type="gramEnd"/>
      <w:r w:rsidRPr="00335946">
        <w:rPr>
          <w:rFonts w:ascii="Times New Roman" w:hAnsi="Times New Roman" w:cs="Times New Roman"/>
        </w:rPr>
        <w:t xml:space="preserve"> in order to allow both Power BI Desktop and browser-based clients to connect without further network configuration. This policy will be appropriate in the local use of a hospital network but should be narrowed down in case API is implemented within a cloud endpoint that can be accessed over the public internet.</w:t>
      </w:r>
      <w:r w:rsidR="00000000" w:rsidRPr="00FD6214">
        <w:rPr>
          <w:rFonts w:ascii="Times New Roman" w:hAnsi="Times New Roman" w:cs="Times New Roman"/>
        </w:rPr>
        <w:br w:type="page"/>
      </w:r>
    </w:p>
    <w:p w14:paraId="2820E35C"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6. Power BI Dashboard</w:t>
      </w:r>
    </w:p>
    <w:p w14:paraId="10BF03C9"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6.1 Architecture</w:t>
      </w:r>
    </w:p>
    <w:p w14:paraId="3EBC8B48" w14:textId="7A6FF48D" w:rsidR="00B26B64" w:rsidRDefault="00335946" w:rsidP="00FD6214">
      <w:pPr>
        <w:spacing w:before="40" w:after="40"/>
        <w:jc w:val="both"/>
        <w:rPr>
          <w:rFonts w:ascii="Times New Roman" w:hAnsi="Times New Roman" w:cs="Times New Roman"/>
        </w:rPr>
      </w:pPr>
      <w:r w:rsidRPr="00335946">
        <w:rPr>
          <w:rFonts w:ascii="Times New Roman" w:hAnsi="Times New Roman" w:cs="Times New Roman"/>
        </w:rPr>
        <w:t>The Power BI dashboard will be linked to the live API, and a Python script connector (powerbi_connector.py) will be provided. On every refresh, the connector retrieves three datasets: the summary table (one row per disease), the bed demand forecast (monthly, top 50 diseases), and the forecast of case counts in all diseases over 1-year horizon.</w:t>
      </w:r>
    </w:p>
    <w:p w14:paraId="7031C70C" w14:textId="77777777" w:rsidR="00335946" w:rsidRPr="00FD6214" w:rsidRDefault="00335946" w:rsidP="00FD6214">
      <w:pPr>
        <w:spacing w:before="40" w:after="40"/>
        <w:jc w:val="both"/>
        <w:rPr>
          <w:rFonts w:ascii="Times New Roman" w:hAnsi="Times New Roman" w:cs="Times New Roman"/>
        </w:rPr>
      </w:pPr>
    </w:p>
    <w:p w14:paraId="62381A14"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6.2 Pages and Visuals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960"/>
      </w:tblGrid>
      <w:tr w:rsidR="00B26B64" w:rsidRPr="00FD6214" w14:paraId="18D95CF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1D4D51B3"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Visual</w:t>
            </w:r>
          </w:p>
        </w:tc>
        <w:tc>
          <w:tcPr>
            <w:tcW w:w="22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3A44111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Type</w:t>
            </w:r>
          </w:p>
        </w:tc>
        <w:tc>
          <w:tcPr>
            <w:tcW w:w="39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6050DA73"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Data Source</w:t>
            </w:r>
          </w:p>
        </w:tc>
      </w:tr>
      <w:tr w:rsidR="00B26B64" w:rsidRPr="00FD6214" w14:paraId="49581CD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D0853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Average Hospital Stay Duration by Disease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9350C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Horizontal bar chart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8E5B7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avg_los_1_year_avg from </w:t>
            </w:r>
            <w:proofErr w:type="spellStart"/>
            <w:r w:rsidRPr="00FD6214">
              <w:rPr>
                <w:rFonts w:ascii="Times New Roman" w:hAnsi="Times New Roman" w:cs="Times New Roman"/>
                <w:sz w:val="20"/>
                <w:szCs w:val="20"/>
              </w:rPr>
              <w:t>summary_table</w:t>
            </w:r>
            <w:proofErr w:type="spellEnd"/>
          </w:p>
        </w:tc>
      </w:tr>
      <w:tr w:rsidR="00B26B64" w:rsidRPr="00FD6214" w14:paraId="0A77F32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457C69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Hospital Bed Demand Forecast</w:t>
            </w:r>
          </w:p>
        </w:tc>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66B52B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Line chart with confidence bands</w:t>
            </w:r>
          </w:p>
        </w:tc>
        <w:tc>
          <w:tcPr>
            <w:tcW w:w="39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E50527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w:t>
            </w:r>
            <w:proofErr w:type="spellStart"/>
            <w:proofErr w:type="gramStart"/>
            <w:r w:rsidRPr="00FD6214">
              <w:rPr>
                <w:rFonts w:ascii="Times New Roman" w:hAnsi="Times New Roman" w:cs="Times New Roman"/>
                <w:sz w:val="20"/>
                <w:szCs w:val="20"/>
              </w:rPr>
              <w:t>bed</w:t>
            </w:r>
            <w:proofErr w:type="gramEnd"/>
            <w:r w:rsidRPr="00FD6214">
              <w:rPr>
                <w:rFonts w:ascii="Times New Roman" w:hAnsi="Times New Roman" w:cs="Times New Roman"/>
                <w:sz w:val="20"/>
                <w:szCs w:val="20"/>
              </w:rPr>
              <w:t>_demand</w:t>
            </w:r>
            <w:proofErr w:type="spellEnd"/>
            <w:r w:rsidRPr="00FD6214">
              <w:rPr>
                <w:rFonts w:ascii="Times New Roman" w:hAnsi="Times New Roman" w:cs="Times New Roman"/>
                <w:sz w:val="20"/>
                <w:szCs w:val="20"/>
              </w:rPr>
              <w:t xml:space="preserve"> endpoint, 3-year horizon</w:t>
            </w:r>
          </w:p>
        </w:tc>
      </w:tr>
      <w:tr w:rsidR="00B26B64" w:rsidRPr="00FD6214" w14:paraId="3BE60400"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B8C05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Monthly Case Count Forecast with Confidence Range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B6BB6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Line chart with confidence bands</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3FCE9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/predict/batch, 1-year horizon</w:t>
            </w:r>
          </w:p>
        </w:tc>
      </w:tr>
      <w:tr w:rsidR="00B26B64" w:rsidRPr="00FD6214" w14:paraId="5EC01707"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23438D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Total Forecast Cases KPI card</w:t>
            </w:r>
          </w:p>
        </w:tc>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87626F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Card visual</w:t>
            </w:r>
          </w:p>
        </w:tc>
        <w:tc>
          <w:tcPr>
            <w:tcW w:w="39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7C2944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Sum of case_count_1_year_total</w:t>
            </w:r>
          </w:p>
        </w:tc>
      </w:tr>
      <w:tr w:rsidR="00B26B64" w:rsidRPr="00FD6214" w14:paraId="607D0CD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40453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Total Bed-Days Demand KPI card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BB7A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Card visual</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B2553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Sum of bed_days_1_year_total</w:t>
            </w:r>
          </w:p>
        </w:tc>
      </w:tr>
      <w:tr w:rsidR="00B26B64" w:rsidRPr="00FD6214" w14:paraId="5FCE8BB9"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863059A"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Avg</w:t>
            </w:r>
            <w:proofErr w:type="spellEnd"/>
            <w:r w:rsidRPr="00FD6214">
              <w:rPr>
                <w:rFonts w:ascii="Times New Roman" w:hAnsi="Times New Roman" w:cs="Times New Roman"/>
                <w:sz w:val="20"/>
                <w:szCs w:val="20"/>
              </w:rPr>
              <w:t xml:space="preserve"> Length of Stay KPI card</w:t>
            </w:r>
          </w:p>
        </w:tc>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9DAA8D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Card visual</w:t>
            </w:r>
          </w:p>
        </w:tc>
        <w:tc>
          <w:tcPr>
            <w:tcW w:w="39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48BBC9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Average of avg_los_1_year_avg</w:t>
            </w:r>
          </w:p>
        </w:tc>
      </w:tr>
      <w:tr w:rsidR="00B26B64" w:rsidRPr="00FD6214" w14:paraId="08E00CB2"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D3321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Top 3 Diseases by Forecast Cases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3670A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Bar chart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8D9D8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Top 3 by case_count_1_year_total</w:t>
            </w:r>
          </w:p>
        </w:tc>
      </w:tr>
      <w:tr w:rsidR="00B26B64" w:rsidRPr="00FD6214" w14:paraId="69A84ED8"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653D04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Top 10 Diseases Forecast Summary</w:t>
            </w:r>
          </w:p>
        </w:tc>
        <w:tc>
          <w:tcPr>
            <w:tcW w:w="22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86ABFF7"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Table visual</w:t>
            </w:r>
          </w:p>
        </w:tc>
        <w:tc>
          <w:tcPr>
            <w:tcW w:w="39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2531DB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All columns from </w:t>
            </w:r>
            <w:proofErr w:type="spellStart"/>
            <w:r w:rsidRPr="00FD6214">
              <w:rPr>
                <w:rFonts w:ascii="Times New Roman" w:hAnsi="Times New Roman" w:cs="Times New Roman"/>
                <w:sz w:val="20"/>
                <w:szCs w:val="20"/>
              </w:rPr>
              <w:t>summary_table</w:t>
            </w:r>
            <w:proofErr w:type="spellEnd"/>
          </w:p>
        </w:tc>
      </w:tr>
    </w:tbl>
    <w:p w14:paraId="78E5B258" w14:textId="77777777" w:rsidR="00B26B64" w:rsidRPr="00FD6214" w:rsidRDefault="00B26B64" w:rsidP="00FD6214">
      <w:pPr>
        <w:spacing w:before="40" w:after="40"/>
        <w:jc w:val="both"/>
        <w:rPr>
          <w:rFonts w:ascii="Times New Roman" w:hAnsi="Times New Roman" w:cs="Times New Roman"/>
        </w:rPr>
      </w:pPr>
    </w:p>
    <w:p w14:paraId="1EF7E02B"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6.3 Filters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B26B64" w:rsidRPr="00FD6214" w14:paraId="3284BE58"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265F9163"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Filter</w:t>
            </w:r>
          </w:p>
        </w:tc>
        <w:tc>
          <w:tcPr>
            <w:tcW w:w="20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3B594C8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Field</w:t>
            </w:r>
          </w:p>
        </w:tc>
        <w:tc>
          <w:tcPr>
            <w:tcW w:w="48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6BDA589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Behaviour</w:t>
            </w:r>
          </w:p>
        </w:tc>
      </w:tr>
      <w:tr w:rsidR="00B26B64" w:rsidRPr="00FD6214" w14:paraId="1D6396D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86FFA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Filter by Disease Category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0965CE"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disease_category</w:t>
            </w:r>
            <w:proofErr w:type="spellEnd"/>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93710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Single or multi-select; updates all visuals cross-filtered</w:t>
            </w:r>
          </w:p>
        </w:tc>
      </w:tr>
      <w:tr w:rsidR="00B26B64" w:rsidRPr="00FD6214" w14:paraId="292B72F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09EC7F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Filter by Disease</w:t>
            </w:r>
          </w:p>
        </w:tc>
        <w:tc>
          <w:tcPr>
            <w:tcW w:w="2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66B27DA"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disease_name</w:t>
            </w:r>
            <w:proofErr w:type="spellEnd"/>
          </w:p>
        </w:tc>
        <w:tc>
          <w:tcPr>
            <w:tcW w:w="48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7E4A219"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Single or multi-select with Ctrl for multiple; updates all visuals</w:t>
            </w:r>
          </w:p>
        </w:tc>
      </w:tr>
      <w:tr w:rsidR="00B26B64" w:rsidRPr="00FD6214" w14:paraId="322B03B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E7794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Filter by Year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246E1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date (year)</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9F2A6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Dropdown year selector</w:t>
            </w:r>
          </w:p>
        </w:tc>
      </w:tr>
      <w:tr w:rsidR="00B26B64" w:rsidRPr="00FD6214" w14:paraId="3C8F9DE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73B08A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Filter by Date Range</w:t>
            </w:r>
          </w:p>
        </w:tc>
        <w:tc>
          <w:tcPr>
            <w:tcW w:w="2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EC8DCB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date</w:t>
            </w:r>
          </w:p>
        </w:tc>
        <w:tc>
          <w:tcPr>
            <w:tcW w:w="48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AC7583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Slider between 01/08/2014 and 01/03/2027</w:t>
            </w:r>
          </w:p>
        </w:tc>
      </w:tr>
    </w:tbl>
    <w:p w14:paraId="6CAA8189" w14:textId="77777777" w:rsidR="00B26B64" w:rsidRPr="00FD6214" w:rsidRDefault="00B26B64" w:rsidP="00FD6214">
      <w:pPr>
        <w:spacing w:before="40" w:after="40"/>
        <w:jc w:val="both"/>
        <w:rPr>
          <w:rFonts w:ascii="Times New Roman" w:hAnsi="Times New Roman" w:cs="Times New Roman"/>
        </w:rPr>
      </w:pPr>
    </w:p>
    <w:p w14:paraId="643848F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rPr>
        <w:br w:type="page"/>
      </w:r>
    </w:p>
    <w:p w14:paraId="5E536692"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 xml:space="preserve">7. </w:t>
      </w:r>
      <w:proofErr w:type="spellStart"/>
      <w:r w:rsidRPr="00FD6214">
        <w:rPr>
          <w:rFonts w:ascii="Times New Roman" w:hAnsi="Times New Roman" w:cs="Times New Roman"/>
        </w:rPr>
        <w:t>Streamlit</w:t>
      </w:r>
      <w:proofErr w:type="spellEnd"/>
      <w:r w:rsidRPr="00FD6214">
        <w:rPr>
          <w:rFonts w:ascii="Times New Roman" w:hAnsi="Times New Roman" w:cs="Times New Roman"/>
        </w:rPr>
        <w:t xml:space="preserve"> Application</w:t>
      </w:r>
    </w:p>
    <w:p w14:paraId="4092D624"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7.1 Overview</w:t>
      </w:r>
    </w:p>
    <w:p w14:paraId="6AF0992E" w14:textId="0E2F6729" w:rsidR="00B26B64" w:rsidRDefault="00335946" w:rsidP="00FD6214">
      <w:pPr>
        <w:spacing w:before="40" w:after="40"/>
        <w:jc w:val="both"/>
        <w:rPr>
          <w:rFonts w:ascii="Times New Roman" w:hAnsi="Times New Roman" w:cs="Times New Roman"/>
        </w:rPr>
      </w:pPr>
      <w:proofErr w:type="spellStart"/>
      <w:r w:rsidRPr="00335946">
        <w:rPr>
          <w:rFonts w:ascii="Times New Roman" w:hAnsi="Times New Roman" w:cs="Times New Roman"/>
        </w:rPr>
        <w:t>Streamlit</w:t>
      </w:r>
      <w:proofErr w:type="spellEnd"/>
      <w:r w:rsidRPr="00335946">
        <w:rPr>
          <w:rFonts w:ascii="Times New Roman" w:hAnsi="Times New Roman" w:cs="Times New Roman"/>
        </w:rPr>
        <w:t xml:space="preserve"> application (app.py) is a self-executable web application, which loads </w:t>
      </w:r>
      <w:proofErr w:type="spellStart"/>
      <w:r w:rsidRPr="00335946">
        <w:rPr>
          <w:rFonts w:ascii="Times New Roman" w:hAnsi="Times New Roman" w:cs="Times New Roman"/>
        </w:rPr>
        <w:t>forecast_</w:t>
      </w:r>
      <w:proofErr w:type="gramStart"/>
      <w:r w:rsidRPr="00335946">
        <w:rPr>
          <w:rFonts w:ascii="Times New Roman" w:hAnsi="Times New Roman" w:cs="Times New Roman"/>
        </w:rPr>
        <w:t>summary.json</w:t>
      </w:r>
      <w:proofErr w:type="spellEnd"/>
      <w:proofErr w:type="gramEnd"/>
      <w:r w:rsidRPr="00335946">
        <w:rPr>
          <w:rFonts w:ascii="Times New Roman" w:hAnsi="Times New Roman" w:cs="Times New Roman"/>
        </w:rPr>
        <w:t xml:space="preserve"> directly off disk without making a call to the API. This implies that it is capable of being operated offline provided that the </w:t>
      </w:r>
      <w:proofErr w:type="gramStart"/>
      <w:r w:rsidRPr="00335946">
        <w:rPr>
          <w:rFonts w:ascii="Times New Roman" w:hAnsi="Times New Roman" w:cs="Times New Roman"/>
        </w:rPr>
        <w:t>models</w:t>
      </w:r>
      <w:proofErr w:type="gramEnd"/>
      <w:r w:rsidRPr="00335946">
        <w:rPr>
          <w:rFonts w:ascii="Times New Roman" w:hAnsi="Times New Roman" w:cs="Times New Roman"/>
        </w:rPr>
        <w:t xml:space="preserve"> folder is in place. It is also targeting the same hospital administrator user but has a more explorative interface than the Power BI dashboard.</w:t>
      </w:r>
    </w:p>
    <w:p w14:paraId="379B5CE1" w14:textId="77777777" w:rsidR="00335946" w:rsidRPr="00FD6214" w:rsidRDefault="00335946" w:rsidP="00FD6214">
      <w:pPr>
        <w:spacing w:before="40" w:after="40"/>
        <w:jc w:val="both"/>
        <w:rPr>
          <w:rFonts w:ascii="Times New Roman" w:hAnsi="Times New Roman" w:cs="Times New Roman"/>
        </w:rPr>
      </w:pPr>
    </w:p>
    <w:p w14:paraId="2B3163E3"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7.2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26B64" w:rsidRPr="00FD6214" w14:paraId="6DE3BB7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20D1BDC7"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Page</w:t>
            </w:r>
          </w:p>
        </w:tc>
        <w:tc>
          <w:tcPr>
            <w:tcW w:w="68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296A4B9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Contents</w:t>
            </w:r>
          </w:p>
        </w:tc>
      </w:tr>
      <w:tr w:rsidR="00B26B64" w:rsidRPr="00FD6214" w14:paraId="53DF655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9AF67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Overview</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EDABA9"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Four KPI cards, top 10 diseases bar chart, category donut chart, fastest-growing diseases, top 5 bed demand cards</w:t>
            </w:r>
          </w:p>
        </w:tc>
      </w:tr>
      <w:tr w:rsidR="00B26B64" w:rsidRPr="00FD6214" w14:paraId="63698CB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C3F602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Disease Explorer</w:t>
            </w:r>
          </w:p>
        </w:tc>
        <w:tc>
          <w:tcPr>
            <w:tcW w:w="68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658455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Disease dropdown selector, four metric cards per disease, case count forecast chart, bed-days forecast chart, average LOS forecast chart, raw data table</w:t>
            </w:r>
          </w:p>
        </w:tc>
      </w:tr>
      <w:tr w:rsidR="00B26B64" w:rsidRPr="00FD6214" w14:paraId="45E5ADD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47844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Top Diseases</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AB263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Top 3 by cases with medal display, top 3 by bed demand, top 10 bar charts for cases and beds and LOS, full sortable data table</w:t>
            </w:r>
          </w:p>
        </w:tc>
      </w:tr>
      <w:tr w:rsidR="00B26B64" w:rsidRPr="00FD6214" w14:paraId="739EC13B"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74B3B9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Growth and Trends</w:t>
            </w:r>
          </w:p>
        </w:tc>
        <w:tc>
          <w:tcPr>
            <w:tcW w:w="68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C390C6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Top 10 fastest growing diseases, top 10 declining diseases, bubble chart of growth rate against case volume</w:t>
            </w:r>
          </w:p>
        </w:tc>
      </w:tr>
      <w:tr w:rsidR="00B26B64" w:rsidRPr="00FD6214" w14:paraId="628E665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67FC8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Alerts</w:t>
            </w:r>
          </w:p>
        </w:tc>
        <w:tc>
          <w:tcPr>
            <w:tcW w:w="6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4EB54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High case volume alerts, high bed demand alerts, long stay diseases, rapidly growing diseases, alert summary KPI cards</w:t>
            </w:r>
          </w:p>
        </w:tc>
      </w:tr>
    </w:tbl>
    <w:p w14:paraId="0BFA4014" w14:textId="77777777" w:rsidR="00B26B64" w:rsidRPr="00FD6214" w:rsidRDefault="00B26B64" w:rsidP="00FD6214">
      <w:pPr>
        <w:spacing w:before="40" w:after="40"/>
        <w:jc w:val="both"/>
        <w:rPr>
          <w:rFonts w:ascii="Times New Roman" w:hAnsi="Times New Roman" w:cs="Times New Roman"/>
        </w:rPr>
      </w:pPr>
    </w:p>
    <w:p w14:paraId="1A78F285"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7.3 Running the Application</w:t>
      </w:r>
    </w:p>
    <w:p w14:paraId="2CFC9516" w14:textId="77777777" w:rsidR="00B26B64" w:rsidRPr="00FD6214" w:rsidRDefault="00000000" w:rsidP="00FD6214">
      <w:pPr>
        <w:shd w:val="clear" w:color="auto" w:fill="F2F2F2"/>
        <w:spacing w:before="80" w:after="100"/>
        <w:jc w:val="both"/>
        <w:rPr>
          <w:rFonts w:ascii="Times New Roman" w:hAnsi="Times New Roman" w:cs="Times New Roman"/>
        </w:rPr>
      </w:pPr>
      <w:proofErr w:type="spellStart"/>
      <w:r w:rsidRPr="00FD6214">
        <w:rPr>
          <w:rFonts w:ascii="Times New Roman" w:eastAsia="Courier New" w:hAnsi="Times New Roman" w:cs="Times New Roman"/>
          <w:sz w:val="20"/>
          <w:szCs w:val="20"/>
        </w:rPr>
        <w:t>streamlit</w:t>
      </w:r>
      <w:proofErr w:type="spellEnd"/>
      <w:r w:rsidRPr="00FD6214">
        <w:rPr>
          <w:rFonts w:ascii="Times New Roman" w:eastAsia="Courier New" w:hAnsi="Times New Roman" w:cs="Times New Roman"/>
          <w:sz w:val="20"/>
          <w:szCs w:val="20"/>
        </w:rPr>
        <w:t xml:space="preserve"> run app.py</w:t>
      </w:r>
    </w:p>
    <w:p w14:paraId="48E378B4" w14:textId="194A522F" w:rsidR="00B26B64" w:rsidRPr="00FD6214" w:rsidRDefault="00335946" w:rsidP="00FD6214">
      <w:pPr>
        <w:spacing w:before="40" w:after="40"/>
        <w:jc w:val="both"/>
        <w:rPr>
          <w:rFonts w:ascii="Times New Roman" w:hAnsi="Times New Roman" w:cs="Times New Roman"/>
        </w:rPr>
      </w:pPr>
      <w:r w:rsidRPr="00335946">
        <w:rPr>
          <w:rFonts w:ascii="Times New Roman" w:hAnsi="Times New Roman" w:cs="Times New Roman"/>
        </w:rPr>
        <w:t xml:space="preserve">The application will assume </w:t>
      </w:r>
      <w:proofErr w:type="spellStart"/>
      <w:r w:rsidRPr="00335946">
        <w:rPr>
          <w:rFonts w:ascii="Times New Roman" w:hAnsi="Times New Roman" w:cs="Times New Roman"/>
        </w:rPr>
        <w:t>forecast_</w:t>
      </w:r>
      <w:proofErr w:type="gramStart"/>
      <w:r w:rsidRPr="00335946">
        <w:rPr>
          <w:rFonts w:ascii="Times New Roman" w:hAnsi="Times New Roman" w:cs="Times New Roman"/>
        </w:rPr>
        <w:t>summary.json</w:t>
      </w:r>
      <w:proofErr w:type="spellEnd"/>
      <w:proofErr w:type="gramEnd"/>
      <w:r w:rsidRPr="00335946">
        <w:rPr>
          <w:rFonts w:ascii="Times New Roman" w:hAnsi="Times New Roman" w:cs="Times New Roman"/>
        </w:rPr>
        <w:t xml:space="preserve"> is found in a models/ sub-directory or in the same folder as app.py. In case the file is not available an error message will be shown with instructions to execute the training script.</w:t>
      </w:r>
    </w:p>
    <w:p w14:paraId="599A67C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rPr>
        <w:br w:type="page"/>
      </w:r>
    </w:p>
    <w:p w14:paraId="138C4E0F"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8. System Architecture</w:t>
      </w:r>
    </w:p>
    <w:p w14:paraId="089B463B"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8.1 Component Diagram</w:t>
      </w:r>
    </w:p>
    <w:p w14:paraId="47E2026D" w14:textId="77777777" w:rsidR="00B26B64" w:rsidRPr="00FD6214" w:rsidRDefault="00000000" w:rsidP="00FD6214">
      <w:pPr>
        <w:spacing w:before="60" w:after="100"/>
        <w:jc w:val="both"/>
        <w:rPr>
          <w:rFonts w:ascii="Times New Roman" w:hAnsi="Times New Roman" w:cs="Times New Roman"/>
        </w:rPr>
      </w:pPr>
      <w:r w:rsidRPr="00FD6214">
        <w:rPr>
          <w:rFonts w:ascii="Times New Roman" w:hAnsi="Times New Roman" w:cs="Times New Roman"/>
        </w:rPr>
        <w:t>The system follows a linear pipeline from data to dashboard:</w:t>
      </w:r>
    </w:p>
    <w:p w14:paraId="6C661277" w14:textId="77777777" w:rsidR="00335946" w:rsidRDefault="00335946" w:rsidP="00FD6214">
      <w:pPr>
        <w:pStyle w:val="ListParagraph"/>
        <w:numPr>
          <w:ilvl w:val="0"/>
          <w:numId w:val="2"/>
        </w:numPr>
        <w:spacing w:before="40" w:after="60"/>
        <w:jc w:val="both"/>
        <w:rPr>
          <w:rFonts w:ascii="Times New Roman" w:hAnsi="Times New Roman" w:cs="Times New Roman"/>
        </w:rPr>
      </w:pPr>
      <w:r w:rsidRPr="00335946">
        <w:rPr>
          <w:rFonts w:ascii="Times New Roman" w:hAnsi="Times New Roman" w:cs="Times New Roman"/>
        </w:rPr>
        <w:t>Raw CSV is read by train model.py.</w:t>
      </w:r>
    </w:p>
    <w:p w14:paraId="421674AA" w14:textId="77777777" w:rsidR="00335946" w:rsidRDefault="00335946" w:rsidP="00FD6214">
      <w:pPr>
        <w:pStyle w:val="ListParagraph"/>
        <w:numPr>
          <w:ilvl w:val="0"/>
          <w:numId w:val="2"/>
        </w:numPr>
        <w:spacing w:before="40" w:after="60"/>
        <w:jc w:val="both"/>
        <w:rPr>
          <w:rFonts w:ascii="Times New Roman" w:hAnsi="Times New Roman" w:cs="Times New Roman"/>
        </w:rPr>
      </w:pPr>
      <w:r w:rsidRPr="00335946">
        <w:rPr>
          <w:rFonts w:ascii="Times New Roman" w:hAnsi="Times New Roman" w:cs="Times New Roman"/>
        </w:rPr>
        <w:t xml:space="preserve">train model.py: This will produce </w:t>
      </w:r>
      <w:proofErr w:type="spellStart"/>
      <w:r w:rsidRPr="00335946">
        <w:rPr>
          <w:rFonts w:ascii="Times New Roman" w:hAnsi="Times New Roman" w:cs="Times New Roman"/>
        </w:rPr>
        <w:t>forecast_</w:t>
      </w:r>
      <w:proofErr w:type="gramStart"/>
      <w:r w:rsidRPr="00335946">
        <w:rPr>
          <w:rFonts w:ascii="Times New Roman" w:hAnsi="Times New Roman" w:cs="Times New Roman"/>
        </w:rPr>
        <w:t>summary.json</w:t>
      </w:r>
      <w:proofErr w:type="spellEnd"/>
      <w:proofErr w:type="gramEnd"/>
      <w:r w:rsidRPr="00335946">
        <w:rPr>
          <w:rFonts w:ascii="Times New Roman" w:hAnsi="Times New Roman" w:cs="Times New Roman"/>
        </w:rPr>
        <w:t xml:space="preserve"> and </w:t>
      </w:r>
      <w:proofErr w:type="gramStart"/>
      <w:r w:rsidRPr="00335946">
        <w:rPr>
          <w:rFonts w:ascii="Times New Roman" w:hAnsi="Times New Roman" w:cs="Times New Roman"/>
        </w:rPr>
        <w:t>300 .</w:t>
      </w:r>
      <w:proofErr w:type="spellStart"/>
      <w:r w:rsidRPr="00335946">
        <w:rPr>
          <w:rFonts w:ascii="Times New Roman" w:hAnsi="Times New Roman" w:cs="Times New Roman"/>
        </w:rPr>
        <w:t>pkl</w:t>
      </w:r>
      <w:proofErr w:type="spellEnd"/>
      <w:proofErr w:type="gramEnd"/>
      <w:r w:rsidRPr="00335946">
        <w:rPr>
          <w:rFonts w:ascii="Times New Roman" w:hAnsi="Times New Roman" w:cs="Times New Roman"/>
        </w:rPr>
        <w:t xml:space="preserve"> model files in the models/ directory.</w:t>
      </w:r>
    </w:p>
    <w:p w14:paraId="1A64BE34" w14:textId="77777777" w:rsidR="00335946" w:rsidRDefault="00335946" w:rsidP="00FD6214">
      <w:pPr>
        <w:pStyle w:val="ListParagraph"/>
        <w:numPr>
          <w:ilvl w:val="0"/>
          <w:numId w:val="2"/>
        </w:numPr>
        <w:spacing w:before="40" w:after="60"/>
        <w:jc w:val="both"/>
        <w:rPr>
          <w:rFonts w:ascii="Times New Roman" w:hAnsi="Times New Roman" w:cs="Times New Roman"/>
        </w:rPr>
      </w:pPr>
      <w:r w:rsidRPr="00335946">
        <w:rPr>
          <w:rFonts w:ascii="Times New Roman" w:hAnsi="Times New Roman" w:cs="Times New Roman"/>
        </w:rPr>
        <w:t xml:space="preserve">api.py loads </w:t>
      </w:r>
      <w:proofErr w:type="spellStart"/>
      <w:r w:rsidRPr="00335946">
        <w:rPr>
          <w:rFonts w:ascii="Times New Roman" w:hAnsi="Times New Roman" w:cs="Times New Roman"/>
        </w:rPr>
        <w:t>forecast_</w:t>
      </w:r>
      <w:proofErr w:type="gramStart"/>
      <w:r w:rsidRPr="00335946">
        <w:rPr>
          <w:rFonts w:ascii="Times New Roman" w:hAnsi="Times New Roman" w:cs="Times New Roman"/>
        </w:rPr>
        <w:t>summary.json</w:t>
      </w:r>
      <w:proofErr w:type="spellEnd"/>
      <w:proofErr w:type="gramEnd"/>
      <w:r w:rsidRPr="00335946">
        <w:rPr>
          <w:rFonts w:ascii="Times New Roman" w:hAnsi="Times New Roman" w:cs="Times New Roman"/>
        </w:rPr>
        <w:t xml:space="preserve"> when it starts and provides HTTP endpoints.</w:t>
      </w:r>
    </w:p>
    <w:p w14:paraId="1B8179C9" w14:textId="1D725FEA" w:rsidR="00335946" w:rsidRPr="00335946" w:rsidRDefault="00335946" w:rsidP="00335946">
      <w:pPr>
        <w:pStyle w:val="ListParagraph"/>
        <w:numPr>
          <w:ilvl w:val="0"/>
          <w:numId w:val="2"/>
        </w:numPr>
        <w:spacing w:before="40" w:after="60"/>
        <w:jc w:val="both"/>
        <w:rPr>
          <w:rFonts w:ascii="Times New Roman" w:hAnsi="Times New Roman" w:cs="Times New Roman"/>
        </w:rPr>
      </w:pPr>
      <w:r w:rsidRPr="00335946">
        <w:rPr>
          <w:rFonts w:ascii="Times New Roman" w:hAnsi="Times New Roman" w:cs="Times New Roman"/>
        </w:rPr>
        <w:t xml:space="preserve">powerbi_connector.py calls the API and returns </w:t>
      </w:r>
      <w:proofErr w:type="spellStart"/>
      <w:r w:rsidRPr="00335946">
        <w:rPr>
          <w:rFonts w:ascii="Times New Roman" w:hAnsi="Times New Roman" w:cs="Times New Roman"/>
        </w:rPr>
        <w:t>DataFrames</w:t>
      </w:r>
      <w:proofErr w:type="spellEnd"/>
      <w:r w:rsidRPr="00335946">
        <w:rPr>
          <w:rFonts w:ascii="Times New Roman" w:hAnsi="Times New Roman" w:cs="Times New Roman"/>
        </w:rPr>
        <w:t xml:space="preserve"> to Power BI Desktop</w:t>
      </w:r>
    </w:p>
    <w:p w14:paraId="577FBA6E" w14:textId="01418590" w:rsidR="00B26B64" w:rsidRPr="00335946" w:rsidRDefault="00335946" w:rsidP="00335946">
      <w:pPr>
        <w:pStyle w:val="ListParagraph"/>
        <w:numPr>
          <w:ilvl w:val="0"/>
          <w:numId w:val="2"/>
        </w:numPr>
        <w:spacing w:before="40" w:after="40"/>
        <w:jc w:val="both"/>
        <w:rPr>
          <w:rFonts w:ascii="Times New Roman" w:hAnsi="Times New Roman" w:cs="Times New Roman"/>
        </w:rPr>
      </w:pPr>
      <w:r w:rsidRPr="00335946">
        <w:rPr>
          <w:rFonts w:ascii="Times New Roman" w:hAnsi="Times New Roman" w:cs="Times New Roman"/>
        </w:rPr>
        <w:t xml:space="preserve">app.py loads the forecast </w:t>
      </w:r>
      <w:proofErr w:type="spellStart"/>
      <w:r w:rsidRPr="00335946">
        <w:rPr>
          <w:rFonts w:ascii="Times New Roman" w:hAnsi="Times New Roman" w:cs="Times New Roman"/>
        </w:rPr>
        <w:t>summary.json</w:t>
      </w:r>
      <w:proofErr w:type="spellEnd"/>
      <w:r w:rsidRPr="00335946">
        <w:rPr>
          <w:rFonts w:ascii="Times New Roman" w:hAnsi="Times New Roman" w:cs="Times New Roman"/>
        </w:rPr>
        <w:t xml:space="preserve"> file and displays the </w:t>
      </w:r>
      <w:proofErr w:type="spellStart"/>
      <w:r w:rsidRPr="00335946">
        <w:rPr>
          <w:rFonts w:ascii="Times New Roman" w:hAnsi="Times New Roman" w:cs="Times New Roman"/>
        </w:rPr>
        <w:t>Streamlit</w:t>
      </w:r>
      <w:proofErr w:type="spellEnd"/>
      <w:r w:rsidRPr="00335946">
        <w:rPr>
          <w:rFonts w:ascii="Times New Roman" w:hAnsi="Times New Roman" w:cs="Times New Roman"/>
        </w:rPr>
        <w:t xml:space="preserve"> interface.</w:t>
      </w:r>
    </w:p>
    <w:p w14:paraId="1FDE30F5" w14:textId="77777777" w:rsidR="00335946" w:rsidRPr="00FD6214" w:rsidRDefault="00335946" w:rsidP="00FD6214">
      <w:pPr>
        <w:spacing w:before="40" w:after="40"/>
        <w:jc w:val="both"/>
        <w:rPr>
          <w:rFonts w:ascii="Times New Roman" w:hAnsi="Times New Roman" w:cs="Times New Roman"/>
        </w:rPr>
      </w:pPr>
    </w:p>
    <w:p w14:paraId="5A1FFC67"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8.2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00"/>
        <w:gridCol w:w="5460"/>
      </w:tblGrid>
      <w:tr w:rsidR="00B26B64" w:rsidRPr="00FD6214" w14:paraId="418B6289"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1822F19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Library</w:t>
            </w:r>
          </w:p>
        </w:tc>
        <w:tc>
          <w:tcPr>
            <w:tcW w:w="14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0F9AA5C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Version</w:t>
            </w:r>
          </w:p>
        </w:tc>
        <w:tc>
          <w:tcPr>
            <w:tcW w:w="54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3AD6125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Purpose</w:t>
            </w:r>
          </w:p>
        </w:tc>
      </w:tr>
      <w:tr w:rsidR="00B26B64" w:rsidRPr="00FD6214" w14:paraId="1CC05EC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4FF91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scikit-learn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12A5B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&gt;=1.3</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D3613"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GradientBoostingRegressor</w:t>
            </w:r>
            <w:proofErr w:type="spellEnd"/>
            <w:r w:rsidRPr="00FD6214">
              <w:rPr>
                <w:rFonts w:ascii="Times New Roman" w:hAnsi="Times New Roman" w:cs="Times New Roman"/>
                <w:sz w:val="20"/>
                <w:szCs w:val="20"/>
              </w:rPr>
              <w:t xml:space="preserve"> and evaluation metrics</w:t>
            </w:r>
          </w:p>
        </w:tc>
      </w:tr>
      <w:tr w:rsidR="00B26B64" w:rsidRPr="00FD6214" w14:paraId="1EA89E3A"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AFFE2A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pandas</w:t>
            </w:r>
          </w:p>
        </w:tc>
        <w:tc>
          <w:tcPr>
            <w:tcW w:w="14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5A75159"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&gt;=2.0</w:t>
            </w:r>
          </w:p>
        </w:tc>
        <w:tc>
          <w:tcPr>
            <w:tcW w:w="54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EE8A90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Data loading, feature engineering, and </w:t>
            </w:r>
            <w:proofErr w:type="spellStart"/>
            <w:r w:rsidRPr="00FD6214">
              <w:rPr>
                <w:rFonts w:ascii="Times New Roman" w:hAnsi="Times New Roman" w:cs="Times New Roman"/>
                <w:sz w:val="20"/>
                <w:szCs w:val="20"/>
              </w:rPr>
              <w:t>DataFrame</w:t>
            </w:r>
            <w:proofErr w:type="spellEnd"/>
            <w:r w:rsidRPr="00FD6214">
              <w:rPr>
                <w:rFonts w:ascii="Times New Roman" w:hAnsi="Times New Roman" w:cs="Times New Roman"/>
                <w:sz w:val="20"/>
                <w:szCs w:val="20"/>
              </w:rPr>
              <w:t xml:space="preserve"> manipulation</w:t>
            </w:r>
          </w:p>
        </w:tc>
      </w:tr>
      <w:tr w:rsidR="00B26B64" w:rsidRPr="00FD6214" w14:paraId="3D2711F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CACB25"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numpy</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E02D8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&gt;=1.24</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3E3FE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Numerical operations and array processing</w:t>
            </w:r>
          </w:p>
        </w:tc>
      </w:tr>
      <w:tr w:rsidR="00B26B64" w:rsidRPr="00FD6214" w14:paraId="3291664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EE8B9F3"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joblib</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1325FD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&gt;=1.3</w:t>
            </w:r>
          </w:p>
        </w:tc>
        <w:tc>
          <w:tcPr>
            <w:tcW w:w="54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64949127"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Serialising and loading trained model .</w:t>
            </w:r>
            <w:proofErr w:type="spellStart"/>
            <w:r w:rsidRPr="00FD6214">
              <w:rPr>
                <w:rFonts w:ascii="Times New Roman" w:hAnsi="Times New Roman" w:cs="Times New Roman"/>
                <w:sz w:val="20"/>
                <w:szCs w:val="20"/>
              </w:rPr>
              <w:t>pkl</w:t>
            </w:r>
            <w:proofErr w:type="spellEnd"/>
            <w:r w:rsidRPr="00FD6214">
              <w:rPr>
                <w:rFonts w:ascii="Times New Roman" w:hAnsi="Times New Roman" w:cs="Times New Roman"/>
                <w:sz w:val="20"/>
                <w:szCs w:val="20"/>
              </w:rPr>
              <w:t xml:space="preserve"> files</w:t>
            </w:r>
          </w:p>
        </w:tc>
      </w:tr>
      <w:tr w:rsidR="00B26B64" w:rsidRPr="00FD6214" w14:paraId="7A6E481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0D74DB"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fastapi</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48BED7"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&gt;=0.110</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CE0A5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REST API framework</w:t>
            </w:r>
          </w:p>
        </w:tc>
      </w:tr>
      <w:tr w:rsidR="00B26B64" w:rsidRPr="00FD6214" w14:paraId="52CF90D5"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73D1BBC7"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uvicorn</w:t>
            </w:r>
            <w:proofErr w:type="spellEnd"/>
            <w:r w:rsidRPr="00FD6214">
              <w:rPr>
                <w:rFonts w:ascii="Times New Roman" w:hAnsi="Times New Roman" w:cs="Times New Roman"/>
                <w:sz w:val="20"/>
                <w:szCs w:val="20"/>
              </w:rPr>
              <w:t>[standard]</w:t>
            </w:r>
          </w:p>
        </w:tc>
        <w:tc>
          <w:tcPr>
            <w:tcW w:w="14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01DBE7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&gt;=0.27</w:t>
            </w:r>
          </w:p>
        </w:tc>
        <w:tc>
          <w:tcPr>
            <w:tcW w:w="54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021FC0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ASGI server for running </w:t>
            </w:r>
            <w:proofErr w:type="spellStart"/>
            <w:r w:rsidRPr="00FD6214">
              <w:rPr>
                <w:rFonts w:ascii="Times New Roman" w:hAnsi="Times New Roman" w:cs="Times New Roman"/>
                <w:sz w:val="20"/>
                <w:szCs w:val="20"/>
              </w:rPr>
              <w:t>FastAPI</w:t>
            </w:r>
            <w:proofErr w:type="spellEnd"/>
          </w:p>
        </w:tc>
      </w:tr>
      <w:tr w:rsidR="00B26B64" w:rsidRPr="00FD6214" w14:paraId="74155A6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F41CDB"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streamlit</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0409D3"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latest</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F9BEB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Web application framework for the analytics interface</w:t>
            </w:r>
          </w:p>
        </w:tc>
      </w:tr>
      <w:tr w:rsidR="00B26B64" w:rsidRPr="00FD6214" w14:paraId="160A62E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7238F90D"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plotly</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EB7626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latest</w:t>
            </w:r>
          </w:p>
        </w:tc>
        <w:tc>
          <w:tcPr>
            <w:tcW w:w="54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C460A6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Interactive chart rendering in </w:t>
            </w:r>
            <w:proofErr w:type="spellStart"/>
            <w:r w:rsidRPr="00FD6214">
              <w:rPr>
                <w:rFonts w:ascii="Times New Roman" w:hAnsi="Times New Roman" w:cs="Times New Roman"/>
                <w:sz w:val="20"/>
                <w:szCs w:val="20"/>
              </w:rPr>
              <w:t>Streamlit</w:t>
            </w:r>
            <w:proofErr w:type="spellEnd"/>
          </w:p>
        </w:tc>
      </w:tr>
      <w:tr w:rsidR="00B26B64" w:rsidRPr="00FD6214" w14:paraId="2EB475D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81A61E"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tqdm</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CE911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&gt;=4.66</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A0B7B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Progress bar during model training</w:t>
            </w:r>
          </w:p>
        </w:tc>
      </w:tr>
      <w:tr w:rsidR="00B26B64" w:rsidRPr="00FD6214" w14:paraId="6C3EF41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C1A9AB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requests</w:t>
            </w:r>
          </w:p>
        </w:tc>
        <w:tc>
          <w:tcPr>
            <w:tcW w:w="14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3AD585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&gt;=2.31</w:t>
            </w:r>
          </w:p>
        </w:tc>
        <w:tc>
          <w:tcPr>
            <w:tcW w:w="54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C23960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HTTP calls from powerbi_connector.py to the API</w:t>
            </w:r>
          </w:p>
        </w:tc>
      </w:tr>
    </w:tbl>
    <w:p w14:paraId="4625F722" w14:textId="77777777" w:rsidR="00B26B64" w:rsidRPr="00FD6214" w:rsidRDefault="00B26B64" w:rsidP="00FD6214">
      <w:pPr>
        <w:spacing w:before="40" w:after="40"/>
        <w:jc w:val="both"/>
        <w:rPr>
          <w:rFonts w:ascii="Times New Roman" w:hAnsi="Times New Roman" w:cs="Times New Roman"/>
        </w:rPr>
      </w:pPr>
    </w:p>
    <w:p w14:paraId="3986ADC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rPr>
        <w:br w:type="page"/>
      </w:r>
    </w:p>
    <w:p w14:paraId="7EC6016F"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9. Setup and Deployment</w:t>
      </w:r>
    </w:p>
    <w:p w14:paraId="0D32047A"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9.1 First-Time Setup</w:t>
      </w:r>
    </w:p>
    <w:p w14:paraId="7D73730C" w14:textId="7171BB00" w:rsidR="00335946" w:rsidRPr="00FD6214" w:rsidRDefault="00335946" w:rsidP="00FD6214">
      <w:pPr>
        <w:spacing w:before="60" w:after="100"/>
        <w:jc w:val="both"/>
        <w:rPr>
          <w:rFonts w:ascii="Times New Roman" w:hAnsi="Times New Roman" w:cs="Times New Roman"/>
        </w:rPr>
      </w:pPr>
      <w:r w:rsidRPr="00335946">
        <w:rPr>
          <w:rFonts w:ascii="Times New Roman" w:hAnsi="Times New Roman" w:cs="Times New Roman"/>
        </w:rPr>
        <w:t>Once on a new machine, the following steps are required:</w:t>
      </w:r>
    </w:p>
    <w:p w14:paraId="26640E55" w14:textId="77777777" w:rsidR="00335946" w:rsidRDefault="00335946" w:rsidP="00FD6214">
      <w:pPr>
        <w:pStyle w:val="ListParagraph"/>
        <w:numPr>
          <w:ilvl w:val="0"/>
          <w:numId w:val="2"/>
        </w:numPr>
        <w:spacing w:before="40" w:after="60"/>
        <w:jc w:val="both"/>
        <w:rPr>
          <w:rFonts w:ascii="Times New Roman" w:hAnsi="Times New Roman" w:cs="Times New Roman"/>
        </w:rPr>
      </w:pPr>
      <w:r w:rsidRPr="00335946">
        <w:rPr>
          <w:rFonts w:ascii="Times New Roman" w:hAnsi="Times New Roman" w:cs="Times New Roman"/>
        </w:rPr>
        <w:t>Install python 3.10 on python.org and check Add Python to PATH in the installation.</w:t>
      </w:r>
    </w:p>
    <w:p w14:paraId="64C80B7D" w14:textId="77777777" w:rsidR="00335946" w:rsidRDefault="00335946" w:rsidP="00FD6214">
      <w:pPr>
        <w:pStyle w:val="ListParagraph"/>
        <w:numPr>
          <w:ilvl w:val="0"/>
          <w:numId w:val="2"/>
        </w:numPr>
        <w:spacing w:before="40" w:after="60"/>
        <w:jc w:val="both"/>
        <w:rPr>
          <w:rFonts w:ascii="Times New Roman" w:hAnsi="Times New Roman" w:cs="Times New Roman"/>
        </w:rPr>
      </w:pPr>
      <w:r w:rsidRPr="00335946">
        <w:rPr>
          <w:rFonts w:ascii="Times New Roman" w:hAnsi="Times New Roman" w:cs="Times New Roman"/>
        </w:rPr>
        <w:t>Install Power BI desktop on powerbi.microsoft.com.</w:t>
      </w:r>
    </w:p>
    <w:p w14:paraId="6B93244A" w14:textId="77777777" w:rsidR="00335946" w:rsidRDefault="00335946" w:rsidP="00FD6214">
      <w:pPr>
        <w:pStyle w:val="ListParagraph"/>
        <w:numPr>
          <w:ilvl w:val="0"/>
          <w:numId w:val="2"/>
        </w:numPr>
        <w:spacing w:before="40" w:after="60"/>
        <w:jc w:val="both"/>
        <w:rPr>
          <w:rFonts w:ascii="Times New Roman" w:hAnsi="Times New Roman" w:cs="Times New Roman"/>
        </w:rPr>
      </w:pPr>
      <w:r w:rsidRPr="00335946">
        <w:rPr>
          <w:rFonts w:ascii="Times New Roman" w:hAnsi="Times New Roman" w:cs="Times New Roman"/>
        </w:rPr>
        <w:t>Open Command Prompt, change the directory to the project and execute: pip install -r requirements.txt.</w:t>
      </w:r>
    </w:p>
    <w:p w14:paraId="6E357987" w14:textId="644BE32D" w:rsidR="00B26B64" w:rsidRPr="00335946" w:rsidRDefault="00335946" w:rsidP="00335946">
      <w:pPr>
        <w:pStyle w:val="ListParagraph"/>
        <w:numPr>
          <w:ilvl w:val="0"/>
          <w:numId w:val="2"/>
        </w:numPr>
        <w:spacing w:before="40" w:after="40"/>
        <w:jc w:val="both"/>
        <w:rPr>
          <w:rFonts w:ascii="Times New Roman" w:hAnsi="Times New Roman" w:cs="Times New Roman"/>
        </w:rPr>
      </w:pPr>
      <w:r w:rsidRPr="00335946">
        <w:rPr>
          <w:rFonts w:ascii="Times New Roman" w:hAnsi="Times New Roman" w:cs="Times New Roman"/>
        </w:rPr>
        <w:t>In Power BI Desktop go to File, Options and settings, Options, Python scripting, and set the Python path to match the installed Python location</w:t>
      </w:r>
    </w:p>
    <w:p w14:paraId="14842190"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9.2 Training</w:t>
      </w:r>
    </w:p>
    <w:p w14:paraId="518AA35F" w14:textId="3B04C00F" w:rsidR="00335946" w:rsidRPr="00FD6214" w:rsidRDefault="00335946" w:rsidP="00FD6214">
      <w:pPr>
        <w:spacing w:before="60" w:after="100"/>
        <w:jc w:val="both"/>
        <w:rPr>
          <w:rFonts w:ascii="Times New Roman" w:hAnsi="Times New Roman" w:cs="Times New Roman"/>
        </w:rPr>
      </w:pPr>
      <w:r w:rsidRPr="00335946">
        <w:rPr>
          <w:rFonts w:ascii="Times New Roman" w:hAnsi="Times New Roman" w:cs="Times New Roman"/>
        </w:rPr>
        <w:t>Model training is performed only once and repeated in case new data is provided:</w:t>
      </w:r>
    </w:p>
    <w:p w14:paraId="5557BEA3" w14:textId="77777777" w:rsidR="00B26B64" w:rsidRPr="00FD6214" w:rsidRDefault="00000000" w:rsidP="00FD6214">
      <w:pPr>
        <w:shd w:val="clear" w:color="auto" w:fill="F2F2F2"/>
        <w:spacing w:before="80" w:after="100"/>
        <w:jc w:val="both"/>
        <w:rPr>
          <w:rFonts w:ascii="Times New Roman" w:hAnsi="Times New Roman" w:cs="Times New Roman"/>
        </w:rPr>
      </w:pPr>
      <w:r w:rsidRPr="00FD6214">
        <w:rPr>
          <w:rFonts w:ascii="Times New Roman" w:eastAsia="Courier New" w:hAnsi="Times New Roman" w:cs="Times New Roman"/>
          <w:sz w:val="20"/>
          <w:szCs w:val="20"/>
        </w:rPr>
        <w:t>python train_model.py</w:t>
      </w:r>
    </w:p>
    <w:p w14:paraId="223966FB" w14:textId="77777777" w:rsidR="00B26B64" w:rsidRPr="00FD6214" w:rsidRDefault="00000000" w:rsidP="00FD6214">
      <w:pPr>
        <w:spacing w:before="60" w:after="100"/>
        <w:jc w:val="both"/>
        <w:rPr>
          <w:rFonts w:ascii="Times New Roman" w:hAnsi="Times New Roman" w:cs="Times New Roman"/>
        </w:rPr>
      </w:pPr>
      <w:r w:rsidRPr="00FD6214">
        <w:rPr>
          <w:rFonts w:ascii="Times New Roman" w:hAnsi="Times New Roman" w:cs="Times New Roman"/>
        </w:rPr>
        <w:t>Training takes approximately 5 minutes for 100 diseases on a standard laptop. On completion the script prints a summary of successful model counts and sample MAPE scores.</w:t>
      </w:r>
    </w:p>
    <w:p w14:paraId="0F307704" w14:textId="77777777" w:rsidR="00B26B64" w:rsidRPr="00FD6214" w:rsidRDefault="00B26B64" w:rsidP="00FD6214">
      <w:pPr>
        <w:spacing w:before="40" w:after="40"/>
        <w:jc w:val="both"/>
        <w:rPr>
          <w:rFonts w:ascii="Times New Roman" w:hAnsi="Times New Roman" w:cs="Times New Roman"/>
        </w:rPr>
      </w:pPr>
    </w:p>
    <w:p w14:paraId="51528109"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9.3 Daily Operation</w:t>
      </w:r>
    </w:p>
    <w:p w14:paraId="652D1307" w14:textId="77777777" w:rsidR="00B26B64" w:rsidRPr="00FD6214" w:rsidRDefault="00000000" w:rsidP="00FD6214">
      <w:pPr>
        <w:spacing w:before="60" w:after="100"/>
        <w:jc w:val="both"/>
        <w:rPr>
          <w:rFonts w:ascii="Times New Roman" w:hAnsi="Times New Roman" w:cs="Times New Roman"/>
        </w:rPr>
      </w:pPr>
      <w:r w:rsidRPr="00FD6214">
        <w:rPr>
          <w:rFonts w:ascii="Times New Roman" w:hAnsi="Times New Roman" w:cs="Times New Roman"/>
        </w:rPr>
        <w:t>Each session requires two steps. First, start the API:</w:t>
      </w:r>
    </w:p>
    <w:p w14:paraId="0D3FEECE" w14:textId="77777777" w:rsidR="00B26B64" w:rsidRPr="00FD6214" w:rsidRDefault="00000000" w:rsidP="00FD6214">
      <w:pPr>
        <w:shd w:val="clear" w:color="auto" w:fill="F2F2F2"/>
        <w:spacing w:before="80" w:after="100"/>
        <w:jc w:val="both"/>
        <w:rPr>
          <w:rFonts w:ascii="Times New Roman" w:hAnsi="Times New Roman" w:cs="Times New Roman"/>
        </w:rPr>
      </w:pPr>
      <w:proofErr w:type="spellStart"/>
      <w:r w:rsidRPr="00FD6214">
        <w:rPr>
          <w:rFonts w:ascii="Times New Roman" w:eastAsia="Courier New" w:hAnsi="Times New Roman" w:cs="Times New Roman"/>
          <w:sz w:val="20"/>
          <w:szCs w:val="20"/>
        </w:rPr>
        <w:t>uvicorn</w:t>
      </w:r>
      <w:proofErr w:type="spellEnd"/>
      <w:r w:rsidRPr="00FD6214">
        <w:rPr>
          <w:rFonts w:ascii="Times New Roman" w:eastAsia="Courier New" w:hAnsi="Times New Roman" w:cs="Times New Roman"/>
          <w:sz w:val="20"/>
          <w:szCs w:val="20"/>
        </w:rPr>
        <w:t xml:space="preserve"> </w:t>
      </w:r>
      <w:proofErr w:type="spellStart"/>
      <w:r w:rsidRPr="00FD6214">
        <w:rPr>
          <w:rFonts w:ascii="Times New Roman" w:eastAsia="Courier New" w:hAnsi="Times New Roman" w:cs="Times New Roman"/>
          <w:sz w:val="20"/>
          <w:szCs w:val="20"/>
        </w:rPr>
        <w:t>api:app</w:t>
      </w:r>
      <w:proofErr w:type="spellEnd"/>
      <w:r w:rsidRPr="00FD6214">
        <w:rPr>
          <w:rFonts w:ascii="Times New Roman" w:eastAsia="Courier New" w:hAnsi="Times New Roman" w:cs="Times New Roman"/>
          <w:sz w:val="20"/>
          <w:szCs w:val="20"/>
        </w:rPr>
        <w:t xml:space="preserve"> --host 0.0.0.0 --port 8000</w:t>
      </w:r>
    </w:p>
    <w:p w14:paraId="1C58A40F" w14:textId="0BFA7C64" w:rsidR="00B26B64" w:rsidRDefault="00335946" w:rsidP="00FD6214">
      <w:pPr>
        <w:spacing w:before="40" w:after="40"/>
        <w:jc w:val="both"/>
        <w:rPr>
          <w:rFonts w:ascii="Times New Roman" w:hAnsi="Times New Roman" w:cs="Times New Roman"/>
        </w:rPr>
      </w:pPr>
      <w:r w:rsidRPr="00335946">
        <w:rPr>
          <w:rFonts w:ascii="Times New Roman" w:hAnsi="Times New Roman" w:cs="Times New Roman"/>
        </w:rPr>
        <w:t>The 100 diseases can be trained in about 5 minutes using a typical laptop. On completion the script prints a summary of successful model counts and sample MAPE scores.</w:t>
      </w:r>
    </w:p>
    <w:p w14:paraId="3A919694" w14:textId="77777777" w:rsidR="00335946" w:rsidRPr="00FD6214" w:rsidRDefault="00335946" w:rsidP="00FD6214">
      <w:pPr>
        <w:spacing w:before="40" w:after="40"/>
        <w:jc w:val="both"/>
        <w:rPr>
          <w:rFonts w:ascii="Times New Roman" w:hAnsi="Times New Roman" w:cs="Times New Roman"/>
        </w:rPr>
      </w:pPr>
    </w:p>
    <w:p w14:paraId="0F9A88F4"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9.4 Data Refresh</w:t>
      </w:r>
    </w:p>
    <w:p w14:paraId="1905A102" w14:textId="416EAFDA" w:rsidR="00B26B64" w:rsidRPr="00FD6214" w:rsidRDefault="00161B41" w:rsidP="00FD6214">
      <w:pPr>
        <w:spacing w:before="40" w:after="40"/>
        <w:jc w:val="both"/>
        <w:rPr>
          <w:rFonts w:ascii="Times New Roman" w:hAnsi="Times New Roman" w:cs="Times New Roman"/>
        </w:rPr>
      </w:pPr>
      <w:r w:rsidRPr="00161B41">
        <w:rPr>
          <w:rFonts w:ascii="Times New Roman" w:hAnsi="Times New Roman" w:cs="Times New Roman"/>
        </w:rPr>
        <w:t xml:space="preserve">Whenever new encounter data is sent, overwrite the CSV file in the project folder and re-run train model.py. Then restart API and refresh Power BI. The forecasts are automatically reflected on the next page with </w:t>
      </w:r>
      <w:proofErr w:type="spellStart"/>
      <w:r w:rsidRPr="00161B41">
        <w:rPr>
          <w:rFonts w:ascii="Times New Roman" w:hAnsi="Times New Roman" w:cs="Times New Roman"/>
        </w:rPr>
        <w:t>Streamlit</w:t>
      </w:r>
      <w:proofErr w:type="spellEnd"/>
      <w:r w:rsidRPr="00161B41">
        <w:rPr>
          <w:rFonts w:ascii="Times New Roman" w:hAnsi="Times New Roman" w:cs="Times New Roman"/>
        </w:rPr>
        <w:t xml:space="preserve"> application.</w:t>
      </w:r>
    </w:p>
    <w:p w14:paraId="07FE7BB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rPr>
        <w:br w:type="page"/>
      </w:r>
    </w:p>
    <w:p w14:paraId="48DC8826"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10. Known Limitations and Future Work</w:t>
      </w:r>
    </w:p>
    <w:p w14:paraId="4F5FF8E3"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10.1 Current Limitations</w:t>
      </w:r>
    </w:p>
    <w:p w14:paraId="4E9F8553" w14:textId="77777777" w:rsidR="00161B41" w:rsidRDefault="00161B41" w:rsidP="00FD6214">
      <w:pPr>
        <w:pStyle w:val="ListParagraph"/>
        <w:numPr>
          <w:ilvl w:val="0"/>
          <w:numId w:val="2"/>
        </w:numPr>
        <w:spacing w:before="40" w:after="60"/>
        <w:jc w:val="both"/>
        <w:rPr>
          <w:rFonts w:ascii="Times New Roman" w:hAnsi="Times New Roman" w:cs="Times New Roman"/>
        </w:rPr>
      </w:pPr>
      <w:r w:rsidRPr="00161B41">
        <w:rPr>
          <w:rFonts w:ascii="Times New Roman" w:hAnsi="Times New Roman" w:cs="Times New Roman"/>
        </w:rPr>
        <w:t>Training is done manually; no automatic retraining program.</w:t>
      </w:r>
    </w:p>
    <w:p w14:paraId="17E0417F" w14:textId="77777777" w:rsidR="00161B41" w:rsidRDefault="00161B41" w:rsidP="00FD6214">
      <w:pPr>
        <w:pStyle w:val="ListParagraph"/>
        <w:numPr>
          <w:ilvl w:val="0"/>
          <w:numId w:val="2"/>
        </w:numPr>
        <w:spacing w:before="40" w:after="60"/>
        <w:jc w:val="both"/>
        <w:rPr>
          <w:rFonts w:ascii="Times New Roman" w:hAnsi="Times New Roman" w:cs="Times New Roman"/>
        </w:rPr>
      </w:pPr>
      <w:r w:rsidRPr="00161B41">
        <w:rPr>
          <w:rFonts w:ascii="Times New Roman" w:hAnsi="Times New Roman" w:cs="Times New Roman"/>
        </w:rPr>
        <w:t>Confidence intervals are calculated on historical variance, and are not statistically calibrated; they can be overconfident in diseases with non-regular patterns.</w:t>
      </w:r>
    </w:p>
    <w:p w14:paraId="4A078404" w14:textId="77777777" w:rsidR="00161B41" w:rsidRDefault="00161B41" w:rsidP="00FD6214">
      <w:pPr>
        <w:pStyle w:val="ListParagraph"/>
        <w:numPr>
          <w:ilvl w:val="0"/>
          <w:numId w:val="2"/>
        </w:numPr>
        <w:spacing w:before="40" w:after="60"/>
        <w:jc w:val="both"/>
        <w:rPr>
          <w:rFonts w:ascii="Times New Roman" w:hAnsi="Times New Roman" w:cs="Times New Roman"/>
        </w:rPr>
      </w:pPr>
      <w:r w:rsidRPr="00161B41">
        <w:rPr>
          <w:rFonts w:ascii="Times New Roman" w:hAnsi="Times New Roman" w:cs="Times New Roman"/>
        </w:rPr>
        <w:t>The API should be locally deployed; it is not on the cloud.</w:t>
      </w:r>
    </w:p>
    <w:p w14:paraId="2CEDEBC1" w14:textId="77777777" w:rsidR="00161B41" w:rsidRDefault="00161B41" w:rsidP="00FD6214">
      <w:pPr>
        <w:pStyle w:val="ListParagraph"/>
        <w:numPr>
          <w:ilvl w:val="0"/>
          <w:numId w:val="2"/>
        </w:numPr>
        <w:spacing w:before="40" w:after="60"/>
        <w:jc w:val="both"/>
        <w:rPr>
          <w:rFonts w:ascii="Times New Roman" w:hAnsi="Times New Roman" w:cs="Times New Roman"/>
        </w:rPr>
      </w:pPr>
      <w:r w:rsidRPr="00161B41">
        <w:rPr>
          <w:rFonts w:ascii="Times New Roman" w:hAnsi="Times New Roman" w:cs="Times New Roman"/>
        </w:rPr>
        <w:t>The top 100 diseases in terms of volume of cases are covered; there are rare diseases that are not covered.</w:t>
      </w:r>
    </w:p>
    <w:p w14:paraId="6AE3649C" w14:textId="4EE9943A" w:rsidR="00161B41" w:rsidRPr="00FD6214" w:rsidRDefault="00161B41" w:rsidP="00FD6214">
      <w:pPr>
        <w:pStyle w:val="ListParagraph"/>
        <w:numPr>
          <w:ilvl w:val="0"/>
          <w:numId w:val="2"/>
        </w:numPr>
        <w:spacing w:before="40" w:after="60"/>
        <w:jc w:val="both"/>
        <w:rPr>
          <w:rFonts w:ascii="Times New Roman" w:hAnsi="Times New Roman" w:cs="Times New Roman"/>
        </w:rPr>
      </w:pPr>
      <w:r w:rsidRPr="00161B41">
        <w:rPr>
          <w:rFonts w:ascii="Times New Roman" w:hAnsi="Times New Roman" w:cs="Times New Roman"/>
        </w:rPr>
        <w:t>The readmission risk is not being currently modelled despite readmission flags being available in the source data.</w:t>
      </w:r>
    </w:p>
    <w:p w14:paraId="1A8D6E2C" w14:textId="77777777" w:rsidR="00B26B64" w:rsidRPr="00FD6214" w:rsidRDefault="00B26B64" w:rsidP="00FD6214">
      <w:pPr>
        <w:spacing w:before="40" w:after="40"/>
        <w:jc w:val="both"/>
        <w:rPr>
          <w:rFonts w:ascii="Times New Roman" w:hAnsi="Times New Roman" w:cs="Times New Roman"/>
        </w:rPr>
      </w:pPr>
    </w:p>
    <w:p w14:paraId="3EC85D8F" w14:textId="77777777" w:rsidR="00B26B64" w:rsidRPr="00FD6214" w:rsidRDefault="00000000" w:rsidP="00FD6214">
      <w:pPr>
        <w:pStyle w:val="Heading2"/>
        <w:jc w:val="both"/>
        <w:rPr>
          <w:rFonts w:ascii="Times New Roman" w:hAnsi="Times New Roman" w:cs="Times New Roman"/>
        </w:rPr>
      </w:pPr>
      <w:r w:rsidRPr="00FD6214">
        <w:rPr>
          <w:rFonts w:ascii="Times New Roman" w:hAnsi="Times New Roman" w:cs="Times New Roman"/>
        </w:rPr>
        <w:t>10.2 Planned Improvements</w:t>
      </w:r>
    </w:p>
    <w:p w14:paraId="7A0EB8E8" w14:textId="70CAF29A" w:rsidR="00D6630E" w:rsidRPr="00D6630E" w:rsidRDefault="00D6630E" w:rsidP="00D6630E">
      <w:pPr>
        <w:pStyle w:val="ListParagraph"/>
        <w:numPr>
          <w:ilvl w:val="0"/>
          <w:numId w:val="2"/>
        </w:numPr>
        <w:spacing w:before="40" w:after="60"/>
        <w:jc w:val="both"/>
        <w:rPr>
          <w:rFonts w:ascii="Times New Roman" w:hAnsi="Times New Roman" w:cs="Times New Roman"/>
        </w:rPr>
      </w:pPr>
      <w:r w:rsidRPr="00D6630E">
        <w:rPr>
          <w:rFonts w:ascii="Times New Roman" w:hAnsi="Times New Roman" w:cs="Times New Roman"/>
        </w:rPr>
        <w:t>Automated retraining: retrain models periodically (once a month) as new encounter records are received.</w:t>
      </w:r>
    </w:p>
    <w:p w14:paraId="45997B77" w14:textId="77777777" w:rsidR="00D6630E" w:rsidRDefault="00D6630E" w:rsidP="00FD6214">
      <w:pPr>
        <w:pStyle w:val="ListParagraph"/>
        <w:numPr>
          <w:ilvl w:val="0"/>
          <w:numId w:val="2"/>
        </w:numPr>
        <w:spacing w:before="40" w:after="60"/>
        <w:jc w:val="both"/>
        <w:rPr>
          <w:rFonts w:ascii="Times New Roman" w:hAnsi="Times New Roman" w:cs="Times New Roman"/>
        </w:rPr>
      </w:pPr>
      <w:r w:rsidRPr="00D6630E">
        <w:rPr>
          <w:rFonts w:ascii="Times New Roman" w:hAnsi="Times New Roman" w:cs="Times New Roman"/>
        </w:rPr>
        <w:t>Readmission risk model: Use the readmission flags included in the source data to predict the 30-day readmission probability.</w:t>
      </w:r>
    </w:p>
    <w:p w14:paraId="009E1E26" w14:textId="77777777" w:rsidR="00D6630E" w:rsidRDefault="00D6630E" w:rsidP="00FD6214">
      <w:pPr>
        <w:pStyle w:val="ListParagraph"/>
        <w:numPr>
          <w:ilvl w:val="0"/>
          <w:numId w:val="2"/>
        </w:numPr>
        <w:spacing w:before="40" w:after="60"/>
        <w:jc w:val="both"/>
        <w:rPr>
          <w:rFonts w:ascii="Times New Roman" w:hAnsi="Times New Roman" w:cs="Times New Roman"/>
        </w:rPr>
      </w:pPr>
      <w:r w:rsidRPr="00D6630E">
        <w:rPr>
          <w:rFonts w:ascii="Times New Roman" w:hAnsi="Times New Roman" w:cs="Times New Roman"/>
        </w:rPr>
        <w:t>Cloud hosting: deploy the API to Azure or any other service to have the dashboard run without a Command Prompt running locally.</w:t>
      </w:r>
    </w:p>
    <w:p w14:paraId="74486BF9" w14:textId="77777777" w:rsidR="00D6630E" w:rsidRDefault="00D6630E" w:rsidP="00FD6214">
      <w:pPr>
        <w:pStyle w:val="ListParagraph"/>
        <w:numPr>
          <w:ilvl w:val="0"/>
          <w:numId w:val="2"/>
        </w:numPr>
        <w:spacing w:before="40" w:after="60"/>
        <w:jc w:val="both"/>
        <w:rPr>
          <w:rFonts w:ascii="Times New Roman" w:hAnsi="Times New Roman" w:cs="Times New Roman"/>
        </w:rPr>
      </w:pPr>
      <w:r w:rsidRPr="00D6630E">
        <w:rPr>
          <w:rFonts w:ascii="Times New Roman" w:hAnsi="Times New Roman" w:cs="Times New Roman"/>
        </w:rPr>
        <w:t>Top increasing diseases alert: surface diseases that have experienced the greatest growth in terms of the last month on month in the Power BI dashboard.</w:t>
      </w:r>
    </w:p>
    <w:p w14:paraId="5844C6B0" w14:textId="08F70913" w:rsidR="00B26B64" w:rsidRPr="00D6630E" w:rsidRDefault="00D6630E" w:rsidP="00D6630E">
      <w:pPr>
        <w:pStyle w:val="ListParagraph"/>
        <w:numPr>
          <w:ilvl w:val="0"/>
          <w:numId w:val="2"/>
        </w:numPr>
        <w:spacing w:before="40" w:after="40"/>
        <w:jc w:val="both"/>
        <w:rPr>
          <w:rFonts w:ascii="Times New Roman" w:hAnsi="Times New Roman" w:cs="Times New Roman"/>
        </w:rPr>
      </w:pPr>
      <w:r w:rsidRPr="00D6630E">
        <w:rPr>
          <w:rFonts w:ascii="Times New Roman" w:hAnsi="Times New Roman" w:cs="Times New Roman"/>
        </w:rPr>
        <w:t>Increased disease coverage: reduce the minimum months requirement or apply shorter-history models to less-recorded diseases.</w:t>
      </w:r>
    </w:p>
    <w:p w14:paraId="6187443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rPr>
        <w:br w:type="page"/>
      </w:r>
    </w:p>
    <w:p w14:paraId="1D521DD3" w14:textId="77777777" w:rsidR="00B26B64" w:rsidRPr="00FD6214" w:rsidRDefault="00000000" w:rsidP="00FD6214">
      <w:pPr>
        <w:pStyle w:val="Heading1"/>
        <w:jc w:val="both"/>
        <w:rPr>
          <w:rFonts w:ascii="Times New Roman" w:hAnsi="Times New Roman" w:cs="Times New Roman"/>
        </w:rPr>
      </w:pPr>
      <w:r w:rsidRPr="00FD6214">
        <w:rPr>
          <w:rFonts w:ascii="Times New Roman" w:hAnsi="Times New Roman" w:cs="Times New Roman"/>
        </w:rPr>
        <w:lastRenderedPageBreak/>
        <w:t>11. Requirements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B26B64" w:rsidRPr="00FD6214" w14:paraId="70BF3CA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724EE19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57308789"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Implementation</w:t>
            </w:r>
          </w:p>
        </w:tc>
        <w:tc>
          <w:tcPr>
            <w:tcW w:w="3360" w:type="dxa"/>
            <w:tcBorders>
              <w:top w:val="single" w:sz="1" w:space="0" w:color="BBBBBB"/>
              <w:left w:val="single" w:sz="1" w:space="0" w:color="BBBBBB"/>
              <w:bottom w:val="single" w:sz="1" w:space="0" w:color="BBBBBB"/>
              <w:right w:val="single" w:sz="1" w:space="0" w:color="BBBBBB"/>
            </w:tcBorders>
            <w:shd w:val="clear" w:color="auto" w:fill="D9D9D9"/>
            <w:tcMar>
              <w:top w:w="80" w:type="dxa"/>
              <w:left w:w="120" w:type="dxa"/>
              <w:bottom w:w="80" w:type="dxa"/>
              <w:right w:w="120" w:type="dxa"/>
            </w:tcMar>
          </w:tcPr>
          <w:p w14:paraId="7BCC896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b/>
                <w:bCs/>
                <w:sz w:val="20"/>
                <w:szCs w:val="20"/>
              </w:rPr>
              <w:t>Location</w:t>
            </w:r>
          </w:p>
        </w:tc>
      </w:tr>
      <w:tr w:rsidR="00B26B64" w:rsidRPr="00FD6214" w14:paraId="15AD57A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87D585"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Predict case count 1 month ahead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174853"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GBR </w:t>
            </w:r>
            <w:proofErr w:type="spellStart"/>
            <w:r w:rsidRPr="00FD6214">
              <w:rPr>
                <w:rFonts w:ascii="Times New Roman" w:hAnsi="Times New Roman" w:cs="Times New Roman"/>
                <w:sz w:val="20"/>
                <w:szCs w:val="20"/>
              </w:rPr>
              <w:t>case_count</w:t>
            </w:r>
            <w:proofErr w:type="spellEnd"/>
            <w:r w:rsidRPr="00FD6214">
              <w:rPr>
                <w:rFonts w:ascii="Times New Roman" w:hAnsi="Times New Roman" w:cs="Times New Roman"/>
                <w:sz w:val="20"/>
                <w:szCs w:val="20"/>
              </w:rPr>
              <w:t xml:space="preserve"> model, 1_month horizon</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3E7F7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train_model.py, api.py /predict endpoint</w:t>
            </w:r>
          </w:p>
        </w:tc>
      </w:tr>
      <w:tr w:rsidR="00B26B64" w:rsidRPr="00FD6214" w14:paraId="006D105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60907A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Predict case count 1 year ahead</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3764A10"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GBR </w:t>
            </w:r>
            <w:proofErr w:type="spellStart"/>
            <w:r w:rsidRPr="00FD6214">
              <w:rPr>
                <w:rFonts w:ascii="Times New Roman" w:hAnsi="Times New Roman" w:cs="Times New Roman"/>
                <w:sz w:val="20"/>
                <w:szCs w:val="20"/>
              </w:rPr>
              <w:t>case_count</w:t>
            </w:r>
            <w:proofErr w:type="spellEnd"/>
            <w:r w:rsidRPr="00FD6214">
              <w:rPr>
                <w:rFonts w:ascii="Times New Roman" w:hAnsi="Times New Roman" w:cs="Times New Roman"/>
                <w:sz w:val="20"/>
                <w:szCs w:val="20"/>
              </w:rPr>
              <w:t xml:space="preserve"> model, 1_year horizon</w:t>
            </w:r>
          </w:p>
        </w:tc>
        <w:tc>
          <w:tcPr>
            <w:tcW w:w="33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C03FF7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train_model.py, api.py /predict endpoint</w:t>
            </w:r>
          </w:p>
        </w:tc>
      </w:tr>
      <w:tr w:rsidR="00B26B64" w:rsidRPr="00FD6214" w14:paraId="47FB3F6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17A5D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Predict case count 3 years ahead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427F6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GBR </w:t>
            </w:r>
            <w:proofErr w:type="spellStart"/>
            <w:r w:rsidRPr="00FD6214">
              <w:rPr>
                <w:rFonts w:ascii="Times New Roman" w:hAnsi="Times New Roman" w:cs="Times New Roman"/>
                <w:sz w:val="20"/>
                <w:szCs w:val="20"/>
              </w:rPr>
              <w:t>case_count</w:t>
            </w:r>
            <w:proofErr w:type="spellEnd"/>
            <w:r w:rsidRPr="00FD6214">
              <w:rPr>
                <w:rFonts w:ascii="Times New Roman" w:hAnsi="Times New Roman" w:cs="Times New Roman"/>
                <w:sz w:val="20"/>
                <w:szCs w:val="20"/>
              </w:rPr>
              <w:t xml:space="preserve"> model, 3_years horizon</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1E645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train_model.py, api.py /predict endpoint</w:t>
            </w:r>
          </w:p>
        </w:tc>
      </w:tr>
      <w:tr w:rsidR="00B26B64" w:rsidRPr="00FD6214" w14:paraId="032BC96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CBD4E28"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Forecast bed-days over 3 years</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56C1D49"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bed_days</w:t>
            </w:r>
            <w:proofErr w:type="spellEnd"/>
            <w:r w:rsidRPr="00FD6214">
              <w:rPr>
                <w:rFonts w:ascii="Times New Roman" w:hAnsi="Times New Roman" w:cs="Times New Roman"/>
                <w:sz w:val="20"/>
                <w:szCs w:val="20"/>
              </w:rPr>
              <w:t xml:space="preserve"> = </w:t>
            </w:r>
            <w:proofErr w:type="spellStart"/>
            <w:r w:rsidRPr="00FD6214">
              <w:rPr>
                <w:rFonts w:ascii="Times New Roman" w:hAnsi="Times New Roman" w:cs="Times New Roman"/>
                <w:sz w:val="20"/>
                <w:szCs w:val="20"/>
              </w:rPr>
              <w:t>case_count</w:t>
            </w:r>
            <w:proofErr w:type="spellEnd"/>
            <w:r w:rsidRPr="00FD6214">
              <w:rPr>
                <w:rFonts w:ascii="Times New Roman" w:hAnsi="Times New Roman" w:cs="Times New Roman"/>
                <w:sz w:val="20"/>
                <w:szCs w:val="20"/>
              </w:rPr>
              <w:t xml:space="preserve"> x </w:t>
            </w:r>
            <w:proofErr w:type="spellStart"/>
            <w:r w:rsidRPr="00FD6214">
              <w:rPr>
                <w:rFonts w:ascii="Times New Roman" w:hAnsi="Times New Roman" w:cs="Times New Roman"/>
                <w:sz w:val="20"/>
                <w:szCs w:val="20"/>
              </w:rPr>
              <w:t>avg_los</w:t>
            </w:r>
            <w:proofErr w:type="spellEnd"/>
            <w:r w:rsidRPr="00FD6214">
              <w:rPr>
                <w:rFonts w:ascii="Times New Roman" w:hAnsi="Times New Roman" w:cs="Times New Roman"/>
                <w:sz w:val="20"/>
                <w:szCs w:val="20"/>
              </w:rPr>
              <w:t>, 3_years horizon</w:t>
            </w:r>
          </w:p>
        </w:tc>
        <w:tc>
          <w:tcPr>
            <w:tcW w:w="33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FAC61A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train_model.py, api.py /</w:t>
            </w:r>
            <w:proofErr w:type="spellStart"/>
            <w:r w:rsidRPr="00FD6214">
              <w:rPr>
                <w:rFonts w:ascii="Times New Roman" w:hAnsi="Times New Roman" w:cs="Times New Roman"/>
                <w:sz w:val="20"/>
                <w:szCs w:val="20"/>
              </w:rPr>
              <w:t>bed_demand</w:t>
            </w:r>
            <w:proofErr w:type="spellEnd"/>
            <w:r w:rsidRPr="00FD6214">
              <w:rPr>
                <w:rFonts w:ascii="Times New Roman" w:hAnsi="Times New Roman" w:cs="Times New Roman"/>
                <w:sz w:val="20"/>
                <w:szCs w:val="20"/>
              </w:rPr>
              <w:t xml:space="preserve"> endpoint</w:t>
            </w:r>
          </w:p>
        </w:tc>
      </w:tr>
      <w:tr w:rsidR="00B26B64" w:rsidRPr="00FD6214" w14:paraId="1963149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D9ED3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Show average length of stay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6E9320"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avg_los</w:t>
            </w:r>
            <w:proofErr w:type="spellEnd"/>
            <w:r w:rsidRPr="00FD6214">
              <w:rPr>
                <w:rFonts w:ascii="Times New Roman" w:hAnsi="Times New Roman" w:cs="Times New Roman"/>
                <w:sz w:val="20"/>
                <w:szCs w:val="20"/>
              </w:rPr>
              <w:t xml:space="preserve"> model, 1_year horizon average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0F274B"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summary_table</w:t>
            </w:r>
            <w:proofErr w:type="spellEnd"/>
            <w:r w:rsidRPr="00FD6214">
              <w:rPr>
                <w:rFonts w:ascii="Times New Roman" w:hAnsi="Times New Roman" w:cs="Times New Roman"/>
                <w:sz w:val="20"/>
                <w:szCs w:val="20"/>
              </w:rPr>
              <w:t xml:space="preserve"> endpoint, Power BI Chart 1</w:t>
            </w:r>
          </w:p>
        </w:tc>
      </w:tr>
      <w:tr w:rsidR="00B26B64" w:rsidRPr="00FD6214" w14:paraId="705573A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91A462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Filter by disease category</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0029A84"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disease_category</w:t>
            </w:r>
            <w:proofErr w:type="spellEnd"/>
            <w:r w:rsidRPr="00FD6214">
              <w:rPr>
                <w:rFonts w:ascii="Times New Roman" w:hAnsi="Times New Roman" w:cs="Times New Roman"/>
                <w:sz w:val="20"/>
                <w:szCs w:val="20"/>
              </w:rPr>
              <w:t xml:space="preserve"> slicer in Power BI; category selector in </w:t>
            </w:r>
            <w:proofErr w:type="spellStart"/>
            <w:r w:rsidRPr="00FD6214">
              <w:rPr>
                <w:rFonts w:ascii="Times New Roman" w:hAnsi="Times New Roman" w:cs="Times New Roman"/>
                <w:sz w:val="20"/>
                <w:szCs w:val="20"/>
              </w:rPr>
              <w:t>Streamlit</w:t>
            </w:r>
            <w:proofErr w:type="spellEnd"/>
            <w:r w:rsidRPr="00FD6214">
              <w:rPr>
                <w:rFonts w:ascii="Times New Roman" w:hAnsi="Times New Roman" w:cs="Times New Roman"/>
                <w:sz w:val="20"/>
                <w:szCs w:val="20"/>
              </w:rPr>
              <w:t xml:space="preserve"> sidebar</w:t>
            </w:r>
          </w:p>
        </w:tc>
        <w:tc>
          <w:tcPr>
            <w:tcW w:w="33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EEE8AF4"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Power BI dashboard, app.py</w:t>
            </w:r>
          </w:p>
        </w:tc>
      </w:tr>
      <w:tr w:rsidR="00B26B64" w:rsidRPr="00FD6214" w14:paraId="72E16ED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43A72A"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Filter by disease name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70BEB6"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disease_name</w:t>
            </w:r>
            <w:proofErr w:type="spellEnd"/>
            <w:r w:rsidRPr="00FD6214">
              <w:rPr>
                <w:rFonts w:ascii="Times New Roman" w:hAnsi="Times New Roman" w:cs="Times New Roman"/>
                <w:sz w:val="20"/>
                <w:szCs w:val="20"/>
              </w:rPr>
              <w:t xml:space="preserve"> slicer in Power BI; dropdown in Disease Explorer page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513EC2"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Power BI dashboard, app.py</w:t>
            </w:r>
          </w:p>
        </w:tc>
      </w:tr>
      <w:tr w:rsidR="00B26B64" w:rsidRPr="00FD6214" w14:paraId="791A86D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4D67250C"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Show top 3 diseases</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09051481"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Top 3 by case_count_1_year_total</w:t>
            </w:r>
          </w:p>
        </w:tc>
        <w:tc>
          <w:tcPr>
            <w:tcW w:w="33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22F055D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Power BI bar chart, </w:t>
            </w:r>
            <w:proofErr w:type="spellStart"/>
            <w:r w:rsidRPr="00FD6214">
              <w:rPr>
                <w:rFonts w:ascii="Times New Roman" w:hAnsi="Times New Roman" w:cs="Times New Roman"/>
                <w:sz w:val="20"/>
                <w:szCs w:val="20"/>
              </w:rPr>
              <w:t>Streamlit</w:t>
            </w:r>
            <w:proofErr w:type="spellEnd"/>
            <w:r w:rsidRPr="00FD6214">
              <w:rPr>
                <w:rFonts w:ascii="Times New Roman" w:hAnsi="Times New Roman" w:cs="Times New Roman"/>
                <w:sz w:val="20"/>
                <w:szCs w:val="20"/>
              </w:rPr>
              <w:t xml:space="preserve"> Top Diseases page</w:t>
            </w:r>
          </w:p>
        </w:tc>
      </w:tr>
      <w:tr w:rsidR="00B26B64" w:rsidRPr="00FD6214" w14:paraId="12BFB6A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B4404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Show top 10 diseases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137B0D"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Top 10 by case_count_1_year_total with full metric table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647A9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Power BI table visual, </w:t>
            </w:r>
            <w:proofErr w:type="spellStart"/>
            <w:r w:rsidRPr="00FD6214">
              <w:rPr>
                <w:rFonts w:ascii="Times New Roman" w:hAnsi="Times New Roman" w:cs="Times New Roman"/>
                <w:sz w:val="20"/>
                <w:szCs w:val="20"/>
              </w:rPr>
              <w:t>Streamlit</w:t>
            </w:r>
            <w:proofErr w:type="spellEnd"/>
            <w:r w:rsidRPr="00FD6214">
              <w:rPr>
                <w:rFonts w:ascii="Times New Roman" w:hAnsi="Times New Roman" w:cs="Times New Roman"/>
                <w:sz w:val="20"/>
                <w:szCs w:val="20"/>
              </w:rPr>
              <w:t xml:space="preserve"> Top Diseases page</w:t>
            </w:r>
          </w:p>
        </w:tc>
      </w:tr>
      <w:tr w:rsidR="00B26B64" w:rsidRPr="00FD6214" w14:paraId="201B03B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5FCF806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Simple demand alerts</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67EF2A6"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Threshold-based alerts at 90th percentile for cases and beds</w:t>
            </w:r>
          </w:p>
        </w:tc>
        <w:tc>
          <w:tcPr>
            <w:tcW w:w="33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F2F995B"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Streamlit</w:t>
            </w:r>
            <w:proofErr w:type="spellEnd"/>
            <w:r w:rsidRPr="00FD6214">
              <w:rPr>
                <w:rFonts w:ascii="Times New Roman" w:hAnsi="Times New Roman" w:cs="Times New Roman"/>
                <w:sz w:val="20"/>
                <w:szCs w:val="20"/>
              </w:rPr>
              <w:t xml:space="preserve"> Alerts page</w:t>
            </w:r>
          </w:p>
        </w:tc>
      </w:tr>
      <w:tr w:rsidR="00B26B64" w:rsidRPr="00FD6214" w14:paraId="15A274C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6B2EAB"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Top increasing diseases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EA3B1F"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Growth computed from early vs late 3-year forecast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EB0EC5" w14:textId="77777777" w:rsidR="00B26B64" w:rsidRPr="00FD6214" w:rsidRDefault="00000000" w:rsidP="00FD6214">
            <w:pPr>
              <w:jc w:val="both"/>
              <w:rPr>
                <w:rFonts w:ascii="Times New Roman" w:hAnsi="Times New Roman" w:cs="Times New Roman"/>
              </w:rPr>
            </w:pPr>
            <w:proofErr w:type="spellStart"/>
            <w:r w:rsidRPr="00FD6214">
              <w:rPr>
                <w:rFonts w:ascii="Times New Roman" w:hAnsi="Times New Roman" w:cs="Times New Roman"/>
                <w:sz w:val="20"/>
                <w:szCs w:val="20"/>
              </w:rPr>
              <w:t>Streamlit</w:t>
            </w:r>
            <w:proofErr w:type="spellEnd"/>
            <w:r w:rsidRPr="00FD6214">
              <w:rPr>
                <w:rFonts w:ascii="Times New Roman" w:hAnsi="Times New Roman" w:cs="Times New Roman"/>
                <w:sz w:val="20"/>
                <w:szCs w:val="20"/>
              </w:rPr>
              <w:t xml:space="preserve"> Growth and Trends page</w:t>
            </w:r>
          </w:p>
        </w:tc>
      </w:tr>
      <w:tr w:rsidR="00B26B64" w:rsidRPr="00FD6214" w14:paraId="132C45A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1467E97E"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No technical knowledge required</w:t>
            </w:r>
          </w:p>
        </w:tc>
        <w:tc>
          <w:tcPr>
            <w:tcW w:w="300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71753467"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 xml:space="preserve">Point-and-click Power BI interface and </w:t>
            </w:r>
            <w:proofErr w:type="spellStart"/>
            <w:r w:rsidRPr="00FD6214">
              <w:rPr>
                <w:rFonts w:ascii="Times New Roman" w:hAnsi="Times New Roman" w:cs="Times New Roman"/>
                <w:sz w:val="20"/>
                <w:szCs w:val="20"/>
              </w:rPr>
              <w:t>Streamlit</w:t>
            </w:r>
            <w:proofErr w:type="spellEnd"/>
            <w:r w:rsidRPr="00FD6214">
              <w:rPr>
                <w:rFonts w:ascii="Times New Roman" w:hAnsi="Times New Roman" w:cs="Times New Roman"/>
                <w:sz w:val="20"/>
                <w:szCs w:val="20"/>
              </w:rPr>
              <w:t xml:space="preserve"> web app</w:t>
            </w:r>
          </w:p>
        </w:tc>
        <w:tc>
          <w:tcPr>
            <w:tcW w:w="3360" w:type="dxa"/>
            <w:tcBorders>
              <w:top w:val="single" w:sz="1" w:space="0" w:color="BBBBBB"/>
              <w:left w:val="single" w:sz="1" w:space="0" w:color="BBBBBB"/>
              <w:bottom w:val="single" w:sz="1" w:space="0" w:color="BBBBBB"/>
              <w:right w:val="single" w:sz="1" w:space="0" w:color="BBBBBB"/>
            </w:tcBorders>
            <w:shd w:val="clear" w:color="auto" w:fill="F7F7F7"/>
            <w:tcMar>
              <w:top w:w="80" w:type="dxa"/>
              <w:left w:w="120" w:type="dxa"/>
              <w:bottom w:w="80" w:type="dxa"/>
              <w:right w:w="120" w:type="dxa"/>
            </w:tcMar>
          </w:tcPr>
          <w:p w14:paraId="38684503" w14:textId="77777777" w:rsidR="00B26B64" w:rsidRPr="00FD6214" w:rsidRDefault="00000000" w:rsidP="00FD6214">
            <w:pPr>
              <w:jc w:val="both"/>
              <w:rPr>
                <w:rFonts w:ascii="Times New Roman" w:hAnsi="Times New Roman" w:cs="Times New Roman"/>
              </w:rPr>
            </w:pPr>
            <w:r w:rsidRPr="00FD6214">
              <w:rPr>
                <w:rFonts w:ascii="Times New Roman" w:hAnsi="Times New Roman" w:cs="Times New Roman"/>
                <w:sz w:val="20"/>
                <w:szCs w:val="20"/>
              </w:rPr>
              <w:t>Full dashboard design</w:t>
            </w:r>
          </w:p>
        </w:tc>
      </w:tr>
    </w:tbl>
    <w:p w14:paraId="2478EF09" w14:textId="77777777" w:rsidR="00B26B64" w:rsidRPr="00FD6214" w:rsidRDefault="00B26B64" w:rsidP="00FD6214">
      <w:pPr>
        <w:spacing w:before="40" w:after="40"/>
        <w:jc w:val="both"/>
        <w:rPr>
          <w:rFonts w:ascii="Times New Roman" w:hAnsi="Times New Roman" w:cs="Times New Roman"/>
        </w:rPr>
      </w:pPr>
    </w:p>
    <w:p w14:paraId="4E76FE2A" w14:textId="77777777" w:rsidR="00B26B64" w:rsidRPr="00FD6214" w:rsidRDefault="00B26B64">
      <w:pPr>
        <w:spacing w:before="40" w:after="40"/>
        <w:rPr>
          <w:rFonts w:ascii="Times New Roman" w:hAnsi="Times New Roman" w:cs="Times New Roman"/>
        </w:rPr>
      </w:pPr>
    </w:p>
    <w:sectPr w:rsidR="00B26B64" w:rsidRPr="00FD62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B2417"/>
    <w:multiLevelType w:val="hybridMultilevel"/>
    <w:tmpl w:val="E1F87142"/>
    <w:lvl w:ilvl="0" w:tplc="5D1A22F4">
      <w:start w:val="1"/>
      <w:numFmt w:val="bullet"/>
      <w:lvlText w:val="●"/>
      <w:lvlJc w:val="left"/>
      <w:pPr>
        <w:ind w:left="720" w:hanging="360"/>
      </w:pPr>
    </w:lvl>
    <w:lvl w:ilvl="1" w:tplc="69B8552C">
      <w:start w:val="1"/>
      <w:numFmt w:val="bullet"/>
      <w:lvlText w:val="○"/>
      <w:lvlJc w:val="left"/>
      <w:pPr>
        <w:ind w:left="1440" w:hanging="360"/>
      </w:pPr>
    </w:lvl>
    <w:lvl w:ilvl="2" w:tplc="D6DA13B0">
      <w:start w:val="1"/>
      <w:numFmt w:val="bullet"/>
      <w:lvlText w:val="■"/>
      <w:lvlJc w:val="left"/>
      <w:pPr>
        <w:ind w:left="2160" w:hanging="360"/>
      </w:pPr>
    </w:lvl>
    <w:lvl w:ilvl="3" w:tplc="8ABA620A">
      <w:start w:val="1"/>
      <w:numFmt w:val="bullet"/>
      <w:lvlText w:val="●"/>
      <w:lvlJc w:val="left"/>
      <w:pPr>
        <w:ind w:left="2880" w:hanging="360"/>
      </w:pPr>
    </w:lvl>
    <w:lvl w:ilvl="4" w:tplc="86A85874">
      <w:start w:val="1"/>
      <w:numFmt w:val="bullet"/>
      <w:lvlText w:val="○"/>
      <w:lvlJc w:val="left"/>
      <w:pPr>
        <w:ind w:left="3600" w:hanging="360"/>
      </w:pPr>
    </w:lvl>
    <w:lvl w:ilvl="5" w:tplc="DDD2748A">
      <w:start w:val="1"/>
      <w:numFmt w:val="bullet"/>
      <w:lvlText w:val="■"/>
      <w:lvlJc w:val="left"/>
      <w:pPr>
        <w:ind w:left="4320" w:hanging="360"/>
      </w:pPr>
    </w:lvl>
    <w:lvl w:ilvl="6" w:tplc="6188220A">
      <w:start w:val="1"/>
      <w:numFmt w:val="bullet"/>
      <w:lvlText w:val="●"/>
      <w:lvlJc w:val="left"/>
      <w:pPr>
        <w:ind w:left="5040" w:hanging="360"/>
      </w:pPr>
    </w:lvl>
    <w:lvl w:ilvl="7" w:tplc="48AC7F10">
      <w:start w:val="1"/>
      <w:numFmt w:val="bullet"/>
      <w:lvlText w:val="●"/>
      <w:lvlJc w:val="left"/>
      <w:pPr>
        <w:ind w:left="5760" w:hanging="360"/>
      </w:pPr>
    </w:lvl>
    <w:lvl w:ilvl="8" w:tplc="209ED324">
      <w:start w:val="1"/>
      <w:numFmt w:val="bullet"/>
      <w:lvlText w:val="●"/>
      <w:lvlJc w:val="left"/>
      <w:pPr>
        <w:ind w:left="6480" w:hanging="360"/>
      </w:pPr>
    </w:lvl>
  </w:abstractNum>
  <w:abstractNum w:abstractNumId="1" w15:restartNumberingAfterBreak="0">
    <w:nsid w:val="67550471"/>
    <w:multiLevelType w:val="hybridMultilevel"/>
    <w:tmpl w:val="160C4C54"/>
    <w:lvl w:ilvl="0" w:tplc="C4CA2000">
      <w:start w:val="1"/>
      <w:numFmt w:val="bullet"/>
      <w:lvlText w:val="•"/>
      <w:lvlJc w:val="left"/>
      <w:pPr>
        <w:ind w:left="720" w:hanging="360"/>
      </w:pPr>
    </w:lvl>
    <w:lvl w:ilvl="1" w:tplc="E42E6C5C">
      <w:numFmt w:val="decimal"/>
      <w:lvlText w:val=""/>
      <w:lvlJc w:val="left"/>
    </w:lvl>
    <w:lvl w:ilvl="2" w:tplc="7882B284">
      <w:numFmt w:val="decimal"/>
      <w:lvlText w:val=""/>
      <w:lvlJc w:val="left"/>
    </w:lvl>
    <w:lvl w:ilvl="3" w:tplc="FE84B680">
      <w:numFmt w:val="decimal"/>
      <w:lvlText w:val=""/>
      <w:lvlJc w:val="left"/>
    </w:lvl>
    <w:lvl w:ilvl="4" w:tplc="DE82E28E">
      <w:numFmt w:val="decimal"/>
      <w:lvlText w:val=""/>
      <w:lvlJc w:val="left"/>
    </w:lvl>
    <w:lvl w:ilvl="5" w:tplc="00F04C9C">
      <w:numFmt w:val="decimal"/>
      <w:lvlText w:val=""/>
      <w:lvlJc w:val="left"/>
    </w:lvl>
    <w:lvl w:ilvl="6" w:tplc="49C22078">
      <w:numFmt w:val="decimal"/>
      <w:lvlText w:val=""/>
      <w:lvlJc w:val="left"/>
    </w:lvl>
    <w:lvl w:ilvl="7" w:tplc="21785A76">
      <w:numFmt w:val="decimal"/>
      <w:lvlText w:val=""/>
      <w:lvlJc w:val="left"/>
    </w:lvl>
    <w:lvl w:ilvl="8" w:tplc="B7C48FC8">
      <w:numFmt w:val="decimal"/>
      <w:lvlText w:val=""/>
      <w:lvlJc w:val="left"/>
    </w:lvl>
  </w:abstractNum>
  <w:num w:numId="1" w16cid:durableId="672686662">
    <w:abstractNumId w:val="0"/>
    <w:lvlOverride w:ilvl="0">
      <w:startOverride w:val="1"/>
    </w:lvlOverride>
  </w:num>
  <w:num w:numId="2" w16cid:durableId="274873426">
    <w:abstractNumId w:val="1"/>
  </w:num>
  <w:num w:numId="3" w16cid:durableId="190189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64"/>
    <w:rsid w:val="00161B41"/>
    <w:rsid w:val="00335946"/>
    <w:rsid w:val="00AA5958"/>
    <w:rsid w:val="00B26B64"/>
    <w:rsid w:val="00D6630E"/>
    <w:rsid w:val="00FD62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6272"/>
  <w15:docId w15:val="{B0923712-AFA3-4012-924C-FC3117BF9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2515</Words>
  <Characters>14339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Nice</cp:lastModifiedBy>
  <cp:revision>5</cp:revision>
  <dcterms:created xsi:type="dcterms:W3CDTF">2026-04-19T14:34:00Z</dcterms:created>
  <dcterms:modified xsi:type="dcterms:W3CDTF">2026-04-19T15:07:00Z</dcterms:modified>
</cp:coreProperties>
</file>