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5E6E" w14:textId="77AFEF79" w:rsidR="009C1D21" w:rsidRPr="00F76F1B" w:rsidRDefault="009C1D21" w:rsidP="009D6861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F76F1B">
        <w:rPr>
          <w:rFonts w:asciiTheme="majorHAnsi" w:hAnsiTheme="majorHAnsi" w:cstheme="majorHAnsi"/>
          <w:b/>
          <w:bCs/>
          <w:sz w:val="36"/>
          <w:szCs w:val="36"/>
        </w:rPr>
        <w:t>Literature Survey:</w:t>
      </w:r>
    </w:p>
    <w:tbl>
      <w:tblPr>
        <w:tblStyle w:val="TableGrid"/>
        <w:tblW w:w="10184" w:type="dxa"/>
        <w:tblLook w:val="04A0" w:firstRow="1" w:lastRow="0" w:firstColumn="1" w:lastColumn="0" w:noHBand="0" w:noVBand="1"/>
      </w:tblPr>
      <w:tblGrid>
        <w:gridCol w:w="1068"/>
        <w:gridCol w:w="2473"/>
        <w:gridCol w:w="2920"/>
        <w:gridCol w:w="2154"/>
        <w:gridCol w:w="1569"/>
      </w:tblGrid>
      <w:tr w:rsidR="00F76F1B" w:rsidRPr="007E6B0B" w14:paraId="3749387D" w14:textId="77777777" w:rsidTr="00F76F1B">
        <w:trPr>
          <w:trHeight w:val="1157"/>
        </w:trPr>
        <w:tc>
          <w:tcPr>
            <w:tcW w:w="1068" w:type="dxa"/>
          </w:tcPr>
          <w:p w14:paraId="5286708C" w14:textId="6E64C632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Sr. No</w:t>
            </w:r>
          </w:p>
        </w:tc>
        <w:tc>
          <w:tcPr>
            <w:tcW w:w="2473" w:type="dxa"/>
          </w:tcPr>
          <w:p w14:paraId="0A988B85" w14:textId="6134C8B3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Title of Paper</w:t>
            </w:r>
          </w:p>
        </w:tc>
        <w:tc>
          <w:tcPr>
            <w:tcW w:w="2920" w:type="dxa"/>
          </w:tcPr>
          <w:p w14:paraId="192D2CEF" w14:textId="34BE0A0D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Name of Authors</w:t>
            </w:r>
          </w:p>
        </w:tc>
        <w:tc>
          <w:tcPr>
            <w:tcW w:w="2154" w:type="dxa"/>
          </w:tcPr>
          <w:p w14:paraId="75218877" w14:textId="3287CED8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Published Year</w:t>
            </w:r>
          </w:p>
        </w:tc>
        <w:tc>
          <w:tcPr>
            <w:tcW w:w="1569" w:type="dxa"/>
          </w:tcPr>
          <w:p w14:paraId="227D2D8D" w14:textId="6D58E1F4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Remarks</w:t>
            </w:r>
            <w:r w:rsidR="000D3AF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/ Findings</w:t>
            </w:r>
          </w:p>
        </w:tc>
      </w:tr>
      <w:tr w:rsidR="00F76F1B" w:rsidRPr="007E6B0B" w14:paraId="24C7E4D7" w14:textId="77777777" w:rsidTr="00F76F1B">
        <w:trPr>
          <w:trHeight w:val="3580"/>
        </w:trPr>
        <w:tc>
          <w:tcPr>
            <w:tcW w:w="1068" w:type="dxa"/>
          </w:tcPr>
          <w:p w14:paraId="0F08EB14" w14:textId="2FF38E1C" w:rsidR="00041459" w:rsidRPr="007E6B0B" w:rsidRDefault="000D3AF6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473" w:type="dxa"/>
          </w:tcPr>
          <w:p w14:paraId="642F25AC" w14:textId="1FA6E6E8" w:rsidR="00041459" w:rsidRPr="007E6B0B" w:rsidRDefault="006C2F7E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R</w:t>
            </w:r>
            <w:r>
              <w:t>obust Sentiment Detection on Twitter from Biased and Noisy Data</w:t>
            </w:r>
          </w:p>
        </w:tc>
        <w:tc>
          <w:tcPr>
            <w:tcW w:w="2920" w:type="dxa"/>
          </w:tcPr>
          <w:p w14:paraId="011CC7B1" w14:textId="4FB6A194" w:rsidR="00041459" w:rsidRDefault="006C2F7E" w:rsidP="009D6861">
            <w:pPr>
              <w:jc w:val="both"/>
            </w:pPr>
            <w:r>
              <w:t>L</w:t>
            </w:r>
            <w:r>
              <w:t>uciano Barbosa</w:t>
            </w:r>
          </w:p>
          <w:p w14:paraId="7FC5154B" w14:textId="3C4C21BA" w:rsidR="006C2F7E" w:rsidRPr="007E6B0B" w:rsidRDefault="006C2F7E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J</w:t>
            </w:r>
            <w:r>
              <w:t>unlan Feng</w:t>
            </w:r>
          </w:p>
        </w:tc>
        <w:tc>
          <w:tcPr>
            <w:tcW w:w="2154" w:type="dxa"/>
          </w:tcPr>
          <w:p w14:paraId="46CEC7F8" w14:textId="5ED998D7" w:rsidR="00041459" w:rsidRPr="007E6B0B" w:rsidRDefault="006C2F7E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2010</w:t>
            </w:r>
          </w:p>
        </w:tc>
        <w:tc>
          <w:tcPr>
            <w:tcW w:w="1569" w:type="dxa"/>
          </w:tcPr>
          <w:p w14:paraId="05DA5A53" w14:textId="59B58604" w:rsidR="00041459" w:rsidRPr="007E6B0B" w:rsidRDefault="006C2F7E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 xml:space="preserve">Categorizing and exploring how </w:t>
            </w:r>
            <w:r>
              <w:t>tweets are written and meta-information of the words that compose these messages</w:t>
            </w:r>
          </w:p>
        </w:tc>
      </w:tr>
      <w:tr w:rsidR="00F76F1B" w:rsidRPr="007E6B0B" w14:paraId="03031467" w14:textId="77777777" w:rsidTr="00F76F1B">
        <w:trPr>
          <w:trHeight w:val="2386"/>
        </w:trPr>
        <w:tc>
          <w:tcPr>
            <w:tcW w:w="1068" w:type="dxa"/>
          </w:tcPr>
          <w:p w14:paraId="23A2D8E9" w14:textId="23E331C7" w:rsidR="00041459" w:rsidRPr="007E6B0B" w:rsidRDefault="006C2F7E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473" w:type="dxa"/>
          </w:tcPr>
          <w:p w14:paraId="39681D17" w14:textId="0CD0A8A5" w:rsidR="00041459" w:rsidRPr="007E6B0B" w:rsidRDefault="006C2F7E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TagNet: Toward Tag-based Sentiment Analysis of Large Social Media Data</w:t>
            </w:r>
          </w:p>
        </w:tc>
        <w:tc>
          <w:tcPr>
            <w:tcW w:w="2920" w:type="dxa"/>
          </w:tcPr>
          <w:p w14:paraId="6A30C8E7" w14:textId="0D7623E3" w:rsidR="00041459" w:rsidRPr="007E6B0B" w:rsidRDefault="006C2F7E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Y</w:t>
            </w:r>
            <w:r>
              <w:t>ang Chen*</w:t>
            </w:r>
          </w:p>
        </w:tc>
        <w:tc>
          <w:tcPr>
            <w:tcW w:w="2154" w:type="dxa"/>
          </w:tcPr>
          <w:p w14:paraId="1587F8A1" w14:textId="77777777" w:rsidR="006C2F7E" w:rsidRPr="007E6B0B" w:rsidRDefault="006C2F7E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2018</w:t>
            </w:r>
          </w:p>
          <w:p w14:paraId="6C98460B" w14:textId="1970C025" w:rsidR="00041459" w:rsidRPr="007E6B0B" w:rsidRDefault="00041459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1569" w:type="dxa"/>
          </w:tcPr>
          <w:p w14:paraId="28C40511" w14:textId="7F08AFDC" w:rsidR="00041459" w:rsidRPr="007E6B0B" w:rsidRDefault="006C2F7E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TagNet, a novel visualization approach tailored to the tag-based sentiment analysis.</w:t>
            </w:r>
          </w:p>
        </w:tc>
      </w:tr>
      <w:tr w:rsidR="00F76F1B" w:rsidRPr="007E6B0B" w14:paraId="2DFC0E87" w14:textId="77777777" w:rsidTr="00F76F1B">
        <w:trPr>
          <w:trHeight w:val="3188"/>
        </w:trPr>
        <w:tc>
          <w:tcPr>
            <w:tcW w:w="1068" w:type="dxa"/>
          </w:tcPr>
          <w:p w14:paraId="283261E0" w14:textId="1A2A41D3" w:rsidR="00041459" w:rsidRPr="007E6B0B" w:rsidRDefault="006C2F7E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2473" w:type="dxa"/>
          </w:tcPr>
          <w:p w14:paraId="2FE19988" w14:textId="24E8AEA3" w:rsidR="00041459" w:rsidRPr="007E6B0B" w:rsidRDefault="006C2F7E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Deep Learning for Automated Sentiment Analysis of Social Medi</w:t>
            </w:r>
            <w:r>
              <w:t>a</w:t>
            </w:r>
          </w:p>
        </w:tc>
        <w:tc>
          <w:tcPr>
            <w:tcW w:w="2920" w:type="dxa"/>
          </w:tcPr>
          <w:p w14:paraId="46728389" w14:textId="77777777" w:rsidR="00041459" w:rsidRDefault="006C2F7E" w:rsidP="009D6861">
            <w:pPr>
              <w:jc w:val="both"/>
            </w:pPr>
            <w:r>
              <w:t>L</w:t>
            </w:r>
            <w:r>
              <w:t>i-Chen Cheng</w:t>
            </w:r>
          </w:p>
          <w:p w14:paraId="7CCBC800" w14:textId="7DDF7C13" w:rsidR="006C2F7E" w:rsidRPr="007E6B0B" w:rsidRDefault="006C2F7E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S</w:t>
            </w:r>
            <w:r>
              <w:t>ong-Lin Tsai</w:t>
            </w:r>
          </w:p>
        </w:tc>
        <w:tc>
          <w:tcPr>
            <w:tcW w:w="2154" w:type="dxa"/>
          </w:tcPr>
          <w:p w14:paraId="30C4A0C9" w14:textId="58E62876" w:rsidR="00041459" w:rsidRPr="007E6B0B" w:rsidRDefault="006C2F7E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2019</w:t>
            </w:r>
          </w:p>
        </w:tc>
        <w:tc>
          <w:tcPr>
            <w:tcW w:w="1569" w:type="dxa"/>
          </w:tcPr>
          <w:p w14:paraId="0259115F" w14:textId="2159B344" w:rsidR="00041459" w:rsidRPr="007E6B0B" w:rsidRDefault="006C2F7E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P</w:t>
            </w:r>
            <w:r>
              <w:t>ropos</w:t>
            </w:r>
            <w:r>
              <w:t>al of</w:t>
            </w:r>
            <w:r>
              <w:t xml:space="preserve"> a novel sentiment analysis framework based on deep learning models to extract sentiment from social media</w:t>
            </w:r>
          </w:p>
        </w:tc>
      </w:tr>
      <w:tr w:rsidR="00F76F1B" w:rsidRPr="007E6B0B" w14:paraId="566B6161" w14:textId="77777777" w:rsidTr="00F76F1B">
        <w:trPr>
          <w:trHeight w:val="568"/>
        </w:trPr>
        <w:tc>
          <w:tcPr>
            <w:tcW w:w="1068" w:type="dxa"/>
          </w:tcPr>
          <w:p w14:paraId="39C6208C" w14:textId="3C32C1C1" w:rsidR="00041459" w:rsidRPr="007E6B0B" w:rsidRDefault="00F76F1B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2473" w:type="dxa"/>
          </w:tcPr>
          <w:p w14:paraId="00DB5AA1" w14:textId="2183C69E" w:rsidR="00041459" w:rsidRPr="007E6B0B" w:rsidRDefault="00F76F1B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M</w:t>
            </w:r>
            <w:r>
              <w:t>ultilingual Sentiment Analysis on Social Media Disaster Data</w:t>
            </w:r>
          </w:p>
        </w:tc>
        <w:tc>
          <w:tcPr>
            <w:tcW w:w="2920" w:type="dxa"/>
          </w:tcPr>
          <w:p w14:paraId="7A3075B4" w14:textId="1F210F3F" w:rsidR="00041459" w:rsidRPr="007E6B0B" w:rsidRDefault="00F76F1B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M</w:t>
            </w:r>
            <w:r>
              <w:t>uhammad</w:t>
            </w:r>
            <w:r>
              <w:t xml:space="preserve"> </w:t>
            </w:r>
            <w:r>
              <w:t>Jauharul Fuady Roliana Ibrahim</w:t>
            </w:r>
          </w:p>
        </w:tc>
        <w:tc>
          <w:tcPr>
            <w:tcW w:w="2154" w:type="dxa"/>
          </w:tcPr>
          <w:p w14:paraId="30206278" w14:textId="5E943EA4" w:rsidR="00041459" w:rsidRPr="007E6B0B" w:rsidRDefault="00F76F1B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2019</w:t>
            </w:r>
          </w:p>
        </w:tc>
        <w:tc>
          <w:tcPr>
            <w:tcW w:w="1569" w:type="dxa"/>
          </w:tcPr>
          <w:p w14:paraId="656E6025" w14:textId="0F781DB5" w:rsidR="00041459" w:rsidRPr="007E6B0B" w:rsidRDefault="00F76F1B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This m</w:t>
            </w:r>
            <w:r>
              <w:t xml:space="preserve">odel collects disaster data from social media, which is then classified through a deep learning algorithm, so </w:t>
            </w:r>
            <w:r>
              <w:lastRenderedPageBreak/>
              <w:t xml:space="preserve">as to analyze the sentiments of people affected by disasters. </w:t>
            </w:r>
          </w:p>
        </w:tc>
      </w:tr>
      <w:tr w:rsidR="00F76F1B" w:rsidRPr="007E6B0B" w14:paraId="1F89B061" w14:textId="77777777" w:rsidTr="00F76F1B">
        <w:trPr>
          <w:trHeight w:val="568"/>
        </w:trPr>
        <w:tc>
          <w:tcPr>
            <w:tcW w:w="1068" w:type="dxa"/>
          </w:tcPr>
          <w:p w14:paraId="2A705EAE" w14:textId="6C229AEB" w:rsidR="00F76F1B" w:rsidRPr="007E6B0B" w:rsidRDefault="00F76F1B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5</w:t>
            </w:r>
          </w:p>
        </w:tc>
        <w:tc>
          <w:tcPr>
            <w:tcW w:w="2473" w:type="dxa"/>
          </w:tcPr>
          <w:p w14:paraId="33ECF947" w14:textId="5BE659AC" w:rsidR="00F76F1B" w:rsidRPr="007E6B0B" w:rsidRDefault="00F76F1B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Combining Lexicon-based and Learning-based Methods for Twitter Sentiment Analysis</w:t>
            </w:r>
          </w:p>
        </w:tc>
        <w:tc>
          <w:tcPr>
            <w:tcW w:w="2920" w:type="dxa"/>
          </w:tcPr>
          <w:p w14:paraId="14E27836" w14:textId="77777777" w:rsidR="00F76F1B" w:rsidRDefault="00F76F1B" w:rsidP="009D6861">
            <w:pPr>
              <w:jc w:val="both"/>
            </w:pPr>
            <w:r>
              <w:t>Lei Zhang</w:t>
            </w:r>
          </w:p>
          <w:p w14:paraId="5A7A6308" w14:textId="77777777" w:rsidR="00F76F1B" w:rsidRDefault="00F76F1B" w:rsidP="009D6861">
            <w:pPr>
              <w:jc w:val="both"/>
            </w:pPr>
            <w:r>
              <w:t xml:space="preserve"> Riddhiman Ghosh</w:t>
            </w:r>
          </w:p>
          <w:p w14:paraId="25516039" w14:textId="77777777" w:rsidR="00F76F1B" w:rsidRDefault="00F76F1B" w:rsidP="009D6861">
            <w:pPr>
              <w:jc w:val="both"/>
            </w:pPr>
            <w:r>
              <w:t>Mohamed Dekhil</w:t>
            </w:r>
          </w:p>
          <w:p w14:paraId="15A76A9C" w14:textId="77777777" w:rsidR="00F76F1B" w:rsidRDefault="00F76F1B" w:rsidP="009D6861">
            <w:pPr>
              <w:jc w:val="both"/>
            </w:pPr>
            <w:r>
              <w:t xml:space="preserve"> Meichun Hsu</w:t>
            </w:r>
          </w:p>
          <w:p w14:paraId="2523D7E2" w14:textId="1ACF16B9" w:rsidR="00F76F1B" w:rsidRPr="007E6B0B" w:rsidRDefault="00F76F1B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 xml:space="preserve"> Bing Liu</w:t>
            </w:r>
          </w:p>
        </w:tc>
        <w:tc>
          <w:tcPr>
            <w:tcW w:w="2154" w:type="dxa"/>
          </w:tcPr>
          <w:p w14:paraId="6B1DD0B1" w14:textId="38ADF933" w:rsidR="00F76F1B" w:rsidRPr="007E6B0B" w:rsidRDefault="00F76F1B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2011</w:t>
            </w:r>
          </w:p>
        </w:tc>
        <w:tc>
          <w:tcPr>
            <w:tcW w:w="1569" w:type="dxa"/>
          </w:tcPr>
          <w:p w14:paraId="71DBFD1A" w14:textId="1D535E8D" w:rsidR="00F76F1B" w:rsidRPr="007E6B0B" w:rsidRDefault="00F76F1B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A</w:t>
            </w:r>
            <w:r>
              <w:t>dopts a lexiconbased approach to perform entity-level sentiment analysis. This method can give high precision, but low recall.</w:t>
            </w:r>
          </w:p>
        </w:tc>
      </w:tr>
      <w:tr w:rsidR="00F76F1B" w:rsidRPr="007E6B0B" w14:paraId="64895968" w14:textId="77777777" w:rsidTr="00F76F1B">
        <w:trPr>
          <w:trHeight w:val="568"/>
        </w:trPr>
        <w:tc>
          <w:tcPr>
            <w:tcW w:w="1068" w:type="dxa"/>
          </w:tcPr>
          <w:p w14:paraId="1CE385F9" w14:textId="0E186719" w:rsidR="00F76F1B" w:rsidRPr="007E6B0B" w:rsidRDefault="00F76F1B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6</w:t>
            </w:r>
          </w:p>
        </w:tc>
        <w:tc>
          <w:tcPr>
            <w:tcW w:w="2473" w:type="dxa"/>
          </w:tcPr>
          <w:p w14:paraId="5F975D2C" w14:textId="1AC6E540" w:rsidR="00F76F1B" w:rsidRPr="007E6B0B" w:rsidRDefault="00F76F1B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Aspect-level Sentiment Analysis for Social Media Data in the Political Domain using Hierarchical Attention and Position Embeddings</w:t>
            </w:r>
          </w:p>
        </w:tc>
        <w:tc>
          <w:tcPr>
            <w:tcW w:w="2920" w:type="dxa"/>
          </w:tcPr>
          <w:p w14:paraId="7F4E300A" w14:textId="77777777" w:rsidR="00F76F1B" w:rsidRDefault="00F76F1B" w:rsidP="009D6861">
            <w:pPr>
              <w:jc w:val="both"/>
            </w:pPr>
            <w:r>
              <w:t>R</w:t>
            </w:r>
            <w:r>
              <w:t>enny</w:t>
            </w:r>
            <w:r>
              <w:t xml:space="preserve"> </w:t>
            </w:r>
            <w:r>
              <w:t>Pradina Kusumawardani</w:t>
            </w:r>
          </w:p>
          <w:p w14:paraId="4CDE5845" w14:textId="28662CB2" w:rsidR="00F76F1B" w:rsidRPr="007E6B0B" w:rsidRDefault="00F76F1B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Muhammad Wildan Maulidani</w:t>
            </w:r>
          </w:p>
        </w:tc>
        <w:tc>
          <w:tcPr>
            <w:tcW w:w="2154" w:type="dxa"/>
          </w:tcPr>
          <w:p w14:paraId="08ED2F81" w14:textId="04463F3A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2020</w:t>
            </w:r>
          </w:p>
        </w:tc>
        <w:tc>
          <w:tcPr>
            <w:tcW w:w="1569" w:type="dxa"/>
          </w:tcPr>
          <w:p w14:paraId="0E441293" w14:textId="1E7502C4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, LSTM gives the best performance in terms of accuracy and outperforms GRU and RNN by almost 7% in average recall</w:t>
            </w:r>
          </w:p>
        </w:tc>
      </w:tr>
      <w:tr w:rsidR="00F76F1B" w:rsidRPr="007E6B0B" w14:paraId="28D74DBA" w14:textId="77777777" w:rsidTr="00F76F1B">
        <w:trPr>
          <w:trHeight w:val="568"/>
        </w:trPr>
        <w:tc>
          <w:tcPr>
            <w:tcW w:w="1068" w:type="dxa"/>
          </w:tcPr>
          <w:p w14:paraId="32D91052" w14:textId="459A26F8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7</w:t>
            </w:r>
          </w:p>
        </w:tc>
        <w:tc>
          <w:tcPr>
            <w:tcW w:w="2473" w:type="dxa"/>
          </w:tcPr>
          <w:p w14:paraId="4C53F833" w14:textId="5AA2AB9C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Study on Machine learning based Social Media and Sentiment analysis for medical data applications</w:t>
            </w:r>
          </w:p>
        </w:tc>
        <w:tc>
          <w:tcPr>
            <w:tcW w:w="2920" w:type="dxa"/>
          </w:tcPr>
          <w:p w14:paraId="1473FB3D" w14:textId="23F031CE" w:rsidR="007279D7" w:rsidRDefault="007279D7" w:rsidP="009D6861">
            <w:pPr>
              <w:jc w:val="both"/>
            </w:pPr>
            <w:r>
              <w:t>R</w:t>
            </w:r>
            <w:r>
              <w:t xml:space="preserve">. Meena </w:t>
            </w:r>
          </w:p>
          <w:p w14:paraId="4C659145" w14:textId="50B36202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Dr. V. Thulasi Bai</w:t>
            </w:r>
          </w:p>
        </w:tc>
        <w:tc>
          <w:tcPr>
            <w:tcW w:w="2154" w:type="dxa"/>
          </w:tcPr>
          <w:p w14:paraId="6F82EE9D" w14:textId="2EBC984C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2019</w:t>
            </w:r>
          </w:p>
        </w:tc>
        <w:tc>
          <w:tcPr>
            <w:tcW w:w="1569" w:type="dxa"/>
          </w:tcPr>
          <w:p w14:paraId="0D08E21E" w14:textId="784DF955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social media data for a particular disease, cancer on three different social media platforms such as google trends, twitter and online forums with the sentiment analysis of the mined text.</w:t>
            </w:r>
          </w:p>
        </w:tc>
      </w:tr>
      <w:tr w:rsidR="00F76F1B" w:rsidRPr="007E6B0B" w14:paraId="766EB6BA" w14:textId="77777777" w:rsidTr="00F76F1B">
        <w:trPr>
          <w:trHeight w:val="568"/>
        </w:trPr>
        <w:tc>
          <w:tcPr>
            <w:tcW w:w="1068" w:type="dxa"/>
          </w:tcPr>
          <w:p w14:paraId="7D5D8401" w14:textId="3B172FE2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  <w:tc>
          <w:tcPr>
            <w:tcW w:w="2473" w:type="dxa"/>
          </w:tcPr>
          <w:p w14:paraId="079E1E51" w14:textId="74510455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Twitter Sentiment Classification using Distant Supervision</w:t>
            </w:r>
          </w:p>
        </w:tc>
        <w:tc>
          <w:tcPr>
            <w:tcW w:w="2920" w:type="dxa"/>
          </w:tcPr>
          <w:p w14:paraId="3998291B" w14:textId="77777777" w:rsidR="00F76F1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Alec Go</w:t>
            </w:r>
          </w:p>
          <w:p w14:paraId="67D2DC8B" w14:textId="77777777" w:rsidR="007279D7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Richa Bhayani</w:t>
            </w:r>
          </w:p>
          <w:p w14:paraId="57FDB7F5" w14:textId="3BD1D8F4" w:rsidR="007279D7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Lei Huang</w:t>
            </w:r>
          </w:p>
        </w:tc>
        <w:tc>
          <w:tcPr>
            <w:tcW w:w="2154" w:type="dxa"/>
          </w:tcPr>
          <w:p w14:paraId="3B870420" w14:textId="24249662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2019</w:t>
            </w:r>
          </w:p>
        </w:tc>
        <w:tc>
          <w:tcPr>
            <w:tcW w:w="1569" w:type="dxa"/>
          </w:tcPr>
          <w:p w14:paraId="45B61C76" w14:textId="2D3AA269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describes the preprocessing steps needed in order to achieve high accuracy.</w:t>
            </w:r>
          </w:p>
        </w:tc>
      </w:tr>
      <w:tr w:rsidR="00F76F1B" w:rsidRPr="007E6B0B" w14:paraId="68640714" w14:textId="77777777" w:rsidTr="00F76F1B">
        <w:trPr>
          <w:trHeight w:val="568"/>
        </w:trPr>
        <w:tc>
          <w:tcPr>
            <w:tcW w:w="1068" w:type="dxa"/>
          </w:tcPr>
          <w:p w14:paraId="48C9D42F" w14:textId="0BCDA05C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9</w:t>
            </w:r>
          </w:p>
        </w:tc>
        <w:tc>
          <w:tcPr>
            <w:tcW w:w="2473" w:type="dxa"/>
          </w:tcPr>
          <w:p w14:paraId="01DDDA4E" w14:textId="625257AE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>
              <w:t>entiment Analysis of Twitter Data</w:t>
            </w:r>
          </w:p>
        </w:tc>
        <w:tc>
          <w:tcPr>
            <w:tcW w:w="2920" w:type="dxa"/>
          </w:tcPr>
          <w:p w14:paraId="78008526" w14:textId="77777777" w:rsidR="007279D7" w:rsidRDefault="007279D7" w:rsidP="009D6861">
            <w:pPr>
              <w:jc w:val="both"/>
            </w:pPr>
            <w:r>
              <w:t>Apoorv Agarwal</w:t>
            </w:r>
          </w:p>
          <w:p w14:paraId="15145103" w14:textId="77777777" w:rsidR="007279D7" w:rsidRDefault="007279D7" w:rsidP="009D6861">
            <w:pPr>
              <w:jc w:val="both"/>
            </w:pPr>
            <w:r>
              <w:t xml:space="preserve"> Boyi Xie </w:t>
            </w:r>
          </w:p>
          <w:p w14:paraId="2C66E303" w14:textId="7128280F" w:rsidR="007279D7" w:rsidRDefault="007279D7" w:rsidP="009D6861">
            <w:pPr>
              <w:jc w:val="both"/>
            </w:pPr>
            <w:r>
              <w:t>Ilia</w:t>
            </w:r>
            <w:r>
              <w:t xml:space="preserve"> </w:t>
            </w:r>
            <w:r>
              <w:t>Vovsha</w:t>
            </w:r>
          </w:p>
          <w:p w14:paraId="078F5536" w14:textId="77777777" w:rsidR="007279D7" w:rsidRDefault="007279D7" w:rsidP="009D6861">
            <w:pPr>
              <w:jc w:val="both"/>
            </w:pPr>
            <w:r>
              <w:t xml:space="preserve"> Owen Rambow </w:t>
            </w:r>
          </w:p>
          <w:p w14:paraId="370CA3E6" w14:textId="2C95BD63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lastRenderedPageBreak/>
              <w:t>Rebecca Passonneau</w:t>
            </w:r>
          </w:p>
        </w:tc>
        <w:tc>
          <w:tcPr>
            <w:tcW w:w="2154" w:type="dxa"/>
          </w:tcPr>
          <w:p w14:paraId="7AF885EC" w14:textId="0D85C06D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2011</w:t>
            </w:r>
          </w:p>
        </w:tc>
        <w:tc>
          <w:tcPr>
            <w:tcW w:w="1569" w:type="dxa"/>
          </w:tcPr>
          <w:p w14:paraId="2B3697A3" w14:textId="179574C3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 xml:space="preserve">e build models for two classification tasks: a binary </w:t>
            </w:r>
            <w:r>
              <w:lastRenderedPageBreak/>
              <w:t>task of classifying sentiment into positive and negative classes and a 3-way task of classi</w:t>
            </w:r>
            <w:r>
              <w:t>fying</w:t>
            </w:r>
            <w:r>
              <w:t xml:space="preserve"> classes</w:t>
            </w:r>
          </w:p>
        </w:tc>
      </w:tr>
      <w:tr w:rsidR="00F76F1B" w:rsidRPr="007E6B0B" w14:paraId="1CAD308E" w14:textId="77777777" w:rsidTr="00F76F1B">
        <w:trPr>
          <w:trHeight w:val="568"/>
        </w:trPr>
        <w:tc>
          <w:tcPr>
            <w:tcW w:w="1068" w:type="dxa"/>
          </w:tcPr>
          <w:p w14:paraId="4F4FD976" w14:textId="1BF866D7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10</w:t>
            </w:r>
          </w:p>
        </w:tc>
        <w:tc>
          <w:tcPr>
            <w:tcW w:w="2473" w:type="dxa"/>
          </w:tcPr>
          <w:p w14:paraId="45565B15" w14:textId="5BB96C0E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Anomaly Detection through Enhanced Sentiment Analysis on Social Media Data</w:t>
            </w:r>
          </w:p>
        </w:tc>
        <w:tc>
          <w:tcPr>
            <w:tcW w:w="2920" w:type="dxa"/>
          </w:tcPr>
          <w:p w14:paraId="266B5361" w14:textId="77777777" w:rsidR="00486D2E" w:rsidRDefault="00486D2E" w:rsidP="009D6861">
            <w:pPr>
              <w:jc w:val="both"/>
            </w:pPr>
            <w:r>
              <w:t>Zhaoxia WANG</w:t>
            </w:r>
          </w:p>
          <w:p w14:paraId="270C6820" w14:textId="77777777" w:rsidR="00486D2E" w:rsidRDefault="00486D2E" w:rsidP="009D6861">
            <w:pPr>
              <w:jc w:val="both"/>
            </w:pPr>
            <w:r>
              <w:t xml:space="preserve"> Victor Joo Chuan TONG</w:t>
            </w:r>
          </w:p>
          <w:p w14:paraId="1CF11EF4" w14:textId="543241A0" w:rsidR="00F76F1B" w:rsidRPr="007E6B0B" w:rsidRDefault="00486D2E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 xml:space="preserve"> Xin XIN</w:t>
            </w:r>
          </w:p>
        </w:tc>
        <w:tc>
          <w:tcPr>
            <w:tcW w:w="2154" w:type="dxa"/>
          </w:tcPr>
          <w:p w14:paraId="693D46D0" w14:textId="318763EA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2014</w:t>
            </w:r>
          </w:p>
        </w:tc>
        <w:tc>
          <w:tcPr>
            <w:tcW w:w="1569" w:type="dxa"/>
          </w:tcPr>
          <w:p w14:paraId="6ED28109" w14:textId="18B79E6E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 xml:space="preserve">analyzing social media data to identify abnormal events </w:t>
            </w:r>
            <w:r>
              <w:t>promptly</w:t>
            </w:r>
            <w:r>
              <w:t xml:space="preserve"> is a beneficial topic.</w:t>
            </w:r>
          </w:p>
        </w:tc>
      </w:tr>
      <w:tr w:rsidR="00F76F1B" w:rsidRPr="007E6B0B" w14:paraId="1D3595FB" w14:textId="77777777" w:rsidTr="00F76F1B">
        <w:trPr>
          <w:trHeight w:val="568"/>
        </w:trPr>
        <w:tc>
          <w:tcPr>
            <w:tcW w:w="1068" w:type="dxa"/>
          </w:tcPr>
          <w:p w14:paraId="72755DDB" w14:textId="58FEFE22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11</w:t>
            </w:r>
          </w:p>
        </w:tc>
        <w:tc>
          <w:tcPr>
            <w:tcW w:w="2473" w:type="dxa"/>
          </w:tcPr>
          <w:p w14:paraId="1B9E9F69" w14:textId="643987E7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Distantly Supervised Lifelong Learning for Large-Scale Social Media Sentiment Analysis</w:t>
            </w:r>
          </w:p>
        </w:tc>
        <w:tc>
          <w:tcPr>
            <w:tcW w:w="2920" w:type="dxa"/>
          </w:tcPr>
          <w:p w14:paraId="6A724B1A" w14:textId="77777777" w:rsidR="007279D7" w:rsidRDefault="007279D7" w:rsidP="009D6861">
            <w:pPr>
              <w:jc w:val="both"/>
            </w:pPr>
            <w:r>
              <w:t xml:space="preserve">Rui Xia </w:t>
            </w:r>
          </w:p>
          <w:p w14:paraId="229C746D" w14:textId="77777777" w:rsidR="007279D7" w:rsidRDefault="007279D7" w:rsidP="009D6861">
            <w:pPr>
              <w:jc w:val="both"/>
            </w:pPr>
            <w:r>
              <w:t>Jie Jiang</w:t>
            </w:r>
          </w:p>
          <w:p w14:paraId="2F563492" w14:textId="15CE338D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 xml:space="preserve"> Huihui He</w:t>
            </w:r>
          </w:p>
        </w:tc>
        <w:tc>
          <w:tcPr>
            <w:tcW w:w="2154" w:type="dxa"/>
          </w:tcPr>
          <w:p w14:paraId="192B8C13" w14:textId="6E15D09A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2017</w:t>
            </w:r>
          </w:p>
        </w:tc>
        <w:tc>
          <w:tcPr>
            <w:tcW w:w="1569" w:type="dxa"/>
          </w:tcPr>
          <w:p w14:paraId="36A96FDF" w14:textId="4BE0498B" w:rsidR="00F76F1B" w:rsidRPr="007E6B0B" w:rsidRDefault="007279D7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In</w:t>
            </w:r>
            <w:r>
              <w:t xml:space="preserve"> social media that contains a huge amount of </w:t>
            </w:r>
            <w:r>
              <w:t>text</w:t>
            </w:r>
            <w:r>
              <w:t xml:space="preserve"> and a large range of topics, it would be very difficult to manually collect enough labeled data to train a sentiment classifier for different domains. D</w:t>
            </w:r>
          </w:p>
        </w:tc>
      </w:tr>
      <w:tr w:rsidR="00F76F1B" w:rsidRPr="007E6B0B" w14:paraId="38F222ED" w14:textId="77777777" w:rsidTr="00F76F1B">
        <w:trPr>
          <w:trHeight w:val="568"/>
        </w:trPr>
        <w:tc>
          <w:tcPr>
            <w:tcW w:w="1068" w:type="dxa"/>
          </w:tcPr>
          <w:p w14:paraId="28AB38AD" w14:textId="77777777" w:rsidR="00F76F1B" w:rsidRPr="007E6B0B" w:rsidRDefault="00F76F1B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473" w:type="dxa"/>
          </w:tcPr>
          <w:p w14:paraId="4BAA0536" w14:textId="77777777" w:rsidR="00F76F1B" w:rsidRPr="007E6B0B" w:rsidRDefault="00F76F1B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920" w:type="dxa"/>
          </w:tcPr>
          <w:p w14:paraId="5496C394" w14:textId="77777777" w:rsidR="00F76F1B" w:rsidRPr="007E6B0B" w:rsidRDefault="00F76F1B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154" w:type="dxa"/>
          </w:tcPr>
          <w:p w14:paraId="36D9F23D" w14:textId="77777777" w:rsidR="00F76F1B" w:rsidRPr="007E6B0B" w:rsidRDefault="00F76F1B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1569" w:type="dxa"/>
          </w:tcPr>
          <w:p w14:paraId="622ED018" w14:textId="77777777" w:rsidR="00F76F1B" w:rsidRPr="007E6B0B" w:rsidRDefault="00F76F1B" w:rsidP="009D6861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828080A" w14:textId="3D8F92A7" w:rsidR="00460B35" w:rsidRPr="007E6B0B" w:rsidRDefault="00460B35" w:rsidP="009D6861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E6B0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sectPr w:rsidR="00460B35" w:rsidRPr="007E6B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48C"/>
    <w:multiLevelType w:val="multilevel"/>
    <w:tmpl w:val="8CE2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1149"/>
    <w:multiLevelType w:val="multilevel"/>
    <w:tmpl w:val="939A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13930"/>
    <w:multiLevelType w:val="multilevel"/>
    <w:tmpl w:val="4E22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766F2"/>
    <w:multiLevelType w:val="multilevel"/>
    <w:tmpl w:val="19F4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76CE5"/>
    <w:multiLevelType w:val="multilevel"/>
    <w:tmpl w:val="DBB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E436F"/>
    <w:multiLevelType w:val="multilevel"/>
    <w:tmpl w:val="7CCE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F779B"/>
    <w:multiLevelType w:val="multilevel"/>
    <w:tmpl w:val="9276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3C3DD7"/>
    <w:multiLevelType w:val="multilevel"/>
    <w:tmpl w:val="276E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B4E61"/>
    <w:multiLevelType w:val="hybridMultilevel"/>
    <w:tmpl w:val="29BC6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B1ECD"/>
    <w:multiLevelType w:val="multilevel"/>
    <w:tmpl w:val="C0D6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C7C1E"/>
    <w:multiLevelType w:val="multilevel"/>
    <w:tmpl w:val="AA90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82747"/>
    <w:multiLevelType w:val="multilevel"/>
    <w:tmpl w:val="FD62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64DC3"/>
    <w:multiLevelType w:val="multilevel"/>
    <w:tmpl w:val="144A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87905"/>
    <w:multiLevelType w:val="multilevel"/>
    <w:tmpl w:val="2CFC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A2926"/>
    <w:multiLevelType w:val="multilevel"/>
    <w:tmpl w:val="93DA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7A2A8B"/>
    <w:multiLevelType w:val="multilevel"/>
    <w:tmpl w:val="7CF4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E77137"/>
    <w:multiLevelType w:val="multilevel"/>
    <w:tmpl w:val="565E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86F21"/>
    <w:multiLevelType w:val="hybridMultilevel"/>
    <w:tmpl w:val="18DAD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824B1"/>
    <w:multiLevelType w:val="multilevel"/>
    <w:tmpl w:val="CB7A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CA5735"/>
    <w:multiLevelType w:val="hybridMultilevel"/>
    <w:tmpl w:val="B80C315A"/>
    <w:lvl w:ilvl="0" w:tplc="A62EC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8C6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C4C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2E3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C1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848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AD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FA4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BE9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49D479A"/>
    <w:multiLevelType w:val="multilevel"/>
    <w:tmpl w:val="31FC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EA49D7"/>
    <w:multiLevelType w:val="multilevel"/>
    <w:tmpl w:val="F264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1371A5"/>
    <w:multiLevelType w:val="multilevel"/>
    <w:tmpl w:val="3F5A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571E40"/>
    <w:multiLevelType w:val="multilevel"/>
    <w:tmpl w:val="6218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4479A5"/>
    <w:multiLevelType w:val="multilevel"/>
    <w:tmpl w:val="0FB6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D72C25"/>
    <w:multiLevelType w:val="multilevel"/>
    <w:tmpl w:val="7964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D27ED0"/>
    <w:multiLevelType w:val="multilevel"/>
    <w:tmpl w:val="6E8ED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4E0895"/>
    <w:multiLevelType w:val="multilevel"/>
    <w:tmpl w:val="EC6C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2269DE"/>
    <w:multiLevelType w:val="multilevel"/>
    <w:tmpl w:val="4CC69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840878">
    <w:abstractNumId w:val="19"/>
  </w:num>
  <w:num w:numId="2" w16cid:durableId="918519171">
    <w:abstractNumId w:val="18"/>
  </w:num>
  <w:num w:numId="3" w16cid:durableId="1871526420">
    <w:abstractNumId w:val="12"/>
  </w:num>
  <w:num w:numId="4" w16cid:durableId="1389961334">
    <w:abstractNumId w:val="11"/>
  </w:num>
  <w:num w:numId="5" w16cid:durableId="2059816356">
    <w:abstractNumId w:val="5"/>
  </w:num>
  <w:num w:numId="6" w16cid:durableId="1194998409">
    <w:abstractNumId w:val="6"/>
  </w:num>
  <w:num w:numId="7" w16cid:durableId="1530072125">
    <w:abstractNumId w:val="6"/>
  </w:num>
  <w:num w:numId="8" w16cid:durableId="1530072125">
    <w:abstractNumId w:val="6"/>
  </w:num>
  <w:num w:numId="9" w16cid:durableId="688260926">
    <w:abstractNumId w:val="21"/>
  </w:num>
  <w:num w:numId="10" w16cid:durableId="1997495017">
    <w:abstractNumId w:val="9"/>
  </w:num>
  <w:num w:numId="11" w16cid:durableId="1795252827">
    <w:abstractNumId w:val="10"/>
  </w:num>
  <w:num w:numId="12" w16cid:durableId="101456630">
    <w:abstractNumId w:val="26"/>
  </w:num>
  <w:num w:numId="13" w16cid:durableId="61488525">
    <w:abstractNumId w:val="7"/>
  </w:num>
  <w:num w:numId="14" w16cid:durableId="489104049">
    <w:abstractNumId w:val="0"/>
  </w:num>
  <w:num w:numId="15" w16cid:durableId="1205605289">
    <w:abstractNumId w:val="1"/>
  </w:num>
  <w:num w:numId="16" w16cid:durableId="499783546">
    <w:abstractNumId w:val="2"/>
  </w:num>
  <w:num w:numId="17" w16cid:durableId="1626621243">
    <w:abstractNumId w:val="3"/>
  </w:num>
  <w:num w:numId="18" w16cid:durableId="806556113">
    <w:abstractNumId w:val="16"/>
  </w:num>
  <w:num w:numId="19" w16cid:durableId="1310087221">
    <w:abstractNumId w:val="4"/>
  </w:num>
  <w:num w:numId="20" w16cid:durableId="1975789849">
    <w:abstractNumId w:val="22"/>
  </w:num>
  <w:num w:numId="21" w16cid:durableId="1500535604">
    <w:abstractNumId w:val="14"/>
  </w:num>
  <w:num w:numId="22" w16cid:durableId="601649826">
    <w:abstractNumId w:val="24"/>
  </w:num>
  <w:num w:numId="23" w16cid:durableId="1850485636">
    <w:abstractNumId w:val="28"/>
  </w:num>
  <w:num w:numId="24" w16cid:durableId="439759598">
    <w:abstractNumId w:val="13"/>
  </w:num>
  <w:num w:numId="25" w16cid:durableId="31151425">
    <w:abstractNumId w:val="20"/>
  </w:num>
  <w:num w:numId="26" w16cid:durableId="791483780">
    <w:abstractNumId w:val="15"/>
  </w:num>
  <w:num w:numId="27" w16cid:durableId="1900432995">
    <w:abstractNumId w:val="23"/>
  </w:num>
  <w:num w:numId="28" w16cid:durableId="1737438039">
    <w:abstractNumId w:val="27"/>
  </w:num>
  <w:num w:numId="29" w16cid:durableId="1051660054">
    <w:abstractNumId w:val="25"/>
  </w:num>
  <w:num w:numId="30" w16cid:durableId="490295829">
    <w:abstractNumId w:val="8"/>
  </w:num>
  <w:num w:numId="31" w16cid:durableId="62878702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7E"/>
    <w:rsid w:val="00023C44"/>
    <w:rsid w:val="00041459"/>
    <w:rsid w:val="000727B7"/>
    <w:rsid w:val="00083B69"/>
    <w:rsid w:val="000B248C"/>
    <w:rsid w:val="000D3AF6"/>
    <w:rsid w:val="000D4358"/>
    <w:rsid w:val="00112D7B"/>
    <w:rsid w:val="00155072"/>
    <w:rsid w:val="0015674C"/>
    <w:rsid w:val="00174816"/>
    <w:rsid w:val="001A051A"/>
    <w:rsid w:val="001B1E36"/>
    <w:rsid w:val="001E2B97"/>
    <w:rsid w:val="001F42E8"/>
    <w:rsid w:val="0021159F"/>
    <w:rsid w:val="00244CE8"/>
    <w:rsid w:val="00250A36"/>
    <w:rsid w:val="00254848"/>
    <w:rsid w:val="00262D56"/>
    <w:rsid w:val="00266A43"/>
    <w:rsid w:val="0029286A"/>
    <w:rsid w:val="002E661C"/>
    <w:rsid w:val="00341ED1"/>
    <w:rsid w:val="0036121C"/>
    <w:rsid w:val="0036211D"/>
    <w:rsid w:val="003906DE"/>
    <w:rsid w:val="003A144F"/>
    <w:rsid w:val="003C2DBC"/>
    <w:rsid w:val="003C3E10"/>
    <w:rsid w:val="003D462A"/>
    <w:rsid w:val="003E7AC5"/>
    <w:rsid w:val="00410133"/>
    <w:rsid w:val="00434F74"/>
    <w:rsid w:val="00460B35"/>
    <w:rsid w:val="00486D2E"/>
    <w:rsid w:val="004A4407"/>
    <w:rsid w:val="004A56BD"/>
    <w:rsid w:val="004C5170"/>
    <w:rsid w:val="004D21C0"/>
    <w:rsid w:val="004E6798"/>
    <w:rsid w:val="005202DE"/>
    <w:rsid w:val="00564EEF"/>
    <w:rsid w:val="005B0FEC"/>
    <w:rsid w:val="005B4579"/>
    <w:rsid w:val="005F7ABC"/>
    <w:rsid w:val="00650145"/>
    <w:rsid w:val="006543E2"/>
    <w:rsid w:val="00662CDC"/>
    <w:rsid w:val="006C2F7E"/>
    <w:rsid w:val="007279D7"/>
    <w:rsid w:val="007321E4"/>
    <w:rsid w:val="00750EEC"/>
    <w:rsid w:val="007B5109"/>
    <w:rsid w:val="007E6B0B"/>
    <w:rsid w:val="008176B6"/>
    <w:rsid w:val="00893673"/>
    <w:rsid w:val="008B5171"/>
    <w:rsid w:val="008B6F06"/>
    <w:rsid w:val="008C1139"/>
    <w:rsid w:val="008C1715"/>
    <w:rsid w:val="008F0969"/>
    <w:rsid w:val="008F27C3"/>
    <w:rsid w:val="009026EC"/>
    <w:rsid w:val="00950A9D"/>
    <w:rsid w:val="0098350E"/>
    <w:rsid w:val="009B7649"/>
    <w:rsid w:val="009C1D21"/>
    <w:rsid w:val="009D6861"/>
    <w:rsid w:val="00A72D52"/>
    <w:rsid w:val="00A96D52"/>
    <w:rsid w:val="00AE11BF"/>
    <w:rsid w:val="00AE22E9"/>
    <w:rsid w:val="00B007DE"/>
    <w:rsid w:val="00B05F9F"/>
    <w:rsid w:val="00B078E9"/>
    <w:rsid w:val="00B142B5"/>
    <w:rsid w:val="00B54A4C"/>
    <w:rsid w:val="00B6610F"/>
    <w:rsid w:val="00B91203"/>
    <w:rsid w:val="00BF5663"/>
    <w:rsid w:val="00C036B7"/>
    <w:rsid w:val="00C05109"/>
    <w:rsid w:val="00C37A7E"/>
    <w:rsid w:val="00C406E4"/>
    <w:rsid w:val="00C97001"/>
    <w:rsid w:val="00CD047E"/>
    <w:rsid w:val="00CD6185"/>
    <w:rsid w:val="00D1003A"/>
    <w:rsid w:val="00D176B5"/>
    <w:rsid w:val="00D27643"/>
    <w:rsid w:val="00D6702D"/>
    <w:rsid w:val="00DD1B12"/>
    <w:rsid w:val="00E00240"/>
    <w:rsid w:val="00E33C3C"/>
    <w:rsid w:val="00E4632B"/>
    <w:rsid w:val="00E73366"/>
    <w:rsid w:val="00E84B5F"/>
    <w:rsid w:val="00E875D0"/>
    <w:rsid w:val="00EB0B73"/>
    <w:rsid w:val="00EE2BA3"/>
    <w:rsid w:val="00F23630"/>
    <w:rsid w:val="00F36C98"/>
    <w:rsid w:val="00F57ABA"/>
    <w:rsid w:val="00F76F1B"/>
    <w:rsid w:val="00FA5C07"/>
    <w:rsid w:val="00FB776F"/>
    <w:rsid w:val="00FC76CD"/>
    <w:rsid w:val="00FD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08E65"/>
  <w15:chartTrackingRefBased/>
  <w15:docId w15:val="{599CE9D8-F977-4A8C-AAA3-3D5F1475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983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83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835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5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835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8350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3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350E"/>
    <w:rPr>
      <w:b/>
      <w:bCs/>
    </w:rPr>
  </w:style>
  <w:style w:type="character" w:styleId="Hyperlink">
    <w:name w:val="Hyperlink"/>
    <w:basedOn w:val="DefaultParagraphFont"/>
    <w:uiPriority w:val="99"/>
    <w:unhideWhenUsed/>
    <w:rsid w:val="0098350E"/>
    <w:rPr>
      <w:color w:val="0000FF"/>
      <w:u w:val="single"/>
    </w:rPr>
  </w:style>
  <w:style w:type="character" w:customStyle="1" w:styleId="latex-for-amp">
    <w:name w:val="latex-for-amp"/>
    <w:basedOn w:val="DefaultParagraphFont"/>
    <w:rsid w:val="0098350E"/>
  </w:style>
  <w:style w:type="character" w:styleId="Emphasis">
    <w:name w:val="Emphasis"/>
    <w:basedOn w:val="DefaultParagraphFont"/>
    <w:uiPriority w:val="20"/>
    <w:qFormat/>
    <w:rsid w:val="002928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9700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customStyle="1" w:styleId="entry-meta">
    <w:name w:val="entry-meta"/>
    <w:basedOn w:val="Normal"/>
    <w:rsid w:val="00C9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">
    <w:name w:val="entry-author"/>
    <w:basedOn w:val="DefaultParagraphFont"/>
    <w:rsid w:val="00C97001"/>
  </w:style>
  <w:style w:type="character" w:customStyle="1" w:styleId="entry-author-name">
    <w:name w:val="entry-author-name"/>
    <w:basedOn w:val="DefaultParagraphFont"/>
    <w:rsid w:val="00C97001"/>
  </w:style>
  <w:style w:type="character" w:customStyle="1" w:styleId="entry-comments-link">
    <w:name w:val="entry-comments-link"/>
    <w:basedOn w:val="DefaultParagraphFont"/>
    <w:rsid w:val="00C97001"/>
  </w:style>
  <w:style w:type="table" w:styleId="TableGrid">
    <w:name w:val="Table Grid"/>
    <w:basedOn w:val="TableNormal"/>
    <w:uiPriority w:val="39"/>
    <w:rsid w:val="0004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05F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00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824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49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6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2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06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7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5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50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23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43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024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08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62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781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081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440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172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0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88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59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05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66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7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64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8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07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26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31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78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9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60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2433</Characters>
  <Application>Microsoft Office Word</Application>
  <DocSecurity>0</DocSecurity>
  <Lines>233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Bag</dc:creator>
  <cp:keywords/>
  <dc:description/>
  <cp:lastModifiedBy>Deepak Sai Praneeth</cp:lastModifiedBy>
  <cp:revision>2</cp:revision>
  <dcterms:created xsi:type="dcterms:W3CDTF">2024-04-05T13:36:00Z</dcterms:created>
  <dcterms:modified xsi:type="dcterms:W3CDTF">2024-04-05T13:36:00Z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9a0db2eaba8e71b6a84fe171bf57746306b1c279c22554fff4bae576ff0963cf</vt:lpwstr>
  </property>
</Properties>
</file>