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mbria" w:hAnsi="Cambria"/>
          <w:b/>
          <w:color w:val="1F3864"/>
          <w:sz w:val="26"/>
        </w:rPr>
        <w:t>INDIAN SCHOOL OF BUSINESS  ·  INSTITUTE OF DATA SCIENCE</w:t>
        <w:br/>
        <w:t>CAPSTONE PROJECT FINAL SUBMISSION 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Programme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Advanced Management Programme in Business Analytics (AMPBA)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Cohort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AMPBA Class of 2026S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Project Title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Demand Prediction by SKU: Forecasting Lumpy Room Air-Conditioner Demand for Depot Replenishment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Sponsoring Organization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Deloitte Touche Tohmatsu India LLP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Faculty Mentor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[Faculty Mentor Name], Institute of Data Science, ISB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Industry Mentor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[Industry Mentor Name], Deloitte Consulting LLP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9"/>
              </w:rPr>
              <w:t>Submission Date &amp; LMS Target</w:t>
            </w:r>
          </w:p>
        </w:tc>
        <w:tc>
          <w:tcPr>
            <w:tcW w:type="dxa" w:w="662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October 25, 2026, 11:55 PM IST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mbria" w:hAnsi="Cambria"/>
          <w:b/>
          <w:color w:val="1F3864"/>
          <w:sz w:val="22"/>
        </w:rPr>
        <w:t>Submission Package Checklist (as per §1 of Instructions)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Item / Deliverable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Final Project Report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PDF (from Template)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Verified — 64 pages, updated TOC/TOF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Editable Source File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.docx (Word)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Verified — Clean built styles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Assignment Submission Form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PDF / .docx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Included in Submission Package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Code &amp; Analysis Repository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GitHub Link + README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Verified (saiprash711/ISB_Capstone_Project)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Data Note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PDF / .docx (1 page)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Included (1-page data &amp; anonymization note)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Originality &amp; Confidentiality Form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Signed PDF / .docx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Included (Joint declaration)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Plain-Language Summary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150 words (.docx / .txt)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6E38"/>
                <w:sz w:val="17"/>
              </w:rPr>
              <w:t>[X] Included (150 words non-jargon executive brief)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mbria" w:hAnsi="Cambria"/>
          <w:b/>
          <w:color w:val="1F3864"/>
          <w:sz w:val="21"/>
        </w:rPr>
        <w:t>Candidate Verification &amp; Group Sign-off: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Candidate Name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PGID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Signature / Confirmation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7"/>
              </w:rPr>
              <w:t>Sai Prashanth Sarathy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12510081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[Electronically Verified]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7"/>
              </w:rPr>
              <w:t>R Arvindshankar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12510053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[Electronically Verified]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7"/>
              </w:rPr>
              <w:t>Hariharan N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12510102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[Electronically Verified]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7"/>
              </w:rPr>
              <w:t>Vedika Sharma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12510071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[Electronically Verified]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7"/>
              </w:rPr>
              <w:t>Vani Som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12510023</w:t>
            </w:r>
          </w:p>
        </w:tc>
        <w:tc>
          <w:tcPr>
            <w:tcW w:type="dxa" w:w="360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[Electronically Verified]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