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174" w:rsidRDefault="00D24D26" w:rsidP="00D24D26">
      <w:pPr>
        <w:pStyle w:val="Heading2"/>
        <w:numPr>
          <w:ilvl w:val="0"/>
          <w:numId w:val="1"/>
        </w:numPr>
        <w:rPr>
          <w:b/>
          <w:sz w:val="44"/>
          <w:szCs w:val="44"/>
        </w:rPr>
      </w:pPr>
      <w:r w:rsidRPr="00D24D26">
        <w:rPr>
          <w:b/>
          <w:sz w:val="44"/>
          <w:szCs w:val="44"/>
        </w:rPr>
        <w:t xml:space="preserve">CONVERTING BAD UI TO A GOOD UI DESIGN </w:t>
      </w:r>
    </w:p>
    <w:p w:rsidR="00D24D26" w:rsidRDefault="00D24D26" w:rsidP="00D24D26"/>
    <w:p w:rsidR="00D24D26" w:rsidRDefault="00D24D26" w:rsidP="00D24D26">
      <w:pPr>
        <w:rPr>
          <w:sz w:val="28"/>
          <w:szCs w:val="28"/>
        </w:rPr>
      </w:pPr>
      <w:r w:rsidRPr="00D24D26">
        <w:rPr>
          <w:sz w:val="28"/>
          <w:szCs w:val="28"/>
        </w:rPr>
        <w:t>To convert a bad UI design into a good one, focus on improving visual hierarchy, readability, and spacing. Use clear typography, proper contrast, and well-aligned elements to enhance clarity. Ensure intuitive navigation with labeled icons and interactive feedback. Secure sensitive information by masking it and providing a "Show/Hide" option. A clean, user-friendly design improves both aesthetics and functionality, making the interface more accessible and efficient.</w:t>
      </w:r>
    </w:p>
    <w:p w:rsidR="00D24D26" w:rsidRDefault="00D24D26" w:rsidP="00D24D26">
      <w:pPr>
        <w:rPr>
          <w:sz w:val="28"/>
          <w:szCs w:val="28"/>
        </w:rPr>
      </w:pPr>
    </w:p>
    <w:p w:rsidR="00D24D26" w:rsidRDefault="00D24D26" w:rsidP="00D24D26">
      <w:pPr>
        <w:rPr>
          <w:sz w:val="28"/>
          <w:szCs w:val="28"/>
        </w:rPr>
      </w:pPr>
    </w:p>
    <w:p w:rsidR="00D24D26" w:rsidRPr="00D24D26" w:rsidRDefault="00D24D26" w:rsidP="00D24D26">
      <w:pPr>
        <w:pStyle w:val="Heading2"/>
        <w:rPr>
          <w:b/>
          <w:sz w:val="36"/>
          <w:szCs w:val="36"/>
        </w:rPr>
      </w:pPr>
      <w:r w:rsidRPr="00D24D26">
        <w:rPr>
          <w:b/>
          <w:sz w:val="36"/>
          <w:szCs w:val="36"/>
        </w:rPr>
        <w:t>BAD DESIGN:</w:t>
      </w:r>
    </w:p>
    <w:p w:rsidR="00D24D26" w:rsidRDefault="00D24D26" w:rsidP="00D24D26">
      <w:pPr>
        <w:pStyle w:val="NormalWeb"/>
      </w:pPr>
      <w:r>
        <w:rPr>
          <w:noProof/>
        </w:rPr>
        <w:drawing>
          <wp:inline distT="0" distB="0" distL="0" distR="0">
            <wp:extent cx="2533650" cy="4486275"/>
            <wp:effectExtent l="0" t="0" r="0" b="9525"/>
            <wp:docPr id="1" name="Picture 1" desc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4486275"/>
                    </a:xfrm>
                    <a:prstGeom prst="rect">
                      <a:avLst/>
                    </a:prstGeom>
                    <a:noFill/>
                    <a:ln>
                      <a:noFill/>
                    </a:ln>
                  </pic:spPr>
                </pic:pic>
              </a:graphicData>
            </a:graphic>
          </wp:inline>
        </w:drawing>
      </w:r>
    </w:p>
    <w:p w:rsidR="00D24D26" w:rsidRDefault="00D24D26">
      <w:pPr>
        <w:pStyle w:val="Heading2"/>
        <w:rPr>
          <w:b/>
        </w:rPr>
      </w:pPr>
    </w:p>
    <w:p w:rsidR="00D24D26" w:rsidRPr="00D24D26" w:rsidRDefault="00D24D26" w:rsidP="00D24D26">
      <w:pPr>
        <w:rPr>
          <w:sz w:val="36"/>
          <w:szCs w:val="36"/>
        </w:rPr>
      </w:pPr>
      <w:r w:rsidRPr="00D24D26">
        <w:rPr>
          <w:sz w:val="36"/>
          <w:szCs w:val="36"/>
        </w:rPr>
        <w:t>Why this is a bad design?</w:t>
      </w:r>
    </w:p>
    <w:p w:rsidR="00D24D26" w:rsidRPr="00D24D26" w:rsidRDefault="00D24D26" w:rsidP="00D24D26">
      <w:pPr>
        <w:pStyle w:val="Heading3"/>
        <w:rPr>
          <w:sz w:val="32"/>
          <w:szCs w:val="32"/>
        </w:rPr>
      </w:pPr>
      <w:r w:rsidRPr="00D24D26">
        <w:rPr>
          <w:rStyle w:val="Strong"/>
          <w:b w:val="0"/>
          <w:bCs w:val="0"/>
          <w:sz w:val="32"/>
          <w:szCs w:val="32"/>
        </w:rPr>
        <w:t>1. Poor Visual Hierarchy</w:t>
      </w:r>
    </w:p>
    <w:p w:rsidR="00D24D26" w:rsidRPr="00D24D26" w:rsidRDefault="00D24D26" w:rsidP="00D24D26">
      <w:pPr>
        <w:numPr>
          <w:ilvl w:val="0"/>
          <w:numId w:val="2"/>
        </w:numPr>
        <w:spacing w:before="100" w:beforeAutospacing="1" w:after="100" w:afterAutospacing="1" w:line="240" w:lineRule="auto"/>
        <w:rPr>
          <w:sz w:val="32"/>
          <w:szCs w:val="32"/>
        </w:rPr>
      </w:pPr>
      <w:r w:rsidRPr="00D24D26">
        <w:rPr>
          <w:sz w:val="32"/>
          <w:szCs w:val="32"/>
        </w:rPr>
        <w:t>The most critical information (such as the email, phone number, and bank account) lacks emphasis.</w:t>
      </w:r>
    </w:p>
    <w:p w:rsidR="00D24D26" w:rsidRPr="00D24D26" w:rsidRDefault="00D24D26" w:rsidP="00D24D26">
      <w:pPr>
        <w:pStyle w:val="Heading3"/>
        <w:rPr>
          <w:sz w:val="32"/>
          <w:szCs w:val="32"/>
        </w:rPr>
      </w:pPr>
      <w:r w:rsidRPr="00D24D26">
        <w:rPr>
          <w:rStyle w:val="Strong"/>
          <w:b w:val="0"/>
          <w:bCs w:val="0"/>
          <w:sz w:val="32"/>
          <w:szCs w:val="32"/>
        </w:rPr>
        <w:t>2. Inconsistent and Poor Contrast</w:t>
      </w:r>
    </w:p>
    <w:p w:rsidR="00D24D26" w:rsidRDefault="00D24D26" w:rsidP="00D24D26">
      <w:pPr>
        <w:numPr>
          <w:ilvl w:val="0"/>
          <w:numId w:val="3"/>
        </w:numPr>
        <w:spacing w:before="100" w:beforeAutospacing="1" w:after="100" w:afterAutospacing="1" w:line="240" w:lineRule="auto"/>
      </w:pPr>
      <w:r w:rsidRPr="00D24D26">
        <w:rPr>
          <w:sz w:val="32"/>
          <w:szCs w:val="32"/>
        </w:rPr>
        <w:t>The text color is light gray and purple, which makes it hard to read against a white background</w:t>
      </w:r>
      <w:r>
        <w:t>.</w:t>
      </w:r>
    </w:p>
    <w:p w:rsidR="00D24D26" w:rsidRPr="00D24D26" w:rsidRDefault="00D24D26" w:rsidP="00D24D26">
      <w:pPr>
        <w:pStyle w:val="Heading3"/>
        <w:rPr>
          <w:sz w:val="32"/>
          <w:szCs w:val="32"/>
        </w:rPr>
      </w:pPr>
      <w:r>
        <w:rPr>
          <w:rStyle w:val="Strong"/>
          <w:b w:val="0"/>
          <w:bCs w:val="0"/>
        </w:rPr>
        <w:t xml:space="preserve">3. </w:t>
      </w:r>
      <w:r w:rsidRPr="00D24D26">
        <w:rPr>
          <w:rStyle w:val="Strong"/>
          <w:b w:val="0"/>
          <w:bCs w:val="0"/>
          <w:sz w:val="32"/>
          <w:szCs w:val="32"/>
        </w:rPr>
        <w:t>Confusing Icons and Navigation</w:t>
      </w:r>
    </w:p>
    <w:p w:rsidR="00D24D26" w:rsidRPr="00D24D26" w:rsidRDefault="00D24D26" w:rsidP="00D24D26">
      <w:pPr>
        <w:numPr>
          <w:ilvl w:val="0"/>
          <w:numId w:val="4"/>
        </w:numPr>
        <w:spacing w:before="100" w:beforeAutospacing="1" w:after="100" w:afterAutospacing="1" w:line="240" w:lineRule="auto"/>
        <w:rPr>
          <w:sz w:val="32"/>
          <w:szCs w:val="32"/>
        </w:rPr>
      </w:pPr>
      <w:r w:rsidRPr="00D24D26">
        <w:rPr>
          <w:sz w:val="32"/>
          <w:szCs w:val="32"/>
        </w:rPr>
        <w:t>The hamburger menu icon in the top right does not indicate what options it contains.</w:t>
      </w:r>
    </w:p>
    <w:p w:rsidR="00D24D26" w:rsidRDefault="00D24D26" w:rsidP="00D24D26"/>
    <w:p w:rsidR="00D24D26" w:rsidRDefault="00D24D26" w:rsidP="00D24D26"/>
    <w:p w:rsidR="00D24D26" w:rsidRDefault="00D24D26" w:rsidP="00D24D26"/>
    <w:p w:rsidR="00D24D26" w:rsidRDefault="00D24D26" w:rsidP="00D24D26"/>
    <w:p w:rsidR="00D24D26" w:rsidRDefault="00D24D26" w:rsidP="00D24D26"/>
    <w:p w:rsidR="00D24D26" w:rsidRDefault="00D24D26" w:rsidP="00D24D26">
      <w:pPr>
        <w:pStyle w:val="Heading1"/>
        <w:rPr>
          <w:b/>
        </w:rPr>
      </w:pPr>
      <w:r w:rsidRPr="00D24D26">
        <w:rPr>
          <w:b/>
        </w:rPr>
        <w:t>GOOD DESIGN:</w:t>
      </w:r>
    </w:p>
    <w:p w:rsidR="00D24D26" w:rsidRDefault="00D24D26" w:rsidP="00D24D26"/>
    <w:p w:rsidR="00D24D26" w:rsidRPr="00D24D26" w:rsidRDefault="00D24D26" w:rsidP="00D24D26">
      <w:pPr>
        <w:spacing w:before="100" w:beforeAutospacing="1" w:after="100" w:afterAutospacing="1" w:line="240" w:lineRule="auto"/>
        <w:rPr>
          <w:rFonts w:ascii="Times New Roman" w:eastAsia="Times New Roman" w:hAnsi="Times New Roman" w:cs="Times New Roman"/>
          <w:sz w:val="24"/>
          <w:szCs w:val="24"/>
        </w:rPr>
      </w:pPr>
      <w:r w:rsidRPr="00D24D26">
        <w:rPr>
          <w:rFonts w:ascii="Times New Roman" w:eastAsia="Times New Roman" w:hAnsi="Times New Roman" w:cs="Times New Roman"/>
          <w:noProof/>
          <w:sz w:val="24"/>
          <w:szCs w:val="24"/>
        </w:rPr>
        <w:lastRenderedPageBreak/>
        <w:drawing>
          <wp:inline distT="0" distB="0" distL="0" distR="0">
            <wp:extent cx="2200275" cy="4143375"/>
            <wp:effectExtent l="0" t="0" r="9525" b="9525"/>
            <wp:docPr id="2" name="Picture 2" descr="D:\UID 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D 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4143375"/>
                    </a:xfrm>
                    <a:prstGeom prst="rect">
                      <a:avLst/>
                    </a:prstGeom>
                    <a:noFill/>
                    <a:ln>
                      <a:noFill/>
                    </a:ln>
                  </pic:spPr>
                </pic:pic>
              </a:graphicData>
            </a:graphic>
          </wp:inline>
        </w:drawing>
      </w:r>
    </w:p>
    <w:p w:rsidR="00D24D26" w:rsidRDefault="00D24D26" w:rsidP="00D24D26"/>
    <w:p w:rsidR="00D24D26" w:rsidRPr="00D24D26" w:rsidRDefault="00D24D26" w:rsidP="00D24D26">
      <w:pPr>
        <w:rPr>
          <w:sz w:val="40"/>
          <w:szCs w:val="40"/>
        </w:rPr>
      </w:pPr>
      <w:r w:rsidRPr="00D24D26">
        <w:rPr>
          <w:sz w:val="40"/>
          <w:szCs w:val="40"/>
        </w:rPr>
        <w:t>How this is good design:</w:t>
      </w:r>
    </w:p>
    <w:p w:rsidR="00D24D26" w:rsidRPr="00D24D26" w:rsidRDefault="00D24D26" w:rsidP="00D24D26">
      <w:pPr>
        <w:pStyle w:val="Heading3"/>
        <w:rPr>
          <w:sz w:val="28"/>
          <w:szCs w:val="28"/>
        </w:rPr>
      </w:pPr>
      <w:r w:rsidRPr="00D24D26">
        <w:rPr>
          <w:rStyle w:val="Strong"/>
          <w:b w:val="0"/>
          <w:bCs w:val="0"/>
          <w:sz w:val="28"/>
          <w:szCs w:val="28"/>
        </w:rPr>
        <w:t>1. Improved Visual Hierarchy</w:t>
      </w:r>
    </w:p>
    <w:p w:rsidR="00D24D26" w:rsidRPr="00D24D26" w:rsidRDefault="00D24D26" w:rsidP="00D24D26">
      <w:pPr>
        <w:pStyle w:val="NormalWeb"/>
        <w:rPr>
          <w:sz w:val="28"/>
          <w:szCs w:val="28"/>
        </w:rPr>
      </w:pPr>
      <w:r w:rsidRPr="00D24D26">
        <w:rPr>
          <w:sz w:val="28"/>
          <w:szCs w:val="28"/>
        </w:rPr>
        <w:t xml:space="preserve"> The user's name and email are well-positioned and easily readable.</w:t>
      </w:r>
      <w:r w:rsidRPr="00D24D26">
        <w:rPr>
          <w:sz w:val="28"/>
          <w:szCs w:val="28"/>
        </w:rPr>
        <w:br/>
      </w:r>
      <w:r w:rsidR="00CF47B9">
        <w:rPr>
          <w:rFonts w:ascii="Segoe UI Symbol" w:hAnsi="Segoe UI Symbol" w:cs="Segoe UI Symbol"/>
          <w:sz w:val="28"/>
          <w:szCs w:val="28"/>
        </w:rPr>
        <w:t xml:space="preserve"> </w:t>
      </w:r>
      <w:r w:rsidRPr="00D24D26">
        <w:rPr>
          <w:sz w:val="28"/>
          <w:szCs w:val="28"/>
        </w:rPr>
        <w:t>Icons and text are aligned properly for better clarity.</w:t>
      </w:r>
    </w:p>
    <w:p w:rsidR="00D24D26" w:rsidRPr="00D24D26" w:rsidRDefault="00D24D26" w:rsidP="00D24D26">
      <w:pPr>
        <w:pStyle w:val="Heading3"/>
        <w:rPr>
          <w:sz w:val="28"/>
          <w:szCs w:val="28"/>
        </w:rPr>
      </w:pPr>
      <w:r w:rsidRPr="00D24D26">
        <w:rPr>
          <w:rStyle w:val="Strong"/>
          <w:b w:val="0"/>
          <w:bCs w:val="0"/>
          <w:sz w:val="28"/>
          <w:szCs w:val="28"/>
        </w:rPr>
        <w:t>2. Better Contrast and Readability</w:t>
      </w:r>
    </w:p>
    <w:p w:rsidR="00D24D26" w:rsidRPr="00D24D26" w:rsidRDefault="00D24D26" w:rsidP="00D24D26">
      <w:pPr>
        <w:pStyle w:val="NormalWeb"/>
        <w:rPr>
          <w:sz w:val="28"/>
          <w:szCs w:val="28"/>
        </w:rPr>
      </w:pPr>
      <w:r w:rsidRPr="00D24D26">
        <w:rPr>
          <w:sz w:val="28"/>
          <w:szCs w:val="28"/>
        </w:rPr>
        <w:t xml:space="preserve"> The black text on a bright blue background provides better readability than the earlier light gray text.</w:t>
      </w:r>
      <w:r w:rsidRPr="00D24D26">
        <w:rPr>
          <w:sz w:val="28"/>
          <w:szCs w:val="28"/>
        </w:rPr>
        <w:br/>
        <w:t>Icons are bold and distinguishable, improving accessibility.</w:t>
      </w:r>
    </w:p>
    <w:p w:rsidR="00D24D26" w:rsidRPr="00D24D26" w:rsidRDefault="00D24D26" w:rsidP="00D24D26">
      <w:pPr>
        <w:pStyle w:val="Heading3"/>
        <w:rPr>
          <w:sz w:val="28"/>
          <w:szCs w:val="28"/>
        </w:rPr>
      </w:pPr>
      <w:r w:rsidRPr="00D24D26">
        <w:rPr>
          <w:rStyle w:val="Strong"/>
          <w:b w:val="0"/>
          <w:bCs w:val="0"/>
          <w:sz w:val="28"/>
          <w:szCs w:val="28"/>
        </w:rPr>
        <w:lastRenderedPageBreak/>
        <w:t>3. Clear Navigation and Interaction</w:t>
      </w:r>
    </w:p>
    <w:p w:rsidR="00D24D26" w:rsidRPr="00D24D26" w:rsidRDefault="00D24D26" w:rsidP="00D24D26">
      <w:pPr>
        <w:pStyle w:val="NormalWeb"/>
        <w:rPr>
          <w:sz w:val="28"/>
          <w:szCs w:val="28"/>
        </w:rPr>
      </w:pPr>
      <w:r w:rsidRPr="00D24D26">
        <w:rPr>
          <w:sz w:val="28"/>
          <w:szCs w:val="28"/>
        </w:rPr>
        <w:t xml:space="preserve"> The bottom navigation bar is </w:t>
      </w:r>
      <w:r w:rsidRPr="00D24D26">
        <w:rPr>
          <w:rStyle w:val="Strong"/>
          <w:sz w:val="28"/>
          <w:szCs w:val="28"/>
        </w:rPr>
        <w:t>well-labeled</w:t>
      </w:r>
      <w:r w:rsidRPr="00D24D26">
        <w:rPr>
          <w:sz w:val="28"/>
          <w:szCs w:val="28"/>
        </w:rPr>
        <w:t xml:space="preserve"> ("</w:t>
      </w:r>
      <w:proofErr w:type="spellStart"/>
      <w:r w:rsidRPr="00D24D26">
        <w:rPr>
          <w:sz w:val="28"/>
          <w:szCs w:val="28"/>
        </w:rPr>
        <w:t>favourites</w:t>
      </w:r>
      <w:proofErr w:type="spellEnd"/>
      <w:r w:rsidRPr="00D24D26">
        <w:rPr>
          <w:sz w:val="28"/>
          <w:szCs w:val="28"/>
        </w:rPr>
        <w:t>," "edit," "share," "more"), making it easier to understand.</w:t>
      </w:r>
      <w:r w:rsidRPr="00D24D26">
        <w:rPr>
          <w:sz w:val="28"/>
          <w:szCs w:val="28"/>
        </w:rPr>
        <w:br/>
        <w:t xml:space="preserve"> The </w:t>
      </w:r>
      <w:r w:rsidRPr="00D24D26">
        <w:rPr>
          <w:rStyle w:val="Strong"/>
          <w:sz w:val="28"/>
          <w:szCs w:val="28"/>
        </w:rPr>
        <w:t>search</w:t>
      </w:r>
      <w:r w:rsidRPr="00D24D26">
        <w:rPr>
          <w:sz w:val="28"/>
          <w:szCs w:val="28"/>
        </w:rPr>
        <w:t xml:space="preserve"> and </w:t>
      </w:r>
      <w:r w:rsidRPr="00D24D26">
        <w:rPr>
          <w:rStyle w:val="Strong"/>
          <w:sz w:val="28"/>
          <w:szCs w:val="28"/>
        </w:rPr>
        <w:t>delete</w:t>
      </w:r>
      <w:r w:rsidRPr="00D24D26">
        <w:rPr>
          <w:sz w:val="28"/>
          <w:szCs w:val="28"/>
        </w:rPr>
        <w:t xml:space="preserve"> icons in the top right are clearly visible and functional.</w:t>
      </w:r>
    </w:p>
    <w:p w:rsidR="00D24D26" w:rsidRPr="00D24D26" w:rsidRDefault="00D24D26" w:rsidP="00D24D26">
      <w:pPr>
        <w:pStyle w:val="Heading3"/>
        <w:rPr>
          <w:sz w:val="28"/>
          <w:szCs w:val="28"/>
        </w:rPr>
      </w:pPr>
      <w:r w:rsidRPr="00D24D26">
        <w:rPr>
          <w:rStyle w:val="Strong"/>
          <w:b w:val="0"/>
          <w:bCs w:val="0"/>
          <w:sz w:val="28"/>
          <w:szCs w:val="28"/>
        </w:rPr>
        <w:t>4</w:t>
      </w:r>
      <w:r w:rsidRPr="00D24D26">
        <w:rPr>
          <w:rStyle w:val="Strong"/>
          <w:b w:val="0"/>
          <w:bCs w:val="0"/>
          <w:sz w:val="28"/>
          <w:szCs w:val="28"/>
        </w:rPr>
        <w:t>. Security Improvements</w:t>
      </w:r>
    </w:p>
    <w:p w:rsidR="00D24D26" w:rsidRPr="00D24D26" w:rsidRDefault="00D24D26" w:rsidP="00D24D26">
      <w:pPr>
        <w:pStyle w:val="NormalWeb"/>
        <w:rPr>
          <w:sz w:val="28"/>
          <w:szCs w:val="28"/>
        </w:rPr>
      </w:pPr>
      <w:r w:rsidRPr="00D24D26">
        <w:rPr>
          <w:sz w:val="28"/>
          <w:szCs w:val="28"/>
        </w:rPr>
        <w:t xml:space="preserve"> The </w:t>
      </w:r>
      <w:r w:rsidRPr="00D24D26">
        <w:rPr>
          <w:rStyle w:val="Strong"/>
          <w:sz w:val="28"/>
          <w:szCs w:val="28"/>
        </w:rPr>
        <w:t>bank account number is masked</w:t>
      </w:r>
      <w:r w:rsidRPr="00D24D26">
        <w:rPr>
          <w:sz w:val="28"/>
          <w:szCs w:val="28"/>
        </w:rPr>
        <w:t xml:space="preserve"> (only the last two digits are visible), reducing security risks.</w:t>
      </w:r>
    </w:p>
    <w:p w:rsidR="00D24D26" w:rsidRPr="00D24D26" w:rsidRDefault="00D24D26" w:rsidP="00D24D26">
      <w:pPr>
        <w:pStyle w:val="Heading3"/>
        <w:rPr>
          <w:sz w:val="28"/>
          <w:szCs w:val="28"/>
        </w:rPr>
      </w:pPr>
      <w:r w:rsidRPr="00D24D26">
        <w:rPr>
          <w:rStyle w:val="Strong"/>
          <w:b w:val="0"/>
          <w:bCs w:val="0"/>
          <w:sz w:val="28"/>
          <w:szCs w:val="28"/>
        </w:rPr>
        <w:t>5</w:t>
      </w:r>
      <w:r w:rsidRPr="00D24D26">
        <w:rPr>
          <w:rStyle w:val="Strong"/>
          <w:b w:val="0"/>
          <w:bCs w:val="0"/>
          <w:sz w:val="28"/>
          <w:szCs w:val="28"/>
        </w:rPr>
        <w:t>. Additional Features</w:t>
      </w:r>
    </w:p>
    <w:p w:rsidR="00D24D26" w:rsidRPr="00D24D26" w:rsidRDefault="00D24D26" w:rsidP="00D24D26">
      <w:pPr>
        <w:pStyle w:val="NormalWeb"/>
        <w:rPr>
          <w:sz w:val="28"/>
          <w:szCs w:val="28"/>
        </w:rPr>
      </w:pPr>
      <w:r w:rsidRPr="00D24D26">
        <w:rPr>
          <w:sz w:val="28"/>
          <w:szCs w:val="28"/>
        </w:rPr>
        <w:t xml:space="preserve"> A "Ringtone" section is added, showing customization options.</w:t>
      </w:r>
      <w:r w:rsidRPr="00D24D26">
        <w:rPr>
          <w:sz w:val="28"/>
          <w:szCs w:val="28"/>
        </w:rPr>
        <w:br/>
      </w:r>
      <w:bookmarkStart w:id="0" w:name="_GoBack"/>
      <w:bookmarkEnd w:id="0"/>
      <w:r w:rsidRPr="00D24D26">
        <w:rPr>
          <w:sz w:val="28"/>
          <w:szCs w:val="28"/>
        </w:rPr>
        <w:t xml:space="preserve"> The </w:t>
      </w:r>
      <w:r w:rsidRPr="00D24D26">
        <w:rPr>
          <w:rStyle w:val="Strong"/>
          <w:sz w:val="28"/>
          <w:szCs w:val="28"/>
        </w:rPr>
        <w:t>clipboard icon</w:t>
      </w:r>
      <w:r w:rsidRPr="00D24D26">
        <w:rPr>
          <w:sz w:val="28"/>
          <w:szCs w:val="28"/>
        </w:rPr>
        <w:t xml:space="preserve"> next to the email suggests copy functionality, improving usability.</w:t>
      </w:r>
    </w:p>
    <w:p w:rsidR="00D24D26" w:rsidRPr="00D24D26" w:rsidRDefault="00D24D26" w:rsidP="00D24D26">
      <w:pPr>
        <w:pStyle w:val="Heading3"/>
        <w:rPr>
          <w:sz w:val="28"/>
          <w:szCs w:val="28"/>
        </w:rPr>
      </w:pPr>
      <w:r w:rsidRPr="00D24D26">
        <w:rPr>
          <w:rStyle w:val="Strong"/>
          <w:b w:val="0"/>
          <w:bCs w:val="0"/>
          <w:sz w:val="28"/>
          <w:szCs w:val="28"/>
        </w:rPr>
        <w:t>Overall Comparison</w:t>
      </w:r>
    </w:p>
    <w:p w:rsidR="00D24D26" w:rsidRPr="00D24D26" w:rsidRDefault="00D24D26" w:rsidP="00D24D26">
      <w:pPr>
        <w:pStyle w:val="NormalWeb"/>
        <w:rPr>
          <w:sz w:val="28"/>
          <w:szCs w:val="28"/>
        </w:rPr>
      </w:pPr>
      <w:r w:rsidRPr="00D24D26">
        <w:rPr>
          <w:sz w:val="28"/>
          <w:szCs w:val="28"/>
        </w:rPr>
        <w:t xml:space="preserve"> </w:t>
      </w:r>
      <w:r w:rsidR="00CF47B9">
        <w:rPr>
          <w:sz w:val="28"/>
          <w:szCs w:val="28"/>
        </w:rPr>
        <w:t>*</w:t>
      </w:r>
      <w:r w:rsidRPr="00D24D26">
        <w:rPr>
          <w:rStyle w:val="Strong"/>
          <w:sz w:val="28"/>
          <w:szCs w:val="28"/>
        </w:rPr>
        <w:t>New Design:</w:t>
      </w:r>
      <w:r w:rsidRPr="00D24D26">
        <w:rPr>
          <w:sz w:val="28"/>
          <w:szCs w:val="28"/>
        </w:rPr>
        <w:t xml:space="preserve"> Cleaner, more readable, well-organized, and user-friendly.</w:t>
      </w:r>
      <w:r w:rsidRPr="00D24D26">
        <w:rPr>
          <w:sz w:val="28"/>
          <w:szCs w:val="28"/>
        </w:rPr>
        <w:br/>
      </w:r>
      <w:r w:rsidR="00CF47B9">
        <w:rPr>
          <w:rFonts w:ascii="Segoe UI Symbol" w:hAnsi="Segoe UI Symbol" w:cs="Segoe UI Symbol"/>
          <w:sz w:val="28"/>
          <w:szCs w:val="28"/>
        </w:rPr>
        <w:t>*</w:t>
      </w:r>
      <w:r w:rsidRPr="00D24D26">
        <w:rPr>
          <w:sz w:val="28"/>
          <w:szCs w:val="28"/>
        </w:rPr>
        <w:t xml:space="preserve"> </w:t>
      </w:r>
      <w:r w:rsidRPr="00D24D26">
        <w:rPr>
          <w:rStyle w:val="Strong"/>
          <w:sz w:val="28"/>
          <w:szCs w:val="28"/>
        </w:rPr>
        <w:t>Old Design:</w:t>
      </w:r>
      <w:r w:rsidRPr="00D24D26">
        <w:rPr>
          <w:sz w:val="28"/>
          <w:szCs w:val="28"/>
        </w:rPr>
        <w:t xml:space="preserve"> Poor contrast, cluttered alignment, weak navigation, and security risks.</w:t>
      </w:r>
    </w:p>
    <w:p w:rsidR="00D24D26" w:rsidRDefault="00D24D26" w:rsidP="00D24D26"/>
    <w:p w:rsidR="00D24D26" w:rsidRPr="00D24D26" w:rsidRDefault="00D24D26" w:rsidP="00D24D26">
      <w:pPr>
        <w:pStyle w:val="Heading2"/>
        <w:rPr>
          <w:b/>
          <w:sz w:val="36"/>
          <w:szCs w:val="36"/>
        </w:rPr>
      </w:pPr>
      <w:r w:rsidRPr="00D24D26">
        <w:rPr>
          <w:b/>
          <w:sz w:val="36"/>
          <w:szCs w:val="36"/>
        </w:rPr>
        <w:t>Conclusion:</w:t>
      </w:r>
    </w:p>
    <w:p w:rsidR="00D24D26" w:rsidRPr="00D24D26" w:rsidRDefault="00D24D26" w:rsidP="00D24D26">
      <w:pPr>
        <w:spacing w:before="100" w:beforeAutospacing="1" w:after="100" w:afterAutospacing="1" w:line="240" w:lineRule="auto"/>
        <w:rPr>
          <w:rFonts w:ascii="Times New Roman" w:eastAsia="Times New Roman" w:hAnsi="Times New Roman" w:cs="Times New Roman"/>
          <w:sz w:val="32"/>
          <w:szCs w:val="32"/>
        </w:rPr>
      </w:pPr>
      <w:r w:rsidRPr="00D24D26">
        <w:rPr>
          <w:rFonts w:ascii="Times New Roman" w:eastAsia="Times New Roman" w:hAnsi="Times New Roman" w:cs="Times New Roman"/>
          <w:sz w:val="32"/>
          <w:szCs w:val="32"/>
        </w:rPr>
        <w:t>The new UI design is a significant improvement over the previous one, offering better readability, organization, and user experience. It enhances visual hierarchy, ensures proper spacing, and provides clear navigation. The improved contrast and masked sensitive information make it more secure and accessible. Overall, this refined design creates a more intuitive and user-friendly interface, enhancing both functionality and aesthetics.</w:t>
      </w:r>
    </w:p>
    <w:p w:rsidR="00D24D26" w:rsidRPr="00D24D26" w:rsidRDefault="00D24D26" w:rsidP="00D24D26"/>
    <w:sectPr w:rsidR="00D24D26" w:rsidRPr="00D24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45215"/>
    <w:multiLevelType w:val="hybridMultilevel"/>
    <w:tmpl w:val="AE904B04"/>
    <w:lvl w:ilvl="0" w:tplc="212296EE">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8311A"/>
    <w:multiLevelType w:val="multilevel"/>
    <w:tmpl w:val="D586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AA2BAC"/>
    <w:multiLevelType w:val="multilevel"/>
    <w:tmpl w:val="4934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EC0856"/>
    <w:multiLevelType w:val="multilevel"/>
    <w:tmpl w:val="D7EC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26"/>
    <w:rsid w:val="00994293"/>
    <w:rsid w:val="00C21174"/>
    <w:rsid w:val="00CF47B9"/>
    <w:rsid w:val="00D24D26"/>
    <w:rsid w:val="00EE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F2A5C-D4F8-40BD-B00B-54C88526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D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D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24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4D2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24D26"/>
    <w:rPr>
      <w:b/>
      <w:bCs/>
    </w:rPr>
  </w:style>
  <w:style w:type="character" w:customStyle="1" w:styleId="Heading1Char">
    <w:name w:val="Heading 1 Char"/>
    <w:basedOn w:val="DefaultParagraphFont"/>
    <w:link w:val="Heading1"/>
    <w:uiPriority w:val="9"/>
    <w:rsid w:val="00D24D26"/>
    <w:rPr>
      <w:rFonts w:asciiTheme="majorHAnsi" w:eastAsiaTheme="majorEastAsia" w:hAnsiTheme="majorHAnsi" w:cstheme="majorBidi"/>
      <w:color w:val="2E74B5" w:themeColor="accent1" w:themeShade="BF"/>
      <w:sz w:val="32"/>
      <w:szCs w:val="32"/>
    </w:rPr>
  </w:style>
  <w:style w:type="character" w:customStyle="1" w:styleId="overflow-hidden">
    <w:name w:val="overflow-hidden"/>
    <w:basedOn w:val="DefaultParagraphFont"/>
    <w:rsid w:val="00D24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0269">
      <w:bodyDiv w:val="1"/>
      <w:marLeft w:val="0"/>
      <w:marRight w:val="0"/>
      <w:marTop w:val="0"/>
      <w:marBottom w:val="0"/>
      <w:divBdr>
        <w:top w:val="none" w:sz="0" w:space="0" w:color="auto"/>
        <w:left w:val="none" w:sz="0" w:space="0" w:color="auto"/>
        <w:bottom w:val="none" w:sz="0" w:space="0" w:color="auto"/>
        <w:right w:val="none" w:sz="0" w:space="0" w:color="auto"/>
      </w:divBdr>
    </w:div>
    <w:div w:id="504321808">
      <w:bodyDiv w:val="1"/>
      <w:marLeft w:val="0"/>
      <w:marRight w:val="0"/>
      <w:marTop w:val="0"/>
      <w:marBottom w:val="0"/>
      <w:divBdr>
        <w:top w:val="none" w:sz="0" w:space="0" w:color="auto"/>
        <w:left w:val="none" w:sz="0" w:space="0" w:color="auto"/>
        <w:bottom w:val="none" w:sz="0" w:space="0" w:color="auto"/>
        <w:right w:val="none" w:sz="0" w:space="0" w:color="auto"/>
      </w:divBdr>
    </w:div>
    <w:div w:id="864828571">
      <w:bodyDiv w:val="1"/>
      <w:marLeft w:val="0"/>
      <w:marRight w:val="0"/>
      <w:marTop w:val="0"/>
      <w:marBottom w:val="0"/>
      <w:divBdr>
        <w:top w:val="none" w:sz="0" w:space="0" w:color="auto"/>
        <w:left w:val="none" w:sz="0" w:space="0" w:color="auto"/>
        <w:bottom w:val="none" w:sz="0" w:space="0" w:color="auto"/>
        <w:right w:val="none" w:sz="0" w:space="0" w:color="auto"/>
      </w:divBdr>
    </w:div>
    <w:div w:id="1205288235">
      <w:bodyDiv w:val="1"/>
      <w:marLeft w:val="0"/>
      <w:marRight w:val="0"/>
      <w:marTop w:val="0"/>
      <w:marBottom w:val="0"/>
      <w:divBdr>
        <w:top w:val="none" w:sz="0" w:space="0" w:color="auto"/>
        <w:left w:val="none" w:sz="0" w:space="0" w:color="auto"/>
        <w:bottom w:val="none" w:sz="0" w:space="0" w:color="auto"/>
        <w:right w:val="none" w:sz="0" w:space="0" w:color="auto"/>
      </w:divBdr>
    </w:div>
    <w:div w:id="1267350192">
      <w:bodyDiv w:val="1"/>
      <w:marLeft w:val="0"/>
      <w:marRight w:val="0"/>
      <w:marTop w:val="0"/>
      <w:marBottom w:val="0"/>
      <w:divBdr>
        <w:top w:val="none" w:sz="0" w:space="0" w:color="auto"/>
        <w:left w:val="none" w:sz="0" w:space="0" w:color="auto"/>
        <w:bottom w:val="none" w:sz="0" w:space="0" w:color="auto"/>
        <w:right w:val="none" w:sz="0" w:space="0" w:color="auto"/>
      </w:divBdr>
      <w:divsChild>
        <w:div w:id="1893928899">
          <w:marLeft w:val="0"/>
          <w:marRight w:val="0"/>
          <w:marTop w:val="0"/>
          <w:marBottom w:val="0"/>
          <w:divBdr>
            <w:top w:val="none" w:sz="0" w:space="0" w:color="auto"/>
            <w:left w:val="none" w:sz="0" w:space="0" w:color="auto"/>
            <w:bottom w:val="none" w:sz="0" w:space="0" w:color="auto"/>
            <w:right w:val="none" w:sz="0" w:space="0" w:color="auto"/>
          </w:divBdr>
          <w:divsChild>
            <w:div w:id="118035964">
              <w:marLeft w:val="0"/>
              <w:marRight w:val="0"/>
              <w:marTop w:val="0"/>
              <w:marBottom w:val="0"/>
              <w:divBdr>
                <w:top w:val="none" w:sz="0" w:space="0" w:color="auto"/>
                <w:left w:val="none" w:sz="0" w:space="0" w:color="auto"/>
                <w:bottom w:val="none" w:sz="0" w:space="0" w:color="auto"/>
                <w:right w:val="none" w:sz="0" w:space="0" w:color="auto"/>
              </w:divBdr>
              <w:divsChild>
                <w:div w:id="428157345">
                  <w:marLeft w:val="0"/>
                  <w:marRight w:val="0"/>
                  <w:marTop w:val="0"/>
                  <w:marBottom w:val="0"/>
                  <w:divBdr>
                    <w:top w:val="none" w:sz="0" w:space="0" w:color="auto"/>
                    <w:left w:val="none" w:sz="0" w:space="0" w:color="auto"/>
                    <w:bottom w:val="none" w:sz="0" w:space="0" w:color="auto"/>
                    <w:right w:val="none" w:sz="0" w:space="0" w:color="auto"/>
                  </w:divBdr>
                  <w:divsChild>
                    <w:div w:id="1762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7273">
          <w:marLeft w:val="0"/>
          <w:marRight w:val="0"/>
          <w:marTop w:val="0"/>
          <w:marBottom w:val="0"/>
          <w:divBdr>
            <w:top w:val="none" w:sz="0" w:space="0" w:color="auto"/>
            <w:left w:val="none" w:sz="0" w:space="0" w:color="auto"/>
            <w:bottom w:val="none" w:sz="0" w:space="0" w:color="auto"/>
            <w:right w:val="none" w:sz="0" w:space="0" w:color="auto"/>
          </w:divBdr>
          <w:divsChild>
            <w:div w:id="138353462">
              <w:marLeft w:val="0"/>
              <w:marRight w:val="0"/>
              <w:marTop w:val="0"/>
              <w:marBottom w:val="0"/>
              <w:divBdr>
                <w:top w:val="none" w:sz="0" w:space="0" w:color="auto"/>
                <w:left w:val="none" w:sz="0" w:space="0" w:color="auto"/>
                <w:bottom w:val="none" w:sz="0" w:space="0" w:color="auto"/>
                <w:right w:val="none" w:sz="0" w:space="0" w:color="auto"/>
              </w:divBdr>
              <w:divsChild>
                <w:div w:id="95639495">
                  <w:marLeft w:val="0"/>
                  <w:marRight w:val="0"/>
                  <w:marTop w:val="0"/>
                  <w:marBottom w:val="0"/>
                  <w:divBdr>
                    <w:top w:val="none" w:sz="0" w:space="0" w:color="auto"/>
                    <w:left w:val="none" w:sz="0" w:space="0" w:color="auto"/>
                    <w:bottom w:val="none" w:sz="0" w:space="0" w:color="auto"/>
                    <w:right w:val="none" w:sz="0" w:space="0" w:color="auto"/>
                  </w:divBdr>
                  <w:divsChild>
                    <w:div w:id="9130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05356">
      <w:bodyDiv w:val="1"/>
      <w:marLeft w:val="0"/>
      <w:marRight w:val="0"/>
      <w:marTop w:val="0"/>
      <w:marBottom w:val="0"/>
      <w:divBdr>
        <w:top w:val="none" w:sz="0" w:space="0" w:color="auto"/>
        <w:left w:val="none" w:sz="0" w:space="0" w:color="auto"/>
        <w:bottom w:val="none" w:sz="0" w:space="0" w:color="auto"/>
        <w:right w:val="none" w:sz="0" w:space="0" w:color="auto"/>
      </w:divBdr>
    </w:div>
    <w:div w:id="1655528374">
      <w:bodyDiv w:val="1"/>
      <w:marLeft w:val="0"/>
      <w:marRight w:val="0"/>
      <w:marTop w:val="0"/>
      <w:marBottom w:val="0"/>
      <w:divBdr>
        <w:top w:val="none" w:sz="0" w:space="0" w:color="auto"/>
        <w:left w:val="none" w:sz="0" w:space="0" w:color="auto"/>
        <w:bottom w:val="none" w:sz="0" w:space="0" w:color="auto"/>
        <w:right w:val="none" w:sz="0" w:space="0" w:color="auto"/>
      </w:divBdr>
    </w:div>
    <w:div w:id="20798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2025-02-01T19:32:00Z</dcterms:created>
  <dcterms:modified xsi:type="dcterms:W3CDTF">2025-02-01T19:32:00Z</dcterms:modified>
</cp:coreProperties>
</file>