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A00A4" w14:textId="77777777" w:rsidR="00EC32F2" w:rsidRDefault="00EC32F2" w:rsidP="002D6A1E">
      <w:pPr>
        <w:spacing w:line="360" w:lineRule="auto"/>
        <w:jc w:val="center"/>
        <w:rPr>
          <w:b/>
          <w:bCs/>
          <w:sz w:val="32"/>
          <w:szCs w:val="32"/>
        </w:rPr>
      </w:pPr>
    </w:p>
    <w:p w14:paraId="4A4CA20B" w14:textId="77777777" w:rsidR="00EC32F2" w:rsidRDefault="00EC32F2">
      <w:pPr>
        <w:rPr>
          <w:b/>
          <w:bCs/>
          <w:sz w:val="32"/>
          <w:szCs w:val="32"/>
        </w:rPr>
      </w:pPr>
      <w:r>
        <w:rPr>
          <w:b/>
          <w:bCs/>
          <w:sz w:val="32"/>
          <w:szCs w:val="32"/>
        </w:rPr>
        <w:br w:type="page"/>
      </w:r>
    </w:p>
    <w:p w14:paraId="5E70B826" w14:textId="2BA73FF0" w:rsidR="00894FA7" w:rsidRPr="007B5E98" w:rsidRDefault="00894FA7" w:rsidP="002D6A1E">
      <w:pPr>
        <w:spacing w:line="360" w:lineRule="auto"/>
        <w:jc w:val="center"/>
        <w:rPr>
          <w:b/>
          <w:bCs/>
          <w:sz w:val="32"/>
          <w:szCs w:val="32"/>
        </w:rPr>
      </w:pPr>
      <w:r w:rsidRPr="007B5E98">
        <w:rPr>
          <w:b/>
          <w:bCs/>
          <w:sz w:val="32"/>
          <w:szCs w:val="32"/>
        </w:rPr>
        <w:lastRenderedPageBreak/>
        <w:t xml:space="preserve">CHAPTER 1 </w:t>
      </w:r>
    </w:p>
    <w:p w14:paraId="012D4BA4" w14:textId="3E3DA85C" w:rsidR="00605FFD" w:rsidRPr="007B5E98" w:rsidRDefault="00894FA7" w:rsidP="002D6A1E">
      <w:pPr>
        <w:spacing w:line="360" w:lineRule="auto"/>
        <w:jc w:val="center"/>
        <w:rPr>
          <w:b/>
          <w:bCs/>
          <w:sz w:val="32"/>
          <w:szCs w:val="32"/>
        </w:rPr>
      </w:pPr>
      <w:r w:rsidRPr="007B5E98">
        <w:rPr>
          <w:b/>
          <w:bCs/>
          <w:sz w:val="32"/>
          <w:szCs w:val="32"/>
        </w:rPr>
        <w:t>INTRODUCTION</w:t>
      </w:r>
    </w:p>
    <w:p w14:paraId="27E8A135" w14:textId="57CB4878" w:rsidR="00894FA7" w:rsidRPr="007B5E98" w:rsidRDefault="00894FA7" w:rsidP="002D6A1E">
      <w:pPr>
        <w:spacing w:line="360" w:lineRule="auto"/>
        <w:rPr>
          <w:b/>
          <w:bCs/>
          <w:sz w:val="32"/>
          <w:szCs w:val="32"/>
        </w:rPr>
      </w:pPr>
      <w:r w:rsidRPr="007B5E98">
        <w:rPr>
          <w:b/>
          <w:bCs/>
          <w:sz w:val="32"/>
          <w:szCs w:val="32"/>
        </w:rPr>
        <w:t xml:space="preserve">1.1 Introduction of RISC-V </w:t>
      </w:r>
    </w:p>
    <w:p w14:paraId="06B92ACD" w14:textId="18680145" w:rsidR="007B5E98" w:rsidRPr="007B5E98" w:rsidRDefault="007B5E98" w:rsidP="002D6A1E">
      <w:pPr>
        <w:spacing w:line="360" w:lineRule="auto"/>
        <w:jc w:val="both"/>
      </w:pPr>
      <w:r w:rsidRPr="007B5E98">
        <w:t xml:space="preserve">     RISC-V is an open-standard Instruction Set Architecture (ISA) based on Reduced Instruction Set Computing (RISC) principles. Unlike proprietary ISAs, RISC-V is freely available, highly modular, and customizable, making it suitable for both academic and industrial applications.</w:t>
      </w:r>
    </w:p>
    <w:p w14:paraId="08ABB5D2" w14:textId="77777777" w:rsidR="007B5E98" w:rsidRPr="007B5E98" w:rsidRDefault="007B5E98" w:rsidP="002D6A1E">
      <w:pPr>
        <w:spacing w:line="360" w:lineRule="auto"/>
        <w:jc w:val="both"/>
      </w:pPr>
      <w:r w:rsidRPr="007B5E98">
        <w:t>RISC-V follows a simple and efficient instruction set design, enabling optimized processor implementation with improved performance and reduced complexity. In this project, only the base integer instruction set (RV32I) is considered, which supports fundamental arithmetic, logical, control, and memory operations.</w:t>
      </w:r>
    </w:p>
    <w:p w14:paraId="3E6AE75F" w14:textId="77777777" w:rsidR="007B5E98" w:rsidRPr="007B5E98" w:rsidRDefault="007B5E98" w:rsidP="002D6A1E">
      <w:pPr>
        <w:spacing w:line="360" w:lineRule="auto"/>
        <w:jc w:val="both"/>
      </w:pPr>
      <w:r w:rsidRPr="007B5E98">
        <w:t>This project focuses on the design and verification of a 32-bit RISC-V pipelined processor core implementing 27 instructions from the RV32I set. The processor is designed using a 5-stage pipeline architecture consisting of Instruction Fetch (IF), Instruction Decode (ID), Execute (EX), Memory Access (MEM), and Write Back (WB) stages. This pipelined design enhances throughput by allowing multiple instructions to be executed concurrently.</w:t>
      </w:r>
    </w:p>
    <w:p w14:paraId="263AF630" w14:textId="77777777" w:rsidR="007B5E98" w:rsidRPr="007B5E98" w:rsidRDefault="007B5E98" w:rsidP="002D6A1E">
      <w:pPr>
        <w:spacing w:line="360" w:lineRule="auto"/>
        <w:jc w:val="both"/>
      </w:pPr>
      <w:r w:rsidRPr="007B5E98">
        <w:t>To ensure correct execution, the design incorporates pipeline hazard handling mechanisms, including data forwarding, load-word stall handling, and control hazard management through flush logic. These features are essential for maintaining pipeline efficiency and avoiding incorrect instruction execution.</w:t>
      </w:r>
    </w:p>
    <w:p w14:paraId="3F035EA3" w14:textId="77777777" w:rsidR="007B5E98" w:rsidRPr="007B5E98" w:rsidRDefault="007B5E98" w:rsidP="002D6A1E">
      <w:pPr>
        <w:spacing w:line="360" w:lineRule="auto"/>
        <w:jc w:val="both"/>
      </w:pPr>
      <w:r w:rsidRPr="007B5E98">
        <w:t>Due to its open nature, simplicity, and scalability, RISC-V serves as a powerful platform for processor design and verification, making it highly suitable for this project.</w:t>
      </w:r>
    </w:p>
    <w:p w14:paraId="5237208D" w14:textId="77777777" w:rsidR="00894FA7" w:rsidRDefault="00894FA7" w:rsidP="002D6A1E">
      <w:pPr>
        <w:spacing w:line="360" w:lineRule="auto"/>
        <w:jc w:val="both"/>
      </w:pPr>
    </w:p>
    <w:p w14:paraId="1C956B0A" w14:textId="6BB77004" w:rsidR="007B5E98" w:rsidRDefault="007B5E98" w:rsidP="002D6A1E">
      <w:pPr>
        <w:spacing w:line="360" w:lineRule="auto"/>
        <w:rPr>
          <w:b/>
          <w:bCs/>
          <w:sz w:val="32"/>
          <w:szCs w:val="32"/>
        </w:rPr>
      </w:pPr>
      <w:r w:rsidRPr="007B5E98">
        <w:rPr>
          <w:b/>
          <w:bCs/>
          <w:sz w:val="32"/>
          <w:szCs w:val="32"/>
        </w:rPr>
        <w:t xml:space="preserve">1.2 Importance of UVM </w:t>
      </w:r>
      <w:r w:rsidR="0026722B" w:rsidRPr="007B5E98">
        <w:rPr>
          <w:b/>
          <w:bCs/>
          <w:sz w:val="32"/>
          <w:szCs w:val="32"/>
        </w:rPr>
        <w:t>Framewo</w:t>
      </w:r>
      <w:r w:rsidR="0026722B">
        <w:rPr>
          <w:b/>
          <w:bCs/>
          <w:sz w:val="32"/>
          <w:szCs w:val="32"/>
        </w:rPr>
        <w:t>r</w:t>
      </w:r>
      <w:r w:rsidR="0026722B" w:rsidRPr="007B5E98">
        <w:rPr>
          <w:b/>
          <w:bCs/>
          <w:sz w:val="32"/>
          <w:szCs w:val="32"/>
        </w:rPr>
        <w:t xml:space="preserve">k </w:t>
      </w:r>
      <w:r w:rsidR="0026722B">
        <w:rPr>
          <w:b/>
          <w:bCs/>
          <w:sz w:val="32"/>
          <w:szCs w:val="32"/>
        </w:rPr>
        <w:t>in</w:t>
      </w:r>
      <w:r>
        <w:rPr>
          <w:b/>
          <w:bCs/>
          <w:sz w:val="32"/>
          <w:szCs w:val="32"/>
        </w:rPr>
        <w:t xml:space="preserve"> </w:t>
      </w:r>
      <w:r w:rsidRPr="007B5E98">
        <w:rPr>
          <w:b/>
          <w:bCs/>
          <w:sz w:val="32"/>
          <w:szCs w:val="32"/>
        </w:rPr>
        <w:t>VLS</w:t>
      </w:r>
      <w:r>
        <w:rPr>
          <w:b/>
          <w:bCs/>
          <w:sz w:val="32"/>
          <w:szCs w:val="32"/>
        </w:rPr>
        <w:t>I</w:t>
      </w:r>
    </w:p>
    <w:p w14:paraId="3986D7E2" w14:textId="77777777" w:rsidR="007B5E98" w:rsidRPr="007B5E98" w:rsidRDefault="007B5E98" w:rsidP="002D6A1E">
      <w:pPr>
        <w:spacing w:line="360" w:lineRule="auto"/>
      </w:pPr>
      <w:r w:rsidRPr="007B5E98">
        <w:rPr>
          <w:b/>
          <w:bCs/>
        </w:rPr>
        <w:t xml:space="preserve">     </w:t>
      </w:r>
      <w:r w:rsidRPr="007B5E98">
        <w:t>With the increasing complexity of modern digital designs, traditional verification techniques are no longer sufficient to ensure design correctness. Universal Verification Methodology (UVM) has emerged as a standardized and scalable approach for functional verification in VLSI systems.</w:t>
      </w:r>
    </w:p>
    <w:p w14:paraId="0514D7D1" w14:textId="667E1EEC" w:rsidR="007B5E98" w:rsidRPr="007B5E98" w:rsidRDefault="007B5E98" w:rsidP="002D6A1E">
      <w:pPr>
        <w:spacing w:line="360" w:lineRule="auto"/>
      </w:pPr>
      <w:r w:rsidRPr="007B5E98">
        <w:t>UVM is based on System Verilog and provides a modular and reusable verification environment. It enables the creation of structured testbenches using components such as drivers, monitors, sequencers, agents, and scoreboards. These components work together to generate stimulus, monitor design behaviour, and check correctness automatically.</w:t>
      </w:r>
    </w:p>
    <w:p w14:paraId="4999FBFD" w14:textId="5D092BB4" w:rsidR="007B5E98" w:rsidRPr="007B5E98" w:rsidRDefault="007B5E98" w:rsidP="002D6A1E">
      <w:pPr>
        <w:spacing w:line="360" w:lineRule="auto"/>
      </w:pPr>
      <w:r w:rsidRPr="007B5E98">
        <w:t>In this project, UVM is used to verify the 32-bit RISC-V pipelined core. The verification environment is designed to support constrained random stimulus generation, functional coverage collection, and self-</w:t>
      </w:r>
      <w:r w:rsidRPr="007B5E98">
        <w:lastRenderedPageBreak/>
        <w:t>checking mechanisms. This ensures that all supported 27 instructions of the RV32I design are thoroughly verified under different scenarios.</w:t>
      </w:r>
      <w:r w:rsidR="009653BF">
        <w:t xml:space="preserve"> </w:t>
      </w:r>
      <w:r w:rsidRPr="007B5E98">
        <w:t>One of the key advantages of UVM is reusability. The modular structure allows the same testbench components to be reused for different designs or extended versions of the processor. Additionally, UVM supports advanced features such as Register Abstraction Layer (RAL), which simplifies register-level verification and enables backdoor access.</w:t>
      </w:r>
    </w:p>
    <w:p w14:paraId="3364FF7D" w14:textId="77777777" w:rsidR="007B5E98" w:rsidRPr="007B5E98" w:rsidRDefault="007B5E98" w:rsidP="002D6A1E">
      <w:pPr>
        <w:spacing w:line="360" w:lineRule="auto"/>
      </w:pPr>
      <w:r w:rsidRPr="007B5E98">
        <w:t>By using UVM, the verification process becomes more efficient, automated, and scalable. It helps in achieving higher coverage, detecting corner-case bugs, and ensuring the reliability of the processor design.</w:t>
      </w:r>
    </w:p>
    <w:p w14:paraId="67916514" w14:textId="44AA2B70" w:rsidR="007B5E98" w:rsidRPr="007B5E98" w:rsidRDefault="007B5E98" w:rsidP="002D6A1E">
      <w:pPr>
        <w:spacing w:line="360" w:lineRule="auto"/>
        <w:rPr>
          <w:b/>
          <w:bCs/>
        </w:rPr>
      </w:pPr>
    </w:p>
    <w:p w14:paraId="3FD56EF8" w14:textId="0A36A7CC" w:rsidR="009653BF" w:rsidRDefault="009653BF" w:rsidP="002D6A1E">
      <w:pPr>
        <w:spacing w:line="360" w:lineRule="auto"/>
        <w:jc w:val="center"/>
      </w:pPr>
      <w:r>
        <w:rPr>
          <w:noProof/>
        </w:rPr>
        <w:drawing>
          <wp:inline distT="0" distB="0" distL="0" distR="0" wp14:anchorId="7F64710F" wp14:editId="656777B7">
            <wp:extent cx="4214057" cy="2120689"/>
            <wp:effectExtent l="0" t="0" r="0" b="0"/>
            <wp:docPr id="145308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7289" name="Picture 14530872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41038" cy="2134267"/>
                    </a:xfrm>
                    <a:prstGeom prst="rect">
                      <a:avLst/>
                    </a:prstGeom>
                  </pic:spPr>
                </pic:pic>
              </a:graphicData>
            </a:graphic>
          </wp:inline>
        </w:drawing>
      </w:r>
    </w:p>
    <w:p w14:paraId="2B3A5F1A" w14:textId="77777777" w:rsidR="009653BF" w:rsidRDefault="009653BF" w:rsidP="002D6A1E">
      <w:pPr>
        <w:spacing w:line="360" w:lineRule="auto"/>
        <w:rPr>
          <w:b/>
          <w:bCs/>
          <w:sz w:val="32"/>
          <w:szCs w:val="32"/>
        </w:rPr>
      </w:pPr>
    </w:p>
    <w:p w14:paraId="08E5CE63" w14:textId="19A00707" w:rsidR="009653BF" w:rsidRDefault="009653BF" w:rsidP="002D6A1E">
      <w:pPr>
        <w:spacing w:line="360" w:lineRule="auto"/>
        <w:rPr>
          <w:b/>
          <w:bCs/>
          <w:sz w:val="32"/>
          <w:szCs w:val="32"/>
        </w:rPr>
      </w:pPr>
      <w:r w:rsidRPr="009653BF">
        <w:rPr>
          <w:b/>
          <w:bCs/>
          <w:sz w:val="32"/>
          <w:szCs w:val="32"/>
        </w:rPr>
        <w:t>1.3 Problem Statement</w:t>
      </w:r>
    </w:p>
    <w:p w14:paraId="18087660" w14:textId="77777777" w:rsidR="009653BF" w:rsidRPr="009653BF" w:rsidRDefault="009653BF" w:rsidP="002D6A1E">
      <w:pPr>
        <w:spacing w:line="360" w:lineRule="auto"/>
      </w:pPr>
      <w:r>
        <w:rPr>
          <w:b/>
          <w:bCs/>
          <w:sz w:val="32"/>
          <w:szCs w:val="32"/>
        </w:rPr>
        <w:t xml:space="preserve">     </w:t>
      </w:r>
      <w:r w:rsidRPr="009653BF">
        <w:t>With the increasing demand for high-performance and reliable processor designs, ensuring functional correctness has become a major challenge in VLSI systems. Traditional verification approaches often fail to achieve complete coverage and are not scalable for complex designs such as pipelined processors.</w:t>
      </w:r>
    </w:p>
    <w:p w14:paraId="2028FBAE" w14:textId="40FCF32E" w:rsidR="009653BF" w:rsidRPr="009653BF" w:rsidRDefault="009653BF" w:rsidP="002D6A1E">
      <w:pPr>
        <w:spacing w:line="360" w:lineRule="auto"/>
      </w:pPr>
      <w:r w:rsidRPr="009653BF">
        <w:t>In the case of a 32-bit RISC-V pipelined core, multiple challenges arise due to concurrent instruction execution. Pipeline hazards such as data hazards, control hazards, and load-use dependencies can lead to incorrect results if not handled properly. Additionally, verifying all instruction types and corner cases manually is time-consuming and error-prone.</w:t>
      </w:r>
      <w:r>
        <w:t xml:space="preserve"> </w:t>
      </w:r>
      <w:r w:rsidRPr="009653BF">
        <w:t>Another major challenge is achieving high functional and code coverage while ensuring that all 27 instructions of the RV32I design are verified under different operating conditions. Without a structured verification methodology, it becomes difficult to track coverage, debug failures, and validate correctness efficiently.</w:t>
      </w:r>
    </w:p>
    <w:p w14:paraId="5F4C1169" w14:textId="77777777" w:rsidR="009653BF" w:rsidRPr="009653BF" w:rsidRDefault="009653BF" w:rsidP="002D6A1E">
      <w:pPr>
        <w:spacing w:line="360" w:lineRule="auto"/>
      </w:pPr>
      <w:r w:rsidRPr="009653BF">
        <w:t>Therefore, there is a need for a robust and scalable verification framework that can automate stimulus generation, enable self-checking, and provide measurable coverage metrics. This project addresses these challenges by implementing a UVM-based verification environment for the RISC-V pipelined processor.</w:t>
      </w:r>
    </w:p>
    <w:p w14:paraId="4D68BE94" w14:textId="0444C2C3" w:rsidR="009653BF" w:rsidRDefault="009653BF" w:rsidP="002D6A1E">
      <w:pPr>
        <w:spacing w:line="360" w:lineRule="auto"/>
        <w:jc w:val="both"/>
        <w:rPr>
          <w:b/>
          <w:bCs/>
        </w:rPr>
      </w:pPr>
    </w:p>
    <w:p w14:paraId="1047F258" w14:textId="77777777" w:rsidR="002D6A1E" w:rsidRDefault="002D6A1E" w:rsidP="002D6A1E">
      <w:pPr>
        <w:spacing w:line="360" w:lineRule="auto"/>
        <w:jc w:val="both"/>
        <w:rPr>
          <w:b/>
          <w:bCs/>
        </w:rPr>
      </w:pPr>
    </w:p>
    <w:p w14:paraId="4ABC0ECF" w14:textId="658BBDCB" w:rsidR="009653BF" w:rsidRPr="009653BF" w:rsidRDefault="009653BF" w:rsidP="002D6A1E">
      <w:pPr>
        <w:spacing w:line="360" w:lineRule="auto"/>
        <w:jc w:val="both"/>
        <w:rPr>
          <w:b/>
          <w:bCs/>
          <w:sz w:val="32"/>
          <w:szCs w:val="32"/>
        </w:rPr>
      </w:pPr>
      <w:r w:rsidRPr="009653BF">
        <w:rPr>
          <w:b/>
          <w:bCs/>
          <w:sz w:val="32"/>
          <w:szCs w:val="32"/>
        </w:rPr>
        <w:t>Table 1.2: Verification Challenges in RISC-V Pipelin</w:t>
      </w:r>
      <w:r>
        <w:rPr>
          <w:b/>
          <w:bCs/>
          <w:sz w:val="32"/>
          <w:szCs w:val="32"/>
        </w:rPr>
        <w:t>e</w:t>
      </w:r>
    </w:p>
    <w:tbl>
      <w:tblPr>
        <w:tblpPr w:leftFromText="180" w:rightFromText="180" w:vertAnchor="text" w:horzAnchor="margin" w:tblpXSpec="center" w:tblpY="-13"/>
        <w:tblOverlap w:val="never"/>
        <w:tblW w:w="72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0"/>
        <w:gridCol w:w="4593"/>
      </w:tblGrid>
      <w:tr w:rsidR="009653BF" w:rsidRPr="009653BF" w14:paraId="71A282FC" w14:textId="296D94DD" w:rsidTr="00442B33">
        <w:trPr>
          <w:trHeight w:val="394"/>
          <w:tblHeader/>
          <w:tblCellSpacing w:w="15" w:type="dxa"/>
        </w:trPr>
        <w:tc>
          <w:tcPr>
            <w:tcW w:w="0" w:type="auto"/>
            <w:vAlign w:val="center"/>
            <w:hideMark/>
          </w:tcPr>
          <w:p w14:paraId="2B90EB60" w14:textId="77777777" w:rsidR="009653BF" w:rsidRPr="009653BF" w:rsidRDefault="009653BF" w:rsidP="002D6A1E">
            <w:pPr>
              <w:spacing w:line="360" w:lineRule="auto"/>
              <w:jc w:val="center"/>
              <w:rPr>
                <w:b/>
                <w:bCs/>
              </w:rPr>
            </w:pPr>
            <w:r w:rsidRPr="009653BF">
              <w:rPr>
                <w:b/>
                <w:bCs/>
              </w:rPr>
              <w:t>Challenge</w:t>
            </w:r>
          </w:p>
        </w:tc>
        <w:tc>
          <w:tcPr>
            <w:tcW w:w="0" w:type="auto"/>
            <w:vAlign w:val="center"/>
          </w:tcPr>
          <w:p w14:paraId="6BF4B5C1" w14:textId="76FE93F7" w:rsidR="009653BF" w:rsidRPr="009653BF" w:rsidRDefault="009653BF" w:rsidP="002D6A1E">
            <w:pPr>
              <w:spacing w:line="360" w:lineRule="auto"/>
              <w:jc w:val="center"/>
              <w:rPr>
                <w:b/>
                <w:bCs/>
              </w:rPr>
            </w:pPr>
            <w:r w:rsidRPr="009653BF">
              <w:rPr>
                <w:b/>
                <w:bCs/>
              </w:rPr>
              <w:t>Description</w:t>
            </w:r>
          </w:p>
        </w:tc>
      </w:tr>
      <w:tr w:rsidR="009653BF" w:rsidRPr="009653BF" w14:paraId="353B6AA4" w14:textId="25ED944B" w:rsidTr="00442B33">
        <w:trPr>
          <w:trHeight w:val="394"/>
          <w:tblCellSpacing w:w="15" w:type="dxa"/>
        </w:trPr>
        <w:tc>
          <w:tcPr>
            <w:tcW w:w="0" w:type="auto"/>
            <w:vAlign w:val="center"/>
            <w:hideMark/>
          </w:tcPr>
          <w:p w14:paraId="0287F7D5" w14:textId="77777777" w:rsidR="009653BF" w:rsidRPr="009653BF" w:rsidRDefault="009653BF" w:rsidP="002D6A1E">
            <w:pPr>
              <w:spacing w:line="360" w:lineRule="auto"/>
              <w:jc w:val="center"/>
            </w:pPr>
            <w:r w:rsidRPr="009653BF">
              <w:t>Data Hazards</w:t>
            </w:r>
          </w:p>
        </w:tc>
        <w:tc>
          <w:tcPr>
            <w:tcW w:w="0" w:type="auto"/>
            <w:vAlign w:val="center"/>
          </w:tcPr>
          <w:p w14:paraId="265EB95F" w14:textId="1F7F53B5" w:rsidR="009653BF" w:rsidRPr="009653BF" w:rsidRDefault="009653BF" w:rsidP="002D6A1E">
            <w:pPr>
              <w:spacing w:line="360" w:lineRule="auto"/>
              <w:jc w:val="center"/>
            </w:pPr>
            <w:r w:rsidRPr="009653BF">
              <w:t>Dependency between instructions</w:t>
            </w:r>
          </w:p>
        </w:tc>
      </w:tr>
      <w:tr w:rsidR="009653BF" w:rsidRPr="009653BF" w14:paraId="41C68756" w14:textId="1AFA26DD" w:rsidTr="00442B33">
        <w:trPr>
          <w:trHeight w:val="394"/>
          <w:tblCellSpacing w:w="15" w:type="dxa"/>
        </w:trPr>
        <w:tc>
          <w:tcPr>
            <w:tcW w:w="0" w:type="auto"/>
            <w:vAlign w:val="center"/>
            <w:hideMark/>
          </w:tcPr>
          <w:p w14:paraId="4376DB44" w14:textId="77777777" w:rsidR="009653BF" w:rsidRPr="009653BF" w:rsidRDefault="009653BF" w:rsidP="002D6A1E">
            <w:pPr>
              <w:spacing w:line="360" w:lineRule="auto"/>
              <w:jc w:val="center"/>
            </w:pPr>
            <w:r w:rsidRPr="009653BF">
              <w:t>Control Hazards</w:t>
            </w:r>
          </w:p>
        </w:tc>
        <w:tc>
          <w:tcPr>
            <w:tcW w:w="0" w:type="auto"/>
            <w:vAlign w:val="center"/>
          </w:tcPr>
          <w:p w14:paraId="09B1AC5A" w14:textId="72BB0CA9" w:rsidR="009653BF" w:rsidRPr="009653BF" w:rsidRDefault="009653BF" w:rsidP="002D6A1E">
            <w:pPr>
              <w:spacing w:line="360" w:lineRule="auto"/>
              <w:jc w:val="center"/>
            </w:pPr>
            <w:r w:rsidRPr="009653BF">
              <w:t>Branch/jump uncertainty</w:t>
            </w:r>
          </w:p>
        </w:tc>
      </w:tr>
      <w:tr w:rsidR="009653BF" w:rsidRPr="009653BF" w14:paraId="32FD3695" w14:textId="002DB7CA" w:rsidTr="00442B33">
        <w:trPr>
          <w:trHeight w:val="394"/>
          <w:tblCellSpacing w:w="15" w:type="dxa"/>
        </w:trPr>
        <w:tc>
          <w:tcPr>
            <w:tcW w:w="0" w:type="auto"/>
            <w:vAlign w:val="center"/>
            <w:hideMark/>
          </w:tcPr>
          <w:p w14:paraId="7842BA97" w14:textId="77777777" w:rsidR="009653BF" w:rsidRPr="009653BF" w:rsidRDefault="009653BF" w:rsidP="002D6A1E">
            <w:pPr>
              <w:spacing w:line="360" w:lineRule="auto"/>
              <w:jc w:val="center"/>
            </w:pPr>
            <w:r w:rsidRPr="009653BF">
              <w:t>Coverage Issue</w:t>
            </w:r>
          </w:p>
        </w:tc>
        <w:tc>
          <w:tcPr>
            <w:tcW w:w="0" w:type="auto"/>
            <w:vAlign w:val="center"/>
          </w:tcPr>
          <w:p w14:paraId="74F0719C" w14:textId="0CE19B4B" w:rsidR="009653BF" w:rsidRPr="009653BF" w:rsidRDefault="009653BF" w:rsidP="002D6A1E">
            <w:pPr>
              <w:spacing w:line="360" w:lineRule="auto"/>
              <w:jc w:val="center"/>
            </w:pPr>
            <w:r w:rsidRPr="009653BF">
              <w:t>Hard to test all scenarios</w:t>
            </w:r>
          </w:p>
        </w:tc>
      </w:tr>
      <w:tr w:rsidR="009653BF" w:rsidRPr="009653BF" w14:paraId="6F77E740" w14:textId="4743547A" w:rsidTr="00442B33">
        <w:trPr>
          <w:trHeight w:val="394"/>
          <w:tblCellSpacing w:w="15" w:type="dxa"/>
        </w:trPr>
        <w:tc>
          <w:tcPr>
            <w:tcW w:w="0" w:type="auto"/>
            <w:vAlign w:val="center"/>
            <w:hideMark/>
          </w:tcPr>
          <w:p w14:paraId="3723B232" w14:textId="77777777" w:rsidR="009653BF" w:rsidRPr="009653BF" w:rsidRDefault="009653BF" w:rsidP="002D6A1E">
            <w:pPr>
              <w:spacing w:line="360" w:lineRule="auto"/>
              <w:jc w:val="center"/>
            </w:pPr>
            <w:r w:rsidRPr="009653BF">
              <w:t>Debug Complexity</w:t>
            </w:r>
          </w:p>
        </w:tc>
        <w:tc>
          <w:tcPr>
            <w:tcW w:w="0" w:type="auto"/>
            <w:vAlign w:val="center"/>
          </w:tcPr>
          <w:p w14:paraId="7D0C9645" w14:textId="460F554D" w:rsidR="009653BF" w:rsidRPr="009653BF" w:rsidRDefault="009653BF" w:rsidP="002D6A1E">
            <w:pPr>
              <w:spacing w:line="360" w:lineRule="auto"/>
              <w:jc w:val="center"/>
            </w:pPr>
            <w:r w:rsidRPr="009653BF">
              <w:t>Difficult to trace pipeline bugs</w:t>
            </w:r>
          </w:p>
        </w:tc>
      </w:tr>
    </w:tbl>
    <w:p w14:paraId="29548890" w14:textId="10E18189" w:rsidR="004108AD" w:rsidRDefault="004108AD" w:rsidP="002D6A1E">
      <w:pPr>
        <w:spacing w:line="360" w:lineRule="auto"/>
      </w:pPr>
    </w:p>
    <w:p w14:paraId="6474B52E" w14:textId="77777777" w:rsidR="004108AD" w:rsidRDefault="004108AD" w:rsidP="002D6A1E">
      <w:pPr>
        <w:spacing w:line="360" w:lineRule="auto"/>
      </w:pPr>
    </w:p>
    <w:p w14:paraId="7931776D" w14:textId="77777777" w:rsidR="004108AD" w:rsidRDefault="004108AD" w:rsidP="002D6A1E">
      <w:pPr>
        <w:spacing w:line="360" w:lineRule="auto"/>
      </w:pPr>
    </w:p>
    <w:p w14:paraId="45BE133C" w14:textId="77777777" w:rsidR="004108AD" w:rsidRDefault="004108AD" w:rsidP="002D6A1E">
      <w:pPr>
        <w:spacing w:line="360" w:lineRule="auto"/>
      </w:pPr>
    </w:p>
    <w:p w14:paraId="75646C50" w14:textId="77777777" w:rsidR="004108AD" w:rsidRDefault="004108AD" w:rsidP="002D6A1E">
      <w:pPr>
        <w:spacing w:line="360" w:lineRule="auto"/>
      </w:pPr>
    </w:p>
    <w:p w14:paraId="09E0D363" w14:textId="77777777" w:rsidR="004108AD" w:rsidRDefault="004108AD" w:rsidP="002D6A1E">
      <w:pPr>
        <w:spacing w:line="360" w:lineRule="auto"/>
      </w:pPr>
    </w:p>
    <w:p w14:paraId="36E63806" w14:textId="77777777" w:rsidR="004108AD" w:rsidRDefault="004108AD" w:rsidP="002D6A1E">
      <w:pPr>
        <w:spacing w:line="360" w:lineRule="auto"/>
      </w:pPr>
    </w:p>
    <w:p w14:paraId="29EDF0DC" w14:textId="4C9EF403" w:rsidR="004108AD" w:rsidRDefault="004108AD" w:rsidP="002D6A1E">
      <w:pPr>
        <w:spacing w:line="360" w:lineRule="auto"/>
        <w:rPr>
          <w:b/>
          <w:bCs/>
          <w:sz w:val="32"/>
          <w:szCs w:val="32"/>
        </w:rPr>
      </w:pPr>
      <w:r w:rsidRPr="004108AD">
        <w:rPr>
          <w:b/>
          <w:bCs/>
          <w:sz w:val="32"/>
          <w:szCs w:val="32"/>
        </w:rPr>
        <w:t>1.4 Motivation and Objectives</w:t>
      </w:r>
    </w:p>
    <w:p w14:paraId="73CEBD46" w14:textId="77777777" w:rsidR="004108AD" w:rsidRPr="004108AD" w:rsidRDefault="004108AD" w:rsidP="002D6A1E">
      <w:pPr>
        <w:spacing w:line="360" w:lineRule="auto"/>
      </w:pPr>
      <w:r>
        <w:rPr>
          <w:b/>
          <w:bCs/>
          <w:sz w:val="32"/>
          <w:szCs w:val="32"/>
        </w:rPr>
        <w:t xml:space="preserve">     </w:t>
      </w:r>
      <w:r w:rsidRPr="004108AD">
        <w:t>The growing complexity of modern processor designs has increased the need for efficient and scalable verification methodologies. Traditional verification approaches are often insufficient to handle complex architectures such as pipelined processors, where multiple instructions are executed simultaneously. This creates a strong need for automated and structured verification techniques.</w:t>
      </w:r>
    </w:p>
    <w:p w14:paraId="5D401147" w14:textId="77777777" w:rsidR="004108AD" w:rsidRPr="004108AD" w:rsidRDefault="004108AD" w:rsidP="002D6A1E">
      <w:pPr>
        <w:spacing w:line="360" w:lineRule="auto"/>
      </w:pPr>
      <w:r w:rsidRPr="004108AD">
        <w:t>The motivation behind this project is to understand both the design and verification aspects of a RISC-V processor. By implementing a 5-stage pipelined architecture and verifying it using UVM, this project aims to bridge the gap between theoretical knowledge and practical industry-level verification skills.</w:t>
      </w:r>
    </w:p>
    <w:p w14:paraId="75B5BC38" w14:textId="660D90FB" w:rsidR="004108AD" w:rsidRDefault="004108AD" w:rsidP="002D6A1E">
      <w:pPr>
        <w:spacing w:before="240" w:line="360" w:lineRule="auto"/>
      </w:pPr>
      <w:r w:rsidRPr="004108AD">
        <w:t>The primary objective of this project is to design a 32-bit RISC-V pipelined core supporting 27 RV32I instructions and to develop a robust UVM-based verification environment. The project also focuses on achieving high functional and code coverage, identifying corner-case bugs, and ensuring correct pipeline behavio</w:t>
      </w:r>
      <w:r>
        <w:t>u</w:t>
      </w:r>
      <w:r w:rsidRPr="004108AD">
        <w:t>r under various scenarios.</w:t>
      </w:r>
    </w:p>
    <w:p w14:paraId="5802A142" w14:textId="77777777" w:rsidR="004108AD" w:rsidRPr="004108AD" w:rsidRDefault="004108AD" w:rsidP="002D6A1E">
      <w:pPr>
        <w:spacing w:before="240" w:line="360" w:lineRule="auto"/>
        <w:rPr>
          <w:b/>
          <w:bCs/>
          <w:sz w:val="32"/>
          <w:szCs w:val="32"/>
        </w:rPr>
      </w:pPr>
      <w:r w:rsidRPr="004108AD">
        <w:rPr>
          <w:b/>
          <w:bCs/>
          <w:sz w:val="32"/>
          <w:szCs w:val="32"/>
        </w:rPr>
        <w:t>Table 1.3: Project Goals</w:t>
      </w:r>
    </w:p>
    <w:tbl>
      <w:tblPr>
        <w:tblW w:w="567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4139"/>
      </w:tblGrid>
      <w:tr w:rsidR="004108AD" w:rsidRPr="00AA7B12" w14:paraId="257270CB" w14:textId="77777777" w:rsidTr="00713162">
        <w:trPr>
          <w:trHeight w:val="433"/>
          <w:tblHeader/>
          <w:tblCellSpacing w:w="15" w:type="dxa"/>
          <w:jc w:val="center"/>
        </w:trPr>
        <w:tc>
          <w:tcPr>
            <w:tcW w:w="0" w:type="auto"/>
            <w:vAlign w:val="center"/>
            <w:hideMark/>
          </w:tcPr>
          <w:p w14:paraId="6962CB1D" w14:textId="77777777" w:rsidR="004108AD" w:rsidRPr="00AA7B12" w:rsidRDefault="004108AD" w:rsidP="002D6A1E">
            <w:pPr>
              <w:spacing w:line="360" w:lineRule="auto"/>
              <w:jc w:val="center"/>
              <w:rPr>
                <w:b/>
                <w:bCs/>
              </w:rPr>
            </w:pPr>
            <w:r w:rsidRPr="00AA7B12">
              <w:rPr>
                <w:b/>
                <w:bCs/>
              </w:rPr>
              <w:t>Aspect</w:t>
            </w:r>
          </w:p>
        </w:tc>
        <w:tc>
          <w:tcPr>
            <w:tcW w:w="0" w:type="auto"/>
            <w:vAlign w:val="center"/>
            <w:hideMark/>
          </w:tcPr>
          <w:p w14:paraId="0E170DA0" w14:textId="77777777" w:rsidR="004108AD" w:rsidRPr="00AA7B12" w:rsidRDefault="004108AD" w:rsidP="002D6A1E">
            <w:pPr>
              <w:spacing w:line="360" w:lineRule="auto"/>
              <w:jc w:val="center"/>
              <w:rPr>
                <w:b/>
                <w:bCs/>
              </w:rPr>
            </w:pPr>
            <w:r w:rsidRPr="00AA7B12">
              <w:rPr>
                <w:b/>
                <w:bCs/>
              </w:rPr>
              <w:t>Goal</w:t>
            </w:r>
          </w:p>
        </w:tc>
      </w:tr>
      <w:tr w:rsidR="004108AD" w:rsidRPr="00AA7B12" w14:paraId="7B0A282E" w14:textId="77777777" w:rsidTr="00713162">
        <w:trPr>
          <w:trHeight w:val="433"/>
          <w:tblCellSpacing w:w="15" w:type="dxa"/>
          <w:jc w:val="center"/>
        </w:trPr>
        <w:tc>
          <w:tcPr>
            <w:tcW w:w="0" w:type="auto"/>
            <w:vAlign w:val="center"/>
            <w:hideMark/>
          </w:tcPr>
          <w:p w14:paraId="325DE208" w14:textId="77777777" w:rsidR="004108AD" w:rsidRPr="00AA7B12" w:rsidRDefault="004108AD" w:rsidP="002D6A1E">
            <w:pPr>
              <w:spacing w:line="360" w:lineRule="auto"/>
              <w:jc w:val="center"/>
            </w:pPr>
            <w:r w:rsidRPr="00AA7B12">
              <w:t>Design</w:t>
            </w:r>
          </w:p>
        </w:tc>
        <w:tc>
          <w:tcPr>
            <w:tcW w:w="0" w:type="auto"/>
            <w:vAlign w:val="center"/>
            <w:hideMark/>
          </w:tcPr>
          <w:p w14:paraId="56B50EEB" w14:textId="77777777" w:rsidR="004108AD" w:rsidRPr="00AA7B12" w:rsidRDefault="004108AD" w:rsidP="002D6A1E">
            <w:pPr>
              <w:spacing w:line="360" w:lineRule="auto"/>
              <w:jc w:val="center"/>
            </w:pPr>
            <w:r w:rsidRPr="00AA7B12">
              <w:t>5-stage RISC-V pipeline</w:t>
            </w:r>
          </w:p>
        </w:tc>
      </w:tr>
      <w:tr w:rsidR="004108AD" w:rsidRPr="00AA7B12" w14:paraId="3067222A" w14:textId="77777777" w:rsidTr="00713162">
        <w:trPr>
          <w:trHeight w:val="424"/>
          <w:tblCellSpacing w:w="15" w:type="dxa"/>
          <w:jc w:val="center"/>
        </w:trPr>
        <w:tc>
          <w:tcPr>
            <w:tcW w:w="0" w:type="auto"/>
            <w:vAlign w:val="center"/>
            <w:hideMark/>
          </w:tcPr>
          <w:p w14:paraId="4FB4729B" w14:textId="77777777" w:rsidR="004108AD" w:rsidRPr="00AA7B12" w:rsidRDefault="004108AD" w:rsidP="002D6A1E">
            <w:pPr>
              <w:spacing w:line="360" w:lineRule="auto"/>
              <w:jc w:val="center"/>
            </w:pPr>
            <w:r w:rsidRPr="00AA7B12">
              <w:t>ISA</w:t>
            </w:r>
          </w:p>
        </w:tc>
        <w:tc>
          <w:tcPr>
            <w:tcW w:w="0" w:type="auto"/>
            <w:vAlign w:val="center"/>
            <w:hideMark/>
          </w:tcPr>
          <w:p w14:paraId="589D94ED" w14:textId="77777777" w:rsidR="004108AD" w:rsidRPr="00AA7B12" w:rsidRDefault="004108AD" w:rsidP="002D6A1E">
            <w:pPr>
              <w:spacing w:line="360" w:lineRule="auto"/>
              <w:jc w:val="center"/>
            </w:pPr>
            <w:r w:rsidRPr="00AA7B12">
              <w:t>RV32I (27 instructions)</w:t>
            </w:r>
          </w:p>
        </w:tc>
      </w:tr>
      <w:tr w:rsidR="004108AD" w:rsidRPr="00AA7B12" w14:paraId="1D6955E6" w14:textId="77777777" w:rsidTr="00713162">
        <w:trPr>
          <w:trHeight w:val="433"/>
          <w:tblCellSpacing w:w="15" w:type="dxa"/>
          <w:jc w:val="center"/>
        </w:trPr>
        <w:tc>
          <w:tcPr>
            <w:tcW w:w="0" w:type="auto"/>
            <w:vAlign w:val="center"/>
            <w:hideMark/>
          </w:tcPr>
          <w:p w14:paraId="7F966578" w14:textId="77777777" w:rsidR="004108AD" w:rsidRPr="00AA7B12" w:rsidRDefault="004108AD" w:rsidP="002D6A1E">
            <w:pPr>
              <w:spacing w:line="360" w:lineRule="auto"/>
              <w:jc w:val="center"/>
            </w:pPr>
            <w:r w:rsidRPr="00AA7B12">
              <w:lastRenderedPageBreak/>
              <w:t>Verification</w:t>
            </w:r>
          </w:p>
        </w:tc>
        <w:tc>
          <w:tcPr>
            <w:tcW w:w="0" w:type="auto"/>
            <w:vAlign w:val="center"/>
            <w:hideMark/>
          </w:tcPr>
          <w:p w14:paraId="47BF9FFC" w14:textId="77777777" w:rsidR="004108AD" w:rsidRPr="00AA7B12" w:rsidRDefault="004108AD" w:rsidP="002D6A1E">
            <w:pPr>
              <w:spacing w:line="360" w:lineRule="auto"/>
              <w:jc w:val="center"/>
            </w:pPr>
            <w:r w:rsidRPr="00AA7B12">
              <w:t>UVM-based</w:t>
            </w:r>
          </w:p>
        </w:tc>
      </w:tr>
      <w:tr w:rsidR="004108AD" w:rsidRPr="00AA7B12" w14:paraId="0466993A" w14:textId="77777777" w:rsidTr="00713162">
        <w:trPr>
          <w:trHeight w:val="433"/>
          <w:tblCellSpacing w:w="15" w:type="dxa"/>
          <w:jc w:val="center"/>
        </w:trPr>
        <w:tc>
          <w:tcPr>
            <w:tcW w:w="0" w:type="auto"/>
            <w:vAlign w:val="center"/>
            <w:hideMark/>
          </w:tcPr>
          <w:p w14:paraId="6D1119BD" w14:textId="77777777" w:rsidR="004108AD" w:rsidRPr="00AA7B12" w:rsidRDefault="004108AD" w:rsidP="002D6A1E">
            <w:pPr>
              <w:spacing w:line="360" w:lineRule="auto"/>
              <w:jc w:val="center"/>
            </w:pPr>
            <w:r w:rsidRPr="00AA7B12">
              <w:t>Coverage</w:t>
            </w:r>
          </w:p>
        </w:tc>
        <w:tc>
          <w:tcPr>
            <w:tcW w:w="0" w:type="auto"/>
            <w:vAlign w:val="center"/>
            <w:hideMark/>
          </w:tcPr>
          <w:p w14:paraId="441568E9" w14:textId="77777777" w:rsidR="004108AD" w:rsidRPr="00AA7B12" w:rsidRDefault="004108AD" w:rsidP="002D6A1E">
            <w:pPr>
              <w:spacing w:line="360" w:lineRule="auto"/>
              <w:jc w:val="center"/>
            </w:pPr>
            <w:r w:rsidRPr="00AA7B12">
              <w:t>High functional &amp; code coverage</w:t>
            </w:r>
          </w:p>
        </w:tc>
      </w:tr>
    </w:tbl>
    <w:p w14:paraId="780AC2F3" w14:textId="66BA16E8" w:rsidR="004108AD" w:rsidRPr="004108AD" w:rsidRDefault="004108AD" w:rsidP="002D6A1E">
      <w:pPr>
        <w:spacing w:line="360" w:lineRule="auto"/>
        <w:rPr>
          <w:b/>
          <w:bCs/>
          <w:sz w:val="32"/>
          <w:szCs w:val="32"/>
        </w:rPr>
      </w:pPr>
    </w:p>
    <w:p w14:paraId="1919CB26" w14:textId="77777777" w:rsidR="004108AD" w:rsidRDefault="004108AD" w:rsidP="002D6A1E">
      <w:pPr>
        <w:spacing w:line="360" w:lineRule="auto"/>
        <w:rPr>
          <w:b/>
          <w:bCs/>
          <w:sz w:val="32"/>
          <w:szCs w:val="32"/>
        </w:rPr>
      </w:pPr>
      <w:r w:rsidRPr="004108AD">
        <w:rPr>
          <w:b/>
          <w:bCs/>
          <w:sz w:val="32"/>
          <w:szCs w:val="32"/>
        </w:rPr>
        <w:t>1.4.1 Motivation</w:t>
      </w:r>
    </w:p>
    <w:p w14:paraId="408785E5" w14:textId="77777777" w:rsidR="004108AD" w:rsidRPr="004108AD" w:rsidRDefault="004108AD" w:rsidP="002D6A1E">
      <w:pPr>
        <w:spacing w:line="360" w:lineRule="auto"/>
      </w:pPr>
      <w:r>
        <w:rPr>
          <w:b/>
          <w:bCs/>
          <w:sz w:val="32"/>
          <w:szCs w:val="32"/>
        </w:rPr>
        <w:t xml:space="preserve">     </w:t>
      </w:r>
      <w:r w:rsidRPr="004108AD">
        <w:t>The motivation for this project arises from the need to gain a strong understanding of modern processor design and advanced verification methodologies used in the VLSI industry. RISC-V, being an open-source and flexible architecture, provides an excellent platform for learning and implementing processor concepts.</w:t>
      </w:r>
    </w:p>
    <w:p w14:paraId="2A28712B" w14:textId="77777777" w:rsidR="004108AD" w:rsidRPr="004108AD" w:rsidRDefault="004108AD" w:rsidP="002D6A1E">
      <w:pPr>
        <w:spacing w:line="360" w:lineRule="auto"/>
      </w:pPr>
      <w:r w:rsidRPr="004108AD">
        <w:t>Another key motivation is to explore the challenges involved in pipelined processor design, such as handling data hazards, control hazards, and ensuring proper instruction flow across pipeline stages. Understanding these challenges helps in developing efficient and optimized hardware designs.</w:t>
      </w:r>
    </w:p>
    <w:p w14:paraId="6C8A4354" w14:textId="77777777" w:rsidR="004108AD" w:rsidRPr="004108AD" w:rsidRDefault="004108AD" w:rsidP="002D6A1E">
      <w:pPr>
        <w:spacing w:line="360" w:lineRule="auto"/>
      </w:pPr>
      <w:r w:rsidRPr="004108AD">
        <w:t>From a verification perspective, the project is driven by the need to learn and implement Universal Verification Methodology (UVM), which is widely used in the semiconductor industry. Gaining hands-on experience in building a modular testbench, generating constrained random stimulus, and achieving functional coverage is a major motivating factor.</w:t>
      </w:r>
    </w:p>
    <w:p w14:paraId="1047B4C0" w14:textId="37644F16" w:rsidR="004108AD" w:rsidRDefault="004108AD" w:rsidP="002D6A1E">
      <w:pPr>
        <w:spacing w:line="360" w:lineRule="auto"/>
      </w:pPr>
      <w:r w:rsidRPr="004108AD">
        <w:t>Overall, this project aims to build both design and verification expertise, making it highly relevant for real-world VLSI applications and future career opportunities in verification engineering.</w:t>
      </w:r>
    </w:p>
    <w:p w14:paraId="6A7DF664" w14:textId="77777777" w:rsidR="004108AD" w:rsidRDefault="004108AD" w:rsidP="002D6A1E">
      <w:pPr>
        <w:spacing w:line="360" w:lineRule="auto"/>
        <w:rPr>
          <w:b/>
          <w:bCs/>
          <w:sz w:val="32"/>
          <w:szCs w:val="32"/>
        </w:rPr>
      </w:pPr>
      <w:r w:rsidRPr="004108AD">
        <w:rPr>
          <w:b/>
          <w:bCs/>
          <w:sz w:val="32"/>
          <w:szCs w:val="32"/>
        </w:rPr>
        <w:t>1.4.2 Objectives</w:t>
      </w:r>
    </w:p>
    <w:p w14:paraId="51D48B4D" w14:textId="77777777" w:rsidR="001D1663" w:rsidRPr="001D1663" w:rsidRDefault="001D1663" w:rsidP="002D6A1E">
      <w:pPr>
        <w:spacing w:line="360" w:lineRule="auto"/>
      </w:pPr>
      <w:r w:rsidRPr="001D1663">
        <w:rPr>
          <w:b/>
          <w:bCs/>
        </w:rPr>
        <w:t xml:space="preserve">     </w:t>
      </w:r>
      <w:r w:rsidRPr="001D1663">
        <w:t>The main objectives of this project are as follows:</w:t>
      </w:r>
    </w:p>
    <w:p w14:paraId="61F0F578" w14:textId="77777777" w:rsidR="001D1663" w:rsidRPr="001D1663" w:rsidRDefault="001D1663" w:rsidP="002D6A1E">
      <w:pPr>
        <w:spacing w:line="360" w:lineRule="auto"/>
      </w:pPr>
      <w:r w:rsidRPr="001D1663">
        <w:t>• To design a 32-bit RISC-V pipelined processor core based on the RV32I instruction set.</w:t>
      </w:r>
    </w:p>
    <w:p w14:paraId="7405D708" w14:textId="77777777" w:rsidR="001D1663" w:rsidRPr="001D1663" w:rsidRDefault="001D1663" w:rsidP="002D6A1E">
      <w:pPr>
        <w:spacing w:line="360" w:lineRule="auto"/>
      </w:pPr>
      <w:r w:rsidRPr="001D1663">
        <w:t>• To implement a 5-stage pipeline architecture consisting of Instruction Fetch (IF), Instruction Decode (ID), Execute (EX), Memory Access (MEM), and Write Back (WB) stages.</w:t>
      </w:r>
    </w:p>
    <w:p w14:paraId="1F1730F7" w14:textId="77777777" w:rsidR="001D1663" w:rsidRPr="001D1663" w:rsidRDefault="001D1663" w:rsidP="002D6A1E">
      <w:pPr>
        <w:spacing w:line="360" w:lineRule="auto"/>
      </w:pPr>
      <w:r w:rsidRPr="001D1663">
        <w:t>• To support and verify 27 instructions covering arithmetic, logical, memory, and control operations.</w:t>
      </w:r>
    </w:p>
    <w:p w14:paraId="57BE2C4D" w14:textId="77777777" w:rsidR="001D1663" w:rsidRPr="001D1663" w:rsidRDefault="001D1663" w:rsidP="002D6A1E">
      <w:pPr>
        <w:spacing w:line="360" w:lineRule="auto"/>
      </w:pPr>
      <w:r w:rsidRPr="001D1663">
        <w:t>• To develop a UVM-based verification environment including driver, monitor, sequencer, agent, and scoreboard components.</w:t>
      </w:r>
    </w:p>
    <w:p w14:paraId="35B66522" w14:textId="77777777" w:rsidR="001D1663" w:rsidRPr="001D1663" w:rsidRDefault="001D1663" w:rsidP="002D6A1E">
      <w:pPr>
        <w:spacing w:line="360" w:lineRule="auto"/>
      </w:pPr>
      <w:r w:rsidRPr="001D1663">
        <w:t>• To implement Register Abstraction Layer (RAL) for efficient register-level verification and backdoor access.</w:t>
      </w:r>
    </w:p>
    <w:p w14:paraId="3152970E" w14:textId="77777777" w:rsidR="001D1663" w:rsidRPr="001D1663" w:rsidRDefault="001D1663" w:rsidP="002D6A1E">
      <w:pPr>
        <w:spacing w:line="360" w:lineRule="auto"/>
      </w:pPr>
      <w:r w:rsidRPr="001D1663">
        <w:t>• To generate constrained random stimulus and perform functional verification of the design.</w:t>
      </w:r>
    </w:p>
    <w:p w14:paraId="4879B56C" w14:textId="77777777" w:rsidR="001D1663" w:rsidRPr="001D1663" w:rsidRDefault="001D1663" w:rsidP="002D6A1E">
      <w:pPr>
        <w:spacing w:line="360" w:lineRule="auto"/>
      </w:pPr>
      <w:r w:rsidRPr="001D1663">
        <w:lastRenderedPageBreak/>
        <w:t>• To achieve high functional and code coverage, ensuring all instruction scenarios are verified.</w:t>
      </w:r>
    </w:p>
    <w:p w14:paraId="0031D910" w14:textId="77777777" w:rsidR="001D1663" w:rsidRPr="001D1663" w:rsidRDefault="001D1663" w:rsidP="002D6A1E">
      <w:pPr>
        <w:spacing w:line="360" w:lineRule="auto"/>
      </w:pPr>
      <w:r w:rsidRPr="001D1663">
        <w:t>• To detect, debug, and fix design issues related to pipeline hazards and instruction execution.</w:t>
      </w:r>
    </w:p>
    <w:p w14:paraId="16C79DBF" w14:textId="1AE9ED23" w:rsidR="001D1663" w:rsidRDefault="001D1663" w:rsidP="002D6A1E">
      <w:pPr>
        <w:spacing w:line="360" w:lineRule="auto"/>
      </w:pPr>
      <w:r w:rsidRPr="001D1663">
        <w:t>• To validate the correctness of the processor through waveform analysis and self-checking mechanisms.</w:t>
      </w:r>
    </w:p>
    <w:p w14:paraId="03C6FC3C" w14:textId="77777777" w:rsidR="000974DD" w:rsidRDefault="000974DD" w:rsidP="002D6A1E">
      <w:pPr>
        <w:spacing w:line="360" w:lineRule="auto"/>
        <w:rPr>
          <w:b/>
          <w:bCs/>
          <w:sz w:val="32"/>
          <w:szCs w:val="32"/>
        </w:rPr>
      </w:pPr>
    </w:p>
    <w:p w14:paraId="2E98AA2C" w14:textId="3424D332" w:rsidR="001D1663" w:rsidRDefault="001D1663" w:rsidP="002D6A1E">
      <w:pPr>
        <w:spacing w:line="360" w:lineRule="auto"/>
        <w:rPr>
          <w:b/>
          <w:bCs/>
          <w:sz w:val="32"/>
          <w:szCs w:val="32"/>
        </w:rPr>
      </w:pPr>
      <w:r w:rsidRPr="001D1663">
        <w:rPr>
          <w:b/>
          <w:bCs/>
          <w:sz w:val="32"/>
          <w:szCs w:val="32"/>
        </w:rPr>
        <w:t>1.5 Outcomes</w:t>
      </w:r>
    </w:p>
    <w:p w14:paraId="73F7F286" w14:textId="77777777" w:rsidR="001D1663" w:rsidRPr="001D1663" w:rsidRDefault="001D1663" w:rsidP="002D6A1E">
      <w:pPr>
        <w:spacing w:line="360" w:lineRule="auto"/>
      </w:pPr>
      <w:r>
        <w:rPr>
          <w:b/>
          <w:bCs/>
          <w:sz w:val="32"/>
          <w:szCs w:val="32"/>
        </w:rPr>
        <w:t xml:space="preserve">     </w:t>
      </w:r>
      <w:r w:rsidRPr="001D1663">
        <w:t>The project successfully achieved the design and verification of a 32-bit RISC-V pipelined processor core using the RV32I instruction set. A 5-stage pipeline architecture was implemented, enabling efficient instruction execution with improved throughput.</w:t>
      </w:r>
    </w:p>
    <w:p w14:paraId="0A1FF419" w14:textId="77777777" w:rsidR="001D1663" w:rsidRPr="001D1663" w:rsidRDefault="001D1663" w:rsidP="002D6A1E">
      <w:pPr>
        <w:spacing w:line="360" w:lineRule="auto"/>
      </w:pPr>
      <w:r w:rsidRPr="001D1663">
        <w:t>A complete UVM-based verification environment was developed, consisting of modular components such as driver, monitor, sequencer, agent, and scoreboard. This environment enabled automated stimulus generation, real-time monitoring, and self-checking of design outputs.</w:t>
      </w:r>
    </w:p>
    <w:p w14:paraId="06E41404" w14:textId="2A43D396" w:rsidR="001D1663" w:rsidRDefault="001D1663" w:rsidP="002D6A1E">
      <w:pPr>
        <w:spacing w:line="360" w:lineRule="auto"/>
      </w:pPr>
      <w:r w:rsidRPr="001D1663">
        <w:t>All 27 supported instructions were functionally verified under different scenarios, including normal operation and pipeline hazard conditions. The implementation of data forwarding, load-word stall handling, and control hazard management ensured correct pipeline behavio</w:t>
      </w:r>
      <w:r>
        <w:t>u</w:t>
      </w:r>
      <w:r w:rsidRPr="001D1663">
        <w:t>r.</w:t>
      </w:r>
    </w:p>
    <w:p w14:paraId="297A4036" w14:textId="1E85B525" w:rsidR="001D1663" w:rsidRDefault="001D1663" w:rsidP="002D6A1E">
      <w:pPr>
        <w:spacing w:line="360" w:lineRule="auto"/>
      </w:pPr>
      <w:r>
        <w:t xml:space="preserve">  </w:t>
      </w:r>
    </w:p>
    <w:p w14:paraId="6204C4FC" w14:textId="6C05E65D" w:rsidR="001D1663" w:rsidRDefault="001D1663" w:rsidP="002D6A1E">
      <w:pPr>
        <w:spacing w:line="360" w:lineRule="auto"/>
        <w:jc w:val="center"/>
      </w:pPr>
      <w:r w:rsidRPr="00AA7B12">
        <w:rPr>
          <w:noProof/>
        </w:rPr>
        <w:drawing>
          <wp:inline distT="0" distB="0" distL="0" distR="0" wp14:anchorId="3963706D" wp14:editId="36DCDC24">
            <wp:extent cx="3824021" cy="1165860"/>
            <wp:effectExtent l="0" t="0" r="5080" b="0"/>
            <wp:docPr id="819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31" name=""/>
                    <pic:cNvPicPr/>
                  </pic:nvPicPr>
                  <pic:blipFill>
                    <a:blip r:embed="rId9"/>
                    <a:stretch>
                      <a:fillRect/>
                    </a:stretch>
                  </pic:blipFill>
                  <pic:spPr>
                    <a:xfrm>
                      <a:off x="0" y="0"/>
                      <a:ext cx="3832249" cy="1168369"/>
                    </a:xfrm>
                    <a:prstGeom prst="rect">
                      <a:avLst/>
                    </a:prstGeom>
                  </pic:spPr>
                </pic:pic>
              </a:graphicData>
            </a:graphic>
          </wp:inline>
        </w:drawing>
      </w:r>
    </w:p>
    <w:p w14:paraId="697AEB55" w14:textId="77777777" w:rsidR="001D1663" w:rsidRDefault="001D1663" w:rsidP="002D6A1E">
      <w:pPr>
        <w:spacing w:line="360" w:lineRule="auto"/>
      </w:pPr>
    </w:p>
    <w:p w14:paraId="7A0A150C" w14:textId="4B7EA2E1" w:rsidR="001D1663" w:rsidRDefault="00EC32F2" w:rsidP="002D6A1E">
      <w:pPr>
        <w:spacing w:line="360" w:lineRule="auto"/>
      </w:pPr>
      <w:r>
        <w:t xml:space="preserve">     </w:t>
      </w:r>
      <w:r w:rsidR="001D1663" w:rsidRPr="001D1663">
        <w:t>High functional coverage and code coverage were achieved, demonstrating the effectiveness of the verification environment. The use of Register Abstraction Layer (RAL) further enhanced verification efficiency by enabling backdoor access to registers.</w:t>
      </w:r>
    </w:p>
    <w:p w14:paraId="3F49ED5D" w14:textId="20911CC9" w:rsidR="001D1663" w:rsidRDefault="001D1663" w:rsidP="002D6A1E">
      <w:pPr>
        <w:spacing w:line="360" w:lineRule="auto"/>
      </w:pPr>
      <w:r w:rsidRPr="001D1663">
        <w:t>Overall, the project resulted in a robust and scalable processor design along with a comprehensive verification framework, reflecting industry-level verification practices.</w:t>
      </w:r>
    </w:p>
    <w:p w14:paraId="1E9C9910" w14:textId="77777777" w:rsidR="001D1663" w:rsidRDefault="001D1663" w:rsidP="002D6A1E">
      <w:pPr>
        <w:spacing w:line="360" w:lineRule="auto"/>
      </w:pPr>
    </w:p>
    <w:p w14:paraId="62E228C9" w14:textId="77CBDA2B" w:rsidR="001D1663" w:rsidRDefault="001D1663" w:rsidP="002D6A1E">
      <w:pPr>
        <w:spacing w:line="360" w:lineRule="auto"/>
        <w:rPr>
          <w:b/>
          <w:bCs/>
          <w:sz w:val="32"/>
          <w:szCs w:val="32"/>
        </w:rPr>
      </w:pPr>
      <w:r w:rsidRPr="001D1663">
        <w:rPr>
          <w:b/>
          <w:bCs/>
          <w:sz w:val="32"/>
          <w:szCs w:val="32"/>
        </w:rPr>
        <w:t>1.6 Scope of Research</w:t>
      </w:r>
    </w:p>
    <w:p w14:paraId="600B1457" w14:textId="77777777" w:rsidR="001D1663" w:rsidRPr="001D1663" w:rsidRDefault="001D1663" w:rsidP="002D6A1E">
      <w:pPr>
        <w:spacing w:line="360" w:lineRule="auto"/>
      </w:pPr>
      <w:r>
        <w:lastRenderedPageBreak/>
        <w:t xml:space="preserve">     </w:t>
      </w:r>
      <w:r w:rsidRPr="001D1663">
        <w:t>The scope of this project is focused on the design and verification of a 32-bit RISC-V pipelined processor core based on the RV32I instruction set. The implementation includes a 5-stage pipeline architecture with support for 27 instructions covering arithmetic, logical, memory, and control operations.</w:t>
      </w:r>
    </w:p>
    <w:p w14:paraId="24183469" w14:textId="77777777" w:rsidR="001D1663" w:rsidRPr="001D1663" w:rsidRDefault="001D1663" w:rsidP="002D6A1E">
      <w:pPr>
        <w:spacing w:line="360" w:lineRule="auto"/>
      </w:pPr>
      <w:r w:rsidRPr="001D1663">
        <w:t>The project primarily emphasizes functional verification using the Universal Verification Methodology (UVM). It includes the development of a modular and reusable verification environment, implementation of constrained random stimulus, and analysis of functional and code coverage.</w:t>
      </w:r>
    </w:p>
    <w:p w14:paraId="4F9F5BB6" w14:textId="77777777" w:rsidR="001D1663" w:rsidRPr="001D1663" w:rsidRDefault="001D1663" w:rsidP="002D6A1E">
      <w:pPr>
        <w:spacing w:line="360" w:lineRule="auto"/>
      </w:pPr>
      <w:r w:rsidRPr="001D1663">
        <w:t>The scope also includes handling pipeline hazards such as data hazards, control hazards, and load-use dependencies to ensure correct instruction execution. Verification is performed through simulation, waveform analysis, and self-checking mechanisms using a scoreboard and reference model.</w:t>
      </w:r>
    </w:p>
    <w:p w14:paraId="2F8E3E78" w14:textId="77777777" w:rsidR="001D1663" w:rsidRPr="001D1663" w:rsidRDefault="001D1663" w:rsidP="002D6A1E">
      <w:pPr>
        <w:spacing w:line="360" w:lineRule="auto"/>
      </w:pPr>
      <w:r w:rsidRPr="001D1663">
        <w:t>However, the project is limited to a single-core processor design and does not include advanced features such as multi-core architecture, cache implementation, or out-of-order execution. Additionally, physical design aspects such as synthesis, placement, and routing are not considered.</w:t>
      </w:r>
    </w:p>
    <w:p w14:paraId="7EFF43E7" w14:textId="77777777" w:rsidR="001D1663" w:rsidRPr="001D1663" w:rsidRDefault="001D1663" w:rsidP="002D6A1E">
      <w:pPr>
        <w:spacing w:line="360" w:lineRule="auto"/>
      </w:pPr>
      <w:r w:rsidRPr="001D1663">
        <w:t>Future enhancements can extend this work by adding advanced instruction set extensions, improving pipeline performance, and incorporating formal verification techniques.</w:t>
      </w:r>
    </w:p>
    <w:p w14:paraId="21DCEB9B" w14:textId="77777777" w:rsidR="001D1663" w:rsidRPr="001D1663" w:rsidRDefault="001D1663" w:rsidP="002D6A1E">
      <w:pPr>
        <w:spacing w:line="360" w:lineRule="auto"/>
      </w:pPr>
      <w:r w:rsidRPr="001D1663">
        <w:t>Simulation and verification of the design are carried out using Synopsys VCS tool for functional validation and coverage analysis</w:t>
      </w:r>
    </w:p>
    <w:p w14:paraId="096D028B" w14:textId="3347685C" w:rsidR="001D1663" w:rsidRDefault="001D1663" w:rsidP="002D6A1E">
      <w:pPr>
        <w:spacing w:line="360" w:lineRule="auto"/>
      </w:pPr>
    </w:p>
    <w:p w14:paraId="7AA33982" w14:textId="77777777" w:rsidR="001D1663" w:rsidRPr="001D1663" w:rsidRDefault="001D1663" w:rsidP="002D6A1E">
      <w:pPr>
        <w:spacing w:line="360" w:lineRule="auto"/>
      </w:pPr>
    </w:p>
    <w:p w14:paraId="3E743F2F" w14:textId="77777777" w:rsidR="001D1663" w:rsidRPr="001D1663" w:rsidRDefault="001D1663" w:rsidP="002D6A1E">
      <w:pPr>
        <w:spacing w:line="360" w:lineRule="auto"/>
        <w:jc w:val="both"/>
      </w:pPr>
    </w:p>
    <w:p w14:paraId="446B8216" w14:textId="76E08204" w:rsidR="001D1663" w:rsidRDefault="001D1663" w:rsidP="002D6A1E">
      <w:pPr>
        <w:spacing w:line="360" w:lineRule="auto"/>
        <w:rPr>
          <w:b/>
          <w:bCs/>
          <w:sz w:val="32"/>
          <w:szCs w:val="32"/>
        </w:rPr>
      </w:pPr>
    </w:p>
    <w:p w14:paraId="4AE7C4E6" w14:textId="77777777" w:rsidR="001D1663" w:rsidRDefault="001D1663" w:rsidP="002D6A1E">
      <w:pPr>
        <w:spacing w:line="360" w:lineRule="auto"/>
        <w:rPr>
          <w:b/>
          <w:bCs/>
          <w:sz w:val="32"/>
          <w:szCs w:val="32"/>
        </w:rPr>
      </w:pPr>
    </w:p>
    <w:p w14:paraId="02FEF382" w14:textId="77777777" w:rsidR="001D1663" w:rsidRDefault="001D1663" w:rsidP="002D6A1E">
      <w:pPr>
        <w:spacing w:line="360" w:lineRule="auto"/>
        <w:rPr>
          <w:b/>
          <w:bCs/>
          <w:sz w:val="32"/>
          <w:szCs w:val="32"/>
        </w:rPr>
      </w:pPr>
    </w:p>
    <w:p w14:paraId="1D152E02" w14:textId="77777777" w:rsidR="001D1663" w:rsidRDefault="001D1663" w:rsidP="002D6A1E">
      <w:pPr>
        <w:spacing w:line="360" w:lineRule="auto"/>
        <w:rPr>
          <w:b/>
          <w:bCs/>
          <w:sz w:val="32"/>
          <w:szCs w:val="32"/>
        </w:rPr>
      </w:pPr>
    </w:p>
    <w:p w14:paraId="265D3E25" w14:textId="77777777" w:rsidR="001D1663" w:rsidRDefault="001D1663" w:rsidP="002D6A1E">
      <w:pPr>
        <w:spacing w:line="360" w:lineRule="auto"/>
        <w:rPr>
          <w:b/>
          <w:bCs/>
          <w:sz w:val="32"/>
          <w:szCs w:val="32"/>
        </w:rPr>
      </w:pPr>
    </w:p>
    <w:p w14:paraId="62F9A3C0" w14:textId="77777777" w:rsidR="001D1663" w:rsidRDefault="001D1663" w:rsidP="002D6A1E">
      <w:pPr>
        <w:spacing w:line="360" w:lineRule="auto"/>
        <w:rPr>
          <w:b/>
          <w:bCs/>
          <w:sz w:val="32"/>
          <w:szCs w:val="32"/>
        </w:rPr>
      </w:pPr>
    </w:p>
    <w:p w14:paraId="49817604" w14:textId="77777777" w:rsidR="001D1663" w:rsidRDefault="001D1663" w:rsidP="002D6A1E">
      <w:pPr>
        <w:spacing w:line="360" w:lineRule="auto"/>
        <w:rPr>
          <w:b/>
          <w:bCs/>
          <w:sz w:val="32"/>
          <w:szCs w:val="32"/>
        </w:rPr>
      </w:pPr>
    </w:p>
    <w:p w14:paraId="429F9E1E" w14:textId="77777777" w:rsidR="001D1663" w:rsidRDefault="001D1663" w:rsidP="002D6A1E">
      <w:pPr>
        <w:spacing w:line="360" w:lineRule="auto"/>
        <w:rPr>
          <w:b/>
          <w:bCs/>
          <w:sz w:val="32"/>
          <w:szCs w:val="32"/>
        </w:rPr>
      </w:pPr>
    </w:p>
    <w:p w14:paraId="54270355" w14:textId="77777777" w:rsidR="00713162" w:rsidRDefault="00713162" w:rsidP="002D6A1E">
      <w:pPr>
        <w:spacing w:line="360" w:lineRule="auto"/>
        <w:rPr>
          <w:b/>
          <w:bCs/>
          <w:sz w:val="32"/>
          <w:szCs w:val="32"/>
        </w:rPr>
      </w:pPr>
    </w:p>
    <w:p w14:paraId="0DE833B5" w14:textId="77777777" w:rsidR="000974DD" w:rsidRDefault="000974DD" w:rsidP="002D6A1E">
      <w:pPr>
        <w:spacing w:line="360" w:lineRule="auto"/>
        <w:rPr>
          <w:b/>
          <w:bCs/>
          <w:sz w:val="32"/>
          <w:szCs w:val="32"/>
        </w:rPr>
      </w:pPr>
    </w:p>
    <w:p w14:paraId="49C4C4DC" w14:textId="77777777" w:rsidR="000974DD" w:rsidRDefault="000974DD" w:rsidP="002D6A1E">
      <w:pPr>
        <w:spacing w:line="360" w:lineRule="auto"/>
        <w:rPr>
          <w:b/>
          <w:bCs/>
          <w:sz w:val="32"/>
          <w:szCs w:val="32"/>
        </w:rPr>
      </w:pPr>
    </w:p>
    <w:p w14:paraId="0B6E169F" w14:textId="77777777" w:rsidR="001D1663" w:rsidRDefault="001D1663" w:rsidP="002D6A1E">
      <w:pPr>
        <w:spacing w:line="360" w:lineRule="auto"/>
        <w:rPr>
          <w:b/>
          <w:bCs/>
          <w:sz w:val="32"/>
          <w:szCs w:val="32"/>
        </w:rPr>
      </w:pPr>
    </w:p>
    <w:p w14:paraId="6C239175" w14:textId="77777777" w:rsidR="001D1663" w:rsidRPr="001D1663" w:rsidRDefault="001D1663" w:rsidP="002D6A1E">
      <w:pPr>
        <w:spacing w:line="360" w:lineRule="auto"/>
        <w:jc w:val="center"/>
        <w:rPr>
          <w:b/>
          <w:bCs/>
          <w:sz w:val="32"/>
          <w:szCs w:val="32"/>
        </w:rPr>
      </w:pPr>
      <w:r w:rsidRPr="001D1663">
        <w:rPr>
          <w:b/>
          <w:bCs/>
          <w:sz w:val="32"/>
          <w:szCs w:val="32"/>
        </w:rPr>
        <w:t xml:space="preserve">CHAPTER 2 </w:t>
      </w:r>
    </w:p>
    <w:p w14:paraId="0E2EE589" w14:textId="0DB176B4" w:rsidR="001D1663" w:rsidRPr="001D1663" w:rsidRDefault="001D1663" w:rsidP="002D6A1E">
      <w:pPr>
        <w:spacing w:line="360" w:lineRule="auto"/>
        <w:jc w:val="center"/>
        <w:rPr>
          <w:b/>
          <w:bCs/>
          <w:sz w:val="32"/>
          <w:szCs w:val="32"/>
        </w:rPr>
      </w:pPr>
      <w:r w:rsidRPr="001D1663">
        <w:rPr>
          <w:b/>
          <w:bCs/>
          <w:sz w:val="32"/>
          <w:szCs w:val="32"/>
        </w:rPr>
        <w:t xml:space="preserve"> LITERATURE SURVEY</w:t>
      </w:r>
    </w:p>
    <w:p w14:paraId="23C1CC5B" w14:textId="77777777" w:rsidR="001D1663" w:rsidRPr="001D1663" w:rsidRDefault="001D1663" w:rsidP="002D6A1E">
      <w:pPr>
        <w:spacing w:line="360" w:lineRule="auto"/>
      </w:pPr>
      <w:r w:rsidRPr="001D1663">
        <w:rPr>
          <w:b/>
          <w:bCs/>
        </w:rPr>
        <w:t xml:space="preserve">     </w:t>
      </w:r>
      <w:r w:rsidRPr="001D1663">
        <w:t>The design and optimization of RISC-V processor architectures have gained significant attention in recent years due to the need for high-performance and low-power computing systems. RISC-V, being an open-source Instruction Set Architecture (ISA), enables flexible and customizable processor design, making it suitable for both academic research and industrial applications.</w:t>
      </w:r>
    </w:p>
    <w:p w14:paraId="00480016" w14:textId="7732D110" w:rsidR="001D1663" w:rsidRPr="001D1663" w:rsidRDefault="001D1663" w:rsidP="002D6A1E">
      <w:pPr>
        <w:spacing w:line="360" w:lineRule="auto"/>
      </w:pPr>
      <w:r w:rsidRPr="001D1663">
        <w:t>In the work by Bora and Paily, a high-performance RISC-V based processor micro-architecture is proposed with a focus on achieving low power consumption. The study demonstrates that optimizing key functional units such as multipliers, dividers, and branch predictors can significantly improve overall processor efficiency. The processor achieves better performance compared to existing commercial cores while maintaining reduced power consumption, making it suitable for low-power applications such as IoT devices</w:t>
      </w:r>
    </w:p>
    <w:p w14:paraId="1301106D" w14:textId="77777777" w:rsidR="001D1663" w:rsidRDefault="001D1663" w:rsidP="002D6A1E">
      <w:pPr>
        <w:spacing w:line="360" w:lineRule="auto"/>
        <w:rPr>
          <w:b/>
          <w:bCs/>
          <w:sz w:val="32"/>
          <w:szCs w:val="32"/>
        </w:rPr>
      </w:pPr>
      <w:r w:rsidRPr="001D1663">
        <w:rPr>
          <w:b/>
          <w:bCs/>
          <w:sz w:val="32"/>
          <w:szCs w:val="32"/>
        </w:rPr>
        <w:t>Figure 2.1: 5-Stage RISC-V Pipeline Architecture</w:t>
      </w:r>
    </w:p>
    <w:p w14:paraId="7ABF4271" w14:textId="77777777" w:rsidR="001D1663" w:rsidRPr="001D1663" w:rsidRDefault="001D1663" w:rsidP="002D6A1E">
      <w:pPr>
        <w:spacing w:line="360" w:lineRule="auto"/>
        <w:rPr>
          <w:sz w:val="32"/>
          <w:szCs w:val="32"/>
        </w:rPr>
      </w:pPr>
    </w:p>
    <w:p w14:paraId="2B9B1421" w14:textId="604836CA" w:rsidR="001D1663" w:rsidRDefault="001D1663" w:rsidP="002D6A1E">
      <w:pPr>
        <w:numPr>
          <w:ilvl w:val="0"/>
          <w:numId w:val="2"/>
        </w:numPr>
        <w:spacing w:line="360" w:lineRule="auto"/>
        <w:rPr>
          <w:szCs w:val="28"/>
        </w:rPr>
      </w:pPr>
      <w:r w:rsidRPr="001D1663">
        <w:rPr>
          <w:szCs w:val="28"/>
        </w:rPr>
        <w:t>IF → ID → EX → MEM → WB</w:t>
      </w:r>
      <w:r w:rsidRPr="001D1663">
        <w:rPr>
          <w:szCs w:val="28"/>
        </w:rPr>
        <w:br/>
        <w:t>(you can take from paper diagram and redraw)</w:t>
      </w:r>
    </w:p>
    <w:p w14:paraId="16B599AB" w14:textId="77777777" w:rsidR="001616D9" w:rsidRDefault="001616D9" w:rsidP="002D6A1E">
      <w:pPr>
        <w:spacing w:line="360" w:lineRule="auto"/>
        <w:rPr>
          <w:szCs w:val="28"/>
        </w:rPr>
      </w:pPr>
    </w:p>
    <w:p w14:paraId="39D45A40" w14:textId="2FFC9A06" w:rsidR="001616D9" w:rsidRDefault="00EC32F2" w:rsidP="002D6A1E">
      <w:pPr>
        <w:spacing w:line="360" w:lineRule="auto"/>
      </w:pPr>
      <w:r>
        <w:t xml:space="preserve">     </w:t>
      </w:r>
      <w:r w:rsidR="001616D9" w:rsidRPr="0036181E">
        <w:t>Another study presents a performance-optimized five-stage pipelined RISC-V processor based on the RV32I instruction set. The authors focus on improving processor performance by optimizing the Instruction Decode (ID) and Execute (EX) stages. Techniques such as enhanced data forwarding and branch prediction are used to reduce pipeline hazards and improve execution efficiency. The optimized design shows a noticeable improvement in CoreMark performance compared to traditional pipeline architectures</w:t>
      </w:r>
    </w:p>
    <w:p w14:paraId="0ADFAB10" w14:textId="77777777" w:rsidR="001616D9" w:rsidRPr="0036181E" w:rsidRDefault="001616D9" w:rsidP="002D6A1E">
      <w:pPr>
        <w:spacing w:line="360" w:lineRule="auto"/>
      </w:pPr>
      <w:r w:rsidRPr="0036181E">
        <w:t xml:space="preserve">Previous research also highlights that pipeline hazards, including data hazards and control hazards, are major challenges in pipelined processor design. Various techniques such as data forwarding, pipeline </w:t>
      </w:r>
      <w:r w:rsidRPr="0036181E">
        <w:lastRenderedPageBreak/>
        <w:t>stalling, and branch prediction have been widely adopted to handle these hazards effectively and ensure correct instruction execution.</w:t>
      </w:r>
    </w:p>
    <w:p w14:paraId="41B23D76" w14:textId="77777777" w:rsidR="001616D9" w:rsidRPr="0036181E" w:rsidRDefault="001616D9" w:rsidP="002D6A1E">
      <w:pPr>
        <w:spacing w:line="360" w:lineRule="auto"/>
      </w:pPr>
      <w:r w:rsidRPr="0036181E">
        <w:t>On the verification side, traditional directed testing methods are insufficient for complex processor designs. Universal Verification Methodology (UVM) has become a standard approach for functional verification due to its modularity, reusability, and support for constrained random testing. UVM enables efficient verification by automating stimulus generation, coverage collection, and result checking.</w:t>
      </w:r>
    </w:p>
    <w:p w14:paraId="2BE34B86" w14:textId="1B3B056C" w:rsidR="001616D9" w:rsidRDefault="001616D9" w:rsidP="002D6A1E">
      <w:pPr>
        <w:spacing w:line="360" w:lineRule="auto"/>
      </w:pPr>
      <w:r w:rsidRPr="0036181E">
        <w:t>In this project, the concepts from these research works are utilized to design a 32-bit RISC-V pipelined processor supporting 27 RV32I instructions and to verify it using a UVM-based verification environment. The approach ensures systematic verification, efficient debugging, and improved coverage of all instruction scenarios.</w:t>
      </w:r>
    </w:p>
    <w:p w14:paraId="3374D007" w14:textId="77777777" w:rsidR="001616D9" w:rsidRDefault="001616D9" w:rsidP="002D6A1E">
      <w:pPr>
        <w:spacing w:line="360" w:lineRule="auto"/>
        <w:rPr>
          <w:b/>
          <w:bCs/>
          <w:sz w:val="32"/>
          <w:szCs w:val="32"/>
        </w:rPr>
      </w:pPr>
      <w:r w:rsidRPr="001616D9">
        <w:rPr>
          <w:b/>
          <w:bCs/>
          <w:sz w:val="32"/>
          <w:szCs w:val="32"/>
        </w:rPr>
        <w:t>Table 2.1: Comparison of Existing Works</w:t>
      </w:r>
    </w:p>
    <w:p w14:paraId="746AF44C" w14:textId="77777777" w:rsidR="001616D9" w:rsidRPr="001616D9" w:rsidRDefault="001616D9" w:rsidP="002D6A1E">
      <w:pPr>
        <w:spacing w:line="360" w:lineRule="auto"/>
        <w:rPr>
          <w:sz w:val="32"/>
          <w:szCs w:val="32"/>
        </w:rPr>
      </w:pPr>
    </w:p>
    <w:tbl>
      <w:tblPr>
        <w:tblW w:w="63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3979"/>
      </w:tblGrid>
      <w:tr w:rsidR="001616D9" w:rsidRPr="0036181E" w14:paraId="6D9E7D34" w14:textId="77777777" w:rsidTr="00713162">
        <w:trPr>
          <w:trHeight w:val="519"/>
          <w:tblHeader/>
          <w:tblCellSpacing w:w="15" w:type="dxa"/>
          <w:jc w:val="center"/>
        </w:trPr>
        <w:tc>
          <w:tcPr>
            <w:tcW w:w="2309" w:type="dxa"/>
            <w:vAlign w:val="center"/>
            <w:hideMark/>
          </w:tcPr>
          <w:p w14:paraId="0D319785" w14:textId="77777777" w:rsidR="001616D9" w:rsidRPr="0036181E" w:rsidRDefault="001616D9" w:rsidP="002D6A1E">
            <w:pPr>
              <w:spacing w:line="360" w:lineRule="auto"/>
              <w:jc w:val="center"/>
              <w:rPr>
                <w:b/>
                <w:bCs/>
              </w:rPr>
            </w:pPr>
            <w:r w:rsidRPr="0036181E">
              <w:rPr>
                <w:b/>
                <w:bCs/>
              </w:rPr>
              <w:t>Paper</w:t>
            </w:r>
          </w:p>
        </w:tc>
        <w:tc>
          <w:tcPr>
            <w:tcW w:w="0" w:type="auto"/>
            <w:vAlign w:val="center"/>
            <w:hideMark/>
          </w:tcPr>
          <w:p w14:paraId="428E7154" w14:textId="77777777" w:rsidR="001616D9" w:rsidRPr="0036181E" w:rsidRDefault="001616D9" w:rsidP="002D6A1E">
            <w:pPr>
              <w:spacing w:line="360" w:lineRule="auto"/>
              <w:jc w:val="center"/>
              <w:rPr>
                <w:b/>
                <w:bCs/>
              </w:rPr>
            </w:pPr>
            <w:r w:rsidRPr="0036181E">
              <w:rPr>
                <w:b/>
                <w:bCs/>
              </w:rPr>
              <w:t>Key Contribution</w:t>
            </w:r>
          </w:p>
        </w:tc>
      </w:tr>
      <w:tr w:rsidR="001616D9" w:rsidRPr="0036181E" w14:paraId="5B9D260C" w14:textId="77777777" w:rsidTr="00713162">
        <w:trPr>
          <w:trHeight w:val="519"/>
          <w:tblCellSpacing w:w="15" w:type="dxa"/>
          <w:jc w:val="center"/>
        </w:trPr>
        <w:tc>
          <w:tcPr>
            <w:tcW w:w="2309" w:type="dxa"/>
            <w:vAlign w:val="center"/>
            <w:hideMark/>
          </w:tcPr>
          <w:p w14:paraId="74361DFC" w14:textId="77777777" w:rsidR="001616D9" w:rsidRPr="0036181E" w:rsidRDefault="001616D9" w:rsidP="002D6A1E">
            <w:pPr>
              <w:spacing w:line="360" w:lineRule="auto"/>
              <w:jc w:val="center"/>
            </w:pPr>
            <w:r w:rsidRPr="0036181E">
              <w:t>Bora &amp; Paily</w:t>
            </w:r>
          </w:p>
        </w:tc>
        <w:tc>
          <w:tcPr>
            <w:tcW w:w="0" w:type="auto"/>
            <w:vAlign w:val="center"/>
            <w:hideMark/>
          </w:tcPr>
          <w:p w14:paraId="5B29548A" w14:textId="77777777" w:rsidR="001616D9" w:rsidRPr="0036181E" w:rsidRDefault="001616D9" w:rsidP="002D6A1E">
            <w:pPr>
              <w:spacing w:line="360" w:lineRule="auto"/>
              <w:jc w:val="center"/>
            </w:pPr>
            <w:r w:rsidRPr="0036181E">
              <w:t>Low power + high performance core</w:t>
            </w:r>
          </w:p>
        </w:tc>
      </w:tr>
      <w:tr w:rsidR="001616D9" w:rsidRPr="0036181E" w14:paraId="57910606" w14:textId="77777777" w:rsidTr="00713162">
        <w:trPr>
          <w:trHeight w:val="519"/>
          <w:tblCellSpacing w:w="15" w:type="dxa"/>
          <w:jc w:val="center"/>
        </w:trPr>
        <w:tc>
          <w:tcPr>
            <w:tcW w:w="2309" w:type="dxa"/>
            <w:vAlign w:val="center"/>
            <w:hideMark/>
          </w:tcPr>
          <w:p w14:paraId="36C97420" w14:textId="77777777" w:rsidR="001616D9" w:rsidRPr="0036181E" w:rsidRDefault="001616D9" w:rsidP="002D6A1E">
            <w:pPr>
              <w:spacing w:line="360" w:lineRule="auto"/>
              <w:jc w:val="center"/>
            </w:pPr>
            <w:r w:rsidRPr="0036181E">
              <w:t>NRP Processor Paper</w:t>
            </w:r>
          </w:p>
        </w:tc>
        <w:tc>
          <w:tcPr>
            <w:tcW w:w="0" w:type="auto"/>
            <w:vAlign w:val="center"/>
            <w:hideMark/>
          </w:tcPr>
          <w:p w14:paraId="6978BA54" w14:textId="77777777" w:rsidR="001616D9" w:rsidRPr="0036181E" w:rsidRDefault="001616D9" w:rsidP="002D6A1E">
            <w:pPr>
              <w:spacing w:line="360" w:lineRule="auto"/>
              <w:jc w:val="center"/>
            </w:pPr>
            <w:r w:rsidRPr="0036181E">
              <w:t>Optimized 5-stage pipeline</w:t>
            </w:r>
          </w:p>
        </w:tc>
      </w:tr>
      <w:tr w:rsidR="001616D9" w:rsidRPr="0036181E" w14:paraId="2C75B977" w14:textId="77777777" w:rsidTr="00713162">
        <w:trPr>
          <w:trHeight w:val="519"/>
          <w:tblCellSpacing w:w="15" w:type="dxa"/>
          <w:jc w:val="center"/>
        </w:trPr>
        <w:tc>
          <w:tcPr>
            <w:tcW w:w="2309" w:type="dxa"/>
            <w:vAlign w:val="center"/>
            <w:hideMark/>
          </w:tcPr>
          <w:p w14:paraId="71A10864" w14:textId="77777777" w:rsidR="001616D9" w:rsidRPr="0036181E" w:rsidRDefault="001616D9" w:rsidP="002D6A1E">
            <w:pPr>
              <w:spacing w:line="360" w:lineRule="auto"/>
              <w:jc w:val="center"/>
            </w:pPr>
            <w:r w:rsidRPr="0036181E">
              <w:t>General Work</w:t>
            </w:r>
          </w:p>
        </w:tc>
        <w:tc>
          <w:tcPr>
            <w:tcW w:w="0" w:type="auto"/>
            <w:vAlign w:val="center"/>
            <w:hideMark/>
          </w:tcPr>
          <w:p w14:paraId="49CBD9F7" w14:textId="77777777" w:rsidR="001616D9" w:rsidRPr="0036181E" w:rsidRDefault="001616D9" w:rsidP="002D6A1E">
            <w:pPr>
              <w:spacing w:line="360" w:lineRule="auto"/>
              <w:jc w:val="center"/>
            </w:pPr>
            <w:r w:rsidRPr="0036181E">
              <w:t>Hazard handling techniques</w:t>
            </w:r>
          </w:p>
        </w:tc>
      </w:tr>
    </w:tbl>
    <w:p w14:paraId="656D76D6" w14:textId="77777777" w:rsidR="001616D9" w:rsidRDefault="001616D9" w:rsidP="002D6A1E">
      <w:pPr>
        <w:spacing w:line="360" w:lineRule="auto"/>
        <w:rPr>
          <w:szCs w:val="28"/>
        </w:rPr>
      </w:pPr>
    </w:p>
    <w:p w14:paraId="7CE5BC26" w14:textId="77777777" w:rsidR="001616D9" w:rsidRDefault="001616D9" w:rsidP="002D6A1E">
      <w:pPr>
        <w:spacing w:line="360" w:lineRule="auto"/>
        <w:rPr>
          <w:szCs w:val="28"/>
        </w:rPr>
      </w:pPr>
    </w:p>
    <w:p w14:paraId="27DABF9D" w14:textId="77777777" w:rsidR="001616D9" w:rsidRPr="001616D9" w:rsidRDefault="001616D9" w:rsidP="002D6A1E">
      <w:pPr>
        <w:spacing w:line="360" w:lineRule="auto"/>
        <w:rPr>
          <w:szCs w:val="28"/>
        </w:rPr>
      </w:pPr>
    </w:p>
    <w:p w14:paraId="287C5925" w14:textId="77777777" w:rsidR="001616D9" w:rsidRPr="001616D9" w:rsidRDefault="001616D9" w:rsidP="002D6A1E">
      <w:pPr>
        <w:spacing w:line="360" w:lineRule="auto"/>
        <w:rPr>
          <w:szCs w:val="28"/>
        </w:rPr>
      </w:pPr>
    </w:p>
    <w:p w14:paraId="25B74065" w14:textId="77777777" w:rsidR="001616D9" w:rsidRPr="001616D9" w:rsidRDefault="001616D9" w:rsidP="002D6A1E">
      <w:pPr>
        <w:spacing w:line="360" w:lineRule="auto"/>
        <w:rPr>
          <w:szCs w:val="28"/>
        </w:rPr>
      </w:pPr>
    </w:p>
    <w:p w14:paraId="42C69FBA" w14:textId="77777777" w:rsidR="001616D9" w:rsidRPr="001616D9" w:rsidRDefault="001616D9" w:rsidP="002D6A1E">
      <w:pPr>
        <w:spacing w:line="360" w:lineRule="auto"/>
        <w:rPr>
          <w:szCs w:val="28"/>
        </w:rPr>
      </w:pPr>
    </w:p>
    <w:p w14:paraId="33F9303F" w14:textId="77777777" w:rsidR="001616D9" w:rsidRPr="001616D9" w:rsidRDefault="001616D9" w:rsidP="002D6A1E">
      <w:pPr>
        <w:spacing w:line="360" w:lineRule="auto"/>
        <w:rPr>
          <w:szCs w:val="28"/>
        </w:rPr>
      </w:pPr>
    </w:p>
    <w:p w14:paraId="577F8CD0" w14:textId="77777777" w:rsidR="001616D9" w:rsidRPr="001616D9" w:rsidRDefault="001616D9" w:rsidP="002D6A1E">
      <w:pPr>
        <w:spacing w:line="360" w:lineRule="auto"/>
        <w:rPr>
          <w:szCs w:val="28"/>
        </w:rPr>
      </w:pPr>
    </w:p>
    <w:p w14:paraId="53FD023A" w14:textId="77777777" w:rsidR="001616D9" w:rsidRPr="001616D9" w:rsidRDefault="001616D9" w:rsidP="002D6A1E">
      <w:pPr>
        <w:spacing w:line="360" w:lineRule="auto"/>
        <w:rPr>
          <w:szCs w:val="28"/>
        </w:rPr>
      </w:pPr>
    </w:p>
    <w:p w14:paraId="6112141F" w14:textId="77777777" w:rsidR="001616D9" w:rsidRPr="001616D9" w:rsidRDefault="001616D9" w:rsidP="002D6A1E">
      <w:pPr>
        <w:spacing w:line="360" w:lineRule="auto"/>
        <w:rPr>
          <w:szCs w:val="28"/>
        </w:rPr>
      </w:pPr>
    </w:p>
    <w:p w14:paraId="0882E85C" w14:textId="77777777" w:rsidR="001616D9" w:rsidRPr="001616D9" w:rsidRDefault="001616D9" w:rsidP="002D6A1E">
      <w:pPr>
        <w:spacing w:line="360" w:lineRule="auto"/>
        <w:rPr>
          <w:szCs w:val="28"/>
        </w:rPr>
      </w:pPr>
    </w:p>
    <w:p w14:paraId="4C18D651" w14:textId="77777777" w:rsidR="001616D9" w:rsidRPr="001616D9" w:rsidRDefault="001616D9" w:rsidP="002D6A1E">
      <w:pPr>
        <w:spacing w:line="360" w:lineRule="auto"/>
        <w:rPr>
          <w:szCs w:val="28"/>
        </w:rPr>
      </w:pPr>
    </w:p>
    <w:p w14:paraId="6739FCC1" w14:textId="77777777" w:rsidR="001616D9" w:rsidRPr="001616D9" w:rsidRDefault="001616D9" w:rsidP="002D6A1E">
      <w:pPr>
        <w:spacing w:line="360" w:lineRule="auto"/>
        <w:rPr>
          <w:szCs w:val="28"/>
        </w:rPr>
      </w:pPr>
    </w:p>
    <w:p w14:paraId="0EBE31D4" w14:textId="77777777" w:rsidR="001616D9" w:rsidRPr="001616D9" w:rsidRDefault="001616D9" w:rsidP="002D6A1E">
      <w:pPr>
        <w:spacing w:line="360" w:lineRule="auto"/>
        <w:rPr>
          <w:szCs w:val="28"/>
        </w:rPr>
      </w:pPr>
    </w:p>
    <w:p w14:paraId="2372E399" w14:textId="77777777" w:rsidR="001616D9" w:rsidRPr="001616D9" w:rsidRDefault="001616D9" w:rsidP="002D6A1E">
      <w:pPr>
        <w:spacing w:line="360" w:lineRule="auto"/>
        <w:rPr>
          <w:szCs w:val="28"/>
        </w:rPr>
      </w:pPr>
    </w:p>
    <w:p w14:paraId="6B74F186" w14:textId="77777777" w:rsidR="001616D9" w:rsidRDefault="001616D9" w:rsidP="002D6A1E">
      <w:pPr>
        <w:spacing w:line="360" w:lineRule="auto"/>
        <w:rPr>
          <w:szCs w:val="28"/>
        </w:rPr>
      </w:pPr>
    </w:p>
    <w:p w14:paraId="2743B637" w14:textId="77777777" w:rsidR="001616D9" w:rsidRPr="001616D9" w:rsidRDefault="001616D9" w:rsidP="002D6A1E">
      <w:pPr>
        <w:spacing w:line="360" w:lineRule="auto"/>
        <w:jc w:val="center"/>
        <w:rPr>
          <w:b/>
          <w:bCs/>
          <w:sz w:val="32"/>
          <w:szCs w:val="32"/>
        </w:rPr>
      </w:pPr>
      <w:r w:rsidRPr="001616D9">
        <w:rPr>
          <w:b/>
          <w:bCs/>
          <w:sz w:val="32"/>
          <w:szCs w:val="32"/>
        </w:rPr>
        <w:t>CHAPTER 3</w:t>
      </w:r>
    </w:p>
    <w:p w14:paraId="612BA0D1" w14:textId="1DD8F535" w:rsidR="001616D9" w:rsidRPr="001616D9" w:rsidRDefault="001616D9" w:rsidP="002D6A1E">
      <w:pPr>
        <w:spacing w:line="360" w:lineRule="auto"/>
        <w:jc w:val="center"/>
        <w:rPr>
          <w:b/>
          <w:bCs/>
          <w:sz w:val="32"/>
          <w:szCs w:val="32"/>
        </w:rPr>
      </w:pPr>
      <w:r w:rsidRPr="001616D9">
        <w:rPr>
          <w:b/>
          <w:bCs/>
          <w:sz w:val="32"/>
          <w:szCs w:val="32"/>
        </w:rPr>
        <w:t xml:space="preserve"> ARCHITECTURE OF THE 32-BIT RISC-V PIPELINED CORE</w:t>
      </w:r>
    </w:p>
    <w:p w14:paraId="7B0722A6" w14:textId="77777777" w:rsidR="001616D9" w:rsidRDefault="001616D9" w:rsidP="002D6A1E">
      <w:pPr>
        <w:spacing w:line="360" w:lineRule="auto"/>
      </w:pPr>
    </w:p>
    <w:p w14:paraId="5BC925D3" w14:textId="77777777" w:rsidR="001616D9" w:rsidRDefault="001616D9" w:rsidP="002D6A1E">
      <w:pPr>
        <w:spacing w:line="360" w:lineRule="auto"/>
        <w:rPr>
          <w:b/>
          <w:bCs/>
          <w:sz w:val="32"/>
          <w:szCs w:val="32"/>
        </w:rPr>
      </w:pPr>
      <w:r w:rsidRPr="001616D9">
        <w:rPr>
          <w:b/>
          <w:bCs/>
          <w:sz w:val="32"/>
          <w:szCs w:val="32"/>
        </w:rPr>
        <w:t>3.1 Instruction Set Architecture (ISA) Compliance</w:t>
      </w:r>
    </w:p>
    <w:p w14:paraId="17DA294A" w14:textId="77777777" w:rsidR="001616D9" w:rsidRPr="0036181E" w:rsidRDefault="001616D9" w:rsidP="002D6A1E">
      <w:pPr>
        <w:spacing w:line="360" w:lineRule="auto"/>
      </w:pPr>
      <w:r>
        <w:rPr>
          <w:b/>
          <w:bCs/>
          <w:sz w:val="32"/>
          <w:szCs w:val="32"/>
        </w:rPr>
        <w:t xml:space="preserve">     </w:t>
      </w:r>
      <w:r w:rsidRPr="0036181E">
        <w:t>The processor designed in this project follows the RISC-V Instruction Set Architecture (ISA), specifically the RV32I base integer instruction set. The RV32I ISA provides a standardized set of instructions for performing arithmetic, logical, memory, and control operations.</w:t>
      </w:r>
    </w:p>
    <w:p w14:paraId="276EC47D" w14:textId="77777777" w:rsidR="001616D9" w:rsidRDefault="001616D9" w:rsidP="002D6A1E">
      <w:pPr>
        <w:spacing w:line="360" w:lineRule="auto"/>
      </w:pPr>
      <w:r w:rsidRPr="0036181E">
        <w:t>The implemented processor supports a total of 27 instructions selected from the RV32I instruction set. These instructions include arithmetic operations such as ADD and SUB, logical operations such as AND, OR, and XOR, memory operations such as load word (LW) and store word (SW), and control flow instructions such as branch and jump instructions.</w:t>
      </w:r>
    </w:p>
    <w:p w14:paraId="5D77FCA6" w14:textId="5FD45950" w:rsidR="001616D9" w:rsidRDefault="001616D9" w:rsidP="002D6A1E">
      <w:pPr>
        <w:spacing w:line="360" w:lineRule="auto"/>
        <w:rPr>
          <w:b/>
          <w:bCs/>
          <w:sz w:val="32"/>
          <w:szCs w:val="32"/>
        </w:rPr>
      </w:pPr>
      <w:r w:rsidRPr="001616D9">
        <w:rPr>
          <w:b/>
          <w:bCs/>
          <w:sz w:val="32"/>
          <w:szCs w:val="32"/>
        </w:rPr>
        <w:t>Figure 3.1: RISC-V Instruction Formats</w:t>
      </w:r>
    </w:p>
    <w:p w14:paraId="41CC38A3" w14:textId="77777777" w:rsidR="001616D9" w:rsidRDefault="001616D9" w:rsidP="002D6A1E">
      <w:pPr>
        <w:spacing w:line="360" w:lineRule="auto"/>
        <w:rPr>
          <w:b/>
          <w:bCs/>
          <w:sz w:val="32"/>
          <w:szCs w:val="32"/>
        </w:rPr>
      </w:pPr>
    </w:p>
    <w:p w14:paraId="0EA67F7A" w14:textId="7073375D" w:rsidR="001616D9" w:rsidRDefault="001616D9" w:rsidP="002D6A1E">
      <w:pPr>
        <w:numPr>
          <w:ilvl w:val="0"/>
          <w:numId w:val="3"/>
        </w:numPr>
        <w:spacing w:line="360" w:lineRule="auto"/>
      </w:pPr>
      <w:r w:rsidRPr="0036181E">
        <w:t>Show: R-type, I-type, S-type, B-type, J-type formats</w:t>
      </w:r>
      <w:r>
        <w:t xml:space="preserve"> </w:t>
      </w:r>
    </w:p>
    <w:p w14:paraId="5419D997" w14:textId="77777777" w:rsidR="001616D9" w:rsidRDefault="001616D9" w:rsidP="002D6A1E">
      <w:pPr>
        <w:spacing w:line="360" w:lineRule="auto"/>
        <w:ind w:left="720"/>
      </w:pPr>
    </w:p>
    <w:p w14:paraId="3430C486" w14:textId="77777777" w:rsidR="001616D9" w:rsidRPr="0036181E" w:rsidRDefault="001616D9" w:rsidP="002D6A1E">
      <w:pPr>
        <w:spacing w:line="360" w:lineRule="auto"/>
      </w:pPr>
      <w:r w:rsidRPr="0036181E">
        <w:t>The instruction formats supported in this design include R-type, I-type, S-type, B-type, and J-type formats. Each instruction is decoded based on opcode, funct3, and funct7 fields, ensuring proper control signal generation for execution.</w:t>
      </w:r>
    </w:p>
    <w:p w14:paraId="4DF02584" w14:textId="66A7C47D" w:rsidR="001616D9" w:rsidRPr="0036181E" w:rsidRDefault="001616D9" w:rsidP="002D6A1E">
      <w:pPr>
        <w:spacing w:line="360" w:lineRule="auto"/>
      </w:pPr>
      <w:r w:rsidRPr="0036181E">
        <w:t xml:space="preserve">The processor maintains ISA compliance by correctly implementing instruction execution </w:t>
      </w:r>
      <w:r w:rsidR="00F91F3A" w:rsidRPr="0036181E">
        <w:t>behaviour</w:t>
      </w:r>
      <w:r w:rsidRPr="0036181E">
        <w:t>, register usage, and memory access operations as defined in the RISC-V specification. The register file consists of 32 general-purpose registers (x0 to x31), where x0 is hardwired to zero, ensuring consistency with the RISC-V standard.</w:t>
      </w:r>
    </w:p>
    <w:p w14:paraId="10DC14D2" w14:textId="77777777" w:rsidR="001616D9" w:rsidRPr="0036181E" w:rsidRDefault="001616D9" w:rsidP="002D6A1E">
      <w:pPr>
        <w:spacing w:line="360" w:lineRule="auto"/>
      </w:pPr>
      <w:r w:rsidRPr="0036181E">
        <w:lastRenderedPageBreak/>
        <w:t>By adhering to the RV32I ISA, the processor ensures compatibility with standard RISC-V programs and enables reliable execution of instructions across all pipeline stages.</w:t>
      </w:r>
    </w:p>
    <w:p w14:paraId="6B0DA8D6" w14:textId="05E4D3CB" w:rsidR="001616D9" w:rsidRDefault="001616D9" w:rsidP="002D6A1E">
      <w:pPr>
        <w:spacing w:line="360" w:lineRule="auto"/>
        <w:rPr>
          <w:b/>
          <w:bCs/>
          <w:sz w:val="32"/>
          <w:szCs w:val="32"/>
        </w:rPr>
      </w:pPr>
      <w:r w:rsidRPr="001616D9">
        <w:rPr>
          <w:b/>
          <w:bCs/>
          <w:sz w:val="32"/>
          <w:szCs w:val="32"/>
        </w:rPr>
        <w:t>Table 3.1: Supported Instructions</w:t>
      </w:r>
    </w:p>
    <w:tbl>
      <w:tblPr>
        <w:tblW w:w="630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4"/>
        <w:gridCol w:w="5192"/>
      </w:tblGrid>
      <w:tr w:rsidR="001616D9" w:rsidRPr="00713162" w14:paraId="31D53A71" w14:textId="77777777" w:rsidTr="00713162">
        <w:trPr>
          <w:trHeight w:val="475"/>
          <w:tblHeader/>
          <w:tblCellSpacing w:w="15" w:type="dxa"/>
          <w:jc w:val="center"/>
        </w:trPr>
        <w:tc>
          <w:tcPr>
            <w:tcW w:w="0" w:type="auto"/>
            <w:vAlign w:val="center"/>
            <w:hideMark/>
          </w:tcPr>
          <w:p w14:paraId="0054C99E" w14:textId="77777777" w:rsidR="001616D9" w:rsidRPr="00713162" w:rsidRDefault="001616D9" w:rsidP="002D6A1E">
            <w:pPr>
              <w:spacing w:line="360" w:lineRule="auto"/>
              <w:jc w:val="center"/>
              <w:rPr>
                <w:b/>
                <w:bCs/>
              </w:rPr>
            </w:pPr>
            <w:r w:rsidRPr="00713162">
              <w:rPr>
                <w:b/>
                <w:bCs/>
              </w:rPr>
              <w:t>Type</w:t>
            </w:r>
          </w:p>
        </w:tc>
        <w:tc>
          <w:tcPr>
            <w:tcW w:w="0" w:type="auto"/>
            <w:vAlign w:val="center"/>
            <w:hideMark/>
          </w:tcPr>
          <w:p w14:paraId="4FC774B6" w14:textId="77777777" w:rsidR="001616D9" w:rsidRPr="00713162" w:rsidRDefault="001616D9" w:rsidP="002D6A1E">
            <w:pPr>
              <w:spacing w:line="360" w:lineRule="auto"/>
              <w:jc w:val="center"/>
              <w:rPr>
                <w:b/>
                <w:bCs/>
              </w:rPr>
            </w:pPr>
            <w:r w:rsidRPr="00713162">
              <w:rPr>
                <w:b/>
                <w:bCs/>
              </w:rPr>
              <w:t>Instructions</w:t>
            </w:r>
          </w:p>
        </w:tc>
      </w:tr>
      <w:tr w:rsidR="001616D9" w:rsidRPr="00713162" w14:paraId="7D5198A3" w14:textId="77777777" w:rsidTr="00713162">
        <w:trPr>
          <w:trHeight w:val="475"/>
          <w:tblCellSpacing w:w="15" w:type="dxa"/>
          <w:jc w:val="center"/>
        </w:trPr>
        <w:tc>
          <w:tcPr>
            <w:tcW w:w="0" w:type="auto"/>
            <w:vAlign w:val="center"/>
            <w:hideMark/>
          </w:tcPr>
          <w:p w14:paraId="5C2FDE7C" w14:textId="77777777" w:rsidR="001616D9" w:rsidRPr="00713162" w:rsidRDefault="001616D9" w:rsidP="002D6A1E">
            <w:pPr>
              <w:spacing w:line="360" w:lineRule="auto"/>
              <w:jc w:val="center"/>
            </w:pPr>
            <w:r w:rsidRPr="00713162">
              <w:t>R-type</w:t>
            </w:r>
          </w:p>
        </w:tc>
        <w:tc>
          <w:tcPr>
            <w:tcW w:w="0" w:type="auto"/>
            <w:vAlign w:val="center"/>
            <w:hideMark/>
          </w:tcPr>
          <w:p w14:paraId="3377284B" w14:textId="77777777" w:rsidR="001616D9" w:rsidRPr="00713162" w:rsidRDefault="001616D9" w:rsidP="002D6A1E">
            <w:pPr>
              <w:spacing w:line="360" w:lineRule="auto"/>
              <w:jc w:val="center"/>
            </w:pPr>
            <w:r w:rsidRPr="00713162">
              <w:t>ADD, SUB, AND, OR, XOR, SLT</w:t>
            </w:r>
          </w:p>
        </w:tc>
      </w:tr>
      <w:tr w:rsidR="001616D9" w:rsidRPr="00713162" w14:paraId="188D9598" w14:textId="77777777" w:rsidTr="00713162">
        <w:trPr>
          <w:trHeight w:val="475"/>
          <w:tblCellSpacing w:w="15" w:type="dxa"/>
          <w:jc w:val="center"/>
        </w:trPr>
        <w:tc>
          <w:tcPr>
            <w:tcW w:w="0" w:type="auto"/>
            <w:vAlign w:val="center"/>
            <w:hideMark/>
          </w:tcPr>
          <w:p w14:paraId="3E59ABC9" w14:textId="77777777" w:rsidR="001616D9" w:rsidRPr="00713162" w:rsidRDefault="001616D9" w:rsidP="002D6A1E">
            <w:pPr>
              <w:spacing w:line="360" w:lineRule="auto"/>
              <w:jc w:val="center"/>
            </w:pPr>
            <w:r w:rsidRPr="00713162">
              <w:t>I-type</w:t>
            </w:r>
          </w:p>
        </w:tc>
        <w:tc>
          <w:tcPr>
            <w:tcW w:w="0" w:type="auto"/>
            <w:vAlign w:val="center"/>
            <w:hideMark/>
          </w:tcPr>
          <w:p w14:paraId="1120208E" w14:textId="77777777" w:rsidR="001616D9" w:rsidRPr="00713162" w:rsidRDefault="001616D9" w:rsidP="002D6A1E">
            <w:pPr>
              <w:spacing w:line="360" w:lineRule="auto"/>
              <w:jc w:val="center"/>
            </w:pPr>
            <w:r w:rsidRPr="00713162">
              <w:t>ADDI, ANDI, ORI, LW</w:t>
            </w:r>
          </w:p>
        </w:tc>
      </w:tr>
      <w:tr w:rsidR="001616D9" w:rsidRPr="00713162" w14:paraId="0F82E41D" w14:textId="77777777" w:rsidTr="00713162">
        <w:trPr>
          <w:trHeight w:val="460"/>
          <w:tblCellSpacing w:w="15" w:type="dxa"/>
          <w:jc w:val="center"/>
        </w:trPr>
        <w:tc>
          <w:tcPr>
            <w:tcW w:w="0" w:type="auto"/>
            <w:vAlign w:val="center"/>
            <w:hideMark/>
          </w:tcPr>
          <w:p w14:paraId="0AB0AFEE" w14:textId="77777777" w:rsidR="001616D9" w:rsidRPr="00713162" w:rsidRDefault="001616D9" w:rsidP="002D6A1E">
            <w:pPr>
              <w:spacing w:line="360" w:lineRule="auto"/>
              <w:jc w:val="center"/>
            </w:pPr>
            <w:r w:rsidRPr="00713162">
              <w:t>S-type</w:t>
            </w:r>
          </w:p>
        </w:tc>
        <w:tc>
          <w:tcPr>
            <w:tcW w:w="0" w:type="auto"/>
            <w:vAlign w:val="center"/>
            <w:hideMark/>
          </w:tcPr>
          <w:p w14:paraId="3759EA6B" w14:textId="77777777" w:rsidR="001616D9" w:rsidRPr="00713162" w:rsidRDefault="001616D9" w:rsidP="002D6A1E">
            <w:pPr>
              <w:spacing w:line="360" w:lineRule="auto"/>
              <w:jc w:val="center"/>
            </w:pPr>
            <w:r w:rsidRPr="00713162">
              <w:t>SW</w:t>
            </w:r>
          </w:p>
        </w:tc>
      </w:tr>
      <w:tr w:rsidR="001616D9" w:rsidRPr="00713162" w14:paraId="56096188" w14:textId="77777777" w:rsidTr="00713162">
        <w:trPr>
          <w:trHeight w:val="475"/>
          <w:tblCellSpacing w:w="15" w:type="dxa"/>
          <w:jc w:val="center"/>
        </w:trPr>
        <w:tc>
          <w:tcPr>
            <w:tcW w:w="0" w:type="auto"/>
            <w:vAlign w:val="center"/>
            <w:hideMark/>
          </w:tcPr>
          <w:p w14:paraId="2B75ECD3" w14:textId="77777777" w:rsidR="001616D9" w:rsidRPr="00713162" w:rsidRDefault="001616D9" w:rsidP="002D6A1E">
            <w:pPr>
              <w:spacing w:line="360" w:lineRule="auto"/>
              <w:jc w:val="center"/>
            </w:pPr>
            <w:r w:rsidRPr="00713162">
              <w:t>B-type</w:t>
            </w:r>
          </w:p>
        </w:tc>
        <w:tc>
          <w:tcPr>
            <w:tcW w:w="0" w:type="auto"/>
            <w:vAlign w:val="center"/>
            <w:hideMark/>
          </w:tcPr>
          <w:p w14:paraId="660B2EA5" w14:textId="77777777" w:rsidR="001616D9" w:rsidRPr="00713162" w:rsidRDefault="001616D9" w:rsidP="002D6A1E">
            <w:pPr>
              <w:spacing w:line="360" w:lineRule="auto"/>
              <w:jc w:val="center"/>
            </w:pPr>
            <w:r w:rsidRPr="00713162">
              <w:t>BEQ, BNE</w:t>
            </w:r>
          </w:p>
        </w:tc>
      </w:tr>
      <w:tr w:rsidR="001616D9" w:rsidRPr="00713162" w14:paraId="0B573CC9" w14:textId="77777777" w:rsidTr="00713162">
        <w:trPr>
          <w:trHeight w:val="475"/>
          <w:tblCellSpacing w:w="15" w:type="dxa"/>
          <w:jc w:val="center"/>
        </w:trPr>
        <w:tc>
          <w:tcPr>
            <w:tcW w:w="0" w:type="auto"/>
            <w:vAlign w:val="center"/>
            <w:hideMark/>
          </w:tcPr>
          <w:p w14:paraId="40EF8655" w14:textId="77777777" w:rsidR="001616D9" w:rsidRPr="00713162" w:rsidRDefault="001616D9" w:rsidP="002D6A1E">
            <w:pPr>
              <w:spacing w:line="360" w:lineRule="auto"/>
              <w:jc w:val="center"/>
            </w:pPr>
            <w:r w:rsidRPr="00713162">
              <w:t>J-type</w:t>
            </w:r>
          </w:p>
        </w:tc>
        <w:tc>
          <w:tcPr>
            <w:tcW w:w="0" w:type="auto"/>
            <w:vAlign w:val="center"/>
            <w:hideMark/>
          </w:tcPr>
          <w:p w14:paraId="4001423F" w14:textId="77777777" w:rsidR="001616D9" w:rsidRPr="00713162" w:rsidRDefault="001616D9" w:rsidP="002D6A1E">
            <w:pPr>
              <w:spacing w:line="360" w:lineRule="auto"/>
              <w:jc w:val="center"/>
            </w:pPr>
            <w:r w:rsidRPr="00713162">
              <w:t>JAL</w:t>
            </w:r>
          </w:p>
        </w:tc>
      </w:tr>
    </w:tbl>
    <w:p w14:paraId="75AF8EF3" w14:textId="77777777" w:rsidR="002D6A1E" w:rsidRDefault="001616D9" w:rsidP="002D6A1E">
      <w:pPr>
        <w:spacing w:line="360" w:lineRule="auto"/>
        <w:rPr>
          <w:b/>
          <w:bCs/>
          <w:sz w:val="32"/>
          <w:szCs w:val="32"/>
        </w:rPr>
      </w:pPr>
      <w:r w:rsidRPr="001616D9">
        <w:rPr>
          <w:b/>
          <w:bCs/>
          <w:sz w:val="32"/>
          <w:szCs w:val="32"/>
        </w:rPr>
        <w:t xml:space="preserve"> </w:t>
      </w:r>
    </w:p>
    <w:p w14:paraId="62BFD527" w14:textId="72530339" w:rsidR="001616D9" w:rsidRDefault="00713162" w:rsidP="002D6A1E">
      <w:pPr>
        <w:spacing w:line="360" w:lineRule="auto"/>
        <w:rPr>
          <w:b/>
          <w:bCs/>
          <w:sz w:val="32"/>
          <w:szCs w:val="32"/>
        </w:rPr>
      </w:pPr>
      <w:r w:rsidRPr="00713162">
        <w:rPr>
          <w:b/>
          <w:bCs/>
          <w:sz w:val="32"/>
          <w:szCs w:val="32"/>
        </w:rPr>
        <w:t>3.2 5-Stage Pipeline Implementation</w:t>
      </w:r>
    </w:p>
    <w:p w14:paraId="0C9A4B0F" w14:textId="77777777" w:rsidR="00713162" w:rsidRDefault="00713162" w:rsidP="002D6A1E">
      <w:pPr>
        <w:spacing w:line="360" w:lineRule="auto"/>
      </w:pPr>
      <w:r>
        <w:rPr>
          <w:b/>
          <w:bCs/>
          <w:sz w:val="32"/>
          <w:szCs w:val="32"/>
        </w:rPr>
        <w:t xml:space="preserve">     </w:t>
      </w:r>
      <w:r w:rsidRPr="0036181E">
        <w:t>The processor is implemented using a 5-stage pipeline architecture to improve instruction throughput and overall performance. The pipeline divides instruction execution into five stages: Instruction Fetch (IF), Instruction Decode (ID), Execute (EX), Memory Access (MEM), and Write Back (WB). Each stage performs a specific function, allowing multiple instructions to be processed simultaneously.</w:t>
      </w:r>
    </w:p>
    <w:p w14:paraId="1B1723F6" w14:textId="14A5118F" w:rsidR="00713162" w:rsidRDefault="00713162" w:rsidP="002D6A1E">
      <w:pPr>
        <w:spacing w:line="360" w:lineRule="auto"/>
        <w:rPr>
          <w:b/>
          <w:bCs/>
          <w:sz w:val="32"/>
          <w:szCs w:val="32"/>
        </w:rPr>
      </w:pPr>
      <w:r w:rsidRPr="00713162">
        <w:rPr>
          <w:b/>
          <w:bCs/>
          <w:sz w:val="32"/>
          <w:szCs w:val="32"/>
        </w:rPr>
        <w:t>Figure 3.2: 5-Stage Pipeline Architecture</w:t>
      </w:r>
    </w:p>
    <w:p w14:paraId="1219FFDF" w14:textId="77777777" w:rsidR="00713162" w:rsidRPr="001D1323" w:rsidRDefault="00713162" w:rsidP="002D6A1E">
      <w:pPr>
        <w:numPr>
          <w:ilvl w:val="0"/>
          <w:numId w:val="5"/>
        </w:numPr>
        <w:spacing w:line="360" w:lineRule="auto"/>
      </w:pPr>
      <w:r w:rsidRPr="001D1323">
        <w:t xml:space="preserve">Your overall block diagram (the one you already have) </w:t>
      </w:r>
    </w:p>
    <w:p w14:paraId="4BE0A2A1" w14:textId="49DED727" w:rsidR="00713162" w:rsidRDefault="00713162" w:rsidP="002D6A1E">
      <w:pPr>
        <w:numPr>
          <w:ilvl w:val="0"/>
          <w:numId w:val="5"/>
        </w:numPr>
        <w:spacing w:line="360" w:lineRule="auto"/>
      </w:pPr>
      <w:r w:rsidRPr="001D1323">
        <w:t>Show clearly: IF → ID → EX → MEM → WB</w:t>
      </w:r>
    </w:p>
    <w:p w14:paraId="6149F0D4" w14:textId="77777777" w:rsidR="00713162" w:rsidRDefault="00713162" w:rsidP="002D6A1E">
      <w:pPr>
        <w:spacing w:line="360" w:lineRule="auto"/>
      </w:pPr>
    </w:p>
    <w:p w14:paraId="6921599D" w14:textId="6E3ACFFC" w:rsidR="00713162" w:rsidRPr="0036181E" w:rsidRDefault="00713162" w:rsidP="002D6A1E">
      <w:pPr>
        <w:spacing w:line="360" w:lineRule="auto"/>
      </w:pPr>
      <w:r w:rsidRPr="0036181E">
        <w:t>In the Instruction Fetch (IF) stage, the instruction is fetched from the instruction memory based on the Program Counter (PC). The PC is updated sequentially or modified in case of branch or jump instructions.</w:t>
      </w:r>
    </w:p>
    <w:p w14:paraId="3F77CC95" w14:textId="77777777" w:rsidR="00713162" w:rsidRPr="0036181E" w:rsidRDefault="00713162" w:rsidP="002D6A1E">
      <w:pPr>
        <w:spacing w:line="360" w:lineRule="auto"/>
      </w:pPr>
      <w:r w:rsidRPr="0036181E">
        <w:t>In the Instruction Decode (ID) stage, the fetched instruction is decoded to identify the operation to be performed. The control unit generates the necessary control signals based on the opcode, funct3, and funct7 fields. The register file is accessed to read the required source operands.</w:t>
      </w:r>
    </w:p>
    <w:p w14:paraId="71F033DD" w14:textId="77777777" w:rsidR="00713162" w:rsidRPr="0036181E" w:rsidRDefault="00713162" w:rsidP="002D6A1E">
      <w:pPr>
        <w:spacing w:line="360" w:lineRule="auto"/>
      </w:pPr>
      <w:r w:rsidRPr="0036181E">
        <w:lastRenderedPageBreak/>
        <w:t>The Execute (EX) stage performs arithmetic and logical operations using the Arithmetic Logic Unit (ALU). It also calculates branch target addresses and evaluates branch conditions. This stage plays a critical role in decision-making for control flow instructions.</w:t>
      </w:r>
    </w:p>
    <w:p w14:paraId="270286EB" w14:textId="77777777" w:rsidR="00713162" w:rsidRPr="0036181E" w:rsidRDefault="00713162" w:rsidP="002D6A1E">
      <w:pPr>
        <w:spacing w:line="360" w:lineRule="auto"/>
      </w:pPr>
      <w:r w:rsidRPr="0036181E">
        <w:t>In the Memory Access (MEM) stage, data memory is accessed for load and store instructions. For load instructions, data is read from memory, while for store instructions, data is written into memory.</w:t>
      </w:r>
    </w:p>
    <w:p w14:paraId="26FEB2EC" w14:textId="77777777" w:rsidR="00713162" w:rsidRDefault="00713162" w:rsidP="002D6A1E">
      <w:pPr>
        <w:spacing w:line="360" w:lineRule="auto"/>
      </w:pPr>
      <w:r w:rsidRPr="0036181E">
        <w:t>In the Write Back (WB) stage, the final result of the instruction is written back to the register file. Depending on the instruction type, the data written back may come from the ALU output or memory.</w:t>
      </w:r>
    </w:p>
    <w:p w14:paraId="6A918C7B" w14:textId="77777777" w:rsidR="00713162" w:rsidRPr="00713162" w:rsidRDefault="00713162" w:rsidP="002D6A1E">
      <w:pPr>
        <w:spacing w:line="360" w:lineRule="auto"/>
        <w:rPr>
          <w:b/>
          <w:bCs/>
          <w:sz w:val="32"/>
          <w:szCs w:val="32"/>
        </w:rPr>
      </w:pPr>
      <w:r w:rsidRPr="00713162">
        <w:rPr>
          <w:b/>
          <w:bCs/>
          <w:sz w:val="32"/>
          <w:szCs w:val="32"/>
        </w:rPr>
        <w:t>Table 3.2: Pipeline Stage Functions</w:t>
      </w:r>
    </w:p>
    <w:tbl>
      <w:tblPr>
        <w:tblW w:w="440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8"/>
        <w:gridCol w:w="3446"/>
      </w:tblGrid>
      <w:tr w:rsidR="00713162" w:rsidRPr="001D1323" w14:paraId="4B0AC66E" w14:textId="77777777" w:rsidTr="00713162">
        <w:trPr>
          <w:trHeight w:val="498"/>
          <w:tblHeader/>
          <w:tblCellSpacing w:w="15" w:type="dxa"/>
          <w:jc w:val="center"/>
        </w:trPr>
        <w:tc>
          <w:tcPr>
            <w:tcW w:w="0" w:type="auto"/>
            <w:vAlign w:val="center"/>
            <w:hideMark/>
          </w:tcPr>
          <w:p w14:paraId="6CC73634" w14:textId="77777777" w:rsidR="00713162" w:rsidRPr="001D1323" w:rsidRDefault="00713162" w:rsidP="002D6A1E">
            <w:pPr>
              <w:spacing w:line="360" w:lineRule="auto"/>
              <w:jc w:val="center"/>
              <w:rPr>
                <w:b/>
                <w:bCs/>
              </w:rPr>
            </w:pPr>
            <w:r w:rsidRPr="001D1323">
              <w:rPr>
                <w:b/>
                <w:bCs/>
              </w:rPr>
              <w:t>Stage</w:t>
            </w:r>
          </w:p>
        </w:tc>
        <w:tc>
          <w:tcPr>
            <w:tcW w:w="0" w:type="auto"/>
            <w:vAlign w:val="center"/>
            <w:hideMark/>
          </w:tcPr>
          <w:p w14:paraId="31775BD5" w14:textId="77777777" w:rsidR="00713162" w:rsidRPr="001D1323" w:rsidRDefault="00713162" w:rsidP="002D6A1E">
            <w:pPr>
              <w:spacing w:line="360" w:lineRule="auto"/>
              <w:jc w:val="center"/>
              <w:rPr>
                <w:b/>
                <w:bCs/>
              </w:rPr>
            </w:pPr>
            <w:r w:rsidRPr="001D1323">
              <w:rPr>
                <w:b/>
                <w:bCs/>
              </w:rPr>
              <w:t>Function</w:t>
            </w:r>
          </w:p>
        </w:tc>
      </w:tr>
      <w:tr w:rsidR="00713162" w:rsidRPr="001D1323" w14:paraId="6E7D7B75" w14:textId="77777777" w:rsidTr="00713162">
        <w:trPr>
          <w:trHeight w:val="498"/>
          <w:tblCellSpacing w:w="15" w:type="dxa"/>
          <w:jc w:val="center"/>
        </w:trPr>
        <w:tc>
          <w:tcPr>
            <w:tcW w:w="0" w:type="auto"/>
            <w:vAlign w:val="center"/>
            <w:hideMark/>
          </w:tcPr>
          <w:p w14:paraId="776B51CF" w14:textId="77777777" w:rsidR="00713162" w:rsidRPr="001D1323" w:rsidRDefault="00713162" w:rsidP="002D6A1E">
            <w:pPr>
              <w:spacing w:line="360" w:lineRule="auto"/>
              <w:jc w:val="center"/>
            </w:pPr>
            <w:r w:rsidRPr="001D1323">
              <w:t>IF</w:t>
            </w:r>
          </w:p>
        </w:tc>
        <w:tc>
          <w:tcPr>
            <w:tcW w:w="0" w:type="auto"/>
            <w:vAlign w:val="center"/>
            <w:hideMark/>
          </w:tcPr>
          <w:p w14:paraId="6B2E68F5" w14:textId="77777777" w:rsidR="00713162" w:rsidRPr="001D1323" w:rsidRDefault="00713162" w:rsidP="002D6A1E">
            <w:pPr>
              <w:spacing w:line="360" w:lineRule="auto"/>
              <w:jc w:val="center"/>
            </w:pPr>
            <w:r w:rsidRPr="001D1323">
              <w:t>Fetch instruction</w:t>
            </w:r>
          </w:p>
        </w:tc>
      </w:tr>
      <w:tr w:rsidR="00713162" w:rsidRPr="001D1323" w14:paraId="2812BF43" w14:textId="77777777" w:rsidTr="00713162">
        <w:trPr>
          <w:trHeight w:val="498"/>
          <w:tblCellSpacing w:w="15" w:type="dxa"/>
          <w:jc w:val="center"/>
        </w:trPr>
        <w:tc>
          <w:tcPr>
            <w:tcW w:w="0" w:type="auto"/>
            <w:vAlign w:val="center"/>
            <w:hideMark/>
          </w:tcPr>
          <w:p w14:paraId="5EF62C77" w14:textId="77777777" w:rsidR="00713162" w:rsidRPr="001D1323" w:rsidRDefault="00713162" w:rsidP="002D6A1E">
            <w:pPr>
              <w:spacing w:line="360" w:lineRule="auto"/>
              <w:jc w:val="center"/>
            </w:pPr>
            <w:r w:rsidRPr="001D1323">
              <w:t>ID</w:t>
            </w:r>
          </w:p>
        </w:tc>
        <w:tc>
          <w:tcPr>
            <w:tcW w:w="0" w:type="auto"/>
            <w:vAlign w:val="center"/>
            <w:hideMark/>
          </w:tcPr>
          <w:p w14:paraId="2514BFE7" w14:textId="77777777" w:rsidR="00713162" w:rsidRPr="001D1323" w:rsidRDefault="00713162" w:rsidP="002D6A1E">
            <w:pPr>
              <w:spacing w:line="360" w:lineRule="auto"/>
              <w:jc w:val="center"/>
            </w:pPr>
            <w:r w:rsidRPr="001D1323">
              <w:t>Decode + read registers</w:t>
            </w:r>
          </w:p>
        </w:tc>
      </w:tr>
      <w:tr w:rsidR="00713162" w:rsidRPr="001D1323" w14:paraId="04F21721" w14:textId="77777777" w:rsidTr="00713162">
        <w:trPr>
          <w:trHeight w:val="483"/>
          <w:tblCellSpacing w:w="15" w:type="dxa"/>
          <w:jc w:val="center"/>
        </w:trPr>
        <w:tc>
          <w:tcPr>
            <w:tcW w:w="0" w:type="auto"/>
            <w:vAlign w:val="center"/>
            <w:hideMark/>
          </w:tcPr>
          <w:p w14:paraId="7240259C" w14:textId="77777777" w:rsidR="00713162" w:rsidRPr="001D1323" w:rsidRDefault="00713162" w:rsidP="002D6A1E">
            <w:pPr>
              <w:spacing w:line="360" w:lineRule="auto"/>
              <w:jc w:val="center"/>
            </w:pPr>
            <w:r w:rsidRPr="001D1323">
              <w:t>EX</w:t>
            </w:r>
          </w:p>
        </w:tc>
        <w:tc>
          <w:tcPr>
            <w:tcW w:w="0" w:type="auto"/>
            <w:vAlign w:val="center"/>
            <w:hideMark/>
          </w:tcPr>
          <w:p w14:paraId="21EFBB53" w14:textId="77777777" w:rsidR="00713162" w:rsidRPr="001D1323" w:rsidRDefault="00713162" w:rsidP="002D6A1E">
            <w:pPr>
              <w:spacing w:line="360" w:lineRule="auto"/>
              <w:jc w:val="center"/>
            </w:pPr>
            <w:r w:rsidRPr="001D1323">
              <w:t>ALU operations</w:t>
            </w:r>
          </w:p>
        </w:tc>
      </w:tr>
      <w:tr w:rsidR="00713162" w:rsidRPr="001D1323" w14:paraId="3A0B2CE9" w14:textId="77777777" w:rsidTr="00713162">
        <w:trPr>
          <w:trHeight w:val="498"/>
          <w:tblCellSpacing w:w="15" w:type="dxa"/>
          <w:jc w:val="center"/>
        </w:trPr>
        <w:tc>
          <w:tcPr>
            <w:tcW w:w="0" w:type="auto"/>
            <w:vAlign w:val="center"/>
            <w:hideMark/>
          </w:tcPr>
          <w:p w14:paraId="566DF466" w14:textId="77777777" w:rsidR="00713162" w:rsidRPr="001D1323" w:rsidRDefault="00713162" w:rsidP="002D6A1E">
            <w:pPr>
              <w:spacing w:line="360" w:lineRule="auto"/>
              <w:jc w:val="center"/>
            </w:pPr>
            <w:r w:rsidRPr="001D1323">
              <w:t>MEM</w:t>
            </w:r>
          </w:p>
        </w:tc>
        <w:tc>
          <w:tcPr>
            <w:tcW w:w="0" w:type="auto"/>
            <w:vAlign w:val="center"/>
            <w:hideMark/>
          </w:tcPr>
          <w:p w14:paraId="5345DBB9" w14:textId="77777777" w:rsidR="00713162" w:rsidRPr="001D1323" w:rsidRDefault="00713162" w:rsidP="002D6A1E">
            <w:pPr>
              <w:spacing w:line="360" w:lineRule="auto"/>
              <w:jc w:val="center"/>
            </w:pPr>
            <w:r w:rsidRPr="001D1323">
              <w:t>Memory access</w:t>
            </w:r>
          </w:p>
        </w:tc>
      </w:tr>
      <w:tr w:rsidR="00713162" w:rsidRPr="001D1323" w14:paraId="291BB33D" w14:textId="77777777" w:rsidTr="00713162">
        <w:trPr>
          <w:trHeight w:val="498"/>
          <w:tblCellSpacing w:w="15" w:type="dxa"/>
          <w:jc w:val="center"/>
        </w:trPr>
        <w:tc>
          <w:tcPr>
            <w:tcW w:w="0" w:type="auto"/>
            <w:vAlign w:val="center"/>
            <w:hideMark/>
          </w:tcPr>
          <w:p w14:paraId="59C6C547" w14:textId="77777777" w:rsidR="00713162" w:rsidRPr="001D1323" w:rsidRDefault="00713162" w:rsidP="002D6A1E">
            <w:pPr>
              <w:spacing w:line="360" w:lineRule="auto"/>
              <w:jc w:val="center"/>
            </w:pPr>
            <w:r w:rsidRPr="001D1323">
              <w:t>WB</w:t>
            </w:r>
          </w:p>
        </w:tc>
        <w:tc>
          <w:tcPr>
            <w:tcW w:w="0" w:type="auto"/>
            <w:vAlign w:val="center"/>
            <w:hideMark/>
          </w:tcPr>
          <w:p w14:paraId="398B1E71" w14:textId="77777777" w:rsidR="00713162" w:rsidRPr="001D1323" w:rsidRDefault="00713162" w:rsidP="002D6A1E">
            <w:pPr>
              <w:spacing w:line="360" w:lineRule="auto"/>
              <w:jc w:val="center"/>
            </w:pPr>
            <w:r w:rsidRPr="001D1323">
              <w:t>Write back result</w:t>
            </w:r>
          </w:p>
        </w:tc>
      </w:tr>
    </w:tbl>
    <w:p w14:paraId="260204B2" w14:textId="77777777" w:rsidR="00713162" w:rsidRDefault="00713162" w:rsidP="002D6A1E">
      <w:pPr>
        <w:spacing w:line="360" w:lineRule="auto"/>
      </w:pPr>
    </w:p>
    <w:p w14:paraId="1F5E6EC1" w14:textId="6DB7E292" w:rsidR="00713162" w:rsidRPr="0036181E" w:rsidRDefault="000974DD" w:rsidP="002D6A1E">
      <w:pPr>
        <w:spacing w:line="360" w:lineRule="auto"/>
      </w:pPr>
      <w:r>
        <w:t xml:space="preserve">     </w:t>
      </w:r>
      <w:r w:rsidR="00713162" w:rsidRPr="0036181E">
        <w:t>The use of pipelining significantly improves the throughput of the processor by enabling parallel execution of multiple instructions. However, it also introduces challenges such as pipeline hazards, which are handled using forwarding, stalling, and flushing mechanisms in the design.</w:t>
      </w:r>
    </w:p>
    <w:p w14:paraId="28E990B4" w14:textId="77777777" w:rsidR="000974DD" w:rsidRDefault="000974DD" w:rsidP="002D6A1E">
      <w:pPr>
        <w:spacing w:line="360" w:lineRule="auto"/>
        <w:rPr>
          <w:b/>
          <w:bCs/>
          <w:sz w:val="32"/>
          <w:szCs w:val="32"/>
        </w:rPr>
      </w:pPr>
    </w:p>
    <w:p w14:paraId="07788F97" w14:textId="427BF818" w:rsidR="00713162" w:rsidRDefault="00713162" w:rsidP="002D6A1E">
      <w:pPr>
        <w:spacing w:line="360" w:lineRule="auto"/>
        <w:rPr>
          <w:b/>
          <w:bCs/>
          <w:sz w:val="32"/>
          <w:szCs w:val="32"/>
        </w:rPr>
      </w:pPr>
      <w:r w:rsidRPr="00713162">
        <w:rPr>
          <w:b/>
          <w:bCs/>
          <w:sz w:val="32"/>
          <w:szCs w:val="32"/>
        </w:rPr>
        <w:t>3.3 Data and Control Path Components</w:t>
      </w:r>
    </w:p>
    <w:p w14:paraId="238938F9" w14:textId="5AC0A3E4" w:rsidR="00713162" w:rsidRDefault="00713162" w:rsidP="002D6A1E">
      <w:pPr>
        <w:spacing w:line="360" w:lineRule="auto"/>
      </w:pPr>
      <w:r>
        <w:rPr>
          <w:b/>
          <w:bCs/>
          <w:sz w:val="32"/>
          <w:szCs w:val="32"/>
        </w:rPr>
        <w:t xml:space="preserve">     </w:t>
      </w:r>
      <w:r w:rsidRPr="001D1323">
        <w:t xml:space="preserve">The proposed RISC-V processor is designed using a modular approach, where the </w:t>
      </w:r>
      <w:r w:rsidR="00F91F3A" w:rsidRPr="001D1323">
        <w:t>Datapath</w:t>
      </w:r>
      <w:r w:rsidRPr="001D1323">
        <w:t xml:space="preserve"> and control path are implemented as separate components. This modular design improves clarity, scalability, and ease of verification.</w:t>
      </w:r>
    </w:p>
    <w:p w14:paraId="282BF548" w14:textId="656B57A3" w:rsidR="00713162" w:rsidRPr="00713162" w:rsidRDefault="00713162" w:rsidP="002D6A1E">
      <w:pPr>
        <w:spacing w:line="360" w:lineRule="auto"/>
        <w:rPr>
          <w:b/>
          <w:bCs/>
          <w:sz w:val="32"/>
          <w:szCs w:val="32"/>
        </w:rPr>
      </w:pPr>
      <w:r w:rsidRPr="00713162">
        <w:rPr>
          <w:b/>
          <w:bCs/>
          <w:sz w:val="32"/>
          <w:szCs w:val="32"/>
        </w:rPr>
        <w:t>Table 3.3: Control Signals</w:t>
      </w:r>
      <w:r>
        <w:rPr>
          <w:b/>
          <w:bCs/>
          <w:sz w:val="32"/>
          <w:szCs w:val="32"/>
        </w:rPr>
        <w:t xml:space="preserve"> </w:t>
      </w:r>
      <w:r w:rsidRPr="00713162">
        <w:rPr>
          <w:b/>
          <w:bCs/>
          <w:sz w:val="32"/>
          <w:szCs w:val="32"/>
        </w:rPr>
        <w:t xml:space="preserve">Highlight: </w:t>
      </w:r>
    </w:p>
    <w:tbl>
      <w:tblPr>
        <w:tblW w:w="583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3786"/>
      </w:tblGrid>
      <w:tr w:rsidR="00713162" w:rsidRPr="001D1323" w14:paraId="0948FA10" w14:textId="77777777" w:rsidTr="00713162">
        <w:trPr>
          <w:trHeight w:val="472"/>
          <w:tblHeader/>
          <w:tblCellSpacing w:w="15" w:type="dxa"/>
          <w:jc w:val="center"/>
        </w:trPr>
        <w:tc>
          <w:tcPr>
            <w:tcW w:w="0" w:type="auto"/>
            <w:vAlign w:val="center"/>
            <w:hideMark/>
          </w:tcPr>
          <w:p w14:paraId="396D82D4" w14:textId="77777777" w:rsidR="00713162" w:rsidRPr="001D1323" w:rsidRDefault="00713162" w:rsidP="002D6A1E">
            <w:pPr>
              <w:spacing w:line="360" w:lineRule="auto"/>
              <w:jc w:val="center"/>
              <w:rPr>
                <w:b/>
                <w:bCs/>
              </w:rPr>
            </w:pPr>
            <w:r w:rsidRPr="001D1323">
              <w:rPr>
                <w:b/>
                <w:bCs/>
              </w:rPr>
              <w:t>Signal</w:t>
            </w:r>
          </w:p>
        </w:tc>
        <w:tc>
          <w:tcPr>
            <w:tcW w:w="0" w:type="auto"/>
            <w:vAlign w:val="center"/>
            <w:hideMark/>
          </w:tcPr>
          <w:p w14:paraId="3940E2C9" w14:textId="77777777" w:rsidR="00713162" w:rsidRPr="001D1323" w:rsidRDefault="00713162" w:rsidP="002D6A1E">
            <w:pPr>
              <w:spacing w:line="360" w:lineRule="auto"/>
              <w:jc w:val="center"/>
              <w:rPr>
                <w:b/>
                <w:bCs/>
              </w:rPr>
            </w:pPr>
            <w:r w:rsidRPr="001D1323">
              <w:rPr>
                <w:b/>
                <w:bCs/>
              </w:rPr>
              <w:t>Purpose</w:t>
            </w:r>
          </w:p>
        </w:tc>
      </w:tr>
      <w:tr w:rsidR="00713162" w:rsidRPr="001D1323" w14:paraId="32FEC6C8" w14:textId="77777777" w:rsidTr="00713162">
        <w:trPr>
          <w:trHeight w:val="472"/>
          <w:tblCellSpacing w:w="15" w:type="dxa"/>
          <w:jc w:val="center"/>
        </w:trPr>
        <w:tc>
          <w:tcPr>
            <w:tcW w:w="0" w:type="auto"/>
            <w:vAlign w:val="center"/>
            <w:hideMark/>
          </w:tcPr>
          <w:p w14:paraId="4FADDE66" w14:textId="3584A956" w:rsidR="00713162" w:rsidRPr="001D1323" w:rsidRDefault="00713162" w:rsidP="002D6A1E">
            <w:pPr>
              <w:spacing w:line="360" w:lineRule="auto"/>
              <w:jc w:val="center"/>
            </w:pPr>
            <w:r w:rsidRPr="001D1323">
              <w:t>Reg</w:t>
            </w:r>
            <w:r>
              <w:t xml:space="preserve"> </w:t>
            </w:r>
            <w:r w:rsidRPr="001D1323">
              <w:t>Write</w:t>
            </w:r>
          </w:p>
        </w:tc>
        <w:tc>
          <w:tcPr>
            <w:tcW w:w="0" w:type="auto"/>
            <w:vAlign w:val="center"/>
            <w:hideMark/>
          </w:tcPr>
          <w:p w14:paraId="5C39DDCC" w14:textId="77777777" w:rsidR="00713162" w:rsidRPr="001D1323" w:rsidRDefault="00713162" w:rsidP="002D6A1E">
            <w:pPr>
              <w:spacing w:line="360" w:lineRule="auto"/>
              <w:jc w:val="center"/>
            </w:pPr>
            <w:r w:rsidRPr="001D1323">
              <w:t>Enable register write</w:t>
            </w:r>
          </w:p>
        </w:tc>
      </w:tr>
      <w:tr w:rsidR="00713162" w:rsidRPr="001D1323" w14:paraId="6BC02CAD" w14:textId="77777777" w:rsidTr="00713162">
        <w:trPr>
          <w:trHeight w:val="472"/>
          <w:tblCellSpacing w:w="15" w:type="dxa"/>
          <w:jc w:val="center"/>
        </w:trPr>
        <w:tc>
          <w:tcPr>
            <w:tcW w:w="0" w:type="auto"/>
            <w:vAlign w:val="center"/>
            <w:hideMark/>
          </w:tcPr>
          <w:p w14:paraId="731CC12B" w14:textId="3D611C63" w:rsidR="00713162" w:rsidRPr="001D1323" w:rsidRDefault="00713162" w:rsidP="002D6A1E">
            <w:pPr>
              <w:spacing w:line="360" w:lineRule="auto"/>
              <w:jc w:val="center"/>
            </w:pPr>
            <w:r w:rsidRPr="001D1323">
              <w:lastRenderedPageBreak/>
              <w:t>Mem</w:t>
            </w:r>
            <w:r>
              <w:t xml:space="preserve"> </w:t>
            </w:r>
            <w:r w:rsidRPr="001D1323">
              <w:t>Read</w:t>
            </w:r>
          </w:p>
        </w:tc>
        <w:tc>
          <w:tcPr>
            <w:tcW w:w="0" w:type="auto"/>
            <w:vAlign w:val="center"/>
            <w:hideMark/>
          </w:tcPr>
          <w:p w14:paraId="312B78A5" w14:textId="77777777" w:rsidR="00713162" w:rsidRPr="001D1323" w:rsidRDefault="00713162" w:rsidP="002D6A1E">
            <w:pPr>
              <w:spacing w:line="360" w:lineRule="auto"/>
              <w:jc w:val="center"/>
            </w:pPr>
            <w:r w:rsidRPr="001D1323">
              <w:t>Read from memory</w:t>
            </w:r>
          </w:p>
        </w:tc>
      </w:tr>
      <w:tr w:rsidR="00713162" w:rsidRPr="001D1323" w14:paraId="3093D8AF" w14:textId="77777777" w:rsidTr="00713162">
        <w:trPr>
          <w:trHeight w:val="458"/>
          <w:tblCellSpacing w:w="15" w:type="dxa"/>
          <w:jc w:val="center"/>
        </w:trPr>
        <w:tc>
          <w:tcPr>
            <w:tcW w:w="0" w:type="auto"/>
            <w:vAlign w:val="center"/>
            <w:hideMark/>
          </w:tcPr>
          <w:p w14:paraId="467EE7C7" w14:textId="518ADB21" w:rsidR="00713162" w:rsidRPr="001D1323" w:rsidRDefault="00713162" w:rsidP="002D6A1E">
            <w:pPr>
              <w:spacing w:line="360" w:lineRule="auto"/>
              <w:jc w:val="center"/>
            </w:pPr>
            <w:r w:rsidRPr="001D1323">
              <w:t>Mem</w:t>
            </w:r>
            <w:r>
              <w:t xml:space="preserve"> </w:t>
            </w:r>
            <w:r w:rsidRPr="001D1323">
              <w:t>Write</w:t>
            </w:r>
          </w:p>
        </w:tc>
        <w:tc>
          <w:tcPr>
            <w:tcW w:w="0" w:type="auto"/>
            <w:vAlign w:val="center"/>
            <w:hideMark/>
          </w:tcPr>
          <w:p w14:paraId="0D8E8BBF" w14:textId="77777777" w:rsidR="00713162" w:rsidRPr="001D1323" w:rsidRDefault="00713162" w:rsidP="002D6A1E">
            <w:pPr>
              <w:spacing w:line="360" w:lineRule="auto"/>
              <w:jc w:val="center"/>
            </w:pPr>
            <w:r w:rsidRPr="001D1323">
              <w:t>Write to memory</w:t>
            </w:r>
          </w:p>
        </w:tc>
      </w:tr>
      <w:tr w:rsidR="00713162" w:rsidRPr="001D1323" w14:paraId="464C7F5E" w14:textId="77777777" w:rsidTr="00713162">
        <w:trPr>
          <w:trHeight w:val="472"/>
          <w:tblCellSpacing w:w="15" w:type="dxa"/>
          <w:jc w:val="center"/>
        </w:trPr>
        <w:tc>
          <w:tcPr>
            <w:tcW w:w="0" w:type="auto"/>
            <w:vAlign w:val="center"/>
            <w:hideMark/>
          </w:tcPr>
          <w:p w14:paraId="32EC7131" w14:textId="570560AC" w:rsidR="00713162" w:rsidRPr="001D1323" w:rsidRDefault="00713162" w:rsidP="002D6A1E">
            <w:pPr>
              <w:spacing w:line="360" w:lineRule="auto"/>
              <w:jc w:val="center"/>
            </w:pPr>
            <w:r w:rsidRPr="001D1323">
              <w:t>ALU</w:t>
            </w:r>
            <w:r>
              <w:t xml:space="preserve"> </w:t>
            </w:r>
            <w:r w:rsidRPr="001D1323">
              <w:t>Op</w:t>
            </w:r>
          </w:p>
        </w:tc>
        <w:tc>
          <w:tcPr>
            <w:tcW w:w="0" w:type="auto"/>
            <w:vAlign w:val="center"/>
            <w:hideMark/>
          </w:tcPr>
          <w:p w14:paraId="33BF2072" w14:textId="77777777" w:rsidR="00713162" w:rsidRPr="001D1323" w:rsidRDefault="00713162" w:rsidP="002D6A1E">
            <w:pPr>
              <w:spacing w:line="360" w:lineRule="auto"/>
              <w:jc w:val="center"/>
            </w:pPr>
            <w:r w:rsidRPr="001D1323">
              <w:t>Select ALU operation</w:t>
            </w:r>
          </w:p>
        </w:tc>
      </w:tr>
      <w:tr w:rsidR="00713162" w:rsidRPr="001D1323" w14:paraId="68F764F5" w14:textId="77777777" w:rsidTr="00713162">
        <w:trPr>
          <w:trHeight w:val="472"/>
          <w:tblCellSpacing w:w="15" w:type="dxa"/>
          <w:jc w:val="center"/>
        </w:trPr>
        <w:tc>
          <w:tcPr>
            <w:tcW w:w="0" w:type="auto"/>
            <w:vAlign w:val="center"/>
            <w:hideMark/>
          </w:tcPr>
          <w:p w14:paraId="7FBF1DB3" w14:textId="77777777" w:rsidR="00713162" w:rsidRPr="001D1323" w:rsidRDefault="00713162" w:rsidP="002D6A1E">
            <w:pPr>
              <w:spacing w:line="360" w:lineRule="auto"/>
              <w:jc w:val="center"/>
            </w:pPr>
            <w:r w:rsidRPr="001D1323">
              <w:t>Branch</w:t>
            </w:r>
          </w:p>
        </w:tc>
        <w:tc>
          <w:tcPr>
            <w:tcW w:w="0" w:type="auto"/>
            <w:vAlign w:val="center"/>
            <w:hideMark/>
          </w:tcPr>
          <w:p w14:paraId="61E35316" w14:textId="77777777" w:rsidR="00713162" w:rsidRPr="001D1323" w:rsidRDefault="00713162" w:rsidP="002D6A1E">
            <w:pPr>
              <w:spacing w:line="360" w:lineRule="auto"/>
              <w:jc w:val="center"/>
            </w:pPr>
            <w:r w:rsidRPr="001D1323">
              <w:t>Control branching</w:t>
            </w:r>
          </w:p>
        </w:tc>
      </w:tr>
      <w:tr w:rsidR="00713162" w:rsidRPr="001D1323" w14:paraId="0C940521" w14:textId="77777777" w:rsidTr="00713162">
        <w:trPr>
          <w:trHeight w:val="472"/>
          <w:tblCellSpacing w:w="15" w:type="dxa"/>
          <w:jc w:val="center"/>
        </w:trPr>
        <w:tc>
          <w:tcPr>
            <w:tcW w:w="0" w:type="auto"/>
            <w:vAlign w:val="center"/>
            <w:hideMark/>
          </w:tcPr>
          <w:p w14:paraId="75E8EF68" w14:textId="77777777" w:rsidR="00713162" w:rsidRPr="001D1323" w:rsidRDefault="00713162" w:rsidP="002D6A1E">
            <w:pPr>
              <w:spacing w:line="360" w:lineRule="auto"/>
              <w:jc w:val="center"/>
            </w:pPr>
            <w:r w:rsidRPr="001D1323">
              <w:t>Stall</w:t>
            </w:r>
          </w:p>
        </w:tc>
        <w:tc>
          <w:tcPr>
            <w:tcW w:w="0" w:type="auto"/>
            <w:vAlign w:val="center"/>
            <w:hideMark/>
          </w:tcPr>
          <w:p w14:paraId="043551E9" w14:textId="77777777" w:rsidR="00713162" w:rsidRPr="001D1323" w:rsidRDefault="00713162" w:rsidP="002D6A1E">
            <w:pPr>
              <w:spacing w:line="360" w:lineRule="auto"/>
              <w:jc w:val="center"/>
            </w:pPr>
            <w:r w:rsidRPr="001D1323">
              <w:t>Pause pipeline</w:t>
            </w:r>
          </w:p>
        </w:tc>
      </w:tr>
      <w:tr w:rsidR="00713162" w:rsidRPr="001D1323" w14:paraId="54759AFC" w14:textId="77777777" w:rsidTr="00713162">
        <w:trPr>
          <w:trHeight w:val="472"/>
          <w:tblCellSpacing w:w="15" w:type="dxa"/>
          <w:jc w:val="center"/>
        </w:trPr>
        <w:tc>
          <w:tcPr>
            <w:tcW w:w="0" w:type="auto"/>
            <w:vAlign w:val="center"/>
            <w:hideMark/>
          </w:tcPr>
          <w:p w14:paraId="25958048" w14:textId="77777777" w:rsidR="00713162" w:rsidRPr="001D1323" w:rsidRDefault="00713162" w:rsidP="002D6A1E">
            <w:pPr>
              <w:spacing w:line="360" w:lineRule="auto"/>
              <w:jc w:val="center"/>
            </w:pPr>
            <w:r w:rsidRPr="001D1323">
              <w:t>Flush</w:t>
            </w:r>
          </w:p>
        </w:tc>
        <w:tc>
          <w:tcPr>
            <w:tcW w:w="0" w:type="auto"/>
            <w:vAlign w:val="center"/>
            <w:hideMark/>
          </w:tcPr>
          <w:p w14:paraId="736713F5" w14:textId="77777777" w:rsidR="00713162" w:rsidRPr="001D1323" w:rsidRDefault="00713162" w:rsidP="002D6A1E">
            <w:pPr>
              <w:spacing w:line="360" w:lineRule="auto"/>
              <w:jc w:val="center"/>
            </w:pPr>
            <w:r w:rsidRPr="001D1323">
              <w:t>Clear pipeline</w:t>
            </w:r>
          </w:p>
        </w:tc>
      </w:tr>
      <w:tr w:rsidR="00713162" w:rsidRPr="001D1323" w14:paraId="33F041EB" w14:textId="77777777" w:rsidTr="00713162">
        <w:trPr>
          <w:trHeight w:val="472"/>
          <w:tblCellSpacing w:w="15" w:type="dxa"/>
          <w:jc w:val="center"/>
        </w:trPr>
        <w:tc>
          <w:tcPr>
            <w:tcW w:w="0" w:type="auto"/>
            <w:vAlign w:val="center"/>
            <w:hideMark/>
          </w:tcPr>
          <w:p w14:paraId="3EC78E7D" w14:textId="77777777" w:rsidR="00713162" w:rsidRPr="001D1323" w:rsidRDefault="00713162" w:rsidP="002D6A1E">
            <w:pPr>
              <w:spacing w:line="360" w:lineRule="auto"/>
              <w:jc w:val="center"/>
            </w:pPr>
            <w:r w:rsidRPr="001D1323">
              <w:t>Forward</w:t>
            </w:r>
          </w:p>
        </w:tc>
        <w:tc>
          <w:tcPr>
            <w:tcW w:w="0" w:type="auto"/>
            <w:vAlign w:val="center"/>
            <w:hideMark/>
          </w:tcPr>
          <w:p w14:paraId="08B21C31" w14:textId="77777777" w:rsidR="00713162" w:rsidRPr="001D1323" w:rsidRDefault="00713162" w:rsidP="002D6A1E">
            <w:pPr>
              <w:spacing w:line="360" w:lineRule="auto"/>
              <w:jc w:val="center"/>
            </w:pPr>
            <w:r w:rsidRPr="001D1323">
              <w:t>Data forwarding</w:t>
            </w:r>
          </w:p>
        </w:tc>
      </w:tr>
    </w:tbl>
    <w:p w14:paraId="00ED3C39" w14:textId="77777777" w:rsidR="00713162" w:rsidRPr="00713162" w:rsidRDefault="00713162" w:rsidP="002D6A1E">
      <w:pPr>
        <w:spacing w:line="360" w:lineRule="auto"/>
        <w:rPr>
          <w:b/>
          <w:bCs/>
          <w:sz w:val="32"/>
          <w:szCs w:val="32"/>
        </w:rPr>
      </w:pPr>
    </w:p>
    <w:p w14:paraId="38865CB8" w14:textId="0D71563A" w:rsidR="00713162" w:rsidRPr="001D1323" w:rsidRDefault="00EC32F2" w:rsidP="002D6A1E">
      <w:pPr>
        <w:spacing w:line="360" w:lineRule="auto"/>
      </w:pPr>
      <w:r>
        <w:t xml:space="preserve">       </w:t>
      </w:r>
      <w:r w:rsidR="00713162" w:rsidRPr="001D1323">
        <w:t xml:space="preserve">The </w:t>
      </w:r>
      <w:r w:rsidR="00F91F3A">
        <w:t>D</w:t>
      </w:r>
      <w:r w:rsidR="00713162" w:rsidRPr="001D1323">
        <w:t>atapath consists of major functional units such as the Program Counter (PC), Instruction Memory, Register File, Arithmetic Logic Unit (ALU), Data Memory, and pipeline registers between each stage. These components are responsible for the actual execution of instructions by transferring and processing data across the pipeline stages.</w:t>
      </w:r>
    </w:p>
    <w:p w14:paraId="159FCB33" w14:textId="5BF269E5" w:rsidR="00713162" w:rsidRPr="001D1323" w:rsidRDefault="00713162" w:rsidP="002D6A1E">
      <w:pPr>
        <w:spacing w:line="360" w:lineRule="auto"/>
      </w:pPr>
      <w:r w:rsidRPr="001D1323">
        <w:t>The control path is responsible for generating control signals required for proper operation of the data</w:t>
      </w:r>
      <w:r>
        <w:t xml:space="preserve"> </w:t>
      </w:r>
      <w:r w:rsidRPr="001D1323">
        <w:t>path. The Control Unit decodes the instruction based on opcode, funct3, and funct7 fields and generates signals such as ALU control, memory read/write enable, register write enable, branch control, and multiplexer select signals.</w:t>
      </w:r>
    </w:p>
    <w:p w14:paraId="2E943F18" w14:textId="3BAABF67" w:rsidR="00713162" w:rsidRPr="00713162" w:rsidRDefault="00713162" w:rsidP="002D6A1E">
      <w:pPr>
        <w:spacing w:line="360" w:lineRule="auto"/>
      </w:pPr>
      <w:r w:rsidRPr="001D1323">
        <w:t>To handle pipeline hazards, additional control signals such as stall, flush, and forwarding signals are incorporated into the design. The forwarding unit ensures that data dependencies are resolved by directly forwarding results between pipeline stages without waiting for write-back. The stall logic is used in load-use hazard conditions to pause the pipeline temporarily. The flush mechanism is used to handle control hazards caused by branch and jump instructions by discarding incorrect instructions.</w:t>
      </w:r>
    </w:p>
    <w:p w14:paraId="1F21B485" w14:textId="77777777" w:rsidR="00713162" w:rsidRPr="00713162" w:rsidRDefault="00713162" w:rsidP="002D6A1E">
      <w:pPr>
        <w:spacing w:line="360" w:lineRule="auto"/>
        <w:rPr>
          <w:sz w:val="32"/>
          <w:szCs w:val="32"/>
        </w:rPr>
      </w:pPr>
      <w:r w:rsidRPr="00713162">
        <w:rPr>
          <w:b/>
          <w:bCs/>
          <w:sz w:val="32"/>
          <w:szCs w:val="32"/>
        </w:rPr>
        <w:t>Figure 3.4: Hazard Handling Mechanisms</w:t>
      </w:r>
    </w:p>
    <w:p w14:paraId="6B1703D7" w14:textId="77777777" w:rsidR="00713162" w:rsidRPr="001D1323" w:rsidRDefault="00713162" w:rsidP="002D6A1E">
      <w:pPr>
        <w:numPr>
          <w:ilvl w:val="0"/>
          <w:numId w:val="7"/>
        </w:numPr>
        <w:spacing w:line="360" w:lineRule="auto"/>
      </w:pPr>
      <w:r w:rsidRPr="001D1323">
        <w:t xml:space="preserve">Show: </w:t>
      </w:r>
    </w:p>
    <w:p w14:paraId="6CFB51C7" w14:textId="77777777" w:rsidR="00713162" w:rsidRPr="001D1323" w:rsidRDefault="00713162" w:rsidP="002D6A1E">
      <w:pPr>
        <w:numPr>
          <w:ilvl w:val="1"/>
          <w:numId w:val="7"/>
        </w:numPr>
        <w:spacing w:line="360" w:lineRule="auto"/>
      </w:pPr>
      <w:r w:rsidRPr="001D1323">
        <w:t xml:space="preserve">Forwarding paths </w:t>
      </w:r>
    </w:p>
    <w:p w14:paraId="007D371C" w14:textId="77777777" w:rsidR="00713162" w:rsidRPr="001D1323" w:rsidRDefault="00713162" w:rsidP="002D6A1E">
      <w:pPr>
        <w:numPr>
          <w:ilvl w:val="1"/>
          <w:numId w:val="7"/>
        </w:numPr>
        <w:spacing w:line="360" w:lineRule="auto"/>
      </w:pPr>
      <w:r w:rsidRPr="001D1323">
        <w:t xml:space="preserve">Stall signal </w:t>
      </w:r>
    </w:p>
    <w:p w14:paraId="1862BE0D" w14:textId="64321645" w:rsidR="00713162" w:rsidRDefault="00713162" w:rsidP="002D6A1E">
      <w:pPr>
        <w:numPr>
          <w:ilvl w:val="1"/>
          <w:numId w:val="7"/>
        </w:numPr>
        <w:spacing w:line="360" w:lineRule="auto"/>
      </w:pPr>
      <w:r w:rsidRPr="001D1323">
        <w:t xml:space="preserve">Flush logic </w:t>
      </w:r>
    </w:p>
    <w:p w14:paraId="67698948" w14:textId="77777777" w:rsidR="00EC32F2" w:rsidRDefault="00EC32F2" w:rsidP="002D6A1E">
      <w:pPr>
        <w:spacing w:line="360" w:lineRule="auto"/>
      </w:pPr>
      <w:r>
        <w:lastRenderedPageBreak/>
        <w:t xml:space="preserve">     </w:t>
      </w:r>
      <w:r w:rsidR="00713162" w:rsidRPr="001D1323">
        <w:t>The separation of data</w:t>
      </w:r>
      <w:r w:rsidR="00713162">
        <w:t xml:space="preserve"> </w:t>
      </w:r>
      <w:r w:rsidR="00713162" w:rsidRPr="001D1323">
        <w:t>path and control logic, along with the integration of hazard handling mechanisms, ensures efficient instruction execution and correct processor operation under all scenarios.</w:t>
      </w:r>
    </w:p>
    <w:p w14:paraId="4BF0A2C9" w14:textId="77777777" w:rsidR="00EC32F2" w:rsidRDefault="00EC32F2" w:rsidP="002D6A1E">
      <w:pPr>
        <w:spacing w:line="360" w:lineRule="auto"/>
      </w:pPr>
    </w:p>
    <w:p w14:paraId="28A17A3A" w14:textId="56C4835E" w:rsidR="00713162" w:rsidRPr="00EC32F2" w:rsidRDefault="00713162" w:rsidP="002D6A1E">
      <w:pPr>
        <w:spacing w:line="360" w:lineRule="auto"/>
      </w:pPr>
      <w:r w:rsidRPr="00713162">
        <w:rPr>
          <w:b/>
          <w:bCs/>
          <w:sz w:val="32"/>
          <w:szCs w:val="32"/>
        </w:rPr>
        <w:t>3.3.1 Arithmetic Logic Unit (ALU) and Control Signals</w:t>
      </w:r>
    </w:p>
    <w:p w14:paraId="15D91AE6" w14:textId="77777777" w:rsidR="002D6A1E" w:rsidRDefault="002D6A1E" w:rsidP="002D6A1E">
      <w:pPr>
        <w:spacing w:line="360" w:lineRule="auto"/>
      </w:pPr>
      <w:r>
        <w:rPr>
          <w:b/>
          <w:bCs/>
          <w:sz w:val="32"/>
          <w:szCs w:val="32"/>
        </w:rPr>
        <w:t xml:space="preserve">     </w:t>
      </w:r>
      <w:r w:rsidRPr="001D1323">
        <w:t>The Arithmetic Logic Unit (ALU) is a key component of the processor responsible for performing arithmetic and logical operations required by the instruction set. In this design, the ALU operates on inputs obtained from the register file or immediate values, depending on the instruction type.</w:t>
      </w:r>
    </w:p>
    <w:p w14:paraId="645CEDCF" w14:textId="69A1D99A" w:rsidR="002D6A1E" w:rsidRPr="002D6A1E" w:rsidRDefault="002D6A1E" w:rsidP="002D6A1E">
      <w:pPr>
        <w:spacing w:line="360" w:lineRule="auto"/>
        <w:rPr>
          <w:b/>
          <w:bCs/>
          <w:sz w:val="32"/>
          <w:szCs w:val="32"/>
        </w:rPr>
      </w:pPr>
      <w:r w:rsidRPr="002D6A1E">
        <w:rPr>
          <w:b/>
          <w:bCs/>
          <w:sz w:val="32"/>
          <w:szCs w:val="32"/>
        </w:rPr>
        <w:t>Figure 3.5: ALU Block Diagram</w:t>
      </w:r>
    </w:p>
    <w:p w14:paraId="48AEB712" w14:textId="77777777" w:rsidR="002D6A1E" w:rsidRPr="001D1323" w:rsidRDefault="002D6A1E" w:rsidP="002D6A1E">
      <w:pPr>
        <w:numPr>
          <w:ilvl w:val="0"/>
          <w:numId w:val="8"/>
        </w:numPr>
        <w:spacing w:line="360" w:lineRule="auto"/>
      </w:pPr>
      <w:r w:rsidRPr="001D1323">
        <w:t xml:space="preserve">Inputs: Operand A, Operand B </w:t>
      </w:r>
    </w:p>
    <w:p w14:paraId="71B200EE" w14:textId="77777777" w:rsidR="002D6A1E" w:rsidRPr="001D1323" w:rsidRDefault="002D6A1E" w:rsidP="002D6A1E">
      <w:pPr>
        <w:numPr>
          <w:ilvl w:val="0"/>
          <w:numId w:val="8"/>
        </w:numPr>
        <w:spacing w:line="360" w:lineRule="auto"/>
      </w:pPr>
      <w:r w:rsidRPr="001D1323">
        <w:t xml:space="preserve">Control Signal → Operation </w:t>
      </w:r>
    </w:p>
    <w:p w14:paraId="54DAB108" w14:textId="77777777" w:rsidR="002D6A1E" w:rsidRPr="001D1323" w:rsidRDefault="002D6A1E" w:rsidP="002D6A1E">
      <w:pPr>
        <w:numPr>
          <w:ilvl w:val="0"/>
          <w:numId w:val="8"/>
        </w:numPr>
        <w:spacing w:line="360" w:lineRule="auto"/>
      </w:pPr>
      <w:r w:rsidRPr="001D1323">
        <w:t>Output: Result</w:t>
      </w:r>
    </w:p>
    <w:p w14:paraId="06F901C6" w14:textId="223A7C68" w:rsidR="002D6A1E" w:rsidRPr="001D1323" w:rsidRDefault="00EC32F2" w:rsidP="002D6A1E">
      <w:pPr>
        <w:spacing w:line="360" w:lineRule="auto"/>
      </w:pPr>
      <w:r>
        <w:t xml:space="preserve">     </w:t>
      </w:r>
      <w:r w:rsidR="002D6A1E" w:rsidRPr="001D1323">
        <w:t>The ALU supports operations defined by the RV32I instruction set, including arithmetic operations such as addition and subtraction, logical operations such as AND, OR, and XOR, comparison operations such as set-less-than (SLT), and shift operations where applicable. The result generated by the ALU is used either for writing back to the register file or for memory address calculation in load and store instructions.</w:t>
      </w:r>
    </w:p>
    <w:p w14:paraId="19C5CA6B" w14:textId="77777777" w:rsidR="002D6A1E" w:rsidRDefault="002D6A1E" w:rsidP="002D6A1E">
      <w:pPr>
        <w:spacing w:line="360" w:lineRule="auto"/>
      </w:pPr>
      <w:r w:rsidRPr="001D1323">
        <w:t>The operation of the ALU is controlled by ALU control signals generated by the Control Unit. The main control unit decodes the instruction opcode and produces high-level control signals, while a dedicated ALU control logic block further refines these signals using funct3 and funct7 fields to select the exact operation.</w:t>
      </w:r>
    </w:p>
    <w:p w14:paraId="145DEF50" w14:textId="207DB34D" w:rsidR="002D6A1E" w:rsidRDefault="002D6A1E" w:rsidP="002D6A1E">
      <w:pPr>
        <w:spacing w:line="360" w:lineRule="auto"/>
        <w:rPr>
          <w:b/>
          <w:bCs/>
          <w:sz w:val="32"/>
          <w:szCs w:val="32"/>
        </w:rPr>
      </w:pPr>
      <w:r w:rsidRPr="002D6A1E">
        <w:rPr>
          <w:b/>
          <w:bCs/>
          <w:sz w:val="32"/>
          <w:szCs w:val="32"/>
        </w:rPr>
        <w:t>Table 3.4: ALU Operations and Control Signals</w:t>
      </w:r>
    </w:p>
    <w:tbl>
      <w:tblPr>
        <w:tblW w:w="388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1710"/>
      </w:tblGrid>
      <w:tr w:rsidR="002D6A1E" w:rsidRPr="001D1323" w14:paraId="71DE4BC3" w14:textId="77777777" w:rsidTr="002D6A1E">
        <w:trPr>
          <w:trHeight w:val="678"/>
          <w:tblHeader/>
          <w:tblCellSpacing w:w="15" w:type="dxa"/>
          <w:jc w:val="center"/>
        </w:trPr>
        <w:tc>
          <w:tcPr>
            <w:tcW w:w="0" w:type="auto"/>
            <w:vAlign w:val="center"/>
            <w:hideMark/>
          </w:tcPr>
          <w:p w14:paraId="512060AD" w14:textId="77777777" w:rsidR="002D6A1E" w:rsidRPr="001D1323" w:rsidRDefault="002D6A1E" w:rsidP="002D6A1E">
            <w:pPr>
              <w:spacing w:line="360" w:lineRule="auto"/>
              <w:rPr>
                <w:b/>
                <w:bCs/>
              </w:rPr>
            </w:pPr>
            <w:r w:rsidRPr="001D1323">
              <w:rPr>
                <w:b/>
                <w:bCs/>
              </w:rPr>
              <w:t>ALU Control</w:t>
            </w:r>
          </w:p>
        </w:tc>
        <w:tc>
          <w:tcPr>
            <w:tcW w:w="0" w:type="auto"/>
            <w:vAlign w:val="center"/>
            <w:hideMark/>
          </w:tcPr>
          <w:p w14:paraId="62299FA4" w14:textId="77777777" w:rsidR="002D6A1E" w:rsidRPr="001D1323" w:rsidRDefault="002D6A1E" w:rsidP="002D6A1E">
            <w:pPr>
              <w:spacing w:line="360" w:lineRule="auto"/>
              <w:rPr>
                <w:b/>
                <w:bCs/>
              </w:rPr>
            </w:pPr>
            <w:r w:rsidRPr="001D1323">
              <w:rPr>
                <w:b/>
                <w:bCs/>
              </w:rPr>
              <w:t>Operation</w:t>
            </w:r>
          </w:p>
        </w:tc>
      </w:tr>
      <w:tr w:rsidR="002D6A1E" w:rsidRPr="001D1323" w14:paraId="4559FFA5" w14:textId="77777777" w:rsidTr="002D6A1E">
        <w:trPr>
          <w:trHeight w:val="678"/>
          <w:tblCellSpacing w:w="15" w:type="dxa"/>
          <w:jc w:val="center"/>
        </w:trPr>
        <w:tc>
          <w:tcPr>
            <w:tcW w:w="0" w:type="auto"/>
            <w:vAlign w:val="center"/>
            <w:hideMark/>
          </w:tcPr>
          <w:p w14:paraId="780D7B56" w14:textId="77777777" w:rsidR="002D6A1E" w:rsidRPr="001D1323" w:rsidRDefault="002D6A1E" w:rsidP="002D6A1E">
            <w:pPr>
              <w:spacing w:line="360" w:lineRule="auto"/>
            </w:pPr>
            <w:r w:rsidRPr="001D1323">
              <w:t>000</w:t>
            </w:r>
          </w:p>
        </w:tc>
        <w:tc>
          <w:tcPr>
            <w:tcW w:w="0" w:type="auto"/>
            <w:vAlign w:val="center"/>
            <w:hideMark/>
          </w:tcPr>
          <w:p w14:paraId="38418A0E" w14:textId="77777777" w:rsidR="002D6A1E" w:rsidRPr="001D1323" w:rsidRDefault="002D6A1E" w:rsidP="002D6A1E">
            <w:pPr>
              <w:spacing w:line="360" w:lineRule="auto"/>
            </w:pPr>
            <w:r w:rsidRPr="001D1323">
              <w:t>ADD</w:t>
            </w:r>
          </w:p>
        </w:tc>
      </w:tr>
      <w:tr w:rsidR="002D6A1E" w:rsidRPr="001D1323" w14:paraId="43F6D2A5" w14:textId="77777777" w:rsidTr="002D6A1E">
        <w:trPr>
          <w:trHeight w:val="678"/>
          <w:tblCellSpacing w:w="15" w:type="dxa"/>
          <w:jc w:val="center"/>
        </w:trPr>
        <w:tc>
          <w:tcPr>
            <w:tcW w:w="0" w:type="auto"/>
            <w:vAlign w:val="center"/>
            <w:hideMark/>
          </w:tcPr>
          <w:p w14:paraId="28B13E80" w14:textId="77777777" w:rsidR="002D6A1E" w:rsidRPr="001D1323" w:rsidRDefault="002D6A1E" w:rsidP="002D6A1E">
            <w:pPr>
              <w:spacing w:line="360" w:lineRule="auto"/>
            </w:pPr>
            <w:r w:rsidRPr="001D1323">
              <w:t>001</w:t>
            </w:r>
          </w:p>
        </w:tc>
        <w:tc>
          <w:tcPr>
            <w:tcW w:w="0" w:type="auto"/>
            <w:vAlign w:val="center"/>
            <w:hideMark/>
          </w:tcPr>
          <w:p w14:paraId="32B77B02" w14:textId="77777777" w:rsidR="002D6A1E" w:rsidRPr="001D1323" w:rsidRDefault="002D6A1E" w:rsidP="002D6A1E">
            <w:pPr>
              <w:spacing w:line="360" w:lineRule="auto"/>
            </w:pPr>
            <w:r w:rsidRPr="001D1323">
              <w:t>SUB</w:t>
            </w:r>
          </w:p>
        </w:tc>
      </w:tr>
      <w:tr w:rsidR="002D6A1E" w:rsidRPr="001D1323" w14:paraId="52BB77AC" w14:textId="77777777" w:rsidTr="002D6A1E">
        <w:trPr>
          <w:trHeight w:val="657"/>
          <w:tblCellSpacing w:w="15" w:type="dxa"/>
          <w:jc w:val="center"/>
        </w:trPr>
        <w:tc>
          <w:tcPr>
            <w:tcW w:w="0" w:type="auto"/>
            <w:vAlign w:val="center"/>
            <w:hideMark/>
          </w:tcPr>
          <w:p w14:paraId="6EFBD264" w14:textId="77777777" w:rsidR="002D6A1E" w:rsidRPr="001D1323" w:rsidRDefault="002D6A1E" w:rsidP="002D6A1E">
            <w:pPr>
              <w:spacing w:line="360" w:lineRule="auto"/>
            </w:pPr>
            <w:r w:rsidRPr="001D1323">
              <w:t>010</w:t>
            </w:r>
          </w:p>
        </w:tc>
        <w:tc>
          <w:tcPr>
            <w:tcW w:w="0" w:type="auto"/>
            <w:vAlign w:val="center"/>
            <w:hideMark/>
          </w:tcPr>
          <w:p w14:paraId="4DC326FC" w14:textId="77777777" w:rsidR="002D6A1E" w:rsidRPr="001D1323" w:rsidRDefault="002D6A1E" w:rsidP="002D6A1E">
            <w:pPr>
              <w:spacing w:line="360" w:lineRule="auto"/>
            </w:pPr>
            <w:r w:rsidRPr="001D1323">
              <w:t>AND</w:t>
            </w:r>
          </w:p>
        </w:tc>
      </w:tr>
      <w:tr w:rsidR="002D6A1E" w:rsidRPr="001D1323" w14:paraId="23380DDD" w14:textId="77777777" w:rsidTr="002D6A1E">
        <w:trPr>
          <w:trHeight w:val="678"/>
          <w:tblCellSpacing w:w="15" w:type="dxa"/>
          <w:jc w:val="center"/>
        </w:trPr>
        <w:tc>
          <w:tcPr>
            <w:tcW w:w="0" w:type="auto"/>
            <w:vAlign w:val="center"/>
            <w:hideMark/>
          </w:tcPr>
          <w:p w14:paraId="7CEAF16D" w14:textId="77777777" w:rsidR="002D6A1E" w:rsidRPr="001D1323" w:rsidRDefault="002D6A1E" w:rsidP="002D6A1E">
            <w:pPr>
              <w:spacing w:line="360" w:lineRule="auto"/>
            </w:pPr>
            <w:r w:rsidRPr="001D1323">
              <w:t>011</w:t>
            </w:r>
          </w:p>
        </w:tc>
        <w:tc>
          <w:tcPr>
            <w:tcW w:w="0" w:type="auto"/>
            <w:vAlign w:val="center"/>
            <w:hideMark/>
          </w:tcPr>
          <w:p w14:paraId="5C3CCAAC" w14:textId="77777777" w:rsidR="002D6A1E" w:rsidRPr="001D1323" w:rsidRDefault="002D6A1E" w:rsidP="002D6A1E">
            <w:pPr>
              <w:spacing w:line="360" w:lineRule="auto"/>
            </w:pPr>
            <w:r w:rsidRPr="001D1323">
              <w:t>OR</w:t>
            </w:r>
          </w:p>
        </w:tc>
      </w:tr>
      <w:tr w:rsidR="002D6A1E" w:rsidRPr="001D1323" w14:paraId="12675E73" w14:textId="77777777" w:rsidTr="002D6A1E">
        <w:trPr>
          <w:trHeight w:val="678"/>
          <w:tblCellSpacing w:w="15" w:type="dxa"/>
          <w:jc w:val="center"/>
        </w:trPr>
        <w:tc>
          <w:tcPr>
            <w:tcW w:w="0" w:type="auto"/>
            <w:vAlign w:val="center"/>
            <w:hideMark/>
          </w:tcPr>
          <w:p w14:paraId="3878A7E9" w14:textId="77777777" w:rsidR="002D6A1E" w:rsidRPr="001D1323" w:rsidRDefault="002D6A1E" w:rsidP="002D6A1E">
            <w:pPr>
              <w:spacing w:line="360" w:lineRule="auto"/>
            </w:pPr>
            <w:r w:rsidRPr="001D1323">
              <w:lastRenderedPageBreak/>
              <w:t>100</w:t>
            </w:r>
          </w:p>
        </w:tc>
        <w:tc>
          <w:tcPr>
            <w:tcW w:w="0" w:type="auto"/>
            <w:vAlign w:val="center"/>
            <w:hideMark/>
          </w:tcPr>
          <w:p w14:paraId="07CE5A35" w14:textId="77777777" w:rsidR="002D6A1E" w:rsidRPr="001D1323" w:rsidRDefault="002D6A1E" w:rsidP="002D6A1E">
            <w:pPr>
              <w:spacing w:line="360" w:lineRule="auto"/>
            </w:pPr>
            <w:r w:rsidRPr="001D1323">
              <w:t>XOR</w:t>
            </w:r>
          </w:p>
        </w:tc>
      </w:tr>
      <w:tr w:rsidR="002D6A1E" w:rsidRPr="001D1323" w14:paraId="01C94A24" w14:textId="77777777" w:rsidTr="002D6A1E">
        <w:trPr>
          <w:trHeight w:val="678"/>
          <w:tblCellSpacing w:w="15" w:type="dxa"/>
          <w:jc w:val="center"/>
        </w:trPr>
        <w:tc>
          <w:tcPr>
            <w:tcW w:w="0" w:type="auto"/>
            <w:vAlign w:val="center"/>
            <w:hideMark/>
          </w:tcPr>
          <w:p w14:paraId="229F2849" w14:textId="77777777" w:rsidR="002D6A1E" w:rsidRPr="001D1323" w:rsidRDefault="002D6A1E" w:rsidP="002D6A1E">
            <w:pPr>
              <w:spacing w:line="360" w:lineRule="auto"/>
            </w:pPr>
            <w:r w:rsidRPr="001D1323">
              <w:t>101</w:t>
            </w:r>
          </w:p>
        </w:tc>
        <w:tc>
          <w:tcPr>
            <w:tcW w:w="0" w:type="auto"/>
            <w:vAlign w:val="center"/>
            <w:hideMark/>
          </w:tcPr>
          <w:p w14:paraId="4ED94F70" w14:textId="77777777" w:rsidR="002D6A1E" w:rsidRPr="001D1323" w:rsidRDefault="002D6A1E" w:rsidP="002D6A1E">
            <w:pPr>
              <w:spacing w:line="360" w:lineRule="auto"/>
            </w:pPr>
            <w:r w:rsidRPr="001D1323">
              <w:t>SLT</w:t>
            </w:r>
          </w:p>
        </w:tc>
      </w:tr>
    </w:tbl>
    <w:p w14:paraId="49117FA0" w14:textId="77777777" w:rsidR="002D6A1E" w:rsidRPr="001D1323" w:rsidRDefault="002D6A1E" w:rsidP="002D6A1E">
      <w:pPr>
        <w:spacing w:line="360" w:lineRule="auto"/>
      </w:pPr>
      <w:r w:rsidRPr="001D1323">
        <w:rPr>
          <w:rFonts w:ascii="Segoe UI Emoji" w:hAnsi="Segoe UI Emoji" w:cs="Segoe UI Emoji"/>
        </w:rPr>
        <w:t>👉</w:t>
      </w:r>
      <w:r w:rsidRPr="001D1323">
        <w:t xml:space="preserve"> (</w:t>
      </w:r>
      <w:r w:rsidRPr="001D1323">
        <w:rPr>
          <w:rFonts w:ascii="Segoe UI Emoji" w:hAnsi="Segoe UI Emoji" w:cs="Segoe UI Emoji"/>
        </w:rPr>
        <w:t>⚠️</w:t>
      </w:r>
      <w:r w:rsidRPr="001D1323">
        <w:t xml:space="preserve"> Modify based on your actual encoding)</w:t>
      </w:r>
    </w:p>
    <w:p w14:paraId="3F59FADC" w14:textId="3DEAEF2D" w:rsidR="002D6A1E" w:rsidRPr="001D1323" w:rsidRDefault="00EC32F2" w:rsidP="002D6A1E">
      <w:pPr>
        <w:spacing w:line="360" w:lineRule="auto"/>
      </w:pPr>
      <w:r>
        <w:t xml:space="preserve">    </w:t>
      </w:r>
      <w:r w:rsidR="002D6A1E" w:rsidRPr="001D1323">
        <w:t>For example, instructions with similar opcodes but different funct</w:t>
      </w:r>
      <w:r w:rsidR="004260F3">
        <w:t>ion</w:t>
      </w:r>
      <w:r w:rsidR="002D6A1E" w:rsidRPr="001D1323">
        <w:t xml:space="preserve"> fields (such as ADD and SUB) are differentiated using the ALU control logic. This ensures correct execution of all supported instructions.</w:t>
      </w:r>
    </w:p>
    <w:p w14:paraId="79F9ACAD" w14:textId="77777777" w:rsidR="002D6A1E" w:rsidRPr="001D1323" w:rsidRDefault="002D6A1E" w:rsidP="002D6A1E">
      <w:pPr>
        <w:spacing w:line="360" w:lineRule="auto"/>
      </w:pPr>
      <w:r w:rsidRPr="001D1323">
        <w:t>The ALU also plays an important role in evaluating branch conditions. It compares register values to determine whether a branch should be taken or not, thereby influencing the Program Counter update logic.</w:t>
      </w:r>
    </w:p>
    <w:p w14:paraId="7A62521E" w14:textId="77777777" w:rsidR="002D6A1E" w:rsidRPr="001D1323" w:rsidRDefault="002D6A1E" w:rsidP="002D6A1E">
      <w:pPr>
        <w:spacing w:line="360" w:lineRule="auto"/>
      </w:pPr>
      <w:r w:rsidRPr="001D1323">
        <w:t>Overall, the ALU and control signals work together to ensure correct execution of arithmetic, logical, and control operations within the processor pipeline.</w:t>
      </w:r>
    </w:p>
    <w:p w14:paraId="31E705F2" w14:textId="77777777" w:rsidR="00EC32F2" w:rsidRDefault="00EC32F2" w:rsidP="002D6A1E">
      <w:pPr>
        <w:spacing w:line="360" w:lineRule="auto"/>
        <w:rPr>
          <w:b/>
          <w:bCs/>
          <w:sz w:val="32"/>
          <w:szCs w:val="32"/>
        </w:rPr>
      </w:pPr>
    </w:p>
    <w:p w14:paraId="540BCBDF" w14:textId="5377B1A6" w:rsidR="002D6A1E" w:rsidRDefault="002D6A1E" w:rsidP="002D6A1E">
      <w:pPr>
        <w:spacing w:line="360" w:lineRule="auto"/>
        <w:rPr>
          <w:b/>
          <w:bCs/>
          <w:sz w:val="32"/>
          <w:szCs w:val="32"/>
        </w:rPr>
      </w:pPr>
      <w:r w:rsidRPr="002D6A1E">
        <w:rPr>
          <w:b/>
          <w:bCs/>
          <w:sz w:val="32"/>
          <w:szCs w:val="32"/>
        </w:rPr>
        <w:t>3.3.2 Register File and Data Memory Organization</w:t>
      </w:r>
    </w:p>
    <w:p w14:paraId="11A7DF98" w14:textId="49950663" w:rsidR="002D6A1E" w:rsidRPr="001D1323" w:rsidRDefault="002D6A1E" w:rsidP="002D6A1E">
      <w:pPr>
        <w:numPr>
          <w:ilvl w:val="0"/>
          <w:numId w:val="9"/>
        </w:numPr>
      </w:pPr>
      <w:r>
        <w:t xml:space="preserve"> </w:t>
      </w:r>
      <w:r w:rsidRPr="001D1323">
        <w:t xml:space="preserve">Show: </w:t>
      </w:r>
    </w:p>
    <w:p w14:paraId="70399033" w14:textId="77777777" w:rsidR="002D6A1E" w:rsidRPr="001D1323" w:rsidRDefault="002D6A1E" w:rsidP="002D6A1E">
      <w:pPr>
        <w:numPr>
          <w:ilvl w:val="1"/>
          <w:numId w:val="9"/>
        </w:numPr>
      </w:pPr>
      <w:r w:rsidRPr="001D1323">
        <w:t xml:space="preserve">2 Read ports </w:t>
      </w:r>
    </w:p>
    <w:p w14:paraId="6B5DE764" w14:textId="77777777" w:rsidR="002D6A1E" w:rsidRPr="001D1323" w:rsidRDefault="002D6A1E" w:rsidP="002D6A1E">
      <w:pPr>
        <w:numPr>
          <w:ilvl w:val="1"/>
          <w:numId w:val="9"/>
        </w:numPr>
      </w:pPr>
      <w:r w:rsidRPr="001D1323">
        <w:t xml:space="preserve">1 Write port </w:t>
      </w:r>
    </w:p>
    <w:p w14:paraId="1D763D37" w14:textId="74DE4DC5" w:rsidR="002D6A1E" w:rsidRDefault="002D6A1E" w:rsidP="002D6A1E">
      <w:pPr>
        <w:numPr>
          <w:ilvl w:val="1"/>
          <w:numId w:val="9"/>
        </w:numPr>
      </w:pPr>
      <w:r w:rsidRPr="001D1323">
        <w:t>x0 grounded to 0</w:t>
      </w:r>
    </w:p>
    <w:p w14:paraId="0C91CF7C" w14:textId="733E8FC1" w:rsidR="002D6A1E" w:rsidRPr="001D1323" w:rsidRDefault="00EC32F2" w:rsidP="002D6A1E">
      <w:r>
        <w:t xml:space="preserve">     </w:t>
      </w:r>
      <w:r w:rsidR="002D6A1E" w:rsidRPr="001D1323">
        <w:t>The register file in this design consists of 32 general-purpose registers (x0 to x31), each 32 bits wide, as defined by the RV32I instruction set. The register x0 is hardwired to zero and always returns a value of zero irrespective of write operations. The register file supports two read ports and one write port, enabling simultaneous reading of two source operands and writing of a destination result in a single clock cycle.</w:t>
      </w:r>
    </w:p>
    <w:p w14:paraId="50D17800" w14:textId="3C7E2DEE" w:rsidR="002D6A1E" w:rsidRDefault="002D6A1E" w:rsidP="002D6A1E">
      <w:r w:rsidRPr="001D1323">
        <w:t>During the Instruction Decode (ID) stage, the register file is accessed to read source operands based on the instruction fields. In the Write Back (WB) stage, the result from either the ALU or data memory is written back into the destination register, controlled by the RegWrite signal.</w:t>
      </w:r>
    </w:p>
    <w:p w14:paraId="0EF586EF" w14:textId="77777777" w:rsidR="002D6A1E" w:rsidRPr="001D1323" w:rsidRDefault="002D6A1E" w:rsidP="002D6A1E">
      <w:r w:rsidRPr="00E10DB3">
        <w:t>“The data memory is implemented as a word-addressable memory, where each location stores 32-bit data. The addressing is aligned using bits [9:2] of the address, ensuring proper word alignment. The memory supports asynchronous read operations and synchronous write operations on the positive edge of the clock.”</w:t>
      </w:r>
    </w:p>
    <w:p w14:paraId="7C464268" w14:textId="77777777" w:rsidR="002D6A1E" w:rsidRDefault="002D6A1E" w:rsidP="002D6A1E">
      <w:r w:rsidRPr="001D1323">
        <w:t>The data memory is used in the Memory Access (MEM) stage for load and store operations. For load word (LW) instructions, data is read from memory and forwarded to the write-back stage. For store word (SW) instructions, data from the register file is written into memory. The memory operations are controlled using MemRead and MemWrite signals generated by the control unit.</w:t>
      </w:r>
    </w:p>
    <w:p w14:paraId="0C84EAFA" w14:textId="6CFFB86A" w:rsidR="002D6A1E" w:rsidRDefault="002D6A1E" w:rsidP="002D6A1E">
      <w:r w:rsidRPr="00E10DB3">
        <w:lastRenderedPageBreak/>
        <w:t>“The processor follows a Von Neumann architecture, where instruction and data access share the same memory space. However, separate logical handling is used within the design to manage instruction fetch and data access operations.”</w:t>
      </w:r>
    </w:p>
    <w:p w14:paraId="76BD05E6" w14:textId="77777777" w:rsidR="002D6A1E" w:rsidRPr="002D6A1E" w:rsidRDefault="002D6A1E" w:rsidP="002D6A1E">
      <w:pPr>
        <w:rPr>
          <w:sz w:val="32"/>
          <w:szCs w:val="32"/>
        </w:rPr>
      </w:pPr>
      <w:r w:rsidRPr="002D6A1E">
        <w:rPr>
          <w:b/>
          <w:bCs/>
          <w:sz w:val="32"/>
          <w:szCs w:val="32"/>
        </w:rPr>
        <w:t>Figure 3.8: Data Memory Interface</w:t>
      </w:r>
    </w:p>
    <w:p w14:paraId="4C984C0E" w14:textId="77777777" w:rsidR="002D6A1E" w:rsidRPr="001D1323" w:rsidRDefault="002D6A1E" w:rsidP="002D6A1E">
      <w:pPr>
        <w:numPr>
          <w:ilvl w:val="0"/>
          <w:numId w:val="10"/>
        </w:numPr>
      </w:pPr>
      <w:r w:rsidRPr="001D1323">
        <w:t xml:space="preserve">Address </w:t>
      </w:r>
    </w:p>
    <w:p w14:paraId="09AA8689" w14:textId="77777777" w:rsidR="002D6A1E" w:rsidRPr="001D1323" w:rsidRDefault="002D6A1E" w:rsidP="002D6A1E">
      <w:pPr>
        <w:numPr>
          <w:ilvl w:val="0"/>
          <w:numId w:val="10"/>
        </w:numPr>
      </w:pPr>
      <w:r w:rsidRPr="001D1323">
        <w:t xml:space="preserve">Write Data </w:t>
      </w:r>
    </w:p>
    <w:p w14:paraId="17009B7F" w14:textId="77777777" w:rsidR="0054678D" w:rsidRDefault="002D6A1E" w:rsidP="0054678D">
      <w:pPr>
        <w:numPr>
          <w:ilvl w:val="0"/>
          <w:numId w:val="10"/>
        </w:numPr>
      </w:pPr>
      <w:r w:rsidRPr="001D1323">
        <w:t>Read Data</w:t>
      </w:r>
    </w:p>
    <w:p w14:paraId="53E8689A" w14:textId="77777777" w:rsidR="0054678D" w:rsidRDefault="002D6A1E" w:rsidP="0054678D">
      <w:pPr>
        <w:numPr>
          <w:ilvl w:val="0"/>
          <w:numId w:val="10"/>
        </w:numPr>
      </w:pPr>
      <w:r w:rsidRPr="001D1323">
        <w:t>Control signals (MemRead, MemWrite)</w:t>
      </w:r>
    </w:p>
    <w:p w14:paraId="1609B390" w14:textId="613C181D" w:rsidR="002D6A1E" w:rsidRPr="001D1323" w:rsidRDefault="00EC32F2" w:rsidP="0054678D">
      <w:r>
        <w:t xml:space="preserve">     </w:t>
      </w:r>
      <w:r w:rsidR="002D6A1E" w:rsidRPr="001D1323">
        <w:t>The organization of the register file and data memory ensures efficient data flow across the pipeline stages and supports correct execution of all memory-related instructions in the processor.</w:t>
      </w:r>
    </w:p>
    <w:p w14:paraId="019A03D6" w14:textId="5A5CF50D" w:rsidR="002D6A1E" w:rsidRDefault="0054678D" w:rsidP="002D6A1E">
      <w:pPr>
        <w:rPr>
          <w:b/>
          <w:bCs/>
          <w:sz w:val="32"/>
          <w:szCs w:val="32"/>
        </w:rPr>
      </w:pPr>
      <w:r w:rsidRPr="0054678D">
        <w:rPr>
          <w:b/>
          <w:bCs/>
          <w:sz w:val="32"/>
          <w:szCs w:val="32"/>
        </w:rPr>
        <w:t>3.4 Pipeline Hazard Management Logic</w:t>
      </w:r>
    </w:p>
    <w:p w14:paraId="417C4650" w14:textId="77777777" w:rsidR="0054678D" w:rsidRDefault="0054678D" w:rsidP="0054678D">
      <w:r>
        <w:rPr>
          <w:b/>
          <w:bCs/>
          <w:sz w:val="32"/>
          <w:szCs w:val="32"/>
        </w:rPr>
        <w:t xml:space="preserve">     </w:t>
      </w:r>
      <w:r w:rsidRPr="00E10DB3">
        <w:t>In a pipelined processor, multiple instructions are executed simultaneously across different stages, which can lead to hazards affecting correct execution. In this design, pipeline hazards such as data hazards and control hazards are effectively managed using forwarding, stalling, and flushing mechanisms.</w:t>
      </w:r>
    </w:p>
    <w:p w14:paraId="78FA29E6" w14:textId="77777777" w:rsidR="0054678D" w:rsidRPr="0054678D" w:rsidRDefault="0054678D" w:rsidP="0054678D">
      <w:pPr>
        <w:rPr>
          <w:sz w:val="32"/>
          <w:szCs w:val="32"/>
        </w:rPr>
      </w:pPr>
      <w:r w:rsidRPr="0054678D">
        <w:rPr>
          <w:b/>
          <w:bCs/>
          <w:sz w:val="32"/>
          <w:szCs w:val="32"/>
        </w:rPr>
        <w:t>Figure 3.9: Pipeline Hazard Types</w:t>
      </w:r>
    </w:p>
    <w:p w14:paraId="30264947" w14:textId="77777777" w:rsidR="0054678D" w:rsidRPr="00E10DB3" w:rsidRDefault="0054678D" w:rsidP="0054678D">
      <w:pPr>
        <w:numPr>
          <w:ilvl w:val="0"/>
          <w:numId w:val="11"/>
        </w:numPr>
      </w:pPr>
      <w:r w:rsidRPr="00E10DB3">
        <w:t xml:space="preserve">Data hazard </w:t>
      </w:r>
    </w:p>
    <w:p w14:paraId="083397C0" w14:textId="7CBE9C81" w:rsidR="0054678D" w:rsidRDefault="0054678D" w:rsidP="002D6A1E">
      <w:pPr>
        <w:numPr>
          <w:ilvl w:val="0"/>
          <w:numId w:val="11"/>
        </w:numPr>
      </w:pPr>
      <w:r w:rsidRPr="00E10DB3">
        <w:t>Control hazard</w:t>
      </w:r>
    </w:p>
    <w:p w14:paraId="748B74A1" w14:textId="77777777" w:rsidR="0054678D" w:rsidRDefault="0054678D" w:rsidP="0054678D">
      <w:r w:rsidRPr="00E10DB3">
        <w:t>Data hazards occur when an instruction depends on the result of a previous instruction that has not yet completed execution. To resolve this, a forwarding unit is implemented, which forwards the required data directly from intermediate pipeline stages such as EX/MEM or MEM/WB to the Execute stage. This reduces unnecessary pipeline delays and improves performance.</w:t>
      </w:r>
    </w:p>
    <w:p w14:paraId="7A49CBA1" w14:textId="77777777" w:rsidR="0054678D" w:rsidRPr="0054678D" w:rsidRDefault="0054678D" w:rsidP="0054678D">
      <w:pPr>
        <w:rPr>
          <w:sz w:val="32"/>
          <w:szCs w:val="32"/>
        </w:rPr>
      </w:pPr>
      <w:r w:rsidRPr="0054678D">
        <w:rPr>
          <w:b/>
          <w:bCs/>
          <w:sz w:val="32"/>
          <w:szCs w:val="32"/>
        </w:rPr>
        <w:t>Figure 3.10: Data Forwarding Paths</w:t>
      </w:r>
    </w:p>
    <w:p w14:paraId="7C15D559" w14:textId="77777777" w:rsidR="0054678D" w:rsidRPr="0082322A" w:rsidRDefault="0054678D" w:rsidP="0054678D">
      <w:pPr>
        <w:numPr>
          <w:ilvl w:val="0"/>
          <w:numId w:val="12"/>
        </w:numPr>
      </w:pPr>
      <w:r w:rsidRPr="0082322A">
        <w:t xml:space="preserve">EX → EX </w:t>
      </w:r>
    </w:p>
    <w:p w14:paraId="6CA6ACE4" w14:textId="77777777" w:rsidR="0054678D" w:rsidRPr="0082322A" w:rsidRDefault="0054678D" w:rsidP="0054678D">
      <w:pPr>
        <w:numPr>
          <w:ilvl w:val="0"/>
          <w:numId w:val="12"/>
        </w:numPr>
      </w:pPr>
      <w:r w:rsidRPr="0082322A">
        <w:t>MEM → EX</w:t>
      </w:r>
    </w:p>
    <w:p w14:paraId="5143A6E1" w14:textId="77777777" w:rsidR="0054678D" w:rsidRPr="00E10DB3" w:rsidRDefault="0054678D" w:rsidP="0054678D"/>
    <w:p w14:paraId="2B65EFEA" w14:textId="77777777" w:rsidR="0054678D" w:rsidRDefault="0054678D" w:rsidP="0054678D">
      <w:r w:rsidRPr="00E10DB3">
        <w:t>In cases where forwarding is not sufficient, such as load-use hazards, stall logic is introduced. The pipeline is temporarily paused by inserting a bubble, allowing the required data to become available before execution proceeds. This ensures correct instruction execution without data corruption.</w:t>
      </w:r>
    </w:p>
    <w:p w14:paraId="3A43883E" w14:textId="77777777" w:rsidR="0054678D" w:rsidRPr="0054678D" w:rsidRDefault="0054678D" w:rsidP="0054678D">
      <w:pPr>
        <w:rPr>
          <w:sz w:val="32"/>
          <w:szCs w:val="32"/>
        </w:rPr>
      </w:pPr>
      <w:r w:rsidRPr="0054678D">
        <w:rPr>
          <w:b/>
          <w:bCs/>
          <w:sz w:val="32"/>
          <w:szCs w:val="32"/>
        </w:rPr>
        <w:t>Figure 3.11: Load-Use Stall Condition</w:t>
      </w:r>
    </w:p>
    <w:p w14:paraId="4BCE85B2" w14:textId="77777777" w:rsidR="0054678D" w:rsidRPr="0082322A" w:rsidRDefault="0054678D" w:rsidP="0054678D">
      <w:pPr>
        <w:numPr>
          <w:ilvl w:val="0"/>
          <w:numId w:val="13"/>
        </w:numPr>
      </w:pPr>
      <w:r w:rsidRPr="0082322A">
        <w:t>Show bubble insertion</w:t>
      </w:r>
    </w:p>
    <w:p w14:paraId="231AE144" w14:textId="77777777" w:rsidR="0054678D" w:rsidRDefault="0054678D" w:rsidP="0054678D">
      <w:r w:rsidRPr="00E10DB3">
        <w:t>Control hazards arise due to branch and jump instructions, where the next instruction to be executed depends on the branch decision. To handle this, a flush mechanism is implemented, which clears incorrect instructions from the pipeline when a branch is taken. This prevents execution of invalid instructions.</w:t>
      </w:r>
    </w:p>
    <w:p w14:paraId="23F1FFA8" w14:textId="77777777" w:rsidR="0054678D" w:rsidRPr="0054678D" w:rsidRDefault="0054678D" w:rsidP="0054678D">
      <w:pPr>
        <w:rPr>
          <w:sz w:val="32"/>
          <w:szCs w:val="32"/>
        </w:rPr>
      </w:pPr>
      <w:r w:rsidRPr="0054678D">
        <w:rPr>
          <w:b/>
          <w:bCs/>
          <w:sz w:val="32"/>
          <w:szCs w:val="32"/>
        </w:rPr>
        <w:t>Figure 3.12: Pipeline Flush Mechanism</w:t>
      </w:r>
    </w:p>
    <w:p w14:paraId="15E98442" w14:textId="77777777" w:rsidR="0054678D" w:rsidRPr="0082322A" w:rsidRDefault="0054678D" w:rsidP="0054678D">
      <w:pPr>
        <w:numPr>
          <w:ilvl w:val="0"/>
          <w:numId w:val="14"/>
        </w:numPr>
      </w:pPr>
      <w:r w:rsidRPr="0082322A">
        <w:t>Wrong instruction removed</w:t>
      </w:r>
    </w:p>
    <w:p w14:paraId="3A83A29B" w14:textId="77777777" w:rsidR="0054678D" w:rsidRPr="00E10DB3" w:rsidRDefault="0054678D" w:rsidP="0054678D"/>
    <w:p w14:paraId="6701EAD9" w14:textId="1A17B2FB" w:rsidR="0054678D" w:rsidRDefault="00EC32F2" w:rsidP="0054678D">
      <w:r>
        <w:lastRenderedPageBreak/>
        <w:t xml:space="preserve">     </w:t>
      </w:r>
      <w:r w:rsidR="0054678D" w:rsidRPr="00E10DB3">
        <w:t>The integration of forwarding, stalling, and flushing mechanisms ensures efficient pipeline operation while maintaining correctness. These hazard management techniques significantly improve processor performance and reliability.</w:t>
      </w:r>
    </w:p>
    <w:p w14:paraId="10825F96" w14:textId="77777777" w:rsidR="0054678D" w:rsidRDefault="0054678D" w:rsidP="0054678D"/>
    <w:p w14:paraId="45CB1B6A" w14:textId="77777777" w:rsidR="0054678D" w:rsidRDefault="0054678D" w:rsidP="0054678D"/>
    <w:p w14:paraId="1CC867C8" w14:textId="77777777" w:rsidR="0054678D" w:rsidRDefault="0054678D" w:rsidP="0054678D"/>
    <w:p w14:paraId="39219B1F" w14:textId="77777777" w:rsidR="0054678D" w:rsidRDefault="0054678D" w:rsidP="0054678D"/>
    <w:p w14:paraId="5A25C0F6" w14:textId="77777777" w:rsidR="0054678D" w:rsidRDefault="0054678D" w:rsidP="0054678D"/>
    <w:p w14:paraId="4311052B" w14:textId="77777777" w:rsidR="0054678D" w:rsidRDefault="0054678D" w:rsidP="0054678D"/>
    <w:p w14:paraId="20DD3ACD" w14:textId="77777777" w:rsidR="00EC32F2" w:rsidRPr="00E10DB3" w:rsidRDefault="00EC32F2" w:rsidP="0054678D"/>
    <w:p w14:paraId="71E2FA74" w14:textId="77777777" w:rsidR="0054678D" w:rsidRPr="0054678D" w:rsidRDefault="0054678D" w:rsidP="0054678D">
      <w:pPr>
        <w:spacing w:line="360" w:lineRule="auto"/>
        <w:jc w:val="center"/>
        <w:rPr>
          <w:b/>
          <w:bCs/>
          <w:sz w:val="32"/>
          <w:szCs w:val="32"/>
        </w:rPr>
      </w:pPr>
      <w:r w:rsidRPr="0054678D">
        <w:rPr>
          <w:b/>
          <w:bCs/>
          <w:sz w:val="32"/>
          <w:szCs w:val="32"/>
        </w:rPr>
        <w:t>Chapter 4</w:t>
      </w:r>
    </w:p>
    <w:p w14:paraId="2B8AB1FB" w14:textId="1A3A19C2" w:rsidR="0054678D" w:rsidRDefault="0054678D" w:rsidP="00EC32F2">
      <w:pPr>
        <w:spacing w:line="360" w:lineRule="auto"/>
        <w:jc w:val="center"/>
        <w:rPr>
          <w:b/>
          <w:bCs/>
          <w:sz w:val="32"/>
          <w:szCs w:val="32"/>
        </w:rPr>
      </w:pPr>
      <w:r w:rsidRPr="0054678D">
        <w:rPr>
          <w:b/>
          <w:bCs/>
          <w:sz w:val="32"/>
          <w:szCs w:val="32"/>
        </w:rPr>
        <w:t>Advanced UVM Verification Framework Design</w:t>
      </w:r>
    </w:p>
    <w:p w14:paraId="50A5C931" w14:textId="77777777" w:rsidR="00EC32F2" w:rsidRPr="0054678D" w:rsidRDefault="00EC32F2" w:rsidP="00EC32F2">
      <w:pPr>
        <w:spacing w:line="360" w:lineRule="auto"/>
        <w:jc w:val="center"/>
        <w:rPr>
          <w:b/>
          <w:bCs/>
          <w:sz w:val="32"/>
          <w:szCs w:val="32"/>
        </w:rPr>
      </w:pPr>
    </w:p>
    <w:p w14:paraId="1B6A6386" w14:textId="77777777" w:rsidR="0054678D" w:rsidRPr="0054678D" w:rsidRDefault="0054678D" w:rsidP="0054678D">
      <w:pPr>
        <w:rPr>
          <w:b/>
          <w:bCs/>
          <w:sz w:val="32"/>
          <w:szCs w:val="32"/>
        </w:rPr>
      </w:pPr>
      <w:r w:rsidRPr="0054678D">
        <w:rPr>
          <w:b/>
          <w:bCs/>
          <w:sz w:val="32"/>
          <w:szCs w:val="32"/>
        </w:rPr>
        <w:t>4.1 Modular Testbench Topology: Agent, Driver, Monitor, and Sequencer</w:t>
      </w:r>
    </w:p>
    <w:p w14:paraId="5B78C96B" w14:textId="27522615" w:rsidR="0054678D" w:rsidRDefault="0054678D" w:rsidP="0054678D">
      <w:r>
        <w:t xml:space="preserve">     </w:t>
      </w:r>
      <w:r w:rsidRPr="0082322A">
        <w:t>The verification of the 32-bit RISC-V pipelined processor is carried out using the Universal Verification Methodology (UVM), which provides a modular, reusable, and scalable testbench architecture. The testbench is structured using standard UVM components such as agent, driver, monitor, sequencer, and scoreboard.</w:t>
      </w:r>
    </w:p>
    <w:p w14:paraId="347BBEB5" w14:textId="77777777" w:rsidR="0054678D" w:rsidRPr="0054678D" w:rsidRDefault="0054678D" w:rsidP="0054678D">
      <w:pPr>
        <w:rPr>
          <w:sz w:val="32"/>
          <w:szCs w:val="32"/>
        </w:rPr>
      </w:pPr>
      <w:r w:rsidRPr="0054678D">
        <w:rPr>
          <w:b/>
          <w:bCs/>
          <w:sz w:val="32"/>
          <w:szCs w:val="32"/>
        </w:rPr>
        <w:t>Figure 4.1: UVM Testbench Architecture</w:t>
      </w:r>
    </w:p>
    <w:p w14:paraId="0A4FF9FA" w14:textId="6644BF8B" w:rsidR="0054678D" w:rsidRPr="0082322A" w:rsidRDefault="0054678D" w:rsidP="0054678D">
      <w:pPr>
        <w:numPr>
          <w:ilvl w:val="0"/>
          <w:numId w:val="15"/>
        </w:numPr>
      </w:pPr>
      <w:r w:rsidRPr="0082322A">
        <w:t xml:space="preserve">DUT in </w:t>
      </w:r>
      <w:r w:rsidR="001177E1" w:rsidRPr="0082322A">
        <w:t>centre</w:t>
      </w:r>
      <w:r w:rsidRPr="0082322A">
        <w:t xml:space="preserve"> </w:t>
      </w:r>
    </w:p>
    <w:p w14:paraId="3935A597" w14:textId="77777777" w:rsidR="0054678D" w:rsidRPr="0082322A" w:rsidRDefault="0054678D" w:rsidP="0054678D">
      <w:pPr>
        <w:numPr>
          <w:ilvl w:val="0"/>
          <w:numId w:val="15"/>
        </w:numPr>
      </w:pPr>
      <w:r w:rsidRPr="0082322A">
        <w:t xml:space="preserve">Agent → Driver → DUT </w:t>
      </w:r>
    </w:p>
    <w:p w14:paraId="5A1E6D6B" w14:textId="77777777" w:rsidR="0054678D" w:rsidRPr="0082322A" w:rsidRDefault="0054678D" w:rsidP="0054678D">
      <w:pPr>
        <w:numPr>
          <w:ilvl w:val="0"/>
          <w:numId w:val="15"/>
        </w:numPr>
      </w:pPr>
      <w:r w:rsidRPr="0082322A">
        <w:t xml:space="preserve">Monitor → Scoreboard </w:t>
      </w:r>
    </w:p>
    <w:p w14:paraId="5C587A5C" w14:textId="77777777" w:rsidR="0054678D" w:rsidRPr="0082322A" w:rsidRDefault="0054678D" w:rsidP="0054678D">
      <w:pPr>
        <w:numPr>
          <w:ilvl w:val="0"/>
          <w:numId w:val="15"/>
        </w:numPr>
      </w:pPr>
      <w:r w:rsidRPr="0082322A">
        <w:t>Sequencer → Driver</w:t>
      </w:r>
    </w:p>
    <w:p w14:paraId="495B091E" w14:textId="77777777" w:rsidR="0054678D" w:rsidRPr="0082322A" w:rsidRDefault="0054678D" w:rsidP="0054678D"/>
    <w:p w14:paraId="44799ABE" w14:textId="7C67AFA7" w:rsidR="0054678D" w:rsidRPr="0082322A" w:rsidRDefault="00EC32F2" w:rsidP="0054678D">
      <w:r>
        <w:t xml:space="preserve">     </w:t>
      </w:r>
      <w:r w:rsidR="0054678D" w:rsidRPr="0082322A">
        <w:t>The agent acts as a container that encapsulates the driver, sequencer, and monitor. It can be configured as active or passive depending on the verification requirements. In this project, an active agent is used to generate and drive stimulus to the Design Under Test (DUT).</w:t>
      </w:r>
    </w:p>
    <w:p w14:paraId="08323282" w14:textId="77777777" w:rsidR="0054678D" w:rsidRPr="0082322A" w:rsidRDefault="0054678D" w:rsidP="0054678D">
      <w:r w:rsidRPr="0082322A">
        <w:t>The sequencer is responsible for generating transaction-level stimulus in the form of sequence items. These transactions represent different RISC-V instructions and test scenarios. The driver receives these transactions from the sequencer and converts them into pin-level signals that are applied to the DUT.</w:t>
      </w:r>
    </w:p>
    <w:p w14:paraId="08C863A5" w14:textId="77777777" w:rsidR="0054678D" w:rsidRPr="0082322A" w:rsidRDefault="0054678D" w:rsidP="0054678D">
      <w:r w:rsidRPr="0082322A">
        <w:t>The monitor observes the DUT signals during simulation and captures the input and output transactions. It sends this information to the scoreboard and coverage components for further analysis.</w:t>
      </w:r>
    </w:p>
    <w:p w14:paraId="0AA3702F" w14:textId="77777777" w:rsidR="0054678D" w:rsidRPr="0082322A" w:rsidRDefault="0054678D" w:rsidP="0054678D">
      <w:r w:rsidRPr="0082322A">
        <w:t>The scoreboard plays a key role in verification by comparing the expected results from a reference model (golden model) with the actual outputs of the DUT. This ensures self-checking verification and helps in identifying mismatches.</w:t>
      </w:r>
    </w:p>
    <w:p w14:paraId="1E5C2BE1" w14:textId="30CA833E" w:rsidR="0054678D" w:rsidRDefault="0054678D" w:rsidP="0054678D">
      <w:r w:rsidRPr="0082322A">
        <w:lastRenderedPageBreak/>
        <w:t>The modular structure of the UVM testbench allows easy debugging, reusability, and scalability for future enhancements. It also enables efficient verification of all 27 instructions under different scenarios using constrained random testing.</w:t>
      </w:r>
    </w:p>
    <w:p w14:paraId="599407C0" w14:textId="77777777" w:rsidR="0054678D" w:rsidRPr="0082322A" w:rsidRDefault="0054678D" w:rsidP="0054678D"/>
    <w:p w14:paraId="67F9009A" w14:textId="77777777" w:rsidR="00EC32F2" w:rsidRDefault="00EC32F2" w:rsidP="0054678D">
      <w:pPr>
        <w:rPr>
          <w:b/>
          <w:bCs/>
          <w:sz w:val="32"/>
          <w:szCs w:val="32"/>
        </w:rPr>
      </w:pPr>
    </w:p>
    <w:p w14:paraId="46F4E684" w14:textId="77777777" w:rsidR="00EC32F2" w:rsidRDefault="00EC32F2" w:rsidP="0054678D">
      <w:pPr>
        <w:rPr>
          <w:b/>
          <w:bCs/>
          <w:sz w:val="32"/>
          <w:szCs w:val="32"/>
        </w:rPr>
      </w:pPr>
    </w:p>
    <w:p w14:paraId="6AAF1FAD" w14:textId="77777777" w:rsidR="00EC32F2" w:rsidRDefault="00EC32F2" w:rsidP="0054678D">
      <w:pPr>
        <w:rPr>
          <w:b/>
          <w:bCs/>
          <w:sz w:val="32"/>
          <w:szCs w:val="32"/>
        </w:rPr>
      </w:pPr>
    </w:p>
    <w:p w14:paraId="6BD4CAA3" w14:textId="77777777" w:rsidR="00EC32F2" w:rsidRDefault="00EC32F2" w:rsidP="0054678D">
      <w:pPr>
        <w:rPr>
          <w:b/>
          <w:bCs/>
          <w:sz w:val="32"/>
          <w:szCs w:val="32"/>
        </w:rPr>
      </w:pPr>
    </w:p>
    <w:p w14:paraId="7C04710D" w14:textId="77777777" w:rsidR="00EC32F2" w:rsidRDefault="00EC32F2" w:rsidP="0054678D">
      <w:pPr>
        <w:rPr>
          <w:b/>
          <w:bCs/>
          <w:sz w:val="32"/>
          <w:szCs w:val="32"/>
        </w:rPr>
      </w:pPr>
    </w:p>
    <w:p w14:paraId="17D9559B" w14:textId="5D6EBAE3" w:rsidR="0054678D" w:rsidRPr="0054678D" w:rsidRDefault="0054678D" w:rsidP="0054678D">
      <w:pPr>
        <w:rPr>
          <w:b/>
          <w:bCs/>
          <w:sz w:val="32"/>
          <w:szCs w:val="32"/>
        </w:rPr>
      </w:pPr>
      <w:r w:rsidRPr="0054678D">
        <w:rPr>
          <w:b/>
          <w:bCs/>
          <w:sz w:val="32"/>
          <w:szCs w:val="32"/>
        </w:rPr>
        <w:t>Table 4.1: UVM Components and Roles</w:t>
      </w:r>
    </w:p>
    <w:tbl>
      <w:tblPr>
        <w:tblW w:w="623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4675"/>
      </w:tblGrid>
      <w:tr w:rsidR="0054678D" w:rsidRPr="0082322A" w14:paraId="5DC56628" w14:textId="77777777" w:rsidTr="0054678D">
        <w:trPr>
          <w:trHeight w:val="678"/>
          <w:tblHeader/>
          <w:tblCellSpacing w:w="15" w:type="dxa"/>
          <w:jc w:val="center"/>
        </w:trPr>
        <w:tc>
          <w:tcPr>
            <w:tcW w:w="0" w:type="auto"/>
            <w:vAlign w:val="center"/>
            <w:hideMark/>
          </w:tcPr>
          <w:p w14:paraId="3DE56BA6" w14:textId="77777777" w:rsidR="0054678D" w:rsidRPr="0082322A" w:rsidRDefault="0054678D" w:rsidP="0054678D">
            <w:pPr>
              <w:jc w:val="center"/>
              <w:rPr>
                <w:b/>
                <w:bCs/>
              </w:rPr>
            </w:pPr>
            <w:r w:rsidRPr="0082322A">
              <w:rPr>
                <w:b/>
                <w:bCs/>
              </w:rPr>
              <w:t>Component</w:t>
            </w:r>
          </w:p>
        </w:tc>
        <w:tc>
          <w:tcPr>
            <w:tcW w:w="0" w:type="auto"/>
            <w:vAlign w:val="center"/>
            <w:hideMark/>
          </w:tcPr>
          <w:p w14:paraId="255F8D88" w14:textId="77777777" w:rsidR="0054678D" w:rsidRPr="0082322A" w:rsidRDefault="0054678D" w:rsidP="0054678D">
            <w:pPr>
              <w:jc w:val="center"/>
              <w:rPr>
                <w:b/>
                <w:bCs/>
              </w:rPr>
            </w:pPr>
            <w:r w:rsidRPr="0082322A">
              <w:rPr>
                <w:b/>
                <w:bCs/>
              </w:rPr>
              <w:t>Function</w:t>
            </w:r>
          </w:p>
        </w:tc>
      </w:tr>
      <w:tr w:rsidR="0054678D" w:rsidRPr="0082322A" w14:paraId="45BBD2C9" w14:textId="77777777" w:rsidTr="0054678D">
        <w:trPr>
          <w:trHeight w:val="700"/>
          <w:tblCellSpacing w:w="15" w:type="dxa"/>
          <w:jc w:val="center"/>
        </w:trPr>
        <w:tc>
          <w:tcPr>
            <w:tcW w:w="0" w:type="auto"/>
            <w:vAlign w:val="center"/>
            <w:hideMark/>
          </w:tcPr>
          <w:p w14:paraId="78ECFEDE" w14:textId="77777777" w:rsidR="0054678D" w:rsidRPr="0082322A" w:rsidRDefault="0054678D" w:rsidP="0054678D">
            <w:pPr>
              <w:jc w:val="center"/>
            </w:pPr>
            <w:r w:rsidRPr="0082322A">
              <w:t>Agent</w:t>
            </w:r>
          </w:p>
        </w:tc>
        <w:tc>
          <w:tcPr>
            <w:tcW w:w="0" w:type="auto"/>
            <w:vAlign w:val="center"/>
            <w:hideMark/>
          </w:tcPr>
          <w:p w14:paraId="36FA91E5" w14:textId="77777777" w:rsidR="0054678D" w:rsidRPr="0082322A" w:rsidRDefault="0054678D" w:rsidP="0054678D">
            <w:pPr>
              <w:jc w:val="center"/>
            </w:pPr>
            <w:r w:rsidRPr="0082322A">
              <w:t>Container of driver, monitor, sequencer</w:t>
            </w:r>
          </w:p>
        </w:tc>
      </w:tr>
      <w:tr w:rsidR="0054678D" w:rsidRPr="0082322A" w14:paraId="7B58C58F" w14:textId="77777777" w:rsidTr="0054678D">
        <w:trPr>
          <w:trHeight w:val="678"/>
          <w:tblCellSpacing w:w="15" w:type="dxa"/>
          <w:jc w:val="center"/>
        </w:trPr>
        <w:tc>
          <w:tcPr>
            <w:tcW w:w="0" w:type="auto"/>
            <w:vAlign w:val="center"/>
            <w:hideMark/>
          </w:tcPr>
          <w:p w14:paraId="519245A1" w14:textId="77777777" w:rsidR="0054678D" w:rsidRPr="0082322A" w:rsidRDefault="0054678D" w:rsidP="0054678D">
            <w:pPr>
              <w:jc w:val="center"/>
            </w:pPr>
            <w:r w:rsidRPr="0082322A">
              <w:t>Driver</w:t>
            </w:r>
          </w:p>
        </w:tc>
        <w:tc>
          <w:tcPr>
            <w:tcW w:w="0" w:type="auto"/>
            <w:vAlign w:val="center"/>
            <w:hideMark/>
          </w:tcPr>
          <w:p w14:paraId="73861ECE" w14:textId="77777777" w:rsidR="0054678D" w:rsidRPr="0082322A" w:rsidRDefault="0054678D" w:rsidP="0054678D">
            <w:pPr>
              <w:jc w:val="center"/>
            </w:pPr>
            <w:r w:rsidRPr="0082322A">
              <w:t>Drives signals to DUT</w:t>
            </w:r>
          </w:p>
        </w:tc>
      </w:tr>
      <w:tr w:rsidR="0054678D" w:rsidRPr="0082322A" w14:paraId="6BBCC9DD" w14:textId="77777777" w:rsidTr="0054678D">
        <w:trPr>
          <w:trHeight w:val="678"/>
          <w:tblCellSpacing w:w="15" w:type="dxa"/>
          <w:jc w:val="center"/>
        </w:trPr>
        <w:tc>
          <w:tcPr>
            <w:tcW w:w="0" w:type="auto"/>
            <w:vAlign w:val="center"/>
            <w:hideMark/>
          </w:tcPr>
          <w:p w14:paraId="17A0018D" w14:textId="77777777" w:rsidR="0054678D" w:rsidRPr="0082322A" w:rsidRDefault="0054678D" w:rsidP="0054678D">
            <w:pPr>
              <w:jc w:val="center"/>
            </w:pPr>
            <w:r w:rsidRPr="0082322A">
              <w:t>Sequencer</w:t>
            </w:r>
          </w:p>
        </w:tc>
        <w:tc>
          <w:tcPr>
            <w:tcW w:w="0" w:type="auto"/>
            <w:vAlign w:val="center"/>
            <w:hideMark/>
          </w:tcPr>
          <w:p w14:paraId="706848C6" w14:textId="77777777" w:rsidR="0054678D" w:rsidRPr="0082322A" w:rsidRDefault="0054678D" w:rsidP="0054678D">
            <w:pPr>
              <w:jc w:val="center"/>
            </w:pPr>
            <w:r w:rsidRPr="0082322A">
              <w:t>Generates transactions</w:t>
            </w:r>
          </w:p>
        </w:tc>
      </w:tr>
      <w:tr w:rsidR="0054678D" w:rsidRPr="0082322A" w14:paraId="7F56B822" w14:textId="77777777" w:rsidTr="0054678D">
        <w:trPr>
          <w:trHeight w:val="678"/>
          <w:tblCellSpacing w:w="15" w:type="dxa"/>
          <w:jc w:val="center"/>
        </w:trPr>
        <w:tc>
          <w:tcPr>
            <w:tcW w:w="0" w:type="auto"/>
            <w:vAlign w:val="center"/>
            <w:hideMark/>
          </w:tcPr>
          <w:p w14:paraId="44991FE4" w14:textId="77777777" w:rsidR="0054678D" w:rsidRPr="0082322A" w:rsidRDefault="0054678D" w:rsidP="0054678D">
            <w:pPr>
              <w:jc w:val="center"/>
            </w:pPr>
            <w:r w:rsidRPr="0082322A">
              <w:t>Monitor</w:t>
            </w:r>
          </w:p>
        </w:tc>
        <w:tc>
          <w:tcPr>
            <w:tcW w:w="0" w:type="auto"/>
            <w:vAlign w:val="center"/>
            <w:hideMark/>
          </w:tcPr>
          <w:p w14:paraId="41694A5D" w14:textId="77777777" w:rsidR="0054678D" w:rsidRPr="0082322A" w:rsidRDefault="0054678D" w:rsidP="0054678D">
            <w:pPr>
              <w:jc w:val="center"/>
            </w:pPr>
            <w:r w:rsidRPr="0082322A">
              <w:t>Observes DUT</w:t>
            </w:r>
          </w:p>
        </w:tc>
      </w:tr>
      <w:tr w:rsidR="0054678D" w:rsidRPr="0082322A" w14:paraId="249EC776" w14:textId="77777777" w:rsidTr="0054678D">
        <w:trPr>
          <w:trHeight w:val="700"/>
          <w:tblCellSpacing w:w="15" w:type="dxa"/>
          <w:jc w:val="center"/>
        </w:trPr>
        <w:tc>
          <w:tcPr>
            <w:tcW w:w="0" w:type="auto"/>
            <w:vAlign w:val="center"/>
            <w:hideMark/>
          </w:tcPr>
          <w:p w14:paraId="3CE2F533" w14:textId="77777777" w:rsidR="0054678D" w:rsidRPr="0082322A" w:rsidRDefault="0054678D" w:rsidP="0054678D">
            <w:pPr>
              <w:jc w:val="center"/>
            </w:pPr>
            <w:r w:rsidRPr="0082322A">
              <w:t>Scoreboard</w:t>
            </w:r>
          </w:p>
        </w:tc>
        <w:tc>
          <w:tcPr>
            <w:tcW w:w="0" w:type="auto"/>
            <w:vAlign w:val="center"/>
            <w:hideMark/>
          </w:tcPr>
          <w:p w14:paraId="69E58150" w14:textId="77777777" w:rsidR="0054678D" w:rsidRPr="0082322A" w:rsidRDefault="0054678D" w:rsidP="0054678D">
            <w:pPr>
              <w:jc w:val="center"/>
            </w:pPr>
            <w:r w:rsidRPr="0082322A">
              <w:t>Compares expected vs actual</w:t>
            </w:r>
          </w:p>
        </w:tc>
      </w:tr>
    </w:tbl>
    <w:p w14:paraId="60D3A02A" w14:textId="77777777" w:rsidR="0054678D" w:rsidRDefault="0054678D" w:rsidP="0054678D">
      <w:pPr>
        <w:rPr>
          <w:b/>
          <w:bCs/>
          <w:sz w:val="32"/>
          <w:szCs w:val="32"/>
        </w:rPr>
      </w:pPr>
    </w:p>
    <w:p w14:paraId="217B14FA" w14:textId="687B64B7" w:rsidR="0054678D" w:rsidRDefault="0054678D" w:rsidP="0054678D">
      <w:r w:rsidRPr="0054678D">
        <w:rPr>
          <w:b/>
          <w:bCs/>
          <w:sz w:val="32"/>
          <w:szCs w:val="32"/>
        </w:rPr>
        <w:t>4.2 Register Abstraction Layer (RAL) Implementation</w:t>
      </w:r>
    </w:p>
    <w:p w14:paraId="09E08035" w14:textId="77777777" w:rsidR="0054678D" w:rsidRDefault="0054678D" w:rsidP="0054678D">
      <w:r w:rsidRPr="0082322A">
        <w:t>The Register Abstraction Layer (RAL) is implemented in this project to simplify register-level verification of the RISC-V processor. RAL provides a high-level abstraction of the register model, allowing verification to be performed without directly dealing with low-level signal interactions.</w:t>
      </w:r>
    </w:p>
    <w:p w14:paraId="02EA1E6B" w14:textId="77777777" w:rsidR="0054678D" w:rsidRPr="0054678D" w:rsidRDefault="0054678D" w:rsidP="0054678D">
      <w:pPr>
        <w:rPr>
          <w:sz w:val="32"/>
          <w:szCs w:val="32"/>
        </w:rPr>
      </w:pPr>
      <w:r w:rsidRPr="0054678D">
        <w:rPr>
          <w:b/>
          <w:bCs/>
          <w:sz w:val="32"/>
          <w:szCs w:val="32"/>
        </w:rPr>
        <w:t>Figure 4.2: RAL Architecture</w:t>
      </w:r>
    </w:p>
    <w:p w14:paraId="6A9DA38B" w14:textId="77777777" w:rsidR="0054678D" w:rsidRPr="0082322A" w:rsidRDefault="0054678D" w:rsidP="0054678D">
      <w:pPr>
        <w:numPr>
          <w:ilvl w:val="0"/>
          <w:numId w:val="16"/>
        </w:numPr>
      </w:pPr>
      <w:r w:rsidRPr="0082322A">
        <w:t xml:space="preserve">DUT registers </w:t>
      </w:r>
    </w:p>
    <w:p w14:paraId="3C97FFF0" w14:textId="77777777" w:rsidR="0054678D" w:rsidRPr="0082322A" w:rsidRDefault="0054678D" w:rsidP="0054678D">
      <w:pPr>
        <w:numPr>
          <w:ilvl w:val="0"/>
          <w:numId w:val="16"/>
        </w:numPr>
      </w:pPr>
      <w:r w:rsidRPr="0082322A">
        <w:t xml:space="preserve">RAL model </w:t>
      </w:r>
    </w:p>
    <w:p w14:paraId="2E426F02" w14:textId="77777777" w:rsidR="0054678D" w:rsidRPr="0082322A" w:rsidRDefault="0054678D" w:rsidP="0054678D">
      <w:pPr>
        <w:numPr>
          <w:ilvl w:val="0"/>
          <w:numId w:val="16"/>
        </w:numPr>
      </w:pPr>
      <w:r w:rsidRPr="0082322A">
        <w:t xml:space="preserve">Frontdoor path </w:t>
      </w:r>
    </w:p>
    <w:p w14:paraId="45A96AE1" w14:textId="77777777" w:rsidR="0054678D" w:rsidRPr="0082322A" w:rsidRDefault="0054678D" w:rsidP="0054678D">
      <w:pPr>
        <w:numPr>
          <w:ilvl w:val="0"/>
          <w:numId w:val="16"/>
        </w:numPr>
      </w:pPr>
      <w:r w:rsidRPr="0082322A">
        <w:t>Backdoor path</w:t>
      </w:r>
    </w:p>
    <w:p w14:paraId="0F761AB3" w14:textId="77777777" w:rsidR="0054678D" w:rsidRPr="0082322A" w:rsidRDefault="0054678D" w:rsidP="0054678D"/>
    <w:p w14:paraId="40EAFA27" w14:textId="498140F6" w:rsidR="0054678D" w:rsidRPr="0082322A" w:rsidRDefault="00EC32F2" w:rsidP="0054678D">
      <w:r>
        <w:lastRenderedPageBreak/>
        <w:t xml:space="preserve">     </w:t>
      </w:r>
      <w:r w:rsidR="0054678D" w:rsidRPr="0082322A">
        <w:t xml:space="preserve">In this design, the register model represents the 32 general-purpose registers (x0 to x31) of the RISC-V architecture. Each register is </w:t>
      </w:r>
      <w:r w:rsidR="00490413" w:rsidRPr="0082322A">
        <w:t>modelled</w:t>
      </w:r>
      <w:r w:rsidR="0054678D" w:rsidRPr="0082322A">
        <w:t xml:space="preserve"> using UVM register classes, enabling structured access and verification of register values.</w:t>
      </w:r>
    </w:p>
    <w:p w14:paraId="118B7BB1" w14:textId="2FFE91D5" w:rsidR="0054678D" w:rsidRPr="0082322A" w:rsidRDefault="0054678D" w:rsidP="0054678D">
      <w:r w:rsidRPr="0082322A">
        <w:t>The RAL model supports both frontdoor and backdoor access mechanisms. Frontdoor access involves reading and writing registers through the normal DUT interface, simulating real hardware behavio</w:t>
      </w:r>
      <w:r>
        <w:t>u</w:t>
      </w:r>
      <w:r w:rsidRPr="0082322A">
        <w:t>r. Backdoor access allows direct access to internal register values without going through the DUT interface, enabling faster verification and debugging.</w:t>
      </w:r>
    </w:p>
    <w:p w14:paraId="2F1500C1" w14:textId="77777777" w:rsidR="0054678D" w:rsidRPr="0082322A" w:rsidRDefault="0054678D" w:rsidP="0054678D">
      <w:r w:rsidRPr="0082322A">
        <w:t>Backdoor access is particularly useful for zero-time validation, where register values can be checked instantly without waiting for clock cycles. This improves simulation efficiency and helps in quickly identifying mismatches between expected and actual values.</w:t>
      </w:r>
    </w:p>
    <w:p w14:paraId="53CAC294" w14:textId="77777777" w:rsidR="0054678D" w:rsidRPr="0082322A" w:rsidRDefault="0054678D" w:rsidP="0054678D">
      <w:r w:rsidRPr="0082322A">
        <w:t>The use of RAL also enhances reusability and scalability, as the register model can be easily extended for additional features or reused in similar designs. Overall, the implementation of RAL significantly improves verification efficiency and simplifies register validation in the processor design.</w:t>
      </w:r>
    </w:p>
    <w:p w14:paraId="4C11E794" w14:textId="77777777" w:rsidR="0054678D" w:rsidRDefault="0054678D" w:rsidP="0054678D">
      <w:pPr>
        <w:rPr>
          <w:b/>
          <w:bCs/>
          <w:sz w:val="32"/>
          <w:szCs w:val="32"/>
        </w:rPr>
      </w:pPr>
    </w:p>
    <w:p w14:paraId="24979922" w14:textId="4DD3A947" w:rsidR="0054678D" w:rsidRPr="0054678D" w:rsidRDefault="0054678D" w:rsidP="0054678D">
      <w:pPr>
        <w:rPr>
          <w:b/>
          <w:bCs/>
          <w:sz w:val="32"/>
          <w:szCs w:val="32"/>
        </w:rPr>
      </w:pPr>
      <w:r w:rsidRPr="0054678D">
        <w:rPr>
          <w:b/>
          <w:bCs/>
          <w:sz w:val="32"/>
          <w:szCs w:val="32"/>
        </w:rPr>
        <w:t>Table 4.2: RAL Access Types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3227"/>
      </w:tblGrid>
      <w:tr w:rsidR="0054678D" w:rsidRPr="0082322A" w14:paraId="65D7B92B" w14:textId="77777777" w:rsidTr="0054678D">
        <w:trPr>
          <w:trHeight w:val="490"/>
          <w:tblHeader/>
          <w:tblCellSpacing w:w="15" w:type="dxa"/>
          <w:jc w:val="center"/>
        </w:trPr>
        <w:tc>
          <w:tcPr>
            <w:tcW w:w="1819" w:type="dxa"/>
            <w:vAlign w:val="center"/>
            <w:hideMark/>
          </w:tcPr>
          <w:p w14:paraId="06F126BD" w14:textId="77777777" w:rsidR="0054678D" w:rsidRPr="0082322A" w:rsidRDefault="0054678D" w:rsidP="00CE742A">
            <w:pPr>
              <w:rPr>
                <w:b/>
                <w:bCs/>
              </w:rPr>
            </w:pPr>
            <w:r w:rsidRPr="0082322A">
              <w:rPr>
                <w:b/>
                <w:bCs/>
              </w:rPr>
              <w:t>Access Type</w:t>
            </w:r>
          </w:p>
        </w:tc>
        <w:tc>
          <w:tcPr>
            <w:tcW w:w="3182" w:type="dxa"/>
            <w:vAlign w:val="center"/>
            <w:hideMark/>
          </w:tcPr>
          <w:p w14:paraId="6C67D15C" w14:textId="77777777" w:rsidR="0054678D" w:rsidRPr="0082322A" w:rsidRDefault="0054678D" w:rsidP="00CE742A">
            <w:pPr>
              <w:rPr>
                <w:b/>
                <w:bCs/>
              </w:rPr>
            </w:pPr>
            <w:r>
              <w:rPr>
                <w:b/>
                <w:bCs/>
              </w:rPr>
              <w:t xml:space="preserve">  </w:t>
            </w:r>
            <w:r w:rsidRPr="0082322A">
              <w:rPr>
                <w:b/>
                <w:bCs/>
              </w:rPr>
              <w:t>Description</w:t>
            </w:r>
          </w:p>
        </w:tc>
      </w:tr>
      <w:tr w:rsidR="0054678D" w:rsidRPr="0082322A" w14:paraId="3E59DD83" w14:textId="77777777" w:rsidTr="0054678D">
        <w:trPr>
          <w:trHeight w:val="490"/>
          <w:tblCellSpacing w:w="15" w:type="dxa"/>
          <w:jc w:val="center"/>
        </w:trPr>
        <w:tc>
          <w:tcPr>
            <w:tcW w:w="1819" w:type="dxa"/>
            <w:vAlign w:val="center"/>
            <w:hideMark/>
          </w:tcPr>
          <w:p w14:paraId="1FE7A57A" w14:textId="77777777" w:rsidR="0054678D" w:rsidRPr="0082322A" w:rsidRDefault="0054678D" w:rsidP="00CE742A">
            <w:r w:rsidRPr="0082322A">
              <w:t>Frontdoor</w:t>
            </w:r>
          </w:p>
        </w:tc>
        <w:tc>
          <w:tcPr>
            <w:tcW w:w="3182" w:type="dxa"/>
            <w:vAlign w:val="center"/>
            <w:hideMark/>
          </w:tcPr>
          <w:p w14:paraId="14C400A8" w14:textId="77777777" w:rsidR="0054678D" w:rsidRPr="0082322A" w:rsidRDefault="0054678D" w:rsidP="00CE742A">
            <w:r w:rsidRPr="0082322A">
              <w:t>Through DUT interface</w:t>
            </w:r>
          </w:p>
        </w:tc>
      </w:tr>
      <w:tr w:rsidR="0054678D" w:rsidRPr="0082322A" w14:paraId="648DA607" w14:textId="77777777" w:rsidTr="0054678D">
        <w:trPr>
          <w:trHeight w:val="490"/>
          <w:tblCellSpacing w:w="15" w:type="dxa"/>
          <w:jc w:val="center"/>
        </w:trPr>
        <w:tc>
          <w:tcPr>
            <w:tcW w:w="1819" w:type="dxa"/>
            <w:vAlign w:val="center"/>
            <w:hideMark/>
          </w:tcPr>
          <w:p w14:paraId="1893B213" w14:textId="77777777" w:rsidR="0054678D" w:rsidRPr="0082322A" w:rsidRDefault="0054678D" w:rsidP="00CE742A">
            <w:r w:rsidRPr="0082322A">
              <w:t>Backdoor</w:t>
            </w:r>
          </w:p>
        </w:tc>
        <w:tc>
          <w:tcPr>
            <w:tcW w:w="3182" w:type="dxa"/>
            <w:vAlign w:val="center"/>
            <w:hideMark/>
          </w:tcPr>
          <w:p w14:paraId="75234151" w14:textId="77777777" w:rsidR="0054678D" w:rsidRPr="0082322A" w:rsidRDefault="0054678D" w:rsidP="00CE742A">
            <w:r w:rsidRPr="0082322A">
              <w:t>Direct register access</w:t>
            </w:r>
          </w:p>
        </w:tc>
      </w:tr>
    </w:tbl>
    <w:p w14:paraId="07554249" w14:textId="77777777" w:rsidR="009A2AC6" w:rsidRDefault="009A2AC6" w:rsidP="0054678D">
      <w:pPr>
        <w:rPr>
          <w:b/>
          <w:bCs/>
          <w:sz w:val="32"/>
          <w:szCs w:val="32"/>
        </w:rPr>
      </w:pPr>
    </w:p>
    <w:p w14:paraId="78923708" w14:textId="77777777" w:rsidR="00EC32F2" w:rsidRDefault="00EC32F2" w:rsidP="0054678D">
      <w:pPr>
        <w:rPr>
          <w:b/>
          <w:bCs/>
          <w:sz w:val="32"/>
          <w:szCs w:val="32"/>
        </w:rPr>
      </w:pPr>
    </w:p>
    <w:p w14:paraId="14FCCE93" w14:textId="32D6E169" w:rsidR="0054678D" w:rsidRPr="009A2AC6" w:rsidRDefault="0054678D" w:rsidP="0054678D">
      <w:pPr>
        <w:rPr>
          <w:b/>
          <w:bCs/>
          <w:sz w:val="32"/>
          <w:szCs w:val="32"/>
        </w:rPr>
      </w:pPr>
      <w:r w:rsidRPr="009A2AC6">
        <w:rPr>
          <w:b/>
          <w:bCs/>
          <w:sz w:val="32"/>
          <w:szCs w:val="32"/>
        </w:rPr>
        <w:t>4.2.1 Register Model Mapping (x0 to x31</w:t>
      </w:r>
      <w:r w:rsidR="009A2AC6">
        <w:rPr>
          <w:b/>
          <w:bCs/>
          <w:sz w:val="32"/>
          <w:szCs w:val="32"/>
        </w:rPr>
        <w:t>)</w:t>
      </w:r>
    </w:p>
    <w:p w14:paraId="418D8BC8" w14:textId="588D0546" w:rsidR="0054678D" w:rsidRPr="0082322A" w:rsidRDefault="00EC32F2" w:rsidP="0054678D">
      <w:r>
        <w:t xml:space="preserve">      </w:t>
      </w:r>
      <w:r w:rsidR="0054678D" w:rsidRPr="0082322A">
        <w:t xml:space="preserve">In this project, the Register Abstraction Layer (RAL) model is designed to represent the 32 general-purpose registers of the RISC-V processor, ranging from x0 to x31. Each register is </w:t>
      </w:r>
      <w:r w:rsidR="00490413" w:rsidRPr="0082322A">
        <w:t>modelled</w:t>
      </w:r>
      <w:r w:rsidR="0054678D" w:rsidRPr="0082322A">
        <w:t xml:space="preserve"> using UVM register classes, enabling structured access and verification.</w:t>
      </w:r>
    </w:p>
    <w:p w14:paraId="6E386234" w14:textId="6CDC9DFE" w:rsidR="0054678D" w:rsidRPr="0082322A" w:rsidRDefault="0054678D" w:rsidP="0054678D">
      <w:r w:rsidRPr="0082322A">
        <w:t>The registers are mapped in accordance with the RISC-V specification, where each register is 32 bits wide. The register x0 is treated as a special case, as it is hardwired to zero and does not allow write operations. This behavio</w:t>
      </w:r>
      <w:r w:rsidR="009A2AC6">
        <w:t>u</w:t>
      </w:r>
      <w:r w:rsidRPr="0082322A">
        <w:t>r is also reflected in the RAL model to ensure consistency between the design and verification environment.</w:t>
      </w:r>
    </w:p>
    <w:p w14:paraId="041C49F9" w14:textId="77777777" w:rsidR="0054678D" w:rsidRPr="0082322A" w:rsidRDefault="0054678D" w:rsidP="0054678D">
      <w:r w:rsidRPr="0082322A">
        <w:t>Each register in the model is assigned a unique address or identifier, allowing it to be accessed through both frontdoor and backdoor methods. The mapping ensures that read and write operations performed in the testbench correspond accurately to the actual register values in the Design Under Test (DUT).</w:t>
      </w:r>
    </w:p>
    <w:p w14:paraId="4C4E8A48" w14:textId="77777777" w:rsidR="0054678D" w:rsidRPr="0082322A" w:rsidRDefault="0054678D" w:rsidP="0054678D">
      <w:r w:rsidRPr="0082322A">
        <w:t>The register model is integrated with the UVM environment, enabling automated register access, checking, and coverage collection. This structured mapping simplifies verification and ensures correctness of register operations across all instruction executions.</w:t>
      </w:r>
    </w:p>
    <w:p w14:paraId="7C1BC82A" w14:textId="77777777" w:rsidR="0054678D" w:rsidRPr="009A2AC6" w:rsidRDefault="0054678D" w:rsidP="0054678D">
      <w:pPr>
        <w:rPr>
          <w:b/>
          <w:bCs/>
          <w:sz w:val="32"/>
          <w:szCs w:val="32"/>
        </w:rPr>
      </w:pPr>
      <w:r w:rsidRPr="009A2AC6">
        <w:rPr>
          <w:b/>
          <w:bCs/>
          <w:sz w:val="32"/>
          <w:szCs w:val="32"/>
        </w:rPr>
        <w:t>Table 4.3: Register Mapping (x0–x31)</w:t>
      </w:r>
    </w:p>
    <w:tbl>
      <w:tblPr>
        <w:tblW w:w="494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3620"/>
      </w:tblGrid>
      <w:tr w:rsidR="0054678D" w:rsidRPr="0082322A" w14:paraId="7A3C4754" w14:textId="77777777" w:rsidTr="009A2AC6">
        <w:trPr>
          <w:trHeight w:val="522"/>
          <w:tblHeader/>
          <w:tblCellSpacing w:w="15" w:type="dxa"/>
          <w:jc w:val="center"/>
        </w:trPr>
        <w:tc>
          <w:tcPr>
            <w:tcW w:w="0" w:type="auto"/>
            <w:vAlign w:val="center"/>
            <w:hideMark/>
          </w:tcPr>
          <w:p w14:paraId="50DAF58F" w14:textId="77777777" w:rsidR="0054678D" w:rsidRPr="0082322A" w:rsidRDefault="0054678D" w:rsidP="009A2AC6">
            <w:pPr>
              <w:jc w:val="center"/>
              <w:rPr>
                <w:b/>
                <w:bCs/>
              </w:rPr>
            </w:pPr>
            <w:r w:rsidRPr="0082322A">
              <w:rPr>
                <w:b/>
                <w:bCs/>
              </w:rPr>
              <w:lastRenderedPageBreak/>
              <w:t>Register</w:t>
            </w:r>
          </w:p>
        </w:tc>
        <w:tc>
          <w:tcPr>
            <w:tcW w:w="0" w:type="auto"/>
            <w:vAlign w:val="center"/>
            <w:hideMark/>
          </w:tcPr>
          <w:p w14:paraId="7B0B43FD" w14:textId="77777777" w:rsidR="0054678D" w:rsidRPr="0082322A" w:rsidRDefault="0054678D" w:rsidP="009A2AC6">
            <w:pPr>
              <w:jc w:val="center"/>
              <w:rPr>
                <w:b/>
                <w:bCs/>
              </w:rPr>
            </w:pPr>
            <w:r w:rsidRPr="0082322A">
              <w:rPr>
                <w:b/>
                <w:bCs/>
              </w:rPr>
              <w:t>Description</w:t>
            </w:r>
          </w:p>
        </w:tc>
      </w:tr>
      <w:tr w:rsidR="0054678D" w:rsidRPr="0082322A" w14:paraId="416DDDB9" w14:textId="77777777" w:rsidTr="009A2AC6">
        <w:trPr>
          <w:trHeight w:val="522"/>
          <w:tblCellSpacing w:w="15" w:type="dxa"/>
          <w:jc w:val="center"/>
        </w:trPr>
        <w:tc>
          <w:tcPr>
            <w:tcW w:w="0" w:type="auto"/>
            <w:vAlign w:val="center"/>
            <w:hideMark/>
          </w:tcPr>
          <w:p w14:paraId="75895C9F" w14:textId="77777777" w:rsidR="0054678D" w:rsidRPr="0082322A" w:rsidRDefault="0054678D" w:rsidP="009A2AC6">
            <w:pPr>
              <w:jc w:val="center"/>
            </w:pPr>
            <w:r w:rsidRPr="0082322A">
              <w:t>x0</w:t>
            </w:r>
          </w:p>
        </w:tc>
        <w:tc>
          <w:tcPr>
            <w:tcW w:w="0" w:type="auto"/>
            <w:vAlign w:val="center"/>
            <w:hideMark/>
          </w:tcPr>
          <w:p w14:paraId="31B32A63" w14:textId="77777777" w:rsidR="0054678D" w:rsidRPr="0082322A" w:rsidRDefault="0054678D" w:rsidP="009A2AC6">
            <w:pPr>
              <w:jc w:val="center"/>
            </w:pPr>
            <w:r w:rsidRPr="0082322A">
              <w:t>Constant zero</w:t>
            </w:r>
          </w:p>
        </w:tc>
      </w:tr>
      <w:tr w:rsidR="0054678D" w:rsidRPr="0082322A" w14:paraId="0321EE49" w14:textId="77777777" w:rsidTr="009A2AC6">
        <w:trPr>
          <w:trHeight w:val="522"/>
          <w:tblCellSpacing w:w="15" w:type="dxa"/>
          <w:jc w:val="center"/>
        </w:trPr>
        <w:tc>
          <w:tcPr>
            <w:tcW w:w="0" w:type="auto"/>
            <w:vAlign w:val="center"/>
            <w:hideMark/>
          </w:tcPr>
          <w:p w14:paraId="2EDFE02B" w14:textId="77777777" w:rsidR="0054678D" w:rsidRPr="0082322A" w:rsidRDefault="0054678D" w:rsidP="009A2AC6">
            <w:pPr>
              <w:jc w:val="center"/>
            </w:pPr>
            <w:r w:rsidRPr="0082322A">
              <w:t>x1–x31</w:t>
            </w:r>
          </w:p>
        </w:tc>
        <w:tc>
          <w:tcPr>
            <w:tcW w:w="0" w:type="auto"/>
            <w:vAlign w:val="center"/>
            <w:hideMark/>
          </w:tcPr>
          <w:p w14:paraId="5DA7A2EB" w14:textId="77777777" w:rsidR="0054678D" w:rsidRPr="0082322A" w:rsidRDefault="0054678D" w:rsidP="009A2AC6">
            <w:pPr>
              <w:jc w:val="center"/>
            </w:pPr>
            <w:r w:rsidRPr="0082322A">
              <w:t>General-purpose registers</w:t>
            </w:r>
          </w:p>
        </w:tc>
      </w:tr>
    </w:tbl>
    <w:p w14:paraId="18041199" w14:textId="77777777" w:rsidR="0054678D" w:rsidRDefault="0054678D" w:rsidP="0054678D"/>
    <w:p w14:paraId="1998BEB5" w14:textId="77777777" w:rsidR="00EC32F2" w:rsidRDefault="00EC32F2" w:rsidP="0054678D">
      <w:pPr>
        <w:tabs>
          <w:tab w:val="left" w:pos="2868"/>
        </w:tabs>
        <w:rPr>
          <w:b/>
          <w:bCs/>
          <w:sz w:val="32"/>
          <w:szCs w:val="32"/>
        </w:rPr>
      </w:pPr>
    </w:p>
    <w:p w14:paraId="6F23D540" w14:textId="64793951" w:rsidR="0054678D" w:rsidRDefault="0054678D" w:rsidP="0054678D">
      <w:pPr>
        <w:tabs>
          <w:tab w:val="left" w:pos="2868"/>
        </w:tabs>
      </w:pPr>
      <w:r w:rsidRPr="009A2AC6">
        <w:rPr>
          <w:b/>
          <w:bCs/>
          <w:sz w:val="32"/>
          <w:szCs w:val="32"/>
        </w:rPr>
        <w:t>4.2.2 Zero-Time Backdoor Validation of State Elements</w:t>
      </w:r>
    </w:p>
    <w:p w14:paraId="4CB8DAB5" w14:textId="7244A86E" w:rsidR="0054678D" w:rsidRPr="0082322A" w:rsidRDefault="00EC32F2" w:rsidP="0054678D">
      <w:pPr>
        <w:tabs>
          <w:tab w:val="left" w:pos="2868"/>
        </w:tabs>
      </w:pPr>
      <w:r>
        <w:t xml:space="preserve">     </w:t>
      </w:r>
      <w:r w:rsidR="0054678D" w:rsidRPr="0082322A">
        <w:t>Zero-time backdoor validation is an advanced verification technique used in this project to efficiently validate the internal state of the processor without waiting for clock cycles. This is achieved using the backdoor access feature provided by the Register Abstraction Layer (RAL).</w:t>
      </w:r>
    </w:p>
    <w:p w14:paraId="6AAB1F4D" w14:textId="5BC2F78D" w:rsidR="0054678D" w:rsidRDefault="0054678D" w:rsidP="0054678D">
      <w:pPr>
        <w:tabs>
          <w:tab w:val="left" w:pos="2868"/>
        </w:tabs>
      </w:pPr>
      <w:r w:rsidRPr="0082322A">
        <w:t xml:space="preserve">In this approach, internal register values of the Design Under Test (DUT) are accessed directly using backdoor methods such as </w:t>
      </w:r>
      <w:r w:rsidR="006823DB" w:rsidRPr="006823DB">
        <w:t xml:space="preserve">UVM_HDL_READ </w:t>
      </w:r>
      <w:r w:rsidRPr="0082322A">
        <w:t xml:space="preserve">and </w:t>
      </w:r>
      <w:r w:rsidR="006823DB" w:rsidRPr="0082322A">
        <w:t>UVM_HDL_WRITE</w:t>
      </w:r>
      <w:r w:rsidRPr="0082322A">
        <w:t>. This allows verification of register contents instantly, without going through the normal frontdoor path, which involves multiple clock cycles.</w:t>
      </w:r>
    </w:p>
    <w:p w14:paraId="06DDA293" w14:textId="77777777" w:rsidR="00EC32F2" w:rsidRDefault="00EC32F2" w:rsidP="0054678D">
      <w:pPr>
        <w:tabs>
          <w:tab w:val="left" w:pos="2868"/>
        </w:tabs>
        <w:rPr>
          <w:b/>
          <w:bCs/>
          <w:sz w:val="32"/>
          <w:szCs w:val="32"/>
        </w:rPr>
      </w:pPr>
    </w:p>
    <w:p w14:paraId="4EB52926" w14:textId="42AD2127" w:rsidR="0054678D" w:rsidRPr="009A2AC6" w:rsidRDefault="0054678D" w:rsidP="0054678D">
      <w:pPr>
        <w:tabs>
          <w:tab w:val="left" w:pos="2868"/>
        </w:tabs>
        <w:rPr>
          <w:sz w:val="32"/>
          <w:szCs w:val="32"/>
        </w:rPr>
      </w:pPr>
      <w:r w:rsidRPr="009A2AC6">
        <w:rPr>
          <w:b/>
          <w:bCs/>
          <w:sz w:val="32"/>
          <w:szCs w:val="32"/>
        </w:rPr>
        <w:t>Figure 4.4: Backdoor Access Mechanism</w:t>
      </w:r>
    </w:p>
    <w:p w14:paraId="16F87451" w14:textId="77777777" w:rsidR="0054678D" w:rsidRPr="0082322A" w:rsidRDefault="0054678D" w:rsidP="0054678D">
      <w:pPr>
        <w:numPr>
          <w:ilvl w:val="0"/>
          <w:numId w:val="17"/>
        </w:numPr>
        <w:tabs>
          <w:tab w:val="left" w:pos="2868"/>
        </w:tabs>
      </w:pPr>
      <w:r w:rsidRPr="0082322A">
        <w:t xml:space="preserve">DUT registers </w:t>
      </w:r>
    </w:p>
    <w:p w14:paraId="54931546" w14:textId="77777777" w:rsidR="0054678D" w:rsidRPr="0082322A" w:rsidRDefault="0054678D" w:rsidP="0054678D">
      <w:pPr>
        <w:numPr>
          <w:ilvl w:val="0"/>
          <w:numId w:val="17"/>
        </w:numPr>
        <w:tabs>
          <w:tab w:val="left" w:pos="2868"/>
        </w:tabs>
      </w:pPr>
      <w:r w:rsidRPr="0082322A">
        <w:t>Direct access (bypassing DUT interface)</w:t>
      </w:r>
    </w:p>
    <w:p w14:paraId="21CCC61A" w14:textId="76725925" w:rsidR="009A2AC6" w:rsidRPr="0082322A" w:rsidRDefault="00EC32F2" w:rsidP="009A2AC6">
      <w:pPr>
        <w:tabs>
          <w:tab w:val="left" w:pos="2868"/>
        </w:tabs>
      </w:pPr>
      <w:r>
        <w:t xml:space="preserve">     </w:t>
      </w:r>
      <w:r w:rsidR="009A2AC6" w:rsidRPr="0082322A">
        <w:t>The primary advantage of zero-time backdoor validation is faster simulation and quicker debugging. It enables immediate comparison of expected and actual register values, helping to detect mismatches at an early stage. This is particularly useful when verifying multiple instructions and pipeline stages, where waiting for sequential execution can increase simulation time.</w:t>
      </w:r>
    </w:p>
    <w:p w14:paraId="47D89216" w14:textId="77777777" w:rsidR="009A2AC6" w:rsidRPr="0082322A" w:rsidRDefault="009A2AC6" w:rsidP="009A2AC6">
      <w:pPr>
        <w:tabs>
          <w:tab w:val="left" w:pos="2868"/>
        </w:tabs>
      </w:pPr>
      <w:r w:rsidRPr="0082322A">
        <w:t>In this project, zero-time validation is used to check the correctness of register values (x0 to x31) after instruction execution. The scoreboard or verification logic compares these values with expected results generated by the reference model.</w:t>
      </w:r>
    </w:p>
    <w:p w14:paraId="5A692A23" w14:textId="77777777" w:rsidR="009A2AC6" w:rsidRPr="0082322A" w:rsidRDefault="009A2AC6" w:rsidP="009A2AC6">
      <w:pPr>
        <w:tabs>
          <w:tab w:val="left" w:pos="2868"/>
        </w:tabs>
      </w:pPr>
      <w:r w:rsidRPr="0082322A">
        <w:t>Overall, the use of zero-time backdoor validation significantly improves verification efficiency, reduces simulation time, and enhances debugging capability, making it an essential feature of the UVM-based verification environment.</w:t>
      </w:r>
    </w:p>
    <w:p w14:paraId="03E42CFC" w14:textId="77777777" w:rsidR="00EC32F2" w:rsidRDefault="00EC32F2" w:rsidP="009A2AC6">
      <w:pPr>
        <w:tabs>
          <w:tab w:val="left" w:pos="2868"/>
        </w:tabs>
        <w:rPr>
          <w:b/>
          <w:bCs/>
          <w:sz w:val="32"/>
          <w:szCs w:val="32"/>
        </w:rPr>
      </w:pPr>
    </w:p>
    <w:p w14:paraId="0F8259E2" w14:textId="1BD2DFE6" w:rsidR="009A2AC6" w:rsidRDefault="009A2AC6" w:rsidP="009A2AC6">
      <w:pPr>
        <w:tabs>
          <w:tab w:val="left" w:pos="2868"/>
        </w:tabs>
      </w:pPr>
      <w:r w:rsidRPr="009A2AC6">
        <w:rPr>
          <w:b/>
          <w:bCs/>
          <w:sz w:val="32"/>
          <w:szCs w:val="32"/>
        </w:rPr>
        <w:t>4.3 Scoreboard and Golden Model Development</w:t>
      </w:r>
    </w:p>
    <w:p w14:paraId="16BEEC6D" w14:textId="6540C9B8" w:rsidR="009A2AC6" w:rsidRPr="0082322A" w:rsidRDefault="00EC32F2" w:rsidP="009A2AC6">
      <w:pPr>
        <w:tabs>
          <w:tab w:val="left" w:pos="2868"/>
        </w:tabs>
      </w:pPr>
      <w:r>
        <w:t xml:space="preserve">     </w:t>
      </w:r>
      <w:r w:rsidR="009A2AC6" w:rsidRPr="0082322A">
        <w:t>The scoreboard is a critical component of the UVM verification environment, responsible for validating the correctness of the Design Under Test (DUT). In this project, a scoreboard is implemented to compare the actual outputs of the RISC-V processor with the expected results generated by a reference model, also known as the golden model.</w:t>
      </w:r>
    </w:p>
    <w:p w14:paraId="3580C35A" w14:textId="771A0983" w:rsidR="009A2AC6" w:rsidRDefault="009A2AC6" w:rsidP="009A2AC6">
      <w:pPr>
        <w:tabs>
          <w:tab w:val="left" w:pos="2868"/>
        </w:tabs>
      </w:pPr>
      <w:r w:rsidRPr="0082322A">
        <w:t xml:space="preserve">The golden model is designed to represent the expected </w:t>
      </w:r>
      <w:r w:rsidR="006823DB" w:rsidRPr="0082322A">
        <w:t>behaviour</w:t>
      </w:r>
      <w:r w:rsidRPr="0082322A">
        <w:t xml:space="preserve"> of the processor for all supported 27 RV32I instructions. It performs instruction-level computation based on the input transactions and generates the expected outputs such as register values and memory updates.</w:t>
      </w:r>
    </w:p>
    <w:p w14:paraId="6947CC4E" w14:textId="77777777" w:rsidR="009A2AC6" w:rsidRPr="009A2AC6" w:rsidRDefault="009A2AC6" w:rsidP="009A2AC6">
      <w:pPr>
        <w:tabs>
          <w:tab w:val="left" w:pos="2868"/>
        </w:tabs>
        <w:rPr>
          <w:sz w:val="32"/>
          <w:szCs w:val="32"/>
        </w:rPr>
      </w:pPr>
      <w:r w:rsidRPr="009A2AC6">
        <w:rPr>
          <w:b/>
          <w:bCs/>
          <w:sz w:val="32"/>
          <w:szCs w:val="32"/>
        </w:rPr>
        <w:lastRenderedPageBreak/>
        <w:t>Figure 4.5: Scoreboard Architecture</w:t>
      </w:r>
    </w:p>
    <w:p w14:paraId="0275B850" w14:textId="77777777" w:rsidR="009A2AC6" w:rsidRPr="0082322A" w:rsidRDefault="009A2AC6" w:rsidP="009A2AC6">
      <w:pPr>
        <w:numPr>
          <w:ilvl w:val="0"/>
          <w:numId w:val="18"/>
        </w:numPr>
        <w:tabs>
          <w:tab w:val="left" w:pos="2868"/>
        </w:tabs>
      </w:pPr>
      <w:r w:rsidRPr="0082322A">
        <w:t xml:space="preserve">Monitor → Scoreboard </w:t>
      </w:r>
    </w:p>
    <w:p w14:paraId="792C7EB8" w14:textId="77777777" w:rsidR="009A2AC6" w:rsidRPr="0082322A" w:rsidRDefault="009A2AC6" w:rsidP="009A2AC6">
      <w:pPr>
        <w:numPr>
          <w:ilvl w:val="0"/>
          <w:numId w:val="18"/>
        </w:numPr>
        <w:tabs>
          <w:tab w:val="left" w:pos="2868"/>
        </w:tabs>
      </w:pPr>
      <w:r w:rsidRPr="0082322A">
        <w:t xml:space="preserve">Golden Model → Scoreboard </w:t>
      </w:r>
    </w:p>
    <w:p w14:paraId="3B0658C0" w14:textId="77777777" w:rsidR="009A2AC6" w:rsidRPr="0082322A" w:rsidRDefault="009A2AC6" w:rsidP="009A2AC6">
      <w:pPr>
        <w:numPr>
          <w:ilvl w:val="0"/>
          <w:numId w:val="18"/>
        </w:numPr>
        <w:tabs>
          <w:tab w:val="left" w:pos="2868"/>
        </w:tabs>
      </w:pPr>
      <w:r w:rsidRPr="0082322A">
        <w:t>Compare → Pass/Fail</w:t>
      </w:r>
    </w:p>
    <w:p w14:paraId="7D878A8C" w14:textId="77777777" w:rsidR="009A2AC6" w:rsidRPr="0082322A" w:rsidRDefault="009A2AC6" w:rsidP="009A2AC6">
      <w:pPr>
        <w:tabs>
          <w:tab w:val="left" w:pos="2868"/>
        </w:tabs>
      </w:pPr>
    </w:p>
    <w:p w14:paraId="53DB2407" w14:textId="7694B23E" w:rsidR="009A2AC6" w:rsidRPr="0082322A" w:rsidRDefault="00EC32F2" w:rsidP="009A2AC6">
      <w:pPr>
        <w:tabs>
          <w:tab w:val="left" w:pos="2868"/>
        </w:tabs>
      </w:pPr>
      <w:r>
        <w:t xml:space="preserve">     </w:t>
      </w:r>
      <w:r w:rsidR="009A2AC6" w:rsidRPr="0082322A">
        <w:t>During simulation, the monitor captures the DUT outputs and sends them to the scoreboard. The scoreboard then compares these outputs with the expected results from the golden model. If there is a match, the instruction execution is considered correct; otherwise, an error is flagged.</w:t>
      </w:r>
    </w:p>
    <w:p w14:paraId="19021476" w14:textId="77777777" w:rsidR="009A2AC6" w:rsidRPr="0082322A" w:rsidRDefault="009A2AC6" w:rsidP="009A2AC6">
      <w:pPr>
        <w:tabs>
          <w:tab w:val="left" w:pos="2868"/>
        </w:tabs>
      </w:pPr>
      <w:r w:rsidRPr="0082322A">
        <w:t>This self-checking mechanism eliminates the need for manual verification and ensures that all instruction executions are automatically validated. It also helps in identifying functional mismatches, debugging errors, and improving overall verification efficiency.</w:t>
      </w:r>
    </w:p>
    <w:p w14:paraId="7FD7A644" w14:textId="1E910686" w:rsidR="009A2AC6" w:rsidRPr="0082322A" w:rsidRDefault="009A2AC6" w:rsidP="009A2AC6">
      <w:pPr>
        <w:tabs>
          <w:tab w:val="left" w:pos="2868"/>
        </w:tabs>
      </w:pPr>
      <w:r w:rsidRPr="0082322A">
        <w:t xml:space="preserve">The integration of the scoreboard with the golden model ensures accurate validation of pipeline </w:t>
      </w:r>
      <w:r w:rsidR="006823DB" w:rsidRPr="0082322A">
        <w:t>behaviour</w:t>
      </w:r>
      <w:r w:rsidRPr="0082322A">
        <w:t>, including correct handling of hazards, instruction execution, and data flow across all stages.</w:t>
      </w:r>
    </w:p>
    <w:p w14:paraId="6FB268F9" w14:textId="77777777" w:rsidR="00EC32F2" w:rsidRDefault="00EC32F2" w:rsidP="009A2AC6">
      <w:pPr>
        <w:tabs>
          <w:tab w:val="left" w:pos="2868"/>
        </w:tabs>
        <w:rPr>
          <w:b/>
          <w:bCs/>
          <w:sz w:val="32"/>
          <w:szCs w:val="32"/>
        </w:rPr>
      </w:pPr>
    </w:p>
    <w:p w14:paraId="73461E73" w14:textId="77777777" w:rsidR="00EC32F2" w:rsidRDefault="00EC32F2" w:rsidP="009A2AC6">
      <w:pPr>
        <w:tabs>
          <w:tab w:val="left" w:pos="2868"/>
        </w:tabs>
        <w:rPr>
          <w:b/>
          <w:bCs/>
          <w:sz w:val="32"/>
          <w:szCs w:val="32"/>
        </w:rPr>
      </w:pPr>
    </w:p>
    <w:p w14:paraId="0F126FC6" w14:textId="2A720568" w:rsidR="009A2AC6" w:rsidRPr="009A2AC6" w:rsidRDefault="009A2AC6" w:rsidP="009A2AC6">
      <w:pPr>
        <w:tabs>
          <w:tab w:val="left" w:pos="2868"/>
        </w:tabs>
        <w:rPr>
          <w:b/>
          <w:bCs/>
          <w:sz w:val="32"/>
          <w:szCs w:val="32"/>
        </w:rPr>
      </w:pPr>
      <w:r w:rsidRPr="009A2AC6">
        <w:rPr>
          <w:b/>
          <w:bCs/>
          <w:sz w:val="32"/>
          <w:szCs w:val="32"/>
        </w:rPr>
        <w:t>Table 4.5: Scoreboard Comparison Logic</w:t>
      </w:r>
    </w:p>
    <w:tbl>
      <w:tblPr>
        <w:tblW w:w="543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1"/>
        <w:gridCol w:w="4493"/>
      </w:tblGrid>
      <w:tr w:rsidR="009A2AC6" w:rsidRPr="0082322A" w14:paraId="18B524D6" w14:textId="77777777" w:rsidTr="009A2AC6">
        <w:trPr>
          <w:trHeight w:val="580"/>
          <w:tblHeader/>
          <w:tblCellSpacing w:w="15" w:type="dxa"/>
          <w:jc w:val="center"/>
        </w:trPr>
        <w:tc>
          <w:tcPr>
            <w:tcW w:w="0" w:type="auto"/>
            <w:vAlign w:val="center"/>
            <w:hideMark/>
          </w:tcPr>
          <w:p w14:paraId="4957B8E4" w14:textId="77777777" w:rsidR="009A2AC6" w:rsidRPr="0082322A" w:rsidRDefault="009A2AC6" w:rsidP="009A2AC6">
            <w:pPr>
              <w:tabs>
                <w:tab w:val="left" w:pos="2868"/>
              </w:tabs>
              <w:jc w:val="center"/>
              <w:rPr>
                <w:b/>
                <w:bCs/>
              </w:rPr>
            </w:pPr>
            <w:r w:rsidRPr="0082322A">
              <w:rPr>
                <w:b/>
                <w:bCs/>
              </w:rPr>
              <w:t>Step</w:t>
            </w:r>
          </w:p>
        </w:tc>
        <w:tc>
          <w:tcPr>
            <w:tcW w:w="0" w:type="auto"/>
            <w:vAlign w:val="center"/>
            <w:hideMark/>
          </w:tcPr>
          <w:p w14:paraId="455CEB21" w14:textId="77777777" w:rsidR="009A2AC6" w:rsidRPr="0082322A" w:rsidRDefault="009A2AC6" w:rsidP="009A2AC6">
            <w:pPr>
              <w:tabs>
                <w:tab w:val="left" w:pos="2868"/>
              </w:tabs>
              <w:jc w:val="center"/>
              <w:rPr>
                <w:b/>
                <w:bCs/>
              </w:rPr>
            </w:pPr>
            <w:r w:rsidRPr="0082322A">
              <w:rPr>
                <w:b/>
                <w:bCs/>
              </w:rPr>
              <w:t>Action</w:t>
            </w:r>
          </w:p>
        </w:tc>
      </w:tr>
      <w:tr w:rsidR="009A2AC6" w:rsidRPr="0082322A" w14:paraId="100FA199" w14:textId="77777777" w:rsidTr="009A2AC6">
        <w:trPr>
          <w:trHeight w:val="580"/>
          <w:tblCellSpacing w:w="15" w:type="dxa"/>
          <w:jc w:val="center"/>
        </w:trPr>
        <w:tc>
          <w:tcPr>
            <w:tcW w:w="0" w:type="auto"/>
            <w:vAlign w:val="center"/>
            <w:hideMark/>
          </w:tcPr>
          <w:p w14:paraId="7852E308" w14:textId="77777777" w:rsidR="009A2AC6" w:rsidRPr="0082322A" w:rsidRDefault="009A2AC6" w:rsidP="009A2AC6">
            <w:pPr>
              <w:tabs>
                <w:tab w:val="left" w:pos="2868"/>
              </w:tabs>
              <w:jc w:val="center"/>
            </w:pPr>
            <w:r w:rsidRPr="0082322A">
              <w:t>1</w:t>
            </w:r>
          </w:p>
        </w:tc>
        <w:tc>
          <w:tcPr>
            <w:tcW w:w="0" w:type="auto"/>
            <w:vAlign w:val="center"/>
            <w:hideMark/>
          </w:tcPr>
          <w:p w14:paraId="1EDC9A14" w14:textId="77777777" w:rsidR="009A2AC6" w:rsidRPr="0082322A" w:rsidRDefault="009A2AC6" w:rsidP="009A2AC6">
            <w:pPr>
              <w:tabs>
                <w:tab w:val="left" w:pos="2868"/>
              </w:tabs>
              <w:jc w:val="center"/>
            </w:pPr>
            <w:r w:rsidRPr="0082322A">
              <w:t>Capture DUT output</w:t>
            </w:r>
          </w:p>
        </w:tc>
      </w:tr>
      <w:tr w:rsidR="009A2AC6" w:rsidRPr="0082322A" w14:paraId="0544BACC" w14:textId="77777777" w:rsidTr="009A2AC6">
        <w:trPr>
          <w:trHeight w:val="580"/>
          <w:tblCellSpacing w:w="15" w:type="dxa"/>
          <w:jc w:val="center"/>
        </w:trPr>
        <w:tc>
          <w:tcPr>
            <w:tcW w:w="0" w:type="auto"/>
            <w:vAlign w:val="center"/>
            <w:hideMark/>
          </w:tcPr>
          <w:p w14:paraId="42B72421" w14:textId="77777777" w:rsidR="009A2AC6" w:rsidRPr="0082322A" w:rsidRDefault="009A2AC6" w:rsidP="009A2AC6">
            <w:pPr>
              <w:tabs>
                <w:tab w:val="left" w:pos="2868"/>
              </w:tabs>
              <w:jc w:val="center"/>
            </w:pPr>
            <w:r w:rsidRPr="0082322A">
              <w:t>2</w:t>
            </w:r>
          </w:p>
        </w:tc>
        <w:tc>
          <w:tcPr>
            <w:tcW w:w="0" w:type="auto"/>
            <w:vAlign w:val="center"/>
            <w:hideMark/>
          </w:tcPr>
          <w:p w14:paraId="06F1CCA6" w14:textId="77777777" w:rsidR="009A2AC6" w:rsidRPr="0082322A" w:rsidRDefault="009A2AC6" w:rsidP="009A2AC6">
            <w:pPr>
              <w:tabs>
                <w:tab w:val="left" w:pos="2868"/>
              </w:tabs>
              <w:jc w:val="center"/>
            </w:pPr>
            <w:r w:rsidRPr="0082322A">
              <w:t>Generate expected output</w:t>
            </w:r>
          </w:p>
        </w:tc>
      </w:tr>
      <w:tr w:rsidR="009A2AC6" w:rsidRPr="0082322A" w14:paraId="4082F850" w14:textId="77777777" w:rsidTr="009A2AC6">
        <w:trPr>
          <w:trHeight w:val="562"/>
          <w:tblCellSpacing w:w="15" w:type="dxa"/>
          <w:jc w:val="center"/>
        </w:trPr>
        <w:tc>
          <w:tcPr>
            <w:tcW w:w="0" w:type="auto"/>
            <w:vAlign w:val="center"/>
            <w:hideMark/>
          </w:tcPr>
          <w:p w14:paraId="38BEEA51" w14:textId="77777777" w:rsidR="009A2AC6" w:rsidRPr="0082322A" w:rsidRDefault="009A2AC6" w:rsidP="009A2AC6">
            <w:pPr>
              <w:tabs>
                <w:tab w:val="left" w:pos="2868"/>
              </w:tabs>
              <w:jc w:val="center"/>
            </w:pPr>
            <w:r w:rsidRPr="0082322A">
              <w:t>3</w:t>
            </w:r>
          </w:p>
        </w:tc>
        <w:tc>
          <w:tcPr>
            <w:tcW w:w="0" w:type="auto"/>
            <w:vAlign w:val="center"/>
            <w:hideMark/>
          </w:tcPr>
          <w:p w14:paraId="0F3006D6" w14:textId="77777777" w:rsidR="009A2AC6" w:rsidRPr="0082322A" w:rsidRDefault="009A2AC6" w:rsidP="009A2AC6">
            <w:pPr>
              <w:tabs>
                <w:tab w:val="left" w:pos="2868"/>
              </w:tabs>
              <w:jc w:val="center"/>
            </w:pPr>
            <w:r w:rsidRPr="0082322A">
              <w:t>Compare both</w:t>
            </w:r>
          </w:p>
        </w:tc>
      </w:tr>
      <w:tr w:rsidR="009A2AC6" w:rsidRPr="0082322A" w14:paraId="5E2D098E" w14:textId="77777777" w:rsidTr="009A2AC6">
        <w:trPr>
          <w:trHeight w:val="580"/>
          <w:tblCellSpacing w:w="15" w:type="dxa"/>
          <w:jc w:val="center"/>
        </w:trPr>
        <w:tc>
          <w:tcPr>
            <w:tcW w:w="0" w:type="auto"/>
            <w:vAlign w:val="center"/>
            <w:hideMark/>
          </w:tcPr>
          <w:p w14:paraId="7B7CF438" w14:textId="77777777" w:rsidR="009A2AC6" w:rsidRPr="0082322A" w:rsidRDefault="009A2AC6" w:rsidP="009A2AC6">
            <w:pPr>
              <w:tabs>
                <w:tab w:val="left" w:pos="2868"/>
              </w:tabs>
              <w:jc w:val="center"/>
            </w:pPr>
            <w:r w:rsidRPr="0082322A">
              <w:t>4</w:t>
            </w:r>
          </w:p>
        </w:tc>
        <w:tc>
          <w:tcPr>
            <w:tcW w:w="0" w:type="auto"/>
            <w:vAlign w:val="center"/>
            <w:hideMark/>
          </w:tcPr>
          <w:p w14:paraId="03B1FC69" w14:textId="77777777" w:rsidR="009A2AC6" w:rsidRPr="0082322A" w:rsidRDefault="009A2AC6" w:rsidP="009A2AC6">
            <w:pPr>
              <w:tabs>
                <w:tab w:val="left" w:pos="2868"/>
              </w:tabs>
              <w:jc w:val="center"/>
            </w:pPr>
            <w:r w:rsidRPr="0082322A">
              <w:t>Flag error if mismatch</w:t>
            </w:r>
          </w:p>
        </w:tc>
      </w:tr>
    </w:tbl>
    <w:p w14:paraId="19E70EB9" w14:textId="77777777" w:rsidR="00EC32F2" w:rsidRDefault="00EC32F2" w:rsidP="009A2AC6">
      <w:pPr>
        <w:rPr>
          <w:b/>
          <w:bCs/>
          <w:sz w:val="32"/>
          <w:szCs w:val="32"/>
        </w:rPr>
      </w:pPr>
    </w:p>
    <w:p w14:paraId="2ACB1538" w14:textId="640B2067" w:rsidR="009A2AC6" w:rsidRPr="009A2AC6" w:rsidRDefault="009A2AC6" w:rsidP="009A2AC6">
      <w:pPr>
        <w:rPr>
          <w:b/>
          <w:bCs/>
          <w:sz w:val="32"/>
          <w:szCs w:val="32"/>
        </w:rPr>
      </w:pPr>
      <w:r w:rsidRPr="009A2AC6">
        <w:rPr>
          <w:b/>
          <w:bCs/>
          <w:sz w:val="32"/>
          <w:szCs w:val="32"/>
        </w:rPr>
        <w:t xml:space="preserve">4.4 Stimulus Generation and Constraint Randomization                </w:t>
      </w:r>
    </w:p>
    <w:p w14:paraId="47D7CF14" w14:textId="522B9D96" w:rsidR="009A2AC6" w:rsidRDefault="009A2AC6" w:rsidP="009A2AC6">
      <w:r>
        <w:t xml:space="preserve">     </w:t>
      </w:r>
      <w:r w:rsidRPr="004A4EFB">
        <w:t>Stimulus generation in this project is carried out using the sequence and sequencer components of the UVM framework. The sequencer generates transaction-level inputs in the form of sequence items, representing different RISC-V instructions and test scenarios.</w:t>
      </w:r>
    </w:p>
    <w:p w14:paraId="790DA54D" w14:textId="77777777" w:rsidR="009A2AC6" w:rsidRPr="009A2AC6" w:rsidRDefault="009A2AC6" w:rsidP="00EC32F2">
      <w:pPr>
        <w:rPr>
          <w:sz w:val="32"/>
          <w:szCs w:val="32"/>
        </w:rPr>
      </w:pPr>
      <w:r w:rsidRPr="009A2AC6">
        <w:rPr>
          <w:b/>
          <w:bCs/>
          <w:sz w:val="32"/>
          <w:szCs w:val="32"/>
        </w:rPr>
        <w:t>Figure 4.6: Stimulus Flow in UVM</w:t>
      </w:r>
    </w:p>
    <w:p w14:paraId="1B8B8405" w14:textId="77777777" w:rsidR="009A2AC6" w:rsidRPr="004A4EFB" w:rsidRDefault="009A2AC6" w:rsidP="009A2AC6">
      <w:pPr>
        <w:numPr>
          <w:ilvl w:val="0"/>
          <w:numId w:val="19"/>
        </w:numPr>
      </w:pPr>
      <w:r w:rsidRPr="004A4EFB">
        <w:t>Sequence → Sequencer → Driver → DUT</w:t>
      </w:r>
    </w:p>
    <w:p w14:paraId="52546FD5" w14:textId="77777777" w:rsidR="009A2AC6" w:rsidRPr="004A4EFB" w:rsidRDefault="009A2AC6" w:rsidP="009A2AC6">
      <w:pPr>
        <w:ind w:firstLine="720"/>
      </w:pPr>
    </w:p>
    <w:p w14:paraId="0C532B2E" w14:textId="77777777" w:rsidR="009A2AC6" w:rsidRPr="004A4EFB" w:rsidRDefault="009A2AC6" w:rsidP="009A2AC6">
      <w:pPr>
        <w:ind w:firstLine="720"/>
      </w:pPr>
      <w:r w:rsidRPr="004A4EFB">
        <w:t>Both directed and constrained random stimulus techniques are used to verify the processor. Directed tests are used to validate specific instructions and known scenarios, while constrained random testing is used to explore a wide range of input combinations and corner cases.</w:t>
      </w:r>
    </w:p>
    <w:p w14:paraId="6DAC2D4B" w14:textId="77777777" w:rsidR="009A2AC6" w:rsidRDefault="009A2AC6" w:rsidP="009A2AC6">
      <w:pPr>
        <w:ind w:firstLine="720"/>
      </w:pPr>
      <w:r w:rsidRPr="004A4EFB">
        <w:lastRenderedPageBreak/>
        <w:t>Constraints are applied to the sequence items to ensure valid instruction generation according to the RV32I specification. These constraints control parameters such as opcode, funct3, funct7, register addresses, and immediate values. This ensures that only valid and meaningful instructions are generated during simulation.</w:t>
      </w:r>
    </w:p>
    <w:p w14:paraId="01528F2F" w14:textId="77777777" w:rsidR="009A2AC6" w:rsidRPr="009A2AC6" w:rsidRDefault="009A2AC6" w:rsidP="009A2AC6">
      <w:pPr>
        <w:rPr>
          <w:b/>
          <w:bCs/>
          <w:sz w:val="32"/>
          <w:szCs w:val="32"/>
        </w:rPr>
      </w:pPr>
      <w:r w:rsidRPr="009A2AC6">
        <w:rPr>
          <w:b/>
          <w:bCs/>
          <w:sz w:val="32"/>
          <w:szCs w:val="32"/>
        </w:rPr>
        <w:t>Table 4.6: Constraint Parameters</w:t>
      </w:r>
    </w:p>
    <w:tbl>
      <w:tblPr>
        <w:tblW w:w="503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913"/>
      </w:tblGrid>
      <w:tr w:rsidR="009A2AC6" w:rsidRPr="009A2AC6" w14:paraId="63BF7F6C" w14:textId="77777777" w:rsidTr="009A2AC6">
        <w:trPr>
          <w:trHeight w:val="479"/>
          <w:tblHeader/>
          <w:tblCellSpacing w:w="15" w:type="dxa"/>
          <w:jc w:val="center"/>
        </w:trPr>
        <w:tc>
          <w:tcPr>
            <w:tcW w:w="0" w:type="auto"/>
            <w:vAlign w:val="center"/>
            <w:hideMark/>
          </w:tcPr>
          <w:p w14:paraId="574BB824" w14:textId="77777777" w:rsidR="009A2AC6" w:rsidRPr="009A2AC6" w:rsidRDefault="009A2AC6" w:rsidP="00CE742A">
            <w:pPr>
              <w:ind w:firstLine="720"/>
              <w:rPr>
                <w:b/>
                <w:bCs/>
              </w:rPr>
            </w:pPr>
            <w:r w:rsidRPr="009A2AC6">
              <w:rPr>
                <w:b/>
                <w:bCs/>
              </w:rPr>
              <w:t>Parameter</w:t>
            </w:r>
          </w:p>
        </w:tc>
        <w:tc>
          <w:tcPr>
            <w:tcW w:w="2868" w:type="dxa"/>
            <w:vAlign w:val="center"/>
            <w:hideMark/>
          </w:tcPr>
          <w:p w14:paraId="0EE43485" w14:textId="77777777" w:rsidR="009A2AC6" w:rsidRPr="009A2AC6" w:rsidRDefault="009A2AC6" w:rsidP="00CE742A">
            <w:pPr>
              <w:ind w:firstLine="720"/>
              <w:rPr>
                <w:b/>
                <w:bCs/>
              </w:rPr>
            </w:pPr>
            <w:r w:rsidRPr="009A2AC6">
              <w:rPr>
                <w:b/>
                <w:bCs/>
              </w:rPr>
              <w:t>Description</w:t>
            </w:r>
          </w:p>
        </w:tc>
      </w:tr>
      <w:tr w:rsidR="009A2AC6" w:rsidRPr="009A2AC6" w14:paraId="1B6BCF55" w14:textId="77777777" w:rsidTr="009A2AC6">
        <w:trPr>
          <w:trHeight w:val="479"/>
          <w:tblCellSpacing w:w="15" w:type="dxa"/>
          <w:jc w:val="center"/>
        </w:trPr>
        <w:tc>
          <w:tcPr>
            <w:tcW w:w="0" w:type="auto"/>
            <w:vAlign w:val="center"/>
            <w:hideMark/>
          </w:tcPr>
          <w:p w14:paraId="44883969" w14:textId="77777777" w:rsidR="009A2AC6" w:rsidRPr="009A2AC6" w:rsidRDefault="009A2AC6" w:rsidP="00CE742A">
            <w:pPr>
              <w:ind w:firstLine="720"/>
            </w:pPr>
            <w:r w:rsidRPr="009A2AC6">
              <w:t>opcode</w:t>
            </w:r>
          </w:p>
        </w:tc>
        <w:tc>
          <w:tcPr>
            <w:tcW w:w="2868" w:type="dxa"/>
            <w:vAlign w:val="center"/>
            <w:hideMark/>
          </w:tcPr>
          <w:p w14:paraId="390F4F8E" w14:textId="77777777" w:rsidR="009A2AC6" w:rsidRPr="009A2AC6" w:rsidRDefault="009A2AC6" w:rsidP="00CE742A">
            <w:pPr>
              <w:ind w:firstLine="720"/>
            </w:pPr>
            <w:r w:rsidRPr="009A2AC6">
              <w:t>Instruction type</w:t>
            </w:r>
          </w:p>
        </w:tc>
      </w:tr>
      <w:tr w:rsidR="009A2AC6" w:rsidRPr="009A2AC6" w14:paraId="6ECF3BF0" w14:textId="77777777" w:rsidTr="009A2AC6">
        <w:trPr>
          <w:trHeight w:val="479"/>
          <w:tblCellSpacing w:w="15" w:type="dxa"/>
          <w:jc w:val="center"/>
        </w:trPr>
        <w:tc>
          <w:tcPr>
            <w:tcW w:w="0" w:type="auto"/>
            <w:vAlign w:val="center"/>
            <w:hideMark/>
          </w:tcPr>
          <w:p w14:paraId="11FDB411" w14:textId="77777777" w:rsidR="009A2AC6" w:rsidRPr="009A2AC6" w:rsidRDefault="009A2AC6" w:rsidP="00CE742A">
            <w:pPr>
              <w:ind w:firstLine="720"/>
            </w:pPr>
            <w:r w:rsidRPr="009A2AC6">
              <w:t>funct3</w:t>
            </w:r>
          </w:p>
        </w:tc>
        <w:tc>
          <w:tcPr>
            <w:tcW w:w="2868" w:type="dxa"/>
            <w:vAlign w:val="center"/>
            <w:hideMark/>
          </w:tcPr>
          <w:p w14:paraId="4CF1AEE4" w14:textId="77777777" w:rsidR="009A2AC6" w:rsidRPr="009A2AC6" w:rsidRDefault="009A2AC6" w:rsidP="00CE742A">
            <w:pPr>
              <w:ind w:firstLine="720"/>
            </w:pPr>
            <w:r w:rsidRPr="009A2AC6">
              <w:t>Operation variant</w:t>
            </w:r>
          </w:p>
        </w:tc>
      </w:tr>
      <w:tr w:rsidR="009A2AC6" w:rsidRPr="009A2AC6" w14:paraId="7D142C41" w14:textId="77777777" w:rsidTr="009A2AC6">
        <w:trPr>
          <w:trHeight w:val="465"/>
          <w:tblCellSpacing w:w="15" w:type="dxa"/>
          <w:jc w:val="center"/>
        </w:trPr>
        <w:tc>
          <w:tcPr>
            <w:tcW w:w="0" w:type="auto"/>
            <w:vAlign w:val="center"/>
            <w:hideMark/>
          </w:tcPr>
          <w:p w14:paraId="1F3B6199" w14:textId="77777777" w:rsidR="009A2AC6" w:rsidRPr="009A2AC6" w:rsidRDefault="009A2AC6" w:rsidP="00CE742A">
            <w:pPr>
              <w:ind w:firstLine="720"/>
            </w:pPr>
            <w:r w:rsidRPr="009A2AC6">
              <w:t>funct7</w:t>
            </w:r>
          </w:p>
        </w:tc>
        <w:tc>
          <w:tcPr>
            <w:tcW w:w="2868" w:type="dxa"/>
            <w:vAlign w:val="center"/>
            <w:hideMark/>
          </w:tcPr>
          <w:p w14:paraId="441BE45A" w14:textId="77777777" w:rsidR="009A2AC6" w:rsidRPr="009A2AC6" w:rsidRDefault="009A2AC6" w:rsidP="00CE742A">
            <w:pPr>
              <w:ind w:firstLine="720"/>
            </w:pPr>
            <w:r w:rsidRPr="009A2AC6">
              <w:t>Operation control</w:t>
            </w:r>
          </w:p>
        </w:tc>
      </w:tr>
      <w:tr w:rsidR="009A2AC6" w:rsidRPr="009A2AC6" w14:paraId="4F962CCF" w14:textId="77777777" w:rsidTr="009A2AC6">
        <w:trPr>
          <w:trHeight w:val="479"/>
          <w:tblCellSpacing w:w="15" w:type="dxa"/>
          <w:jc w:val="center"/>
        </w:trPr>
        <w:tc>
          <w:tcPr>
            <w:tcW w:w="0" w:type="auto"/>
            <w:vAlign w:val="center"/>
            <w:hideMark/>
          </w:tcPr>
          <w:p w14:paraId="09F2B878" w14:textId="77777777" w:rsidR="009A2AC6" w:rsidRPr="009A2AC6" w:rsidRDefault="009A2AC6" w:rsidP="00CE742A">
            <w:pPr>
              <w:ind w:firstLine="720"/>
            </w:pPr>
            <w:r w:rsidRPr="009A2AC6">
              <w:t>rs1, rs2</w:t>
            </w:r>
          </w:p>
        </w:tc>
        <w:tc>
          <w:tcPr>
            <w:tcW w:w="2868" w:type="dxa"/>
            <w:vAlign w:val="center"/>
            <w:hideMark/>
          </w:tcPr>
          <w:p w14:paraId="3F9B9B00" w14:textId="77777777" w:rsidR="009A2AC6" w:rsidRPr="009A2AC6" w:rsidRDefault="009A2AC6" w:rsidP="00CE742A">
            <w:pPr>
              <w:ind w:firstLine="720"/>
            </w:pPr>
            <w:r w:rsidRPr="009A2AC6">
              <w:t>Source registers</w:t>
            </w:r>
          </w:p>
        </w:tc>
      </w:tr>
      <w:tr w:rsidR="009A2AC6" w:rsidRPr="009A2AC6" w14:paraId="20059A8C" w14:textId="77777777" w:rsidTr="009A2AC6">
        <w:trPr>
          <w:trHeight w:val="479"/>
          <w:tblCellSpacing w:w="15" w:type="dxa"/>
          <w:jc w:val="center"/>
        </w:trPr>
        <w:tc>
          <w:tcPr>
            <w:tcW w:w="0" w:type="auto"/>
            <w:vAlign w:val="center"/>
            <w:hideMark/>
          </w:tcPr>
          <w:p w14:paraId="4F41EAEC" w14:textId="0296CA43" w:rsidR="009A2AC6" w:rsidRPr="009A2AC6" w:rsidRDefault="0026722B" w:rsidP="00CE742A">
            <w:pPr>
              <w:ind w:firstLine="720"/>
            </w:pPr>
            <w:r w:rsidRPr="009A2AC6">
              <w:t>rd.</w:t>
            </w:r>
          </w:p>
        </w:tc>
        <w:tc>
          <w:tcPr>
            <w:tcW w:w="2868" w:type="dxa"/>
            <w:vAlign w:val="center"/>
            <w:hideMark/>
          </w:tcPr>
          <w:p w14:paraId="2EDE44E4" w14:textId="098DBFE3" w:rsidR="009A2AC6" w:rsidRPr="009A2AC6" w:rsidRDefault="009A2AC6" w:rsidP="00CE742A">
            <w:pPr>
              <w:ind w:firstLine="720"/>
            </w:pPr>
            <w:r w:rsidRPr="009A2AC6">
              <w:t xml:space="preserve">Destination </w:t>
            </w:r>
            <w:r w:rsidR="0026722B" w:rsidRPr="009A2AC6">
              <w:t>registers</w:t>
            </w:r>
          </w:p>
        </w:tc>
      </w:tr>
    </w:tbl>
    <w:p w14:paraId="1206BDC9" w14:textId="77777777" w:rsidR="009A2AC6" w:rsidRPr="009A2AC6" w:rsidRDefault="009A2AC6" w:rsidP="009A2AC6">
      <w:pPr>
        <w:ind w:firstLine="720"/>
      </w:pPr>
    </w:p>
    <w:p w14:paraId="27AB8217" w14:textId="77777777" w:rsidR="009A2AC6" w:rsidRDefault="009A2AC6" w:rsidP="009A2AC6">
      <w:pPr>
        <w:ind w:firstLine="720"/>
      </w:pPr>
      <w:r w:rsidRPr="004A4EFB">
        <w:t>Randomization helps in achieving better functional coverage by automatically generating diverse test cases, including edge conditions that may not be covered by directed testing. This improves the robustness of the verification process.</w:t>
      </w:r>
    </w:p>
    <w:p w14:paraId="509162E3" w14:textId="47C95365" w:rsidR="0054678D" w:rsidRDefault="009A2AC6" w:rsidP="009A2AC6">
      <w:r w:rsidRPr="004A4EFB">
        <w:t>The generated stimulus is driven to the DUT through the driver, and the corresponding outputs are monitored and verified using the scoreboard. This approach ensures comprehensive testing of all 27 supported instructions under different scenarios.</w:t>
      </w:r>
    </w:p>
    <w:p w14:paraId="144D103C" w14:textId="77777777" w:rsidR="009A2AC6" w:rsidRDefault="009A2AC6" w:rsidP="009A2AC6"/>
    <w:p w14:paraId="6EA476B4" w14:textId="77777777" w:rsidR="009A2AC6" w:rsidRDefault="009A2AC6" w:rsidP="009A2AC6"/>
    <w:p w14:paraId="3AB2C16B" w14:textId="77777777" w:rsidR="009A2AC6" w:rsidRDefault="009A2AC6" w:rsidP="009A2AC6"/>
    <w:p w14:paraId="5A1C3D06" w14:textId="77777777" w:rsidR="00EC32F2" w:rsidRDefault="00EC32F2" w:rsidP="009A2AC6"/>
    <w:p w14:paraId="1916F015" w14:textId="77777777" w:rsidR="00EC32F2" w:rsidRDefault="00EC32F2" w:rsidP="009A2AC6"/>
    <w:p w14:paraId="7CB6BCEB" w14:textId="77777777" w:rsidR="00EC32F2" w:rsidRDefault="00EC32F2" w:rsidP="009A2AC6"/>
    <w:p w14:paraId="3875F9D9" w14:textId="77777777" w:rsidR="00EC32F2" w:rsidRDefault="00EC32F2" w:rsidP="009A2AC6"/>
    <w:p w14:paraId="693C73FA" w14:textId="77777777" w:rsidR="00EC32F2" w:rsidRDefault="00EC32F2" w:rsidP="009A2AC6"/>
    <w:p w14:paraId="044B4D51" w14:textId="77777777" w:rsidR="00EC32F2" w:rsidRDefault="00EC32F2" w:rsidP="009A2AC6"/>
    <w:p w14:paraId="0F50274E" w14:textId="77777777" w:rsidR="00EC32F2" w:rsidRDefault="00EC32F2" w:rsidP="009A2AC6"/>
    <w:p w14:paraId="5F4DDDE5" w14:textId="77777777" w:rsidR="00EC32F2" w:rsidRDefault="00EC32F2" w:rsidP="009A2AC6"/>
    <w:p w14:paraId="3062371F" w14:textId="77777777" w:rsidR="00EC32F2" w:rsidRDefault="00EC32F2" w:rsidP="009A2AC6"/>
    <w:p w14:paraId="0F0A0B22" w14:textId="77777777" w:rsidR="00EC32F2" w:rsidRDefault="00EC32F2" w:rsidP="009A2AC6"/>
    <w:p w14:paraId="042888C9" w14:textId="77777777" w:rsidR="00EC32F2" w:rsidRDefault="00EC32F2" w:rsidP="009A2AC6"/>
    <w:p w14:paraId="7BCA5AAD" w14:textId="77777777" w:rsidR="00EC32F2" w:rsidRDefault="00EC32F2" w:rsidP="009A2AC6"/>
    <w:p w14:paraId="7DAA90E9" w14:textId="77777777" w:rsidR="00EC32F2" w:rsidRDefault="00EC32F2" w:rsidP="009A2AC6"/>
    <w:p w14:paraId="1CFA2646" w14:textId="77777777" w:rsidR="00EC32F2" w:rsidRDefault="00EC32F2" w:rsidP="009A2AC6"/>
    <w:p w14:paraId="2BE9FF30" w14:textId="77777777" w:rsidR="00EC32F2" w:rsidRDefault="00EC32F2" w:rsidP="009A2AC6"/>
    <w:p w14:paraId="661DA10F" w14:textId="77777777" w:rsidR="00EC32F2" w:rsidRDefault="00EC32F2" w:rsidP="009A2AC6"/>
    <w:p w14:paraId="5EBFC920" w14:textId="77777777" w:rsidR="00EC32F2" w:rsidRDefault="00EC32F2" w:rsidP="009A2AC6"/>
    <w:p w14:paraId="01C8CB5D" w14:textId="77777777" w:rsidR="00EC32F2" w:rsidRDefault="00EC32F2" w:rsidP="009A2AC6"/>
    <w:p w14:paraId="01AA73F3" w14:textId="77777777" w:rsidR="00EC32F2" w:rsidRDefault="00EC32F2" w:rsidP="009A2AC6"/>
    <w:p w14:paraId="3849FA74" w14:textId="77777777" w:rsidR="00EC32F2" w:rsidRDefault="00EC32F2" w:rsidP="009A2AC6"/>
    <w:p w14:paraId="465AC813" w14:textId="77777777" w:rsidR="00EC32F2" w:rsidRDefault="00EC32F2" w:rsidP="009A2AC6"/>
    <w:p w14:paraId="40D02A55" w14:textId="77777777" w:rsidR="00EC32F2" w:rsidRDefault="00EC32F2" w:rsidP="009A2AC6"/>
    <w:p w14:paraId="26A3EE1B" w14:textId="77777777" w:rsidR="00EC32F2" w:rsidRDefault="00EC32F2" w:rsidP="009A2AC6"/>
    <w:p w14:paraId="39EC2C13" w14:textId="77777777" w:rsidR="00EC32F2" w:rsidRDefault="00EC32F2" w:rsidP="009A2AC6"/>
    <w:p w14:paraId="4840065F" w14:textId="77777777" w:rsidR="009A2AC6" w:rsidRDefault="009A2AC6" w:rsidP="009A2AC6"/>
    <w:p w14:paraId="71CE0622" w14:textId="77777777" w:rsidR="000974DD" w:rsidRPr="000974DD" w:rsidRDefault="009A2AC6" w:rsidP="000974DD">
      <w:pPr>
        <w:spacing w:line="360" w:lineRule="auto"/>
        <w:jc w:val="center"/>
        <w:rPr>
          <w:b/>
          <w:bCs/>
          <w:sz w:val="32"/>
          <w:szCs w:val="32"/>
        </w:rPr>
      </w:pPr>
      <w:r w:rsidRPr="000974DD">
        <w:rPr>
          <w:b/>
          <w:bCs/>
          <w:sz w:val="32"/>
          <w:szCs w:val="32"/>
        </w:rPr>
        <w:t xml:space="preserve">CHAPTER 5 </w:t>
      </w:r>
    </w:p>
    <w:p w14:paraId="6D3E954D" w14:textId="35C56C07" w:rsidR="009A2AC6" w:rsidRDefault="009A2AC6" w:rsidP="000974DD">
      <w:pPr>
        <w:spacing w:line="360" w:lineRule="auto"/>
        <w:jc w:val="center"/>
        <w:rPr>
          <w:b/>
          <w:bCs/>
          <w:sz w:val="32"/>
          <w:szCs w:val="32"/>
        </w:rPr>
      </w:pPr>
      <w:r w:rsidRPr="000974DD">
        <w:rPr>
          <w:b/>
          <w:bCs/>
          <w:sz w:val="32"/>
          <w:szCs w:val="32"/>
        </w:rPr>
        <w:t xml:space="preserve"> RESULTS, DISCUSSION, AND VERIFICATION CLOSURE</w:t>
      </w:r>
    </w:p>
    <w:p w14:paraId="5E59FA06" w14:textId="77777777" w:rsidR="000974DD" w:rsidRPr="000974DD" w:rsidRDefault="000974DD" w:rsidP="000974DD">
      <w:pPr>
        <w:rPr>
          <w:b/>
          <w:bCs/>
          <w:sz w:val="32"/>
          <w:szCs w:val="32"/>
        </w:rPr>
      </w:pPr>
      <w:r w:rsidRPr="000974DD">
        <w:rPr>
          <w:b/>
          <w:bCs/>
          <w:sz w:val="32"/>
          <w:szCs w:val="32"/>
        </w:rPr>
        <w:t>5.1 Regression Suite and Targeted Testcases</w:t>
      </w:r>
    </w:p>
    <w:p w14:paraId="3CD995B1" w14:textId="3E54250B" w:rsidR="000974DD" w:rsidRPr="004A4EFB" w:rsidRDefault="000974DD" w:rsidP="000974DD">
      <w:r>
        <w:t xml:space="preserve">     </w:t>
      </w:r>
      <w:r w:rsidRPr="004A4EFB">
        <w:t>The verification process of the 32-bit RISC-V pipelined processor is carried out using a comprehensive regression suite consisting of both directed and constrained random testcases. These testcases are designed to validate the functionality of all 27 supported RV32I instructions under different operating conditions.</w:t>
      </w:r>
    </w:p>
    <w:p w14:paraId="02507528" w14:textId="77777777" w:rsidR="000974DD" w:rsidRPr="004A4EFB" w:rsidRDefault="000974DD" w:rsidP="000974DD">
      <w:r w:rsidRPr="004A4EFB">
        <w:t>Directed testcases are used to verify individual instructions and specific scenarios such as arithmetic operations, memory access, and control flow instructions. These tests ensure basic functionality and correctness of the processor design.</w:t>
      </w:r>
    </w:p>
    <w:p w14:paraId="63AB2871" w14:textId="41726A57" w:rsidR="000974DD" w:rsidRPr="004A4EFB" w:rsidRDefault="000974DD" w:rsidP="000974DD">
      <w:r w:rsidRPr="004A4EFB">
        <w:t xml:space="preserve">In addition to directed tests, constrained random testcases are used to explore a wide range of input combinations and corner cases. This approach helps in identifying hidden bugs and ensures robust verification of the pipeline </w:t>
      </w:r>
      <w:r w:rsidR="0026722B" w:rsidRPr="004A4EFB">
        <w:t>behaviour</w:t>
      </w:r>
      <w:r w:rsidRPr="004A4EFB">
        <w:t>.</w:t>
      </w:r>
    </w:p>
    <w:p w14:paraId="383B57A3" w14:textId="77777777" w:rsidR="000974DD" w:rsidRPr="004A4EFB" w:rsidRDefault="000974DD" w:rsidP="000974DD">
      <w:r w:rsidRPr="004A4EFB">
        <w:t>Targeted testcases are specifically designed to validate pipeline hazard conditions such as data hazards, load-use hazards, and control hazards. These tests ensure correct functioning of forwarding, stalling, and flushing mechanisms implemented in the design.</w:t>
      </w:r>
    </w:p>
    <w:p w14:paraId="579DD7DD" w14:textId="77777777" w:rsidR="000974DD" w:rsidRPr="004A4EFB" w:rsidRDefault="000974DD" w:rsidP="000974DD">
      <w:r w:rsidRPr="004A4EFB">
        <w:t>The regression suite is executed using Synopsys VCS, enabling automated testing, debugging, and coverage collection. This systematic verification approach ensures that the processor design is thoroughly validated.</w:t>
      </w:r>
    </w:p>
    <w:p w14:paraId="09B91EBD" w14:textId="77777777" w:rsidR="000974DD" w:rsidRPr="000974DD" w:rsidRDefault="000974DD" w:rsidP="000974DD">
      <w:pPr>
        <w:rPr>
          <w:sz w:val="32"/>
          <w:szCs w:val="32"/>
        </w:rPr>
      </w:pPr>
      <w:r w:rsidRPr="000974DD">
        <w:rPr>
          <w:b/>
          <w:bCs/>
          <w:sz w:val="32"/>
          <w:szCs w:val="32"/>
        </w:rPr>
        <w:t>Figure 5.1: Regression Run Output (VCS Terminal Screenshot)</w:t>
      </w:r>
    </w:p>
    <w:p w14:paraId="1DDCFA4D" w14:textId="77777777" w:rsidR="000974DD" w:rsidRPr="004A4EFB" w:rsidRDefault="000974DD" w:rsidP="000974DD">
      <w:pPr>
        <w:numPr>
          <w:ilvl w:val="0"/>
          <w:numId w:val="20"/>
        </w:numPr>
      </w:pPr>
      <w:r w:rsidRPr="004A4EFB">
        <w:t>Your simulation run log (pass/fail messages)</w:t>
      </w:r>
    </w:p>
    <w:p w14:paraId="6C92DEF5" w14:textId="77777777" w:rsidR="00EC32F2" w:rsidRDefault="00EC32F2" w:rsidP="000974DD">
      <w:pPr>
        <w:rPr>
          <w:b/>
          <w:bCs/>
          <w:sz w:val="32"/>
          <w:szCs w:val="32"/>
        </w:rPr>
      </w:pPr>
    </w:p>
    <w:p w14:paraId="417B13F2" w14:textId="34639D36" w:rsidR="000974DD" w:rsidRDefault="000974DD" w:rsidP="000974DD">
      <w:r w:rsidRPr="000974DD">
        <w:rPr>
          <w:b/>
          <w:bCs/>
          <w:sz w:val="32"/>
          <w:szCs w:val="32"/>
        </w:rPr>
        <w:t>5.1.1 Base and Random Stability Tests</w:t>
      </w:r>
    </w:p>
    <w:p w14:paraId="29B8F8B1" w14:textId="5C2B5E31" w:rsidR="000974DD" w:rsidRPr="004A4EFB" w:rsidRDefault="000974DD" w:rsidP="000974DD">
      <w:r>
        <w:lastRenderedPageBreak/>
        <w:t xml:space="preserve">     </w:t>
      </w:r>
      <w:r w:rsidRPr="004A4EFB">
        <w:t>Base tests are executed to validate the fundamental functionality of the processor, ensuring that all basic instructions operate correctly under normal conditions. These tests confirm correct arithmetic operations, register updates, and memory transactions.</w:t>
      </w:r>
    </w:p>
    <w:p w14:paraId="3829669B" w14:textId="77777777" w:rsidR="000974DD" w:rsidRPr="004A4EFB" w:rsidRDefault="000974DD" w:rsidP="000974DD">
      <w:r w:rsidRPr="004A4EFB">
        <w:t>Random stability tests are performed using constrained random stimulus to verify the robustness of the processor under varying input conditions. These tests ensure that the design behaves correctly even under unpredictable instruction sequences.</w:t>
      </w:r>
    </w:p>
    <w:p w14:paraId="27522D04" w14:textId="77777777" w:rsidR="000974DD" w:rsidRPr="004A4EFB" w:rsidRDefault="000974DD" w:rsidP="000974DD">
      <w:r w:rsidRPr="004A4EFB">
        <w:t>The successful execution of both base and random tests confirms the stability and reliability of the processor design.</w:t>
      </w:r>
    </w:p>
    <w:p w14:paraId="06C364DC" w14:textId="77777777" w:rsidR="000974DD" w:rsidRPr="000974DD" w:rsidRDefault="000974DD" w:rsidP="000974DD">
      <w:pPr>
        <w:rPr>
          <w:sz w:val="32"/>
          <w:szCs w:val="32"/>
        </w:rPr>
      </w:pPr>
      <w:r w:rsidRPr="000974DD">
        <w:rPr>
          <w:b/>
          <w:bCs/>
          <w:sz w:val="32"/>
          <w:szCs w:val="32"/>
        </w:rPr>
        <w:t>Figure 5.2: Random Test Execution Output</w:t>
      </w:r>
    </w:p>
    <w:p w14:paraId="25EA8BDD" w14:textId="77777777" w:rsidR="000974DD" w:rsidRDefault="000974DD" w:rsidP="000974DD">
      <w:pPr>
        <w:rPr>
          <w:b/>
          <w:bCs/>
          <w:sz w:val="32"/>
          <w:szCs w:val="32"/>
        </w:rPr>
      </w:pPr>
    </w:p>
    <w:p w14:paraId="6CAC02B7" w14:textId="77777777" w:rsidR="000974DD" w:rsidRDefault="000974DD" w:rsidP="000974DD">
      <w:pPr>
        <w:rPr>
          <w:b/>
          <w:bCs/>
          <w:sz w:val="32"/>
          <w:szCs w:val="32"/>
        </w:rPr>
      </w:pPr>
    </w:p>
    <w:p w14:paraId="42EDCCCB" w14:textId="77777777" w:rsidR="000974DD" w:rsidRDefault="000974DD" w:rsidP="000974DD">
      <w:pPr>
        <w:rPr>
          <w:b/>
          <w:bCs/>
          <w:sz w:val="32"/>
          <w:szCs w:val="32"/>
        </w:rPr>
      </w:pPr>
    </w:p>
    <w:p w14:paraId="35FA6E35" w14:textId="77777777" w:rsidR="000974DD" w:rsidRDefault="000974DD" w:rsidP="000974DD">
      <w:pPr>
        <w:rPr>
          <w:b/>
          <w:bCs/>
          <w:sz w:val="32"/>
          <w:szCs w:val="32"/>
        </w:rPr>
      </w:pPr>
    </w:p>
    <w:p w14:paraId="5F9C1B9F" w14:textId="77777777" w:rsidR="000974DD" w:rsidRDefault="000974DD" w:rsidP="000974DD">
      <w:pPr>
        <w:rPr>
          <w:b/>
          <w:bCs/>
          <w:sz w:val="32"/>
          <w:szCs w:val="32"/>
        </w:rPr>
      </w:pPr>
    </w:p>
    <w:p w14:paraId="110103BF" w14:textId="6362C7E9" w:rsidR="000974DD" w:rsidRPr="000974DD" w:rsidRDefault="000974DD" w:rsidP="000974DD">
      <w:pPr>
        <w:rPr>
          <w:b/>
          <w:bCs/>
          <w:sz w:val="32"/>
          <w:szCs w:val="32"/>
        </w:rPr>
      </w:pPr>
      <w:r w:rsidRPr="000974DD">
        <w:rPr>
          <w:b/>
          <w:bCs/>
          <w:sz w:val="32"/>
          <w:szCs w:val="32"/>
        </w:rPr>
        <w:t>5.1.2 Targeted Hazard and Jump Verification</w:t>
      </w:r>
    </w:p>
    <w:p w14:paraId="6EF97639" w14:textId="52A629F1" w:rsidR="000974DD" w:rsidRPr="004A4EFB" w:rsidRDefault="000974DD" w:rsidP="000974DD">
      <w:r>
        <w:t xml:space="preserve">     </w:t>
      </w:r>
      <w:r w:rsidRPr="004A4EFB">
        <w:t>Targeted testcases are designed to specifically verify pipeline hazards and control flow instructions. Data hazard scenarios are tested to ensure correct operation of forwarding logic, while load-use hazards are validated using stall mechanisms.</w:t>
      </w:r>
    </w:p>
    <w:p w14:paraId="73395F9E" w14:textId="77777777" w:rsidR="000974DD" w:rsidRPr="004A4EFB" w:rsidRDefault="000974DD" w:rsidP="000974DD">
      <w:r w:rsidRPr="004A4EFB">
        <w:t>Control hazards caused by branch and jump instructions are verified using flush logic, ensuring that incorrect instructions are removed from the pipeline.</w:t>
      </w:r>
    </w:p>
    <w:p w14:paraId="38918174" w14:textId="77777777" w:rsidR="000974DD" w:rsidRPr="004A4EFB" w:rsidRDefault="000974DD" w:rsidP="000974DD">
      <w:r w:rsidRPr="004A4EFB">
        <w:t>The successful execution of these targeted tests confirms the correct implementation of hazard management mechanisms in the processor.</w:t>
      </w:r>
    </w:p>
    <w:p w14:paraId="0759E7A3" w14:textId="77777777" w:rsidR="000974DD" w:rsidRPr="000974DD" w:rsidRDefault="000974DD" w:rsidP="000974DD">
      <w:pPr>
        <w:rPr>
          <w:sz w:val="32"/>
          <w:szCs w:val="32"/>
        </w:rPr>
      </w:pPr>
      <w:r w:rsidRPr="000974DD">
        <w:rPr>
          <w:b/>
          <w:bCs/>
          <w:sz w:val="32"/>
          <w:szCs w:val="32"/>
        </w:rPr>
        <w:t>Figure 5.3: Hazard Verification Waveform</w:t>
      </w:r>
    </w:p>
    <w:p w14:paraId="1F17FD9B" w14:textId="77777777" w:rsidR="000974DD" w:rsidRPr="004A4EFB" w:rsidRDefault="000974DD" w:rsidP="000974DD">
      <w:pPr>
        <w:numPr>
          <w:ilvl w:val="0"/>
          <w:numId w:val="21"/>
        </w:numPr>
      </w:pPr>
      <w:r w:rsidRPr="004A4EFB">
        <w:t>Show stall / forward / flush signals</w:t>
      </w:r>
    </w:p>
    <w:p w14:paraId="277CC5F1" w14:textId="77777777" w:rsidR="00EC32F2" w:rsidRDefault="00EC32F2" w:rsidP="000974DD">
      <w:pPr>
        <w:rPr>
          <w:b/>
          <w:bCs/>
          <w:sz w:val="32"/>
          <w:szCs w:val="32"/>
        </w:rPr>
      </w:pPr>
    </w:p>
    <w:p w14:paraId="7668EF48" w14:textId="59803BA3" w:rsidR="000974DD" w:rsidRDefault="000974DD" w:rsidP="000974DD">
      <w:r w:rsidRPr="000974DD">
        <w:rPr>
          <w:b/>
          <w:bCs/>
          <w:sz w:val="32"/>
          <w:szCs w:val="32"/>
        </w:rPr>
        <w:t>5.2 Functional Coverage Analysis</w:t>
      </w:r>
    </w:p>
    <w:p w14:paraId="3D9FD803" w14:textId="1E53BBE3" w:rsidR="000974DD" w:rsidRPr="004A4EFB" w:rsidRDefault="000974DD" w:rsidP="000974DD">
      <w:r>
        <w:t xml:space="preserve">     </w:t>
      </w:r>
      <w:r w:rsidRPr="004A4EFB">
        <w:t>Functional coverage is used to measure how thoroughly the design has been verified. In this project, functional coverage is collected using UVM coverage components to track instruction execution, register usage, and memory operations.</w:t>
      </w:r>
    </w:p>
    <w:p w14:paraId="382EC7B4" w14:textId="77777777" w:rsidR="000974DD" w:rsidRPr="004A4EFB" w:rsidRDefault="000974DD" w:rsidP="000974DD">
      <w:r w:rsidRPr="004A4EFB">
        <w:t>The final functional coverage achieved is 99.93%, indicating that almost all possible instruction scenarios and conditions have been verified. This high coverage demonstrates the effectiveness of constrained random testing and the completeness of the verification environment.</w:t>
      </w:r>
    </w:p>
    <w:p w14:paraId="75B00B58" w14:textId="43959E83" w:rsidR="000974DD" w:rsidRPr="004A4EFB" w:rsidRDefault="000974DD" w:rsidP="000974DD">
      <w:r w:rsidRPr="004A4EFB">
        <w:t xml:space="preserve">Coverage models include instruction coverage, register coverage, and scenario-based coverage, ensuring that all aspects of the processor </w:t>
      </w:r>
      <w:r w:rsidR="0026722B" w:rsidRPr="004A4EFB">
        <w:t>behaviour</w:t>
      </w:r>
      <w:r w:rsidRPr="004A4EFB">
        <w:t xml:space="preserve"> are validated.</w:t>
      </w:r>
    </w:p>
    <w:p w14:paraId="7DB02FB1" w14:textId="77777777" w:rsidR="000974DD" w:rsidRPr="004A4EFB" w:rsidRDefault="000974DD" w:rsidP="000974DD">
      <w:r w:rsidRPr="004A4EFB">
        <w:rPr>
          <w:rFonts w:ascii="Segoe UI Emoji" w:hAnsi="Segoe UI Emoji" w:cs="Segoe UI Emoji"/>
        </w:rPr>
        <w:t>👉</w:t>
      </w:r>
      <w:r w:rsidRPr="004A4EFB">
        <w:t xml:space="preserve"> </w:t>
      </w:r>
      <w:r w:rsidRPr="004A4EFB">
        <w:rPr>
          <w:b/>
          <w:bCs/>
        </w:rPr>
        <w:t>Screenshot to add (VERY IMPORTANT):</w:t>
      </w:r>
    </w:p>
    <w:p w14:paraId="6B229BE6" w14:textId="77777777" w:rsidR="000974DD" w:rsidRPr="000974DD" w:rsidRDefault="000974DD" w:rsidP="000974DD">
      <w:pPr>
        <w:rPr>
          <w:sz w:val="32"/>
          <w:szCs w:val="32"/>
        </w:rPr>
      </w:pPr>
      <w:r w:rsidRPr="000974DD">
        <w:rPr>
          <w:b/>
          <w:bCs/>
          <w:sz w:val="32"/>
          <w:szCs w:val="32"/>
        </w:rPr>
        <w:lastRenderedPageBreak/>
        <w:t>Figure 5.4: Functional Coverage Report (99.93%)</w:t>
      </w:r>
    </w:p>
    <w:p w14:paraId="64428052" w14:textId="77777777" w:rsidR="000974DD" w:rsidRDefault="000974DD" w:rsidP="000974DD">
      <w:pPr>
        <w:rPr>
          <w:b/>
          <w:bCs/>
          <w:sz w:val="32"/>
          <w:szCs w:val="32"/>
        </w:rPr>
      </w:pPr>
    </w:p>
    <w:p w14:paraId="7FB922F3" w14:textId="77777777" w:rsidR="000974DD" w:rsidRDefault="000974DD" w:rsidP="000974DD">
      <w:pPr>
        <w:rPr>
          <w:b/>
          <w:bCs/>
          <w:sz w:val="32"/>
          <w:szCs w:val="32"/>
        </w:rPr>
      </w:pPr>
    </w:p>
    <w:p w14:paraId="254D3F8E" w14:textId="77777777" w:rsidR="000974DD" w:rsidRDefault="000974DD" w:rsidP="000974DD">
      <w:pPr>
        <w:rPr>
          <w:b/>
          <w:bCs/>
          <w:sz w:val="32"/>
          <w:szCs w:val="32"/>
        </w:rPr>
      </w:pPr>
    </w:p>
    <w:p w14:paraId="562E8253" w14:textId="77777777" w:rsidR="000974DD" w:rsidRDefault="000974DD" w:rsidP="000974DD">
      <w:pPr>
        <w:rPr>
          <w:b/>
          <w:bCs/>
          <w:sz w:val="32"/>
          <w:szCs w:val="32"/>
        </w:rPr>
      </w:pPr>
    </w:p>
    <w:p w14:paraId="29C3B779" w14:textId="1F8BEDCD" w:rsidR="000974DD" w:rsidRPr="000974DD" w:rsidRDefault="000974DD" w:rsidP="000974DD">
      <w:pPr>
        <w:rPr>
          <w:b/>
          <w:bCs/>
          <w:sz w:val="32"/>
          <w:szCs w:val="32"/>
        </w:rPr>
      </w:pPr>
      <w:r w:rsidRPr="000974DD">
        <w:rPr>
          <w:b/>
          <w:bCs/>
          <w:sz w:val="32"/>
          <w:szCs w:val="32"/>
        </w:rPr>
        <w:t>5.2.1 Instruction and Register Groups (99.93% Final Score</w:t>
      </w:r>
    </w:p>
    <w:p w14:paraId="54626C9B" w14:textId="307068F4" w:rsidR="000974DD" w:rsidRPr="004A4EFB" w:rsidRDefault="000974DD" w:rsidP="000974DD">
      <w:r>
        <w:t xml:space="preserve">     </w:t>
      </w:r>
      <w:r w:rsidRPr="004A4EFB">
        <w:t xml:space="preserve">Instruction and register coverage </w:t>
      </w:r>
      <w:r w:rsidR="0026722B" w:rsidRPr="004A4EFB">
        <w:t>ensure</w:t>
      </w:r>
      <w:r w:rsidRPr="004A4EFB">
        <w:t xml:space="preserve"> that all supported instructions and registers (x0 to x31) are exercised during simulation. The high coverage score confirms that all 27 instructions are tested across different scenarios.</w:t>
      </w:r>
    </w:p>
    <w:p w14:paraId="5EED535E" w14:textId="77777777" w:rsidR="000974DD" w:rsidRPr="004A4EFB" w:rsidRDefault="000974DD" w:rsidP="000974DD">
      <w:r w:rsidRPr="004A4EFB">
        <w:t>The coverage also ensures that all registers are accessed and updated correctly, validating proper data flow within the processor.</w:t>
      </w:r>
    </w:p>
    <w:p w14:paraId="22825203" w14:textId="77777777" w:rsidR="000974DD" w:rsidRPr="000974DD" w:rsidRDefault="000974DD" w:rsidP="000974DD">
      <w:pPr>
        <w:rPr>
          <w:sz w:val="32"/>
          <w:szCs w:val="32"/>
        </w:rPr>
      </w:pPr>
      <w:r w:rsidRPr="000974DD">
        <w:rPr>
          <w:b/>
          <w:bCs/>
          <w:sz w:val="32"/>
          <w:szCs w:val="32"/>
        </w:rPr>
        <w:t>Figure 5.5: Instruction &amp; Register Coverage Details</w:t>
      </w:r>
    </w:p>
    <w:p w14:paraId="6D6DC3EF" w14:textId="77777777" w:rsidR="000974DD" w:rsidRDefault="000974DD" w:rsidP="000974DD">
      <w:pPr>
        <w:rPr>
          <w:b/>
          <w:bCs/>
          <w:sz w:val="32"/>
          <w:szCs w:val="32"/>
        </w:rPr>
      </w:pPr>
    </w:p>
    <w:p w14:paraId="2A79775D" w14:textId="77777777" w:rsidR="000974DD" w:rsidRDefault="000974DD" w:rsidP="000974DD">
      <w:pPr>
        <w:rPr>
          <w:b/>
          <w:bCs/>
          <w:sz w:val="32"/>
          <w:szCs w:val="32"/>
        </w:rPr>
      </w:pPr>
    </w:p>
    <w:p w14:paraId="7C90F50F" w14:textId="27029E23" w:rsidR="000974DD" w:rsidRPr="000974DD" w:rsidRDefault="000974DD" w:rsidP="000974DD">
      <w:pPr>
        <w:rPr>
          <w:b/>
          <w:bCs/>
          <w:sz w:val="32"/>
          <w:szCs w:val="32"/>
        </w:rPr>
      </w:pPr>
      <w:r w:rsidRPr="000974DD">
        <w:rPr>
          <w:b/>
          <w:bCs/>
          <w:sz w:val="32"/>
          <w:szCs w:val="32"/>
        </w:rPr>
        <w:t>5.2.2 Memory Address and Reset Transition Coverage</w:t>
      </w:r>
    </w:p>
    <w:p w14:paraId="60163496" w14:textId="54F14F72" w:rsidR="000974DD" w:rsidRPr="004A4EFB" w:rsidRDefault="000974DD" w:rsidP="000974DD">
      <w:r>
        <w:t xml:space="preserve">     </w:t>
      </w:r>
      <w:r w:rsidRPr="004A4EFB">
        <w:t>Memory coverage ensures that different memory locations are accessed during simulation, validating correct load and store operations. Reset transition coverage ensures that the processor initializes correctly and transitions properly from reset state to normal operation.</w:t>
      </w:r>
    </w:p>
    <w:p w14:paraId="4EEC4D4F" w14:textId="77777777" w:rsidR="000974DD" w:rsidRPr="004A4EFB" w:rsidRDefault="000974DD" w:rsidP="000974DD">
      <w:r w:rsidRPr="004A4EFB">
        <w:t>These coverage metrics further strengthen the confidence in the correctness of the processor design.</w:t>
      </w:r>
    </w:p>
    <w:p w14:paraId="00525A01" w14:textId="77777777" w:rsidR="000974DD" w:rsidRDefault="000974DD" w:rsidP="000974DD">
      <w:pPr>
        <w:rPr>
          <w:b/>
          <w:bCs/>
          <w:sz w:val="32"/>
          <w:szCs w:val="32"/>
        </w:rPr>
      </w:pPr>
      <w:r w:rsidRPr="000974DD">
        <w:rPr>
          <w:b/>
          <w:bCs/>
          <w:sz w:val="32"/>
          <w:szCs w:val="32"/>
        </w:rPr>
        <w:t>Figure 5.6: Memory &amp; Reset Coverage</w:t>
      </w:r>
    </w:p>
    <w:p w14:paraId="10BB7334" w14:textId="77777777" w:rsidR="000974DD" w:rsidRDefault="000974DD" w:rsidP="000974DD">
      <w:pPr>
        <w:rPr>
          <w:b/>
          <w:bCs/>
          <w:sz w:val="32"/>
          <w:szCs w:val="32"/>
        </w:rPr>
      </w:pPr>
    </w:p>
    <w:p w14:paraId="51438E16" w14:textId="77777777" w:rsidR="000974DD" w:rsidRPr="000974DD" w:rsidRDefault="000974DD" w:rsidP="000974DD">
      <w:pPr>
        <w:rPr>
          <w:sz w:val="32"/>
          <w:szCs w:val="32"/>
        </w:rPr>
      </w:pPr>
    </w:p>
    <w:p w14:paraId="72537608" w14:textId="77689104" w:rsidR="000974DD" w:rsidRDefault="000974DD" w:rsidP="000974DD">
      <w:r w:rsidRPr="000974DD">
        <w:rPr>
          <w:b/>
          <w:bCs/>
          <w:sz w:val="32"/>
          <w:szCs w:val="32"/>
        </w:rPr>
        <w:t>5.3 Code Coverage Metrics</w:t>
      </w:r>
    </w:p>
    <w:p w14:paraId="06E40E6B" w14:textId="6C7FA562" w:rsidR="000974DD" w:rsidRPr="004A4EFB" w:rsidRDefault="000974DD" w:rsidP="000974DD">
      <w:r>
        <w:t xml:space="preserve">     </w:t>
      </w:r>
      <w:r w:rsidRPr="004A4EFB">
        <w:t xml:space="preserve">Code coverage is used to measure how much of the RTL code is exercised during simulation. In this project, code coverage metrics such as line coverage and toggle coverage are </w:t>
      </w:r>
      <w:r w:rsidR="0026722B" w:rsidRPr="004A4EFB">
        <w:t>analysed</w:t>
      </w:r>
      <w:r w:rsidRPr="004A4EFB">
        <w:t>.</w:t>
      </w:r>
    </w:p>
    <w:p w14:paraId="7609C3F5" w14:textId="77777777" w:rsidR="000974DD" w:rsidRPr="004A4EFB" w:rsidRDefault="000974DD" w:rsidP="000974DD">
      <w:r w:rsidRPr="004A4EFB">
        <w:t>The design achieved a toggle coverage of 93.58%, indicating that most of the signals in the design have been actively exercised during simulation. This reflects the effectiveness of the testbench in stimulating different parts of the design.</w:t>
      </w:r>
    </w:p>
    <w:p w14:paraId="6FAF8AD5" w14:textId="77777777" w:rsidR="000974DD" w:rsidRPr="004A4EFB" w:rsidRDefault="000974DD" w:rsidP="000974DD">
      <w:r w:rsidRPr="004A4EFB">
        <w:t>High code coverage ensures that the RTL design is thoroughly tested and reduces the possibility of undetected bugs.</w:t>
      </w:r>
    </w:p>
    <w:p w14:paraId="3B177647" w14:textId="77777777" w:rsidR="000974DD" w:rsidRPr="004A4EFB" w:rsidRDefault="000974DD" w:rsidP="000974DD">
      <w:r w:rsidRPr="004A4EFB">
        <w:rPr>
          <w:rFonts w:ascii="Segoe UI Emoji" w:hAnsi="Segoe UI Emoji" w:cs="Segoe UI Emoji"/>
        </w:rPr>
        <w:t>👉</w:t>
      </w:r>
      <w:r w:rsidRPr="004A4EFB">
        <w:t xml:space="preserve"> </w:t>
      </w:r>
      <w:r w:rsidRPr="004A4EFB">
        <w:rPr>
          <w:b/>
          <w:bCs/>
        </w:rPr>
        <w:t>Screenshot (VERY IMPORTANT):</w:t>
      </w:r>
    </w:p>
    <w:p w14:paraId="0E21453B" w14:textId="77777777" w:rsidR="000974DD" w:rsidRPr="000974DD" w:rsidRDefault="000974DD" w:rsidP="000974DD">
      <w:pPr>
        <w:rPr>
          <w:sz w:val="32"/>
          <w:szCs w:val="32"/>
        </w:rPr>
      </w:pPr>
      <w:r w:rsidRPr="000974DD">
        <w:rPr>
          <w:b/>
          <w:bCs/>
          <w:sz w:val="32"/>
          <w:szCs w:val="32"/>
        </w:rPr>
        <w:t>Figure 5.7: Code Coverage Report (Toggle 93.58%)</w:t>
      </w:r>
    </w:p>
    <w:p w14:paraId="2D69AE31" w14:textId="77777777" w:rsidR="000974DD" w:rsidRPr="004A4EFB" w:rsidRDefault="000974DD" w:rsidP="000974DD"/>
    <w:p w14:paraId="019A4395" w14:textId="77777777" w:rsidR="000974DD" w:rsidRPr="000974DD" w:rsidRDefault="000974DD" w:rsidP="000974DD">
      <w:pPr>
        <w:spacing w:line="360" w:lineRule="auto"/>
        <w:rPr>
          <w:sz w:val="32"/>
          <w:szCs w:val="32"/>
        </w:rPr>
      </w:pPr>
    </w:p>
    <w:sectPr w:rsidR="000974DD" w:rsidRPr="000974DD" w:rsidSect="00894FA7">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92B7C" w14:textId="77777777" w:rsidR="00894349" w:rsidRDefault="00894349" w:rsidP="009A2AC6">
      <w:pPr>
        <w:spacing w:after="0" w:line="240" w:lineRule="auto"/>
      </w:pPr>
      <w:r>
        <w:separator/>
      </w:r>
    </w:p>
  </w:endnote>
  <w:endnote w:type="continuationSeparator" w:id="0">
    <w:p w14:paraId="3F4615FA" w14:textId="77777777" w:rsidR="00894349" w:rsidRDefault="00894349" w:rsidP="009A2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26B67" w14:textId="77777777" w:rsidR="00894349" w:rsidRDefault="00894349" w:rsidP="009A2AC6">
      <w:pPr>
        <w:spacing w:after="0" w:line="240" w:lineRule="auto"/>
      </w:pPr>
      <w:r>
        <w:separator/>
      </w:r>
    </w:p>
  </w:footnote>
  <w:footnote w:type="continuationSeparator" w:id="0">
    <w:p w14:paraId="2387AC77" w14:textId="77777777" w:rsidR="00894349" w:rsidRDefault="00894349" w:rsidP="009A2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5A6B"/>
    <w:multiLevelType w:val="multilevel"/>
    <w:tmpl w:val="E262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257F8"/>
    <w:multiLevelType w:val="multilevel"/>
    <w:tmpl w:val="3B5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914A5"/>
    <w:multiLevelType w:val="multilevel"/>
    <w:tmpl w:val="7106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B15B9"/>
    <w:multiLevelType w:val="multilevel"/>
    <w:tmpl w:val="0F98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41892"/>
    <w:multiLevelType w:val="multilevel"/>
    <w:tmpl w:val="90F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F3DAF"/>
    <w:multiLevelType w:val="multilevel"/>
    <w:tmpl w:val="283C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F5898"/>
    <w:multiLevelType w:val="multilevel"/>
    <w:tmpl w:val="05C8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D6841"/>
    <w:multiLevelType w:val="multilevel"/>
    <w:tmpl w:val="9BF0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E3823"/>
    <w:multiLevelType w:val="multilevel"/>
    <w:tmpl w:val="B29E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44D30"/>
    <w:multiLevelType w:val="multilevel"/>
    <w:tmpl w:val="F80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F42D1"/>
    <w:multiLevelType w:val="multilevel"/>
    <w:tmpl w:val="FC30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700BC"/>
    <w:multiLevelType w:val="multilevel"/>
    <w:tmpl w:val="9AAA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42E19"/>
    <w:multiLevelType w:val="hybridMultilevel"/>
    <w:tmpl w:val="807CA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BF7212"/>
    <w:multiLevelType w:val="multilevel"/>
    <w:tmpl w:val="F536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3352A"/>
    <w:multiLevelType w:val="hybridMultilevel"/>
    <w:tmpl w:val="6F6015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F8A7E1A"/>
    <w:multiLevelType w:val="multilevel"/>
    <w:tmpl w:val="DC18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27BC4"/>
    <w:multiLevelType w:val="multilevel"/>
    <w:tmpl w:val="DADA5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C5AFB"/>
    <w:multiLevelType w:val="multilevel"/>
    <w:tmpl w:val="26E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45E02"/>
    <w:multiLevelType w:val="multilevel"/>
    <w:tmpl w:val="96C2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20FD1"/>
    <w:multiLevelType w:val="multilevel"/>
    <w:tmpl w:val="EA42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1381C"/>
    <w:multiLevelType w:val="multilevel"/>
    <w:tmpl w:val="9C02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284074">
    <w:abstractNumId w:val="14"/>
  </w:num>
  <w:num w:numId="2" w16cid:durableId="1280409474">
    <w:abstractNumId w:val="20"/>
  </w:num>
  <w:num w:numId="3" w16cid:durableId="657997132">
    <w:abstractNumId w:val="12"/>
  </w:num>
  <w:num w:numId="4" w16cid:durableId="1729258353">
    <w:abstractNumId w:val="3"/>
  </w:num>
  <w:num w:numId="5" w16cid:durableId="1736660520">
    <w:abstractNumId w:val="2"/>
  </w:num>
  <w:num w:numId="6" w16cid:durableId="1272325432">
    <w:abstractNumId w:val="16"/>
  </w:num>
  <w:num w:numId="7" w16cid:durableId="52391724">
    <w:abstractNumId w:val="5"/>
  </w:num>
  <w:num w:numId="8" w16cid:durableId="1317340196">
    <w:abstractNumId w:val="0"/>
  </w:num>
  <w:num w:numId="9" w16cid:durableId="266667700">
    <w:abstractNumId w:val="8"/>
  </w:num>
  <w:num w:numId="10" w16cid:durableId="831606534">
    <w:abstractNumId w:val="6"/>
  </w:num>
  <w:num w:numId="11" w16cid:durableId="2108691262">
    <w:abstractNumId w:val="13"/>
  </w:num>
  <w:num w:numId="12" w16cid:durableId="942230390">
    <w:abstractNumId w:val="1"/>
  </w:num>
  <w:num w:numId="13" w16cid:durableId="1817333089">
    <w:abstractNumId w:val="15"/>
  </w:num>
  <w:num w:numId="14" w16cid:durableId="76364599">
    <w:abstractNumId w:val="7"/>
  </w:num>
  <w:num w:numId="15" w16cid:durableId="717821823">
    <w:abstractNumId w:val="9"/>
  </w:num>
  <w:num w:numId="16" w16cid:durableId="632174015">
    <w:abstractNumId w:val="4"/>
  </w:num>
  <w:num w:numId="17" w16cid:durableId="631667591">
    <w:abstractNumId w:val="11"/>
  </w:num>
  <w:num w:numId="18" w16cid:durableId="616567648">
    <w:abstractNumId w:val="17"/>
  </w:num>
  <w:num w:numId="19" w16cid:durableId="1291205929">
    <w:abstractNumId w:val="18"/>
  </w:num>
  <w:num w:numId="20" w16cid:durableId="377438294">
    <w:abstractNumId w:val="19"/>
  </w:num>
  <w:num w:numId="21" w16cid:durableId="1692996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53B"/>
    <w:rsid w:val="000974DD"/>
    <w:rsid w:val="001177E1"/>
    <w:rsid w:val="001616D9"/>
    <w:rsid w:val="001D1663"/>
    <w:rsid w:val="00245F0B"/>
    <w:rsid w:val="0026722B"/>
    <w:rsid w:val="002D6A1E"/>
    <w:rsid w:val="00343E8B"/>
    <w:rsid w:val="00385052"/>
    <w:rsid w:val="004108AD"/>
    <w:rsid w:val="004260F3"/>
    <w:rsid w:val="00442B33"/>
    <w:rsid w:val="00490413"/>
    <w:rsid w:val="0049115C"/>
    <w:rsid w:val="0054678D"/>
    <w:rsid w:val="00605FFD"/>
    <w:rsid w:val="006159DE"/>
    <w:rsid w:val="006823DB"/>
    <w:rsid w:val="00713162"/>
    <w:rsid w:val="007B5E98"/>
    <w:rsid w:val="007D2207"/>
    <w:rsid w:val="00841906"/>
    <w:rsid w:val="00894349"/>
    <w:rsid w:val="00894FA7"/>
    <w:rsid w:val="008A4E9C"/>
    <w:rsid w:val="009653BF"/>
    <w:rsid w:val="00974AA5"/>
    <w:rsid w:val="009A2AC6"/>
    <w:rsid w:val="009D7934"/>
    <w:rsid w:val="00A62E97"/>
    <w:rsid w:val="00C5553B"/>
    <w:rsid w:val="00CB42CD"/>
    <w:rsid w:val="00EC32F2"/>
    <w:rsid w:val="00F91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5CD2A"/>
  <w15:chartTrackingRefBased/>
  <w15:docId w15:val="{CD883BCE-482C-4574-81A7-E618B7AB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5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5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5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5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5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5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5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5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5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5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53B"/>
    <w:rPr>
      <w:rFonts w:eastAsiaTheme="majorEastAsia" w:cstheme="majorBidi"/>
      <w:color w:val="272727" w:themeColor="text1" w:themeTint="D8"/>
    </w:rPr>
  </w:style>
  <w:style w:type="paragraph" w:styleId="Title">
    <w:name w:val="Title"/>
    <w:basedOn w:val="Normal"/>
    <w:next w:val="Normal"/>
    <w:link w:val="TitleChar"/>
    <w:uiPriority w:val="10"/>
    <w:qFormat/>
    <w:rsid w:val="00C55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53B"/>
    <w:pPr>
      <w:spacing w:before="160"/>
      <w:jc w:val="center"/>
    </w:pPr>
    <w:rPr>
      <w:i/>
      <w:iCs/>
      <w:color w:val="404040" w:themeColor="text1" w:themeTint="BF"/>
    </w:rPr>
  </w:style>
  <w:style w:type="character" w:customStyle="1" w:styleId="QuoteChar">
    <w:name w:val="Quote Char"/>
    <w:basedOn w:val="DefaultParagraphFont"/>
    <w:link w:val="Quote"/>
    <w:uiPriority w:val="29"/>
    <w:rsid w:val="00C5553B"/>
    <w:rPr>
      <w:i/>
      <w:iCs/>
      <w:color w:val="404040" w:themeColor="text1" w:themeTint="BF"/>
    </w:rPr>
  </w:style>
  <w:style w:type="paragraph" w:styleId="ListParagraph">
    <w:name w:val="List Paragraph"/>
    <w:basedOn w:val="Normal"/>
    <w:uiPriority w:val="34"/>
    <w:qFormat/>
    <w:rsid w:val="00C5553B"/>
    <w:pPr>
      <w:ind w:left="720"/>
      <w:contextualSpacing/>
    </w:pPr>
  </w:style>
  <w:style w:type="character" w:styleId="IntenseEmphasis">
    <w:name w:val="Intense Emphasis"/>
    <w:basedOn w:val="DefaultParagraphFont"/>
    <w:uiPriority w:val="21"/>
    <w:qFormat/>
    <w:rsid w:val="00C5553B"/>
    <w:rPr>
      <w:i/>
      <w:iCs/>
      <w:color w:val="2F5496" w:themeColor="accent1" w:themeShade="BF"/>
    </w:rPr>
  </w:style>
  <w:style w:type="paragraph" w:styleId="IntenseQuote">
    <w:name w:val="Intense Quote"/>
    <w:basedOn w:val="Normal"/>
    <w:next w:val="Normal"/>
    <w:link w:val="IntenseQuoteChar"/>
    <w:uiPriority w:val="30"/>
    <w:qFormat/>
    <w:rsid w:val="00C55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53B"/>
    <w:rPr>
      <w:i/>
      <w:iCs/>
      <w:color w:val="2F5496" w:themeColor="accent1" w:themeShade="BF"/>
    </w:rPr>
  </w:style>
  <w:style w:type="character" w:styleId="IntenseReference">
    <w:name w:val="Intense Reference"/>
    <w:basedOn w:val="DefaultParagraphFont"/>
    <w:uiPriority w:val="32"/>
    <w:qFormat/>
    <w:rsid w:val="00C5553B"/>
    <w:rPr>
      <w:b/>
      <w:bCs/>
      <w:smallCaps/>
      <w:color w:val="2F5496" w:themeColor="accent1" w:themeShade="BF"/>
      <w:spacing w:val="5"/>
    </w:rPr>
  </w:style>
  <w:style w:type="paragraph" w:styleId="Header">
    <w:name w:val="header"/>
    <w:basedOn w:val="Normal"/>
    <w:link w:val="HeaderChar"/>
    <w:uiPriority w:val="99"/>
    <w:unhideWhenUsed/>
    <w:rsid w:val="009A2A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2AC6"/>
  </w:style>
  <w:style w:type="paragraph" w:styleId="Footer">
    <w:name w:val="footer"/>
    <w:basedOn w:val="Normal"/>
    <w:link w:val="FooterChar"/>
    <w:uiPriority w:val="99"/>
    <w:unhideWhenUsed/>
    <w:rsid w:val="009A2A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2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EFAC9-95E1-4826-9BA9-C8D1768C6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26</Pages>
  <Words>6096</Words>
  <Characters>34752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raghava</dc:creator>
  <cp:keywords/>
  <dc:description/>
  <cp:lastModifiedBy>sai raghava</cp:lastModifiedBy>
  <cp:revision>11</cp:revision>
  <dcterms:created xsi:type="dcterms:W3CDTF">2026-04-17T05:09:00Z</dcterms:created>
  <dcterms:modified xsi:type="dcterms:W3CDTF">2026-04-17T18:29:00Z</dcterms:modified>
</cp:coreProperties>
</file>