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eastAsia="Times New Roman"/>
          <w:sz w:val="24"/>
        </w:rPr>
        <w:t>I</w:t>
      </w:r>
    </w:p>
    <w:p>
      <w:pPr>
        <w:spacing w:after="240"/>
        <w:jc w:val="center"/>
      </w:pPr>
      <w:r>
        <w:rPr>
          <w:rFonts w:ascii="Times New Roman" w:hAnsi="Times New Roman" w:eastAsia="Times New Roman"/>
          <w:b/>
          <w:sz w:val="32"/>
        </w:rPr>
        <w:t>DESIGN AND 32-nm PHYSICAL IMPLEMENTATION OF A</w:t>
        <w:br/>
        <w:t>HIGH-PERFORMANCE PIPELINED INT8 SYSTOLIC-ARRAY</w:t>
        <w:br/>
        <w:t>AI ACCELERATOR</w:t>
      </w:r>
    </w:p>
    <w:p>
      <w:pPr>
        <w:spacing w:after="40"/>
        <w:jc w:val="center"/>
      </w:pPr>
      <w:r>
        <w:rPr>
          <w:rFonts w:ascii="Times New Roman" w:hAnsi="Times New Roman" w:eastAsia="Times New Roman"/>
          <w:b w:val="0"/>
          <w:sz w:val="24"/>
        </w:rPr>
        <w:t>A Dissertation work submitted in partial fulfillment of the requirement</w:t>
      </w:r>
    </w:p>
    <w:p>
      <w:pPr>
        <w:spacing w:after="200"/>
        <w:jc w:val="center"/>
      </w:pPr>
      <w:r>
        <w:rPr>
          <w:rFonts w:ascii="Times New Roman" w:hAnsi="Times New Roman" w:eastAsia="Times New Roman"/>
          <w:b w:val="0"/>
          <w:sz w:val="24"/>
        </w:rPr>
        <w:t>for the award of the degree of</w:t>
      </w:r>
    </w:p>
    <w:p>
      <w:pPr>
        <w:spacing w:after="160"/>
        <w:jc w:val="center"/>
      </w:pPr>
      <w:r>
        <w:rPr>
          <w:rFonts w:ascii="Times New Roman" w:hAnsi="Times New Roman" w:eastAsia="Times New Roman"/>
          <w:b/>
          <w:sz w:val="28"/>
        </w:rPr>
        <w:t>MASTER OF TECHNOLOGY</w:t>
      </w:r>
    </w:p>
    <w:p>
      <w:pPr>
        <w:spacing w:after="80"/>
        <w:jc w:val="center"/>
      </w:pPr>
      <w:r>
        <w:rPr>
          <w:rFonts w:ascii="Times New Roman" w:hAnsi="Times New Roman" w:eastAsia="Times New Roman"/>
          <w:b w:val="0"/>
          <w:sz w:val="24"/>
        </w:rPr>
        <w:t>In</w:t>
      </w:r>
    </w:p>
    <w:p>
      <w:pPr>
        <w:spacing w:after="280"/>
        <w:jc w:val="center"/>
      </w:pPr>
      <w:r>
        <w:rPr>
          <w:rFonts w:ascii="Times New Roman" w:hAnsi="Times New Roman" w:eastAsia="Times New Roman"/>
          <w:b/>
          <w:sz w:val="28"/>
        </w:rPr>
        <w:t>VLSI DESIGN</w:t>
      </w:r>
    </w:p>
    <w:p>
      <w:pPr>
        <w:spacing w:after="80"/>
        <w:jc w:val="center"/>
      </w:pPr>
      <w:r>
        <w:rPr>
          <w:rFonts w:ascii="Times New Roman" w:hAnsi="Times New Roman" w:eastAsia="Times New Roman"/>
          <w:b w:val="0"/>
          <w:sz w:val="24"/>
        </w:rPr>
        <w:t>By</w:t>
      </w:r>
    </w:p>
    <w:p>
      <w:pPr>
        <w:spacing w:after="40"/>
        <w:jc w:val="center"/>
      </w:pPr>
      <w:r>
        <w:rPr>
          <w:rFonts w:ascii="Times New Roman" w:hAnsi="Times New Roman" w:eastAsia="Times New Roman"/>
          <w:b/>
          <w:sz w:val="28"/>
        </w:rPr>
        <w:t>[STUDENT NAME]</w:t>
      </w:r>
    </w:p>
    <w:p>
      <w:pPr>
        <w:spacing w:after="320"/>
        <w:jc w:val="center"/>
      </w:pPr>
      <w:r>
        <w:rPr>
          <w:rFonts w:ascii="Times New Roman" w:hAnsi="Times New Roman" w:eastAsia="Times New Roman"/>
          <w:b w:val="0"/>
          <w:sz w:val="24"/>
        </w:rPr>
        <w:t>Regd.No: [REGISTRATION NUMBER]</w:t>
      </w:r>
    </w:p>
    <w:p>
      <w:pPr>
        <w:spacing w:after="120"/>
        <w:jc w:val="center"/>
      </w:pPr>
      <w:r>
        <w:rPr>
          <w:rFonts w:ascii="Times New Roman" w:hAnsi="Times New Roman" w:eastAsia="Times New Roman"/>
          <w:b w:val="0"/>
          <w:sz w:val="24"/>
        </w:rPr>
        <w:t>Under the esteemed guidance of</w:t>
      </w:r>
    </w:p>
    <w:p>
      <w:pPr>
        <w:spacing w:after="40"/>
        <w:jc w:val="center"/>
      </w:pPr>
      <w:r>
        <w:rPr>
          <w:rFonts w:ascii="Times New Roman" w:hAnsi="Times New Roman" w:eastAsia="Times New Roman"/>
          <w:b/>
          <w:sz w:val="24"/>
        </w:rPr>
        <w:t>[GUIDE NAME], M.Tech (Ph.D)</w:t>
      </w:r>
    </w:p>
    <w:p>
      <w:pPr>
        <w:spacing w:after="40"/>
        <w:jc w:val="center"/>
      </w:pPr>
      <w:r>
        <w:rPr>
          <w:rFonts w:ascii="Times New Roman" w:hAnsi="Times New Roman" w:eastAsia="Times New Roman"/>
          <w:b w:val="0"/>
          <w:sz w:val="24"/>
        </w:rPr>
        <w:t>Assistant Professor</w:t>
      </w:r>
    </w:p>
    <w:p>
      <w:pPr>
        <w:spacing w:after="560"/>
        <w:jc w:val="center"/>
      </w:pPr>
      <w:r>
        <w:rPr>
          <w:rFonts w:ascii="Times New Roman" w:hAnsi="Times New Roman" w:eastAsia="Times New Roman"/>
          <w:b w:val="0"/>
          <w:sz w:val="24"/>
        </w:rPr>
        <w:t>Department of Electronics and Communication Engineering</w:t>
      </w:r>
    </w:p>
    <w:p>
      <w:pPr>
        <w:spacing w:after="60"/>
        <w:jc w:val="center"/>
      </w:pPr>
      <w:r>
        <w:rPr>
          <w:rFonts w:ascii="Times New Roman" w:hAnsi="Times New Roman" w:eastAsia="Times New Roman"/>
          <w:b/>
          <w:sz w:val="28"/>
        </w:rPr>
        <w:t>B V RAJU INSTITUTE OF TECHNOLOGY</w:t>
      </w:r>
    </w:p>
    <w:p>
      <w:pPr>
        <w:spacing w:after="40"/>
        <w:jc w:val="center"/>
      </w:pPr>
      <w:r>
        <w:rPr>
          <w:rFonts w:ascii="Times New Roman" w:hAnsi="Times New Roman" w:eastAsia="Times New Roman"/>
          <w:b w:val="0"/>
          <w:sz w:val="22"/>
        </w:rPr>
        <w:t>(Approved by AICTE, New Delhi and Affiliated to JNTUH, Hyderabad)</w:t>
      </w:r>
    </w:p>
    <w:p>
      <w:pPr>
        <w:spacing w:after="80"/>
        <w:jc w:val="center"/>
      </w:pPr>
      <w:r>
        <w:rPr>
          <w:rFonts w:ascii="Times New Roman" w:hAnsi="Times New Roman" w:eastAsia="Times New Roman"/>
          <w:b w:val="0"/>
          <w:sz w:val="22"/>
        </w:rPr>
        <w:t>Vishnupur, Narsapur, Medak. (Dist)-502313</w:t>
      </w:r>
    </w:p>
    <w:p>
      <w:pPr>
        <w:spacing w:after="0"/>
        <w:jc w:val="center"/>
      </w:pPr>
      <w:r>
        <w:rPr>
          <w:rFonts w:ascii="Times New Roman" w:hAnsi="Times New Roman" w:eastAsia="Times New Roman"/>
          <w:b/>
          <w:sz w:val="24"/>
        </w:rPr>
        <w:t>2025-2026</w:t>
      </w:r>
    </w:p>
    <w:p>
      <w:r>
        <w:br w:type="page"/>
      </w:r>
    </w:p>
    <w:p>
      <w:pPr>
        <w:jc w:val="left"/>
      </w:pPr>
      <w:r>
        <w:rPr>
          <w:rFonts w:ascii="Times New Roman" w:hAnsi="Times New Roman" w:eastAsia="Times New Roman"/>
          <w:sz w:val="24"/>
        </w:rPr>
        <w:t>II</w:t>
      </w:r>
    </w:p>
    <w:p>
      <w:pPr>
        <w:spacing w:after="40"/>
        <w:jc w:val="center"/>
      </w:pPr>
      <w:r>
        <w:rPr>
          <w:rFonts w:ascii="Times New Roman" w:hAnsi="Times New Roman" w:eastAsia="Times New Roman"/>
          <w:b/>
          <w:sz w:val="28"/>
        </w:rPr>
        <w:t>B.V. RAJU INSTITUTE OF TECHNOLOGY</w:t>
      </w:r>
    </w:p>
    <w:p>
      <w:pPr>
        <w:spacing w:after="40"/>
        <w:jc w:val="center"/>
      </w:pPr>
      <w:r>
        <w:rPr>
          <w:rFonts w:ascii="Times New Roman" w:hAnsi="Times New Roman" w:eastAsia="Times New Roman"/>
          <w:b/>
          <w:sz w:val="22"/>
        </w:rPr>
        <w:t>Vishnupur, Narsapur, Medak. (Dist.) Pin: 502313</w:t>
      </w:r>
    </w:p>
    <w:p>
      <w:pPr>
        <w:spacing w:after="40"/>
        <w:jc w:val="center"/>
      </w:pPr>
      <w:r>
        <w:rPr>
          <w:rFonts w:ascii="Times New Roman" w:hAnsi="Times New Roman" w:eastAsia="Times New Roman"/>
          <w:b w:val="0"/>
          <w:sz w:val="22"/>
        </w:rPr>
        <w:t>(Affiliated to JNTU, Hyderabad)</w:t>
      </w:r>
    </w:p>
    <w:p>
      <w:pPr>
        <w:spacing w:after="360"/>
        <w:jc w:val="center"/>
      </w:pPr>
      <w:r>
        <w:rPr>
          <w:rFonts w:ascii="Times New Roman" w:hAnsi="Times New Roman" w:eastAsia="Times New Roman"/>
          <w:b/>
          <w:sz w:val="24"/>
        </w:rPr>
        <w:t>Department of Electronics and Communication Engineering</w:t>
      </w:r>
    </w:p>
    <w:p>
      <w:pPr>
        <w:spacing w:after="360"/>
        <w:jc w:val="center"/>
      </w:pPr>
      <w:r>
        <w:rPr>
          <w:rFonts w:ascii="Times New Roman" w:hAnsi="Times New Roman" w:eastAsia="Times New Roman"/>
          <w:b/>
          <w:sz w:val="28"/>
        </w:rPr>
        <w:t>CERTIFICATE</w:t>
      </w:r>
    </w:p>
    <w:p>
      <w:pPr>
        <w:spacing w:line="360" w:lineRule="auto" w:before="0" w:after="120"/>
        <w:ind w:firstLine="504"/>
        <w:jc w:val="both"/>
      </w:pPr>
      <w:r>
        <w:rPr>
          <w:rFonts w:ascii="Times New Roman" w:hAnsi="Times New Roman" w:eastAsia="Times New Roman"/>
          <w:sz w:val="24"/>
        </w:rPr>
        <w:t>This is to certify that the Dissertation work entitled “Design and 32-nm Physical Implementation of a High-Performance Pipelined INT8 Systolic-Array AI Accelerator” is being submitted by [STUDENT NAME] in partial fulfillment of the requirement for the award of the degree of M.Tech in VLSI Design, B V RAJU INSTITUTE OF TECHNOLOGY, Narsapur, Medak, affiliated to Jawaharlal Nehru Technological University, Hyderabad, under my guidance and supervision.</w:t>
      </w:r>
    </w:p>
    <w:p>
      <w:pPr>
        <w:spacing w:line="360" w:lineRule="auto" w:before="0" w:after="120"/>
        <w:ind w:firstLine="504"/>
        <w:jc w:val="both"/>
      </w:pPr>
      <w:r>
        <w:rPr>
          <w:rFonts w:ascii="Times New Roman" w:hAnsi="Times New Roman" w:eastAsia="Times New Roman"/>
          <w:sz w:val="24"/>
        </w:rPr>
        <w:t>The results presented in this major project have been verified and are found to be satisfactory.</w:t>
      </w:r>
    </w:p>
    <w:p>
      <w:r>
        <w:br/>
        <w:br/>
        <w:br/>
      </w:r>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rPr>
                <w:rFonts w:ascii="Times New Roman" w:hAnsi="Times New Roman" w:eastAsia="Times New Roman"/>
                <w:sz w:val="24"/>
              </w:rPr>
            </w:r>
            <w:r>
              <w:rPr>
                <w:rFonts w:ascii="Times New Roman" w:hAnsi="Times New Roman" w:eastAsia="Times New Roman"/>
                <w:b/>
                <w:sz w:val="24"/>
              </w:rPr>
              <w:t>Head of the Department</w:t>
            </w:r>
          </w:p>
        </w:tc>
        <w:tc>
          <w:tcPr>
            <w:tcW w:type="dxa" w:w="4680"/>
            <w:vAlign w:val="center"/>
          </w:tcPr>
          <w:p>
            <w:pPr>
              <w:jc w:val="center"/>
            </w:pPr>
            <w:r>
              <w:rPr>
                <w:rFonts w:ascii="Times New Roman" w:hAnsi="Times New Roman" w:eastAsia="Times New Roman"/>
                <w:sz w:val="24"/>
              </w:rPr>
            </w:r>
            <w:r>
              <w:rPr>
                <w:rFonts w:ascii="Times New Roman" w:hAnsi="Times New Roman" w:eastAsia="Times New Roman"/>
                <w:b/>
                <w:sz w:val="24"/>
              </w:rPr>
              <w:t>Internal Guide</w:t>
            </w:r>
          </w:p>
        </w:tc>
      </w:tr>
      <w:tr>
        <w:tc>
          <w:tcPr>
            <w:tcW w:type="dxa" w:w="4680"/>
            <w:vAlign w:val="center"/>
          </w:tcPr>
          <w:p>
            <w:pPr>
              <w:jc w:val="center"/>
            </w:pPr>
            <w:r>
              <w:rPr>
                <w:rFonts w:ascii="Times New Roman" w:hAnsi="Times New Roman" w:eastAsia="Times New Roman"/>
                <w:sz w:val="24"/>
              </w:rPr>
            </w:r>
            <w:r>
              <w:rPr>
                <w:rFonts w:ascii="Times New Roman" w:hAnsi="Times New Roman" w:eastAsia="Times New Roman"/>
                <w:b w:val="0"/>
                <w:sz w:val="22"/>
              </w:rPr>
              <w:t>[HOD NAME]</w:t>
              <w:br/>
              <w:t>Professor and HOD</w:t>
              <w:br/>
              <w:t>Department of ECE</w:t>
            </w:r>
          </w:p>
        </w:tc>
        <w:tc>
          <w:tcPr>
            <w:tcW w:type="dxa" w:w="4680"/>
            <w:vAlign w:val="center"/>
          </w:tcPr>
          <w:p>
            <w:pPr>
              <w:jc w:val="center"/>
            </w:pPr>
            <w:r>
              <w:rPr>
                <w:rFonts w:ascii="Times New Roman" w:hAnsi="Times New Roman" w:eastAsia="Times New Roman"/>
                <w:sz w:val="24"/>
              </w:rPr>
            </w:r>
            <w:r>
              <w:rPr>
                <w:rFonts w:ascii="Times New Roman" w:hAnsi="Times New Roman" w:eastAsia="Times New Roman"/>
                <w:b w:val="0"/>
                <w:sz w:val="22"/>
              </w:rPr>
              <w:t>[GUIDE NAME]</w:t>
              <w:br/>
              <w:t>Assistant Professor</w:t>
              <w:br/>
              <w:t>Department of ECE</w:t>
            </w:r>
          </w:p>
        </w:tc>
      </w:tr>
    </w:tbl>
    <w:p>
      <w:r>
        <w:br/>
        <w:br/>
      </w:r>
    </w:p>
    <w:p>
      <w:pPr>
        <w:spacing w:after="0"/>
        <w:jc w:val="center"/>
      </w:pPr>
      <w:r>
        <w:rPr>
          <w:rFonts w:ascii="Times New Roman" w:hAnsi="Times New Roman" w:eastAsia="Times New Roman"/>
          <w:b/>
          <w:sz w:val="24"/>
        </w:rPr>
        <w:t>External Examiner</w:t>
      </w:r>
    </w:p>
    <w:p>
      <w:r>
        <w:br w:type="page"/>
      </w:r>
    </w:p>
    <w:p>
      <w:pPr>
        <w:jc w:val="left"/>
      </w:pPr>
      <w:r>
        <w:rPr>
          <w:rFonts w:ascii="Times New Roman" w:hAnsi="Times New Roman" w:eastAsia="Times New Roman"/>
          <w:sz w:val="24"/>
        </w:rPr>
        <w:t>III</w:t>
      </w:r>
    </w:p>
    <w:p>
      <w:pPr>
        <w:spacing w:after="360"/>
        <w:jc w:val="center"/>
      </w:pPr>
      <w:r>
        <w:rPr>
          <w:rFonts w:ascii="Times New Roman" w:hAnsi="Times New Roman" w:eastAsia="Times New Roman"/>
          <w:b/>
          <w:sz w:val="28"/>
        </w:rPr>
        <w:t>ACKNOWLEDGEMENT</w:t>
      </w:r>
    </w:p>
    <w:p>
      <w:pPr>
        <w:spacing w:line="360" w:lineRule="auto" w:before="0" w:after="120"/>
        <w:ind w:firstLine="504"/>
        <w:jc w:val="both"/>
      </w:pPr>
      <w:r>
        <w:rPr>
          <w:rFonts w:ascii="Times New Roman" w:hAnsi="Times New Roman" w:eastAsia="Times New Roman"/>
          <w:sz w:val="24"/>
        </w:rPr>
        <w:t>It has been a great privilege to be a postgraduate student of the Department of Electronics and Communication Engineering at B V RAJU INSTITUTE OF TECHNOLOGY, Narsapur. The academic environment, laboratory facilities, and constant support from the faculty have provided the necessary motivation to complete this dissertation work successfully.</w:t>
      </w:r>
    </w:p>
    <w:p>
      <w:pPr>
        <w:spacing w:line="360" w:lineRule="auto" w:before="0" w:after="120"/>
        <w:ind w:firstLine="504"/>
        <w:jc w:val="both"/>
      </w:pPr>
      <w:r>
        <w:rPr>
          <w:rFonts w:ascii="Times New Roman" w:hAnsi="Times New Roman" w:eastAsia="Times New Roman"/>
          <w:sz w:val="24"/>
        </w:rPr>
        <w:t>I express my sincere gratitude to our college management and the Principal for providing the required infrastructure and facilities for carrying out the project work. I am also thankful to the Head of the Department for continuous encouragement, monitoring, and support during the execution of the project.</w:t>
      </w:r>
    </w:p>
    <w:p>
      <w:pPr>
        <w:spacing w:line="360" w:lineRule="auto" w:before="0" w:after="120"/>
        <w:ind w:firstLine="504"/>
        <w:jc w:val="both"/>
      </w:pPr>
      <w:r>
        <w:rPr>
          <w:rFonts w:ascii="Times New Roman" w:hAnsi="Times New Roman" w:eastAsia="Times New Roman"/>
          <w:sz w:val="24"/>
        </w:rPr>
        <w:t>I would like to express my deep sense of gratitude to my internal guide, [GUIDE NAME], Assistant Professor, Department of ECE, for valuable guidance, suggestions, and technical support throughout the project. His/her guidance helped me understand the RTL design, synthesis flow, and physical implementation stages in a systematic manner.</w:t>
      </w:r>
    </w:p>
    <w:p>
      <w:pPr>
        <w:spacing w:line="360" w:lineRule="auto" w:before="0" w:after="120"/>
        <w:ind w:firstLine="504"/>
        <w:jc w:val="both"/>
      </w:pPr>
      <w:r>
        <w:rPr>
          <w:rFonts w:ascii="Times New Roman" w:hAnsi="Times New Roman" w:eastAsia="Times New Roman"/>
          <w:sz w:val="24"/>
        </w:rPr>
        <w:t>I also thank all faculty members and non-teaching staff of the ECE Department for their direct and indirect support. Finally, I extend my heartfelt thanks to my family and friends for their constant encouragement and support throughout the completion of this project.</w:t>
      </w:r>
    </w:p>
    <w:p>
      <w:r>
        <w:br/>
      </w:r>
    </w:p>
    <w:p>
      <w:pPr>
        <w:spacing w:after="0"/>
        <w:jc w:val="center"/>
      </w:pPr>
      <w:r>
        <w:rPr>
          <w:rFonts w:ascii="Times New Roman" w:hAnsi="Times New Roman" w:eastAsia="Times New Roman"/>
          <w:b/>
          <w:sz w:val="24"/>
        </w:rPr>
        <w:t>[STUDENT NAME]</w:t>
        <w:br/>
        <w:t>([REGISTRATION NUMBER])</w:t>
      </w:r>
    </w:p>
    <w:p>
      <w:r>
        <w:br w:type="page"/>
      </w:r>
    </w:p>
    <w:p>
      <w:pPr>
        <w:jc w:val="left"/>
      </w:pPr>
      <w:r>
        <w:rPr>
          <w:rFonts w:ascii="Times New Roman" w:hAnsi="Times New Roman" w:eastAsia="Times New Roman"/>
          <w:sz w:val="24"/>
        </w:rPr>
        <w:t>IV</w:t>
      </w:r>
    </w:p>
    <w:p>
      <w:pPr>
        <w:spacing w:after="360"/>
        <w:jc w:val="center"/>
      </w:pPr>
      <w:r>
        <w:rPr>
          <w:rFonts w:ascii="Times New Roman" w:hAnsi="Times New Roman" w:eastAsia="Times New Roman"/>
          <w:b/>
          <w:sz w:val="28"/>
        </w:rPr>
        <w:t>DECLARATION</w:t>
      </w:r>
    </w:p>
    <w:p>
      <w:pPr>
        <w:spacing w:line="360" w:lineRule="auto" w:before="0" w:after="120"/>
        <w:ind w:firstLine="504"/>
        <w:jc w:val="both"/>
      </w:pPr>
      <w:r>
        <w:rPr>
          <w:rFonts w:ascii="Times New Roman" w:hAnsi="Times New Roman" w:eastAsia="Times New Roman"/>
          <w:sz w:val="24"/>
        </w:rPr>
        <w:t>I hereby declare that the work presented in this project entitled “Design and 32-nm Physical Implementation of a High-Performance Pipelined INT8 Systolic-Array AI Accelerator” submitted towards completion of the major project in the second year of M.Tech in VLSI Design at B V RAJU INSTITUTE OF TECHNOLOGY, Narsapur, is an authentic record of original work carried out under the guidance of [GUIDE NAME], Assistant Professor, Department of ECE.</w:t>
      </w:r>
    </w:p>
    <w:p>
      <w:pPr>
        <w:spacing w:line="360" w:lineRule="auto" w:before="0" w:after="120"/>
        <w:ind w:firstLine="504"/>
        <w:jc w:val="both"/>
      </w:pPr>
      <w:r>
        <w:rPr>
          <w:rFonts w:ascii="Times New Roman" w:hAnsi="Times New Roman" w:eastAsia="Times New Roman"/>
          <w:sz w:val="24"/>
        </w:rPr>
        <w:t>The matter embodied in this dissertation has not been submitted previously for the award of any degree or diploma in any other institution.</w:t>
      </w:r>
    </w:p>
    <w:p>
      <w:r>
        <w:br/>
        <w:br/>
      </w:r>
    </w:p>
    <w:p>
      <w:pPr>
        <w:spacing w:line="360" w:lineRule="auto" w:before="0" w:after="120"/>
        <w:jc w:val="left"/>
      </w:pPr>
      <w:r>
        <w:rPr>
          <w:rFonts w:ascii="Times New Roman" w:hAnsi="Times New Roman" w:eastAsia="Times New Roman"/>
          <w:sz w:val="24"/>
        </w:rPr>
        <w:t>Place: Narsapur</w:t>
        <w:br/>
        <w:t>Date: [DATE]</w:t>
      </w:r>
    </w:p>
    <w:p>
      <w:r>
        <w:br/>
      </w:r>
    </w:p>
    <w:p>
      <w:pPr>
        <w:spacing w:line="360" w:lineRule="auto" w:before="0" w:after="120"/>
        <w:jc w:val="left"/>
      </w:pPr>
      <w:r>
        <w:rPr>
          <w:rFonts w:ascii="Times New Roman" w:hAnsi="Times New Roman" w:eastAsia="Times New Roman"/>
          <w:sz w:val="24"/>
        </w:rPr>
        <w:t>[STUDENT NAME]</w:t>
        <w:br/>
        <w:t>[REGISTRATION NUMBER]</w:t>
      </w:r>
    </w:p>
    <w:p>
      <w:r>
        <w:br w:type="page"/>
      </w:r>
    </w:p>
    <w:p>
      <w:pPr>
        <w:jc w:val="left"/>
      </w:pPr>
      <w:r>
        <w:rPr>
          <w:rFonts w:ascii="Times New Roman" w:hAnsi="Times New Roman" w:eastAsia="Times New Roman"/>
          <w:sz w:val="24"/>
        </w:rPr>
        <w:t>V</w:t>
      </w:r>
    </w:p>
    <w:p>
      <w:pPr>
        <w:spacing w:after="280"/>
        <w:jc w:val="center"/>
      </w:pPr>
      <w:r>
        <w:rPr>
          <w:rFonts w:ascii="Times New Roman" w:hAnsi="Times New Roman" w:eastAsia="Times New Roman"/>
          <w:b/>
          <w:sz w:val="28"/>
        </w:rPr>
        <w:t>CONTENTS</w:t>
      </w:r>
    </w:p>
    <w:tbl>
      <w:tblPr>
        <w:tblW w:type="auto" w:w="0"/>
        <w:jc w:val="center"/>
        <w:tblLook w:firstColumn="1" w:firstRow="1" w:lastColumn="0" w:lastRow="0" w:noHBand="0" w:noVBand="1" w:val="04A0"/>
      </w:tblPr>
      <w:tblGrid>
        <w:gridCol w:w="4680"/>
        <w:gridCol w:w="4680"/>
      </w:tblGrid>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Certificate</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II</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Acknowledgement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III</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Declaration</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IV</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Abstract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XI</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CHAPTER 1 : INTRODUCTION</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1-9</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1.1 Introduction</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1.2 Artificial Intelligence Accelerators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1.3 Matrix Multiplication in Machine Learning</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1.4 Need for Systolic Array Architecture</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1.5 Problem Statement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5</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1.6 Motivation and Objectives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6-7</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1.7 Expected Contributions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8</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1.8 Scope of the Project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9</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CHAPTER 2 : LITERATURE SURVEY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10-19</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2.1 Introduction to Literature Survey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2.2 Review of Base Paper</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11-12</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2.3 Existing Systolic Array Accelerators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13-15</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2.4 Processing Element Optimizations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16</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2.5 Pipelining in VLSI Datapaths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17</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2.6 Research Gap</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18-19</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CHAPTER 3 : BASELINE ARCHITECTURE</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20-30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3.1 Baseline Accelerator Overview</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3.2 Processing Element Design</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21-22</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3.3 8x8 Systolic Array Structure</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23-25</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3.4 Register Interface and Control</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26</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3.5 Limitations of Existing System</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27-30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CHAPTER 4 : PROPOSED METHODOLOGY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31-50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4.1 Proposed Pipelined Design Approach</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31</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4.2 Critical Path Analysis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32-34</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4.3 Pipelined Processing Element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35-38</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4.4 Array-Level Timing Modification</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39-40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4.5 RTL Verification Methodology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41-43</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4.6 SDC Constraint Methodology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44-45</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4.7 Design Compiler Methodology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46-47</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4.8 ICC2 Physical Design Methodology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48-50</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CHAPTER 5 : IMPLEMENTATION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51-72</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5.1 Inputs Required for Physical Design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51-52</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5.2 Design Import and Library Setup</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53-54</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5.3 Floorplanning</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55-56</w:t>
            </w:r>
          </w:p>
        </w:tc>
      </w:tr>
      <w:tr>
        <w:tc>
          <w:tcPr>
            <w:tcW w:type="dxa" w:w="4680"/>
            <w:vAlign w:val="center"/>
          </w:tcPr>
          <w:p>
            <w:r/>
            <w:r>
              <w:rPr>
                <w:rFonts w:ascii="Times New Roman" w:hAnsi="Times New Roman" w:eastAsia="Times New Roman"/>
                <w:sz w:val="24"/>
              </w:rPr>
              <w:t>5.4 Power Planning</w:t>
            </w:r>
          </w:p>
        </w:tc>
        <w:tc>
          <w:tcPr>
            <w:tcW w:type="dxa" w:w="4680"/>
            <w:vAlign w:val="center"/>
          </w:tcPr>
          <w:p>
            <w:r/>
            <w:r>
              <w:rPr>
                <w:rFonts w:ascii="Times New Roman" w:hAnsi="Times New Roman" w:eastAsia="Times New Roman"/>
                <w:sz w:val="24"/>
              </w:rPr>
              <w:t>57-58</w:t>
            </w:r>
          </w:p>
        </w:tc>
      </w:tr>
      <w:tr>
        <w:tc>
          <w:tcPr>
            <w:tcW w:type="dxa" w:w="4680"/>
            <w:vAlign w:val="center"/>
          </w:tcPr>
          <w:p>
            <w:r/>
            <w:r>
              <w:rPr>
                <w:rFonts w:ascii="Times New Roman" w:hAnsi="Times New Roman" w:eastAsia="Times New Roman"/>
                <w:sz w:val="24"/>
              </w:rPr>
              <w:t>5.5 Placement and Pre-CTS Optimization</w:t>
            </w:r>
          </w:p>
        </w:tc>
        <w:tc>
          <w:tcPr>
            <w:tcW w:type="dxa" w:w="4680"/>
            <w:vAlign w:val="center"/>
          </w:tcPr>
          <w:p>
            <w:r/>
            <w:r>
              <w:rPr>
                <w:rFonts w:ascii="Times New Roman" w:hAnsi="Times New Roman" w:eastAsia="Times New Roman"/>
                <w:sz w:val="24"/>
              </w:rPr>
              <w:t>59-61</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5.6 Clock Tree Synthesis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62-64</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5.7 Routing</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65-66</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5.8 Physical Verification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67-69</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5.9 Report Generation and Output Files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70-71</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5.10 Final Implementation Checklist</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72</w:t>
            </w:r>
          </w:p>
        </w:tc>
      </w:tr>
      <w:tr>
        <w:tc>
          <w:tcPr>
            <w:tcW w:type="dxa" w:w="4680"/>
            <w:vAlign w:val="center"/>
          </w:tcPr>
          <w:p>
            <w:r/>
            <w:r>
              <w:rPr>
                <w:rFonts w:ascii="Times New Roman" w:hAnsi="Times New Roman" w:eastAsia="Times New Roman"/>
                <w:sz w:val="24"/>
              </w:rPr>
              <w:t>CHAPTER 6 : RESULTS</w:t>
            </w:r>
          </w:p>
        </w:tc>
        <w:tc>
          <w:tcPr>
            <w:tcW w:type="dxa" w:w="4680"/>
            <w:vAlign w:val="center"/>
          </w:tcPr>
          <w:p>
            <w:r/>
            <w:r>
              <w:rPr>
                <w:rFonts w:ascii="Times New Roman" w:hAnsi="Times New Roman" w:eastAsia="Times New Roman"/>
                <w:sz w:val="24"/>
              </w:rPr>
              <w:t>73-79</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6.1 Result Parameters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73</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6.2 Synthesis Results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74-75</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6.3 Physical Design Results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76-77</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6.4 Baseline vs Proposed Comparison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78-79</w:t>
            </w:r>
          </w:p>
        </w:tc>
      </w:tr>
      <w:tr>
        <w:tc>
          <w:tcPr>
            <w:tcW w:type="dxa" w:w="4680"/>
            <w:vAlign w:val="center"/>
          </w:tcPr>
          <w:p>
            <w:r/>
            <w:r>
              <w:rPr>
                <w:rFonts w:ascii="Times New Roman" w:hAnsi="Times New Roman" w:eastAsia="Times New Roman"/>
                <w:sz w:val="24"/>
              </w:rPr>
              <w:t>CHAPTER 7 : CONCLUSION</w:t>
            </w:r>
          </w:p>
        </w:tc>
        <w:tc>
          <w:tcPr>
            <w:tcW w:type="dxa" w:w="4680"/>
            <w:vAlign w:val="center"/>
          </w:tcPr>
          <w:p>
            <w:r/>
            <w:r>
              <w:rPr>
                <w:rFonts w:ascii="Times New Roman" w:hAnsi="Times New Roman" w:eastAsia="Times New Roman"/>
                <w:sz w:val="24"/>
              </w:rPr>
              <w:t>80-82</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7.1 Summary</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80</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7.2 Future Scope</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81-82</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REFERENCES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83-84</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APPENDIX</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85-90</w:t>
            </w:r>
          </w:p>
        </w:tc>
      </w:tr>
    </w:tbl>
    <w:p>
      <w:r>
        <w:br w:type="page"/>
      </w:r>
    </w:p>
    <w:p>
      <w:pPr>
        <w:jc w:val="left"/>
      </w:pPr>
      <w:r>
        <w:rPr>
          <w:rFonts w:ascii="Times New Roman" w:hAnsi="Times New Roman" w:eastAsia="Times New Roman"/>
          <w:sz w:val="24"/>
        </w:rPr>
        <w:t>IX</w:t>
      </w:r>
    </w:p>
    <w:p>
      <w:pPr>
        <w:spacing w:after="280"/>
        <w:jc w:val="center"/>
      </w:pPr>
      <w:r>
        <w:rPr>
          <w:rFonts w:ascii="Times New Roman" w:hAnsi="Times New Roman" w:eastAsia="Times New Roman"/>
          <w:b/>
          <w:sz w:val="28"/>
        </w:rPr>
        <w:t>LIST OF FIGURES</w:t>
      </w:r>
    </w:p>
    <w:tbl>
      <w:tblPr>
        <w:tblW w:type="auto" w:w="0"/>
        <w:tblLook w:firstColumn="1" w:firstRow="1" w:lastColumn="0" w:lastRow="0" w:noHBand="0" w:noVBand="1" w:val="04A0"/>
      </w:tblPr>
      <w:tblGrid>
        <w:gridCol w:w="4680"/>
        <w:gridCol w:w="4680"/>
      </w:tblGrid>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1.1 RTL-to-GDSII project flow</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3.1 8x8 systolic array architecture</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23</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3.2 Baseline processing element datapath</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22</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4.1 Proposed pipelined processing element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36</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4.2 Accelerator data movement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4.3 Accelerator control flow</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42</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4.4 Design Compiler flow</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46</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4.5 ICC2 physical design flow</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49</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5.1 Inputs required for physical design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52</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5.2 Design import and library setup in ICC2</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54</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5.3 Floorplan of the pipelined systolic-array accelerator</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56</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5.4 Power planning structure</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58</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5.5 Standard-cell placement of the accelerator</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61</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5.6 Clock tree synthesis for the proposed accelerator</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64</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5.7 Routed layout of the accelerator</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66</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5.8 Physical verification checks after routing</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69</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5.9 Final GDS layout view</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71</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6.1 Critical path reduction by pipelining</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75</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6.2 Expected ICC2 layout view</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77</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6.3 Power, performance and area metrics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78</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7.1 Project execution plan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82</w:t>
            </w:r>
          </w:p>
        </w:tc>
      </w:tr>
    </w:tbl>
    <w:p>
      <w:r>
        <w:br w:type="page"/>
      </w:r>
    </w:p>
    <w:p>
      <w:pPr>
        <w:jc w:val="left"/>
      </w:pPr>
      <w:r>
        <w:rPr>
          <w:rFonts w:ascii="Times New Roman" w:hAnsi="Times New Roman" w:eastAsia="Times New Roman"/>
          <w:sz w:val="24"/>
        </w:rPr>
        <w:t>XI</w:t>
      </w:r>
    </w:p>
    <w:p>
      <w:pPr>
        <w:spacing w:after="360"/>
        <w:jc w:val="center"/>
      </w:pPr>
      <w:r>
        <w:rPr>
          <w:rFonts w:ascii="Times New Roman" w:hAnsi="Times New Roman" w:eastAsia="Times New Roman"/>
          <w:b/>
          <w:sz w:val="28"/>
        </w:rPr>
        <w:t>ABSTRACT</w:t>
      </w:r>
    </w:p>
    <w:p>
      <w:pPr>
        <w:spacing w:line="360" w:lineRule="auto" w:before="0" w:after="120"/>
        <w:ind w:firstLine="504"/>
        <w:jc w:val="both"/>
      </w:pPr>
      <w:r>
        <w:rPr>
          <w:rFonts w:ascii="Times New Roman" w:hAnsi="Times New Roman" w:eastAsia="Times New Roman"/>
          <w:sz w:val="24"/>
        </w:rPr>
        <w:t>Artificial intelligence and machine-learning applications require a large number of arithmetic operations, especially multiplication and accumulation operations. Matrix multiplication is one of the most important computations used in neural-network inference, convolutional neural networks, and deep-learning accelerators. General-purpose processors are not always efficient for executing such repeated and parallel arithmetic operations. Therefore, dedicated hardware accelerators are widely used to improve computational performance.</w:t>
      </w:r>
    </w:p>
    <w:p>
      <w:pPr>
        <w:spacing w:line="360" w:lineRule="auto" w:before="0" w:after="120"/>
        <w:ind w:firstLine="504"/>
        <w:jc w:val="both"/>
      </w:pPr>
      <w:r>
        <w:rPr>
          <w:rFonts w:ascii="Times New Roman" w:hAnsi="Times New Roman" w:eastAsia="Times New Roman"/>
          <w:sz w:val="24"/>
        </w:rPr>
        <w:t>This project presents the design and 32-nm physical implementation of a high-performance INT8 systolic-array AI accelerator. The baseline architecture consists of an 8x8 systolic array with 64 processing elements. Each processing element performs signed 8-bit multiplication and 32-bit accumulation. The accelerator is mainly designed for matrix-multiplication-based machine-learning workloads.</w:t>
      </w:r>
    </w:p>
    <w:p>
      <w:pPr>
        <w:spacing w:line="360" w:lineRule="auto" w:before="0" w:after="120"/>
        <w:ind w:firstLine="504"/>
        <w:jc w:val="both"/>
      </w:pPr>
      <w:r>
        <w:rPr>
          <w:rFonts w:ascii="Times New Roman" w:hAnsi="Times New Roman" w:eastAsia="Times New Roman"/>
          <w:sz w:val="24"/>
        </w:rPr>
        <w:t>The main objective of this project is to improve the timing performance of the baseline systolic-array accelerator. In the baseline design, the multiplier and accumulator adder are present in the same combinational path inside the processing element. This increases the critical path delay and limits the maximum operating frequency. To overcome this limitation, a pipelined processing-element architecture is proposed. In the proposed design, a pipeline register is inserted between the multiplication stage and the accumulation stage. This divides the MAC operation into separate pipeline stages and reduces the critical path delay.</w:t>
      </w:r>
    </w:p>
    <w:p>
      <w:pPr>
        <w:spacing w:line="360" w:lineRule="auto" w:before="0" w:after="120"/>
        <w:ind w:firstLine="504"/>
        <w:jc w:val="both"/>
      </w:pPr>
      <w:r>
        <w:rPr>
          <w:rFonts w:ascii="Times New Roman" w:hAnsi="Times New Roman" w:eastAsia="Times New Roman"/>
          <w:sz w:val="24"/>
        </w:rPr>
        <w:t>The RTL design is developed using Verilog HDL and verified using simulation testbenches. The baseline and proposed designs are synthesized using Synopsys Design Compiler with a 32-nm standard-cell library. Physical implementation is carried out using Synopsys ICC2, including floorplanning, placement, clock-tree synthesis, routing, and post-route timing analysis. The two designs are compared in terms of area, power, timing, maximum operating frequency, and physical layout quality.</w:t>
      </w:r>
    </w:p>
    <w:p>
      <w:pPr>
        <w:sectPr>
          <w:footerReference w:type="default" r:id="rId9"/>
          <w:pgSz w:w="12240" w:h="15840"/>
          <w:pgMar w:top="1440" w:right="1440" w:bottom="1440" w:left="1440" w:header="720" w:footer="720" w:gutter="0"/>
          <w:cols w:space="720"/>
          <w:docGrid w:linePitch="360"/>
        </w:sectPr>
      </w:pPr>
    </w:p>
    <w:p>
      <w:pPr>
        <w:spacing w:after="160"/>
        <w:jc w:val="center"/>
      </w:pPr>
      <w:r>
        <w:rPr>
          <w:rFonts w:ascii="Times New Roman" w:hAnsi="Times New Roman" w:eastAsia="Times New Roman"/>
          <w:b/>
          <w:sz w:val="28"/>
        </w:rPr>
        <w:t>CHAPTER 1</w:t>
      </w:r>
    </w:p>
    <w:p>
      <w:pPr>
        <w:spacing w:after="360"/>
        <w:jc w:val="center"/>
      </w:pPr>
      <w:r>
        <w:rPr>
          <w:rFonts w:ascii="Times New Roman" w:hAnsi="Times New Roman" w:eastAsia="Times New Roman"/>
          <w:b/>
          <w:sz w:val="28"/>
        </w:rPr>
        <w:t>INTRODUCTION</w:t>
      </w:r>
    </w:p>
    <w:p>
      <w:pPr>
        <w:spacing w:before="160" w:after="120"/>
        <w:jc w:val="left"/>
      </w:pPr>
      <w:r>
        <w:rPr>
          <w:rFonts w:ascii="Times New Roman" w:hAnsi="Times New Roman" w:eastAsia="Times New Roman"/>
          <w:b/>
          <w:sz w:val="24"/>
        </w:rPr>
        <w:t>1.1 Introduction</w:t>
      </w:r>
    </w:p>
    <w:p>
      <w:pPr>
        <w:spacing w:line="360" w:lineRule="auto" w:before="0" w:after="120"/>
        <w:ind w:firstLine="504"/>
        <w:jc w:val="both"/>
      </w:pPr>
      <w:r>
        <w:rPr>
          <w:rFonts w:ascii="Times New Roman" w:hAnsi="Times New Roman" w:eastAsia="Times New Roman"/>
          <w:sz w:val="24"/>
        </w:rPr>
        <w:t>The rapid growth of artificial intelligence has increased the demand for high-speed hardware architectures that can execute repeated arithmetic operations efficiently. A large portion of modern machine-learning computation is dominated by multiply-accumulate operations. These operations appear in convolution, matrix multiplication, fully connected layers, and many signal-processing workloads. When these operations are executed using a general-purpose processor, the available parallelism is not fully utilized. This motivates the design of dedicated hardware accelerators.</w:t>
      </w:r>
    </w:p>
    <w:p>
      <w:pPr>
        <w:spacing w:line="360" w:lineRule="auto" w:before="0" w:after="120"/>
        <w:ind w:firstLine="504"/>
        <w:jc w:val="both"/>
      </w:pPr>
      <w:r>
        <w:rPr>
          <w:rFonts w:ascii="Times New Roman" w:hAnsi="Times New Roman" w:eastAsia="Times New Roman"/>
          <w:sz w:val="24"/>
        </w:rPr>
        <w:t>An AI accelerator is a hardware block designed to perform a particular set of arithmetic operations faster and more efficiently than a general-purpose processor. In neural-network inference, 8-bit integer arithmetic is widely used because it provides a good balance between accuracy, area, and speed. INT8 arithmetic reduces storage requirements and simplifies multiplier hardware compared with floating-point arithmetic. Therefore, INT8 systolic-array accelerators are suitable for embedded and edge AI applications.</w:t>
      </w:r>
    </w:p>
    <w:p>
      <w:pPr>
        <w:spacing w:line="360" w:lineRule="auto" w:before="0" w:after="120"/>
        <w:ind w:firstLine="504"/>
        <w:jc w:val="both"/>
      </w:pPr>
      <w:r>
        <w:rPr>
          <w:rFonts w:ascii="Times New Roman" w:hAnsi="Times New Roman" w:eastAsia="Times New Roman"/>
          <w:sz w:val="24"/>
        </w:rPr>
        <w:t>This project focuses on the design and implementation of an 8x8 INT8 systolic-array AI accelerator. The project starts from a baseline RTL design and improves its timing performance by introducing a pipelined processing element. The final design is targeted for a 32-nm ASIC design flow using Synopsys Design Compiler and Synopsys ICC2.</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ig_1_project_flow.png"/>
                    <pic:cNvPicPr/>
                  </pic:nvPicPr>
                  <pic:blipFill>
                    <a:blip r:embed="rId10"/>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1.1 RTL-to-GDSII project flow</w:t>
      </w:r>
    </w:p>
    <w:p>
      <w:pPr>
        <w:spacing w:before="160" w:after="120"/>
        <w:jc w:val="left"/>
      </w:pPr>
      <w:r>
        <w:rPr>
          <w:rFonts w:ascii="Times New Roman" w:hAnsi="Times New Roman" w:eastAsia="Times New Roman"/>
          <w:b/>
          <w:sz w:val="24"/>
        </w:rPr>
        <w:t>1.2 Artificial Intelligence Accelerators</w:t>
      </w:r>
    </w:p>
    <w:p>
      <w:pPr>
        <w:spacing w:line="360" w:lineRule="auto" w:before="0" w:after="120"/>
        <w:ind w:firstLine="504"/>
        <w:jc w:val="both"/>
      </w:pPr>
      <w:r>
        <w:rPr>
          <w:rFonts w:ascii="Times New Roman" w:hAnsi="Times New Roman" w:eastAsia="Times New Roman"/>
          <w:sz w:val="24"/>
        </w:rPr>
        <w:t>AI accelerators are specialized hardware engines used to speed up machine-learning workloads. These accelerators may be implemented as GPUs, TPUs, DSP accelerators, FPGAs, or ASIC blocks. ASIC-based AI accelerators provide the best opportunity for optimized power, performance, and area because the architecture can be tailored to the computation pattern.</w:t>
      </w:r>
    </w:p>
    <w:p>
      <w:pPr>
        <w:spacing w:line="360" w:lineRule="auto" w:before="0" w:after="120"/>
        <w:ind w:firstLine="504"/>
        <w:jc w:val="both"/>
      </w:pPr>
      <w:r>
        <w:rPr>
          <w:rFonts w:ascii="Times New Roman" w:hAnsi="Times New Roman" w:eastAsia="Times New Roman"/>
          <w:sz w:val="24"/>
        </w:rPr>
        <w:t>The most common operation in neural-network inference is the MAC operation. A MAC unit multiplies two operands and accumulates the result with previous partial sums. When thousands or millions of MAC operations are required, a parallel hardware architecture is necessary. Systolic arrays are among the most important structures used for this purpose.</w:t>
      </w:r>
    </w:p>
    <w:p>
      <w:pPr>
        <w:spacing w:line="360" w:lineRule="auto" w:before="0" w:after="120"/>
        <w:ind w:firstLine="504"/>
        <w:jc w:val="both"/>
      </w:pPr>
      <w:r>
        <w:rPr>
          <w:rFonts w:ascii="Times New Roman" w:hAnsi="Times New Roman" w:eastAsia="Times New Roman"/>
          <w:sz w:val="24"/>
        </w:rPr>
        <w:t>Unlike a CPU, which executes operations sequentially or with limited SIMD parallelism, a systolic-array accelerator contains many small processing elements operating simultaneously. This improves throughput and reduces unnecessary data movement by passing values directly between neighboring processing elements.</w:t>
      </w:r>
    </w:p>
    <w:p>
      <w:pPr>
        <w:spacing w:before="160" w:after="120"/>
        <w:jc w:val="left"/>
      </w:pPr>
      <w:r>
        <w:rPr>
          <w:rFonts w:ascii="Times New Roman" w:hAnsi="Times New Roman" w:eastAsia="Times New Roman"/>
          <w:b/>
          <w:sz w:val="24"/>
        </w:rPr>
        <w:t>1.3 Matrix Multiplication in Machine Learning</w:t>
      </w:r>
    </w:p>
    <w:p>
      <w:pPr>
        <w:spacing w:line="360" w:lineRule="auto" w:before="0" w:after="120"/>
        <w:ind w:firstLine="504"/>
        <w:jc w:val="both"/>
      </w:pPr>
      <w:r>
        <w:rPr>
          <w:rFonts w:ascii="Times New Roman" w:hAnsi="Times New Roman" w:eastAsia="Times New Roman"/>
          <w:sz w:val="24"/>
        </w:rPr>
        <w:t>Matrix multiplication is the backbone of many machine-learning algorithms. In convolutional neural networks, convolution can be transformed into matrix multiplication using data rearrangement techniques. In fully connected layers, the output is obtained by multiplying the input activation matrix with the weight matrix. Transformer models also rely heavily on matrix multiplication for attention and feed-forward operations.</w:t>
      </w:r>
    </w:p>
    <w:p>
      <w:pPr>
        <w:spacing w:line="360" w:lineRule="auto" w:before="0" w:after="120"/>
        <w:ind w:firstLine="504"/>
        <w:jc w:val="both"/>
      </w:pPr>
      <w:r>
        <w:rPr>
          <w:rFonts w:ascii="Times New Roman" w:hAnsi="Times New Roman" w:eastAsia="Times New Roman"/>
          <w:sz w:val="24"/>
        </w:rPr>
        <w:t>For two matrices A and B, the output matrix C is computed by multiplying rows of A with columns of B. Each output element is obtained by repeatedly multiplying corresponding elements and accumulating the partial products. This computation maps naturally to an array of MAC units.</w:t>
      </w:r>
    </w:p>
    <w:p>
      <w:pPr>
        <w:spacing w:line="360" w:lineRule="auto" w:before="0" w:after="120"/>
        <w:ind w:firstLine="504"/>
        <w:jc w:val="both"/>
      </w:pPr>
      <w:r>
        <w:rPr>
          <w:rFonts w:ascii="Times New Roman" w:hAnsi="Times New Roman" w:eastAsia="Times New Roman"/>
          <w:sz w:val="24"/>
        </w:rPr>
        <w:t>In this project, the accelerator is designed for INT8 matrix multiplication. The operands are signed 8-bit values and the partial sums are accumulated using 32-bit registers. The use of 32-bit accumulation avoids overflow for typical INT8 matrix operations and provides sufficient precision for inference workloads.</w:t>
      </w:r>
    </w:p>
    <w:p>
      <w:pPr>
        <w:spacing w:before="160" w:after="120"/>
        <w:jc w:val="left"/>
      </w:pPr>
      <w:r>
        <w:rPr>
          <w:rFonts w:ascii="Times New Roman" w:hAnsi="Times New Roman" w:eastAsia="Times New Roman"/>
          <w:b/>
          <w:sz w:val="24"/>
        </w:rPr>
        <w:t>1.4 Need for Systolic Array Architecture</w:t>
      </w:r>
    </w:p>
    <w:p>
      <w:pPr>
        <w:spacing w:line="360" w:lineRule="auto" w:before="0" w:after="120"/>
        <w:ind w:firstLine="504"/>
        <w:jc w:val="both"/>
      </w:pPr>
      <w:r>
        <w:rPr>
          <w:rFonts w:ascii="Times New Roman" w:hAnsi="Times New Roman" w:eastAsia="Times New Roman"/>
          <w:sz w:val="24"/>
        </w:rPr>
        <w:t>A systolic array is a regular arrangement of processing elements connected in a grid. Data flows through the array in a rhythmic manner, similar to the pumping action of a heart. Each processing element performs local computation and forwards data to its neighboring elements. This regular communication pattern makes systolic arrays highly suitable for VLSI implementation.</w:t>
      </w:r>
    </w:p>
    <w:p>
      <w:pPr>
        <w:spacing w:line="360" w:lineRule="auto" w:before="0" w:after="120"/>
        <w:ind w:firstLine="504"/>
        <w:jc w:val="both"/>
      </w:pPr>
      <w:r>
        <w:rPr>
          <w:rFonts w:ascii="Times New Roman" w:hAnsi="Times New Roman" w:eastAsia="Times New Roman"/>
          <w:sz w:val="24"/>
        </w:rPr>
        <w:t>The main advantages of systolic arrays are high parallelism, local interconnection, high data reuse, and scalable design. Since data is reused within the array, memory bandwidth requirements are reduced. Local interconnection also simplifies physical design compared with fully connected architectures.</w:t>
      </w:r>
    </w:p>
    <w:p>
      <w:pPr>
        <w:spacing w:line="360" w:lineRule="auto" w:before="0" w:after="120"/>
        <w:ind w:firstLine="504"/>
        <w:jc w:val="both"/>
      </w:pPr>
      <w:r>
        <w:rPr>
          <w:rFonts w:ascii="Times New Roman" w:hAnsi="Times New Roman" w:eastAsia="Times New Roman"/>
          <w:sz w:val="24"/>
        </w:rPr>
        <w:t>The selected architecture uses an 8x8 systolic array containing 64 processing elements. After the pipeline is filled, multiple MAC operations can be executed in parallel every clock cycle. This makes the design suitable for high-throughput matrix multiplication.</w:t>
      </w:r>
    </w:p>
    <w:p>
      <w:pPr>
        <w:spacing w:before="160" w:after="120"/>
        <w:jc w:val="left"/>
      </w:pPr>
      <w:r>
        <w:rPr>
          <w:rFonts w:ascii="Times New Roman" w:hAnsi="Times New Roman" w:eastAsia="Times New Roman"/>
          <w:b/>
          <w:sz w:val="24"/>
        </w:rPr>
        <w:t>1.5 Problem Statement</w:t>
      </w:r>
    </w:p>
    <w:p>
      <w:pPr>
        <w:spacing w:line="360" w:lineRule="auto" w:before="0" w:after="120"/>
        <w:ind w:firstLine="504"/>
        <w:jc w:val="both"/>
      </w:pPr>
      <w:r>
        <w:rPr>
          <w:rFonts w:ascii="Times New Roman" w:hAnsi="Times New Roman" w:eastAsia="Times New Roman"/>
          <w:sz w:val="24"/>
        </w:rPr>
        <w:t>The baseline 8x8 INT8 systolic-array accelerator has a processing element in which multiplication and accumulation occur within the same combinational path. The critical path includes the signed multiplier, sign extension logic, 32-bit adder, and accumulator register setup time. This long path limits the maximum operating frequency of the accelerator.</w:t>
      </w:r>
    </w:p>
    <w:p>
      <w:pPr>
        <w:spacing w:line="360" w:lineRule="auto" w:before="0" w:after="120"/>
        <w:ind w:firstLine="504"/>
        <w:jc w:val="both"/>
      </w:pPr>
      <w:r>
        <w:rPr>
          <w:rFonts w:ascii="Times New Roman" w:hAnsi="Times New Roman" w:eastAsia="Times New Roman"/>
          <w:sz w:val="24"/>
        </w:rPr>
        <w:t>For high-performance ASIC implementation, the critical path must be reduced. A shorter critical path allows the design to meet tighter clock constraints and improves the maximum frequency. Therefore, the problem addressed in this project is the timing limitation caused by the long MAC datapath inside the processing element.</w:t>
      </w:r>
    </w:p>
    <w:p>
      <w:pPr>
        <w:spacing w:line="360" w:lineRule="auto" w:before="0" w:after="120"/>
        <w:ind w:firstLine="504"/>
        <w:jc w:val="both"/>
      </w:pPr>
      <w:r>
        <w:rPr>
          <w:rFonts w:ascii="Times New Roman" w:hAnsi="Times New Roman" w:eastAsia="Times New Roman"/>
          <w:sz w:val="24"/>
        </w:rPr>
        <w:t>The proposed solution is to pipeline the processing element by inserting a register after the multiplier. This separates multiplication and accumulation into two stages and reduces the delay of each clock cycle.</w:t>
      </w:r>
    </w:p>
    <w:p>
      <w:pPr>
        <w:spacing w:before="160" w:after="120"/>
        <w:jc w:val="left"/>
      </w:pPr>
      <w:r>
        <w:rPr>
          <w:rFonts w:ascii="Times New Roman" w:hAnsi="Times New Roman" w:eastAsia="Times New Roman"/>
          <w:b/>
          <w:sz w:val="24"/>
        </w:rPr>
        <w:t>1.6 Motivation and Objectives</w:t>
      </w:r>
    </w:p>
    <w:p>
      <w:pPr>
        <w:spacing w:line="360" w:lineRule="auto" w:before="0" w:after="120"/>
        <w:ind w:firstLine="504"/>
        <w:jc w:val="both"/>
      </w:pPr>
      <w:r>
        <w:rPr>
          <w:rFonts w:ascii="Times New Roman" w:hAnsi="Times New Roman" w:eastAsia="Times New Roman"/>
          <w:sz w:val="24"/>
        </w:rPr>
        <w:t>The motivation for this project is to improve the timing performance of an AI accelerator using a practical VLSI design technique. Pipelining is one of the most widely used methods to improve throughput and maximum operating frequency in digital systems. By applying pipelining at the processing-element level, the timing performance of the complete systolic array can be improved.</w:t>
      </w:r>
    </w:p>
    <w:p>
      <w:pPr>
        <w:spacing w:line="360" w:lineRule="auto" w:before="0" w:after="120"/>
        <w:ind w:firstLine="504"/>
        <w:jc w:val="both"/>
      </w:pPr>
      <w:r>
        <w:rPr>
          <w:rFonts w:ascii="Times New Roman" w:hAnsi="Times New Roman" w:eastAsia="Times New Roman"/>
          <w:sz w:val="24"/>
        </w:rPr>
        <w:t>The objectives of the project are to study systolic-array accelerators, understand the baseline RTL, identify the critical path, design a pipelined PE, verify the functionality, synthesize the design using Design Compiler, implement the physical layout using ICC2, and compare the baseline and proposed architectures using PPA metrics.</w:t>
      </w:r>
    </w:p>
    <w:p>
      <w:pPr>
        <w:pStyle w:val="ListBullet"/>
        <w:spacing w:line="360" w:lineRule="auto" w:after="60"/>
      </w:pPr>
      <w:r>
        <w:rPr>
          <w:rFonts w:ascii="Times New Roman" w:hAnsi="Times New Roman" w:eastAsia="Times New Roman"/>
          <w:sz w:val="24"/>
        </w:rPr>
        <w:t>Study the architecture of systolic-array-based AI accelerators.</w:t>
      </w:r>
    </w:p>
    <w:p>
      <w:pPr>
        <w:pStyle w:val="ListBullet"/>
        <w:spacing w:line="360" w:lineRule="auto" w:after="60"/>
      </w:pPr>
      <w:r>
        <w:rPr>
          <w:rFonts w:ascii="Times New Roman" w:hAnsi="Times New Roman" w:eastAsia="Times New Roman"/>
          <w:sz w:val="24"/>
        </w:rPr>
        <w:t>Analyze the baseline 8x8 INT8 systolic-array RTL design.</w:t>
      </w:r>
    </w:p>
    <w:p>
      <w:pPr>
        <w:pStyle w:val="ListBullet"/>
        <w:spacing w:line="360" w:lineRule="auto" w:after="60"/>
      </w:pPr>
      <w:r>
        <w:rPr>
          <w:rFonts w:ascii="Times New Roman" w:hAnsi="Times New Roman" w:eastAsia="Times New Roman"/>
          <w:sz w:val="24"/>
        </w:rPr>
        <w:t>Identify the timing-critical path inside the processing element.</w:t>
      </w:r>
    </w:p>
    <w:p>
      <w:pPr>
        <w:pStyle w:val="ListBullet"/>
        <w:spacing w:line="360" w:lineRule="auto" w:after="60"/>
      </w:pPr>
      <w:r>
        <w:rPr>
          <w:rFonts w:ascii="Times New Roman" w:hAnsi="Times New Roman" w:eastAsia="Times New Roman"/>
          <w:sz w:val="24"/>
        </w:rPr>
        <w:t>Introduce a pipeline register between multiplication and accumulation.</w:t>
      </w:r>
    </w:p>
    <w:p>
      <w:pPr>
        <w:pStyle w:val="ListBullet"/>
        <w:spacing w:line="360" w:lineRule="auto" w:after="60"/>
      </w:pPr>
      <w:r>
        <w:rPr>
          <w:rFonts w:ascii="Times New Roman" w:hAnsi="Times New Roman" w:eastAsia="Times New Roman"/>
          <w:sz w:val="24"/>
        </w:rPr>
        <w:t>Verify the RTL using simulation testbenches.</w:t>
      </w:r>
    </w:p>
    <w:p>
      <w:pPr>
        <w:pStyle w:val="ListBullet"/>
        <w:spacing w:line="360" w:lineRule="auto" w:after="60"/>
      </w:pPr>
      <w:r>
        <w:rPr>
          <w:rFonts w:ascii="Times New Roman" w:hAnsi="Times New Roman" w:eastAsia="Times New Roman"/>
          <w:sz w:val="24"/>
        </w:rPr>
        <w:t>Synthesize the design using Synopsys Design Compiler and a 32-nm standard-cell library.</w:t>
      </w:r>
    </w:p>
    <w:p>
      <w:pPr>
        <w:pStyle w:val="ListBullet"/>
        <w:spacing w:line="360" w:lineRule="auto" w:after="60"/>
      </w:pPr>
      <w:r>
        <w:rPr>
          <w:rFonts w:ascii="Times New Roman" w:hAnsi="Times New Roman" w:eastAsia="Times New Roman"/>
          <w:sz w:val="24"/>
        </w:rPr>
        <w:t>Perform physical implementation using Synopsys ICC2.</w:t>
      </w:r>
    </w:p>
    <w:p>
      <w:pPr>
        <w:pStyle w:val="ListBullet"/>
        <w:spacing w:line="360" w:lineRule="auto" w:after="60"/>
      </w:pPr>
      <w:r>
        <w:rPr>
          <w:rFonts w:ascii="Times New Roman" w:hAnsi="Times New Roman" w:eastAsia="Times New Roman"/>
          <w:sz w:val="24"/>
        </w:rPr>
        <w:t>Compare timing, area, power, and layout quality between the baseline and proposed designs.</w:t>
      </w:r>
    </w:p>
    <w:p>
      <w:pPr>
        <w:spacing w:before="160" w:after="120"/>
        <w:jc w:val="left"/>
      </w:pPr>
      <w:r>
        <w:rPr>
          <w:rFonts w:ascii="Times New Roman" w:hAnsi="Times New Roman" w:eastAsia="Times New Roman"/>
          <w:b/>
          <w:sz w:val="24"/>
        </w:rPr>
        <w:t>1.7 Expected Contributions</w:t>
      </w:r>
    </w:p>
    <w:p>
      <w:pPr>
        <w:spacing w:line="360" w:lineRule="auto" w:before="0" w:after="120"/>
        <w:ind w:firstLine="504"/>
        <w:jc w:val="both"/>
      </w:pPr>
      <w:r>
        <w:rPr>
          <w:rFonts w:ascii="Times New Roman" w:hAnsi="Times New Roman" w:eastAsia="Times New Roman"/>
          <w:sz w:val="24"/>
        </w:rPr>
        <w:t>The main contribution of this project is the design of a high-performance pipelined processing element for an INT8 systolic-array AI accelerator. The proposed architecture reduces the PE critical path by registering the multiplier output before accumulation. This design change enables improved frequency and better timing closure during synthesis and physical implementation.</w:t>
      </w:r>
    </w:p>
    <w:p>
      <w:pPr>
        <w:spacing w:line="360" w:lineRule="auto" w:before="0" w:after="120"/>
        <w:ind w:firstLine="504"/>
        <w:jc w:val="both"/>
      </w:pPr>
      <w:r>
        <w:rPr>
          <w:rFonts w:ascii="Times New Roman" w:hAnsi="Times New Roman" w:eastAsia="Times New Roman"/>
          <w:sz w:val="24"/>
        </w:rPr>
        <w:t>Another contribution is the complete RTL-to-GDSII implementation flow. The design is not limited to RTL simulation; it is carried through synthesis and physical design using industrial Synopsys tools. This makes the project suitable for an M.Tech VLSI major project because it covers architecture, RTL design, verification, synthesis, timing analysis, physical design, and results comparison.</w:t>
      </w:r>
    </w:p>
    <w:p>
      <w:pPr>
        <w:spacing w:before="160" w:after="120"/>
        <w:jc w:val="left"/>
      </w:pPr>
      <w:r>
        <w:rPr>
          <w:rFonts w:ascii="Times New Roman" w:hAnsi="Times New Roman" w:eastAsia="Times New Roman"/>
          <w:b/>
          <w:sz w:val="24"/>
        </w:rPr>
        <w:t>1.8 Scope of the Project</w:t>
      </w:r>
    </w:p>
    <w:p>
      <w:pPr>
        <w:spacing w:line="360" w:lineRule="auto" w:before="0" w:after="120"/>
        <w:ind w:firstLine="504"/>
        <w:jc w:val="both"/>
      </w:pPr>
      <w:r>
        <w:rPr>
          <w:rFonts w:ascii="Times New Roman" w:hAnsi="Times New Roman" w:eastAsia="Times New Roman"/>
          <w:sz w:val="24"/>
        </w:rPr>
        <w:t>The scope of this project is limited to INT8 matrix-multiplication acceleration using an 8x8 systolic array. The project does not claim to implement a complete processor or a full neural-network system. Instead, it implements a hardware accelerator block that can be integrated into a larger SoC.</w:t>
      </w:r>
    </w:p>
    <w:p>
      <w:pPr>
        <w:spacing w:line="360" w:lineRule="auto" w:before="0" w:after="120"/>
        <w:ind w:firstLine="504"/>
        <w:jc w:val="both"/>
      </w:pPr>
      <w:r>
        <w:rPr>
          <w:rFonts w:ascii="Times New Roman" w:hAnsi="Times New Roman" w:eastAsia="Times New Roman"/>
          <w:sz w:val="24"/>
        </w:rPr>
        <w:t>The project focuses on performance improvement through pipelining. It does not focus on low-power clock gating, fault tolerance, redundancy, or algorithmic accuracy improvement. The evaluation is based on area, timing, power, utilization, and physical design reports obtained from Synopsys DC and ICC2.</w:t>
      </w:r>
    </w:p>
    <w:p>
      <w:r>
        <w:br w:type="page"/>
      </w:r>
    </w:p>
    <w:p>
      <w:pPr>
        <w:spacing w:after="160"/>
        <w:jc w:val="center"/>
      </w:pPr>
      <w:r>
        <w:rPr>
          <w:rFonts w:ascii="Times New Roman" w:hAnsi="Times New Roman" w:eastAsia="Times New Roman"/>
          <w:b/>
          <w:sz w:val="28"/>
        </w:rPr>
        <w:t>CHAPTER 2</w:t>
      </w:r>
    </w:p>
    <w:p>
      <w:pPr>
        <w:spacing w:after="360"/>
        <w:jc w:val="center"/>
      </w:pPr>
      <w:r>
        <w:rPr>
          <w:rFonts w:ascii="Times New Roman" w:hAnsi="Times New Roman" w:eastAsia="Times New Roman"/>
          <w:b/>
          <w:sz w:val="28"/>
        </w:rPr>
        <w:t>LITERATURE SURVEY</w:t>
      </w:r>
    </w:p>
    <w:p>
      <w:pPr>
        <w:spacing w:before="160" w:after="120"/>
        <w:jc w:val="left"/>
      </w:pPr>
      <w:r>
        <w:rPr>
          <w:rFonts w:ascii="Times New Roman" w:hAnsi="Times New Roman" w:eastAsia="Times New Roman"/>
          <w:b/>
          <w:sz w:val="24"/>
        </w:rPr>
        <w:t>2.1 Introduction to Literature Survey</w:t>
      </w:r>
    </w:p>
    <w:p>
      <w:pPr>
        <w:spacing w:line="360" w:lineRule="auto" w:before="0" w:after="120"/>
        <w:ind w:firstLine="504"/>
        <w:jc w:val="both"/>
      </w:pPr>
      <w:r>
        <w:rPr>
          <w:rFonts w:ascii="Times New Roman" w:hAnsi="Times New Roman" w:eastAsia="Times New Roman"/>
          <w:sz w:val="24"/>
        </w:rPr>
        <w:t>The literature survey provides the technical background required for this project. It covers systolic arrays, machine-learning accelerators, processing-element optimization, pipelining, and ASIC implementation methodology. The survey also identifies the research gap addressed by the proposed work.</w:t>
      </w:r>
    </w:p>
    <w:p>
      <w:pPr>
        <w:spacing w:line="360" w:lineRule="auto" w:before="0" w:after="120"/>
        <w:ind w:firstLine="504"/>
        <w:jc w:val="both"/>
      </w:pPr>
      <w:r>
        <w:rPr>
          <w:rFonts w:ascii="Times New Roman" w:hAnsi="Times New Roman" w:eastAsia="Times New Roman"/>
          <w:sz w:val="24"/>
        </w:rPr>
        <w:t>Systolic arrays have been studied for several decades and continue to be important in modern AI accelerators. Their regular structure, local data movement, and high computational density make them suitable for VLSI implementation. Modern AI accelerators use systolic arrays or similar MAC arrays to improve throughput for neural-network inference.</w:t>
      </w:r>
    </w:p>
    <w:p>
      <w:pPr>
        <w:spacing w:before="160" w:after="120"/>
        <w:jc w:val="left"/>
      </w:pPr>
      <w:r>
        <w:rPr>
          <w:rFonts w:ascii="Times New Roman" w:hAnsi="Times New Roman" w:eastAsia="Times New Roman"/>
          <w:b/>
          <w:sz w:val="24"/>
        </w:rPr>
        <w:t>2.2 Review of Base Paper</w:t>
      </w:r>
    </w:p>
    <w:p>
      <w:pPr>
        <w:spacing w:line="360" w:lineRule="auto" w:before="0" w:after="120"/>
        <w:ind w:firstLine="504"/>
        <w:jc w:val="both"/>
      </w:pPr>
      <w:r>
        <w:rPr>
          <w:rFonts w:ascii="Times New Roman" w:hAnsi="Times New Roman" w:eastAsia="Times New Roman"/>
          <w:sz w:val="24"/>
        </w:rPr>
        <w:t>The selected base paper for this project is “Hybrid Accumulator Factored Systolic Array for Machine Learning Acceleration” by Kashif Inayat and Jaeyong Chung, published in IEEE Transactions on Very Large Scale Integration Systems in 2022. The paper focuses on systolic-array optimization for machine-learning acceleration. It discusses the importance of processing-element and accumulator-level design decisions in systolic-array hardware.</w:t>
      </w:r>
    </w:p>
    <w:p>
      <w:pPr>
        <w:spacing w:line="360" w:lineRule="auto" w:before="0" w:after="120"/>
        <w:ind w:firstLine="504"/>
        <w:jc w:val="both"/>
      </w:pPr>
      <w:r>
        <w:rPr>
          <w:rFonts w:ascii="Times New Roman" w:hAnsi="Times New Roman" w:eastAsia="Times New Roman"/>
          <w:sz w:val="24"/>
        </w:rPr>
        <w:t>The base paper is relevant because it demonstrates that optimization at the processing-element level can affect the complete systolic array. Since a systolic array contains many repeated PEs, even a small change inside one PE is multiplied across the array. This observation directly motivates the present project, where the PE datapath is modified using pipelining to improve timing performance.</w:t>
      </w:r>
    </w:p>
    <w:p>
      <w:pPr>
        <w:spacing w:line="360" w:lineRule="auto" w:before="0" w:after="120"/>
        <w:ind w:firstLine="504"/>
        <w:jc w:val="both"/>
      </w:pPr>
      <w:r>
        <w:rPr>
          <w:rFonts w:ascii="Times New Roman" w:hAnsi="Times New Roman" w:eastAsia="Times New Roman"/>
          <w:sz w:val="24"/>
        </w:rPr>
        <w:t>The difference between the base paper and the present work is the optimization target. The base paper studies accumulator factoring, whereas this project focuses on timing improvement through pipelining. Both works belong to the same domain of systolic-array accelerator optimization for machine-learning workloads.</w:t>
      </w:r>
    </w:p>
    <w:p>
      <w:pPr>
        <w:spacing w:before="160" w:after="120"/>
        <w:jc w:val="left"/>
      </w:pPr>
      <w:r>
        <w:rPr>
          <w:rFonts w:ascii="Times New Roman" w:hAnsi="Times New Roman" w:eastAsia="Times New Roman"/>
          <w:b/>
          <w:sz w:val="24"/>
        </w:rPr>
        <w:t>2.3 Existing Systolic Array Accelerators</w:t>
      </w:r>
    </w:p>
    <w:p>
      <w:pPr>
        <w:spacing w:line="360" w:lineRule="auto" w:before="0" w:after="120"/>
        <w:ind w:firstLine="504"/>
        <w:jc w:val="both"/>
      </w:pPr>
      <w:r>
        <w:rPr>
          <w:rFonts w:ascii="Times New Roman" w:hAnsi="Times New Roman" w:eastAsia="Times New Roman"/>
          <w:sz w:val="24"/>
        </w:rPr>
        <w:t>Existing AI accelerators use different forms of matrix-multiplication engines. The Tensor Processing Unit popularized the use of a large systolic array for neural-network inference. Many academic and industrial designs use arrays of MAC units to exploit data reuse and parallelism. The regular layout of systolic arrays is advantageous for ASIC physical design because the design can be replicated systematically.</w:t>
      </w:r>
    </w:p>
    <w:p>
      <w:pPr>
        <w:spacing w:line="360" w:lineRule="auto" w:before="0" w:after="120"/>
        <w:ind w:firstLine="504"/>
        <w:jc w:val="both"/>
      </w:pPr>
      <w:r>
        <w:rPr>
          <w:rFonts w:ascii="Times New Roman" w:hAnsi="Times New Roman" w:eastAsia="Times New Roman"/>
          <w:sz w:val="24"/>
        </w:rPr>
        <w:t>A typical systolic array receives activations from one direction and weights from another direction. Each PE performs a MAC operation and forwards data to neighboring PEs. Depending on how partial sums, activations, and weights are stored or moved, the dataflow may be weight-stationary, output-stationary, or row-stationary. The present design uses INT8 input operands and 32-bit accumulation for matrix multiplication.</w:t>
      </w:r>
    </w:p>
    <w:p>
      <w:pPr>
        <w:spacing w:line="360" w:lineRule="auto" w:before="0" w:after="120"/>
        <w:ind w:firstLine="504"/>
        <w:jc w:val="both"/>
      </w:pPr>
      <w:r>
        <w:rPr>
          <w:rFonts w:ascii="Times New Roman" w:hAnsi="Times New Roman" w:eastAsia="Times New Roman"/>
          <w:sz w:val="24"/>
        </w:rPr>
        <w:t>Several accelerator designs use reduced precision arithmetic such as INT8 or INT4 to reduce area and improve throughput. INT8 is commonly used because it provides a practical balance between hardware efficiency and inference accuracy. This project adopts INT8 multiplication and 32-bit accumulation, which is a common design choice for inference accelerators.</w:t>
      </w:r>
    </w:p>
    <w:p>
      <w:pPr>
        <w:spacing w:before="160" w:after="120"/>
        <w:jc w:val="left"/>
      </w:pPr>
      <w:r>
        <w:rPr>
          <w:rFonts w:ascii="Times New Roman" w:hAnsi="Times New Roman" w:eastAsia="Times New Roman"/>
          <w:b/>
          <w:sz w:val="24"/>
        </w:rPr>
        <w:t>2.4 Processing Element Optimizations</w:t>
      </w:r>
    </w:p>
    <w:p>
      <w:pPr>
        <w:spacing w:line="360" w:lineRule="auto" w:before="0" w:after="120"/>
        <w:ind w:firstLine="504"/>
        <w:jc w:val="both"/>
      </w:pPr>
      <w:r>
        <w:rPr>
          <w:rFonts w:ascii="Times New Roman" w:hAnsi="Times New Roman" w:eastAsia="Times New Roman"/>
          <w:sz w:val="24"/>
        </w:rPr>
        <w:t>The processing element is the most important unit in a systolic array. Since it is repeated many times, its design affects area, power, timing, and routing. PE optimization may focus on multiplier architecture, accumulator design, data storage, operand reuse, pipeline depth, and local control.</w:t>
      </w:r>
    </w:p>
    <w:p>
      <w:pPr>
        <w:spacing w:line="360" w:lineRule="auto" w:before="0" w:after="120"/>
        <w:ind w:firstLine="504"/>
        <w:jc w:val="both"/>
      </w:pPr>
      <w:r>
        <w:rPr>
          <w:rFonts w:ascii="Times New Roman" w:hAnsi="Times New Roman" w:eastAsia="Times New Roman"/>
          <w:sz w:val="24"/>
        </w:rPr>
        <w:t>A long critical path inside the PE reduces the maximum clock frequency of the complete accelerator. Therefore, many designs use pipelined MAC units to improve timing. Pipeline registers split a long computation into shorter stages. This improves frequency but may increase latency and sequential area. The present project follows this principle by inserting a product pipeline register between multiplier and accumulator.</w:t>
      </w:r>
    </w:p>
    <w:p>
      <w:pPr>
        <w:spacing w:before="160" w:after="120"/>
        <w:jc w:val="left"/>
      </w:pPr>
      <w:r>
        <w:rPr>
          <w:rFonts w:ascii="Times New Roman" w:hAnsi="Times New Roman" w:eastAsia="Times New Roman"/>
          <w:b/>
          <w:sz w:val="24"/>
        </w:rPr>
        <w:t>2.5 Pipelining in VLSI Datapaths</w:t>
      </w:r>
    </w:p>
    <w:p>
      <w:pPr>
        <w:spacing w:line="360" w:lineRule="auto" w:before="0" w:after="120"/>
        <w:ind w:firstLine="504"/>
        <w:jc w:val="both"/>
      </w:pPr>
      <w:r>
        <w:rPr>
          <w:rFonts w:ascii="Times New Roman" w:hAnsi="Times New Roman" w:eastAsia="Times New Roman"/>
          <w:sz w:val="24"/>
        </w:rPr>
        <w:t>Pipelining is a fundamental technique in high-performance digital design. In a non-pipelined datapath, a complete operation must finish within one clock cycle. If the operation contains multiple logic stages, the clock period must be long enough to include the total delay. In a pipelined datapath, registers are inserted between logic stages, and the work is divided across multiple cycles.</w:t>
      </w:r>
    </w:p>
    <w:p>
      <w:pPr>
        <w:spacing w:line="360" w:lineRule="auto" w:before="0" w:after="120"/>
        <w:ind w:firstLine="504"/>
        <w:jc w:val="both"/>
      </w:pPr>
      <w:r>
        <w:rPr>
          <w:rFonts w:ascii="Times New Roman" w:hAnsi="Times New Roman" w:eastAsia="Times New Roman"/>
          <w:sz w:val="24"/>
        </w:rPr>
        <w:t>The key benefit of pipelining is improved maximum frequency. Each pipeline stage has a smaller delay, allowing a shorter clock period. The trade-offs are increased register count, additional latency, and possible increase in power. In an accelerator, these trade-offs are acceptable if the throughput or operating frequency improves significantly.</w:t>
      </w:r>
    </w:p>
    <w:p>
      <w:pPr>
        <w:spacing w:before="160" w:after="120"/>
        <w:jc w:val="left"/>
      </w:pPr>
      <w:r>
        <w:rPr>
          <w:rFonts w:ascii="Times New Roman" w:hAnsi="Times New Roman" w:eastAsia="Times New Roman"/>
          <w:b/>
          <w:sz w:val="24"/>
        </w:rPr>
        <w:t>2.6 Research Gap</w:t>
      </w:r>
    </w:p>
    <w:p>
      <w:pPr>
        <w:spacing w:line="360" w:lineRule="auto" w:before="0" w:after="120"/>
        <w:ind w:firstLine="504"/>
        <w:jc w:val="both"/>
      </w:pPr>
      <w:r>
        <w:rPr>
          <w:rFonts w:ascii="Times New Roman" w:hAnsi="Times New Roman" w:eastAsia="Times New Roman"/>
          <w:sz w:val="24"/>
        </w:rPr>
        <w:t>The literature shows that systolic arrays are effective for machine-learning acceleration and that PE-level optimization is important. However, a baseline systolic-array RTL may not meet aggressive timing constraints if the MAC datapath is not pipelined. Many student-level designs stop at functional RTL verification and do not carry the design through complete 32-nm physical implementation.</w:t>
      </w:r>
    </w:p>
    <w:p>
      <w:pPr>
        <w:spacing w:line="360" w:lineRule="auto" w:before="0" w:after="120"/>
        <w:ind w:firstLine="504"/>
        <w:jc w:val="both"/>
      </w:pPr>
      <w:r>
        <w:rPr>
          <w:rFonts w:ascii="Times New Roman" w:hAnsi="Times New Roman" w:eastAsia="Times New Roman"/>
          <w:sz w:val="24"/>
        </w:rPr>
        <w:t>The research gap addressed in this project is the need for a practical high-performance pipelined systolic-array implementation verified through synthesis and physical design reports. The project bridges architecture modification and ASIC implementation by comparing baseline and proposed designs using PPA metrics.</w:t>
      </w:r>
    </w:p>
    <w:p>
      <w:pPr>
        <w:spacing w:before="160" w:after="120"/>
        <w:jc w:val="left"/>
      </w:pPr>
      <w:r>
        <w:rPr>
          <w:rFonts w:ascii="Times New Roman" w:hAnsi="Times New Roman" w:eastAsia="Times New Roman"/>
          <w:b/>
          <w:sz w:val="24"/>
        </w:rPr>
        <w:t>2.7 Summary of Literature Survey</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2880"/>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Reference / Area</w:t>
            </w:r>
          </w:p>
        </w:tc>
        <w:tc>
          <w:tcPr>
            <w:tcW w:type="dxa" w:w="3456"/>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Main Contribution</w:t>
            </w:r>
          </w:p>
        </w:tc>
        <w:tc>
          <w:tcPr>
            <w:tcW w:type="dxa" w:w="3456"/>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Relevance to Present Project</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Hybrid accumulator factored systolic array</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Optimizes accumulator structure in systolic arrays for ML acceleration</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Motivates PE-level optimization for systolic arrays</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Systolic array architectures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Uses regular MAC arrays for matrix multiplication</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Provides baseline architecture concept</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INT8 accelerator designs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Uses quantized arithmetic for inference workloads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Supports use of signed INT8 multiplier and 32-bit accumulator</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Pipelined datapath design</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Splits long combinational paths using registers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Supports proposed PE pipelining</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ASIC RTL-to-GDSII methodology</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Synthesizes and physically implements digital designs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Supports DC and ICC2 flow used in this work</w:t>
            </w:r>
          </w:p>
        </w:tc>
      </w:tr>
    </w:tbl>
    <w:p>
      <w:pPr>
        <w:spacing w:after="20"/>
      </w:pPr>
    </w:p>
    <w:p>
      <w:r>
        <w:br w:type="page"/>
      </w:r>
    </w:p>
    <w:p>
      <w:pPr>
        <w:spacing w:after="160"/>
        <w:jc w:val="center"/>
      </w:pPr>
      <w:r>
        <w:rPr>
          <w:rFonts w:ascii="Times New Roman" w:hAnsi="Times New Roman" w:eastAsia="Times New Roman"/>
          <w:b/>
          <w:sz w:val="28"/>
        </w:rPr>
        <w:t>CHAPTER 3</w:t>
      </w:r>
    </w:p>
    <w:p>
      <w:pPr>
        <w:spacing w:after="360"/>
        <w:jc w:val="center"/>
      </w:pPr>
      <w:r>
        <w:rPr>
          <w:rFonts w:ascii="Times New Roman" w:hAnsi="Times New Roman" w:eastAsia="Times New Roman"/>
          <w:b/>
          <w:sz w:val="28"/>
        </w:rPr>
        <w:t>BASELINE ARCHITECTURE</w:t>
      </w:r>
    </w:p>
    <w:p>
      <w:pPr>
        <w:spacing w:before="160" w:after="120"/>
        <w:jc w:val="left"/>
      </w:pPr>
      <w:r>
        <w:rPr>
          <w:rFonts w:ascii="Times New Roman" w:hAnsi="Times New Roman" w:eastAsia="Times New Roman"/>
          <w:b/>
          <w:sz w:val="24"/>
        </w:rPr>
        <w:t>3.1 Baseline Accelerator Overview</w:t>
      </w:r>
    </w:p>
    <w:p>
      <w:pPr>
        <w:spacing w:line="360" w:lineRule="auto" w:before="0" w:after="120"/>
        <w:ind w:firstLine="504"/>
        <w:jc w:val="both"/>
      </w:pPr>
      <w:r>
        <w:rPr>
          <w:rFonts w:ascii="Times New Roman" w:hAnsi="Times New Roman" w:eastAsia="Times New Roman"/>
          <w:sz w:val="24"/>
        </w:rPr>
        <w:t>The baseline architecture is an 8x8 INT8 systolic-array accelerator. It contains 64 processing elements arranged in 8 rows and 8 columns. The accelerator is designed to perform matrix multiplication using signed 8-bit input operands and 32-bit accumulated outputs.</w:t>
      </w:r>
    </w:p>
    <w:p>
      <w:pPr>
        <w:spacing w:line="360" w:lineRule="auto" w:before="0" w:after="120"/>
        <w:ind w:firstLine="504"/>
        <w:jc w:val="both"/>
      </w:pPr>
      <w:r>
        <w:rPr>
          <w:rFonts w:ascii="Times New Roman" w:hAnsi="Times New Roman" w:eastAsia="Times New Roman"/>
          <w:sz w:val="24"/>
        </w:rPr>
        <w:t>The main modules in the baseline design are systolic_pe.v, systolic_array_8x8.v, accel_regs.v, accel_top.v, cpu_bfm.v, and soc_top.v. The processing element performs multiplication and accumulation. The array module connects all PEs. The register module provides control and status registers. The top-level module integrates the register interface with the systolic array.</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fig_2_systolic_array.png"/>
                    <pic:cNvPicPr/>
                  </pic:nvPicPr>
                  <pic:blipFill>
                    <a:blip r:embed="rId11"/>
                    <a:stretch>
                      <a:fillRect/>
                    </a:stretch>
                  </pic:blipFill>
                  <pic:spPr>
                    <a:xfrm>
                      <a:off x="0" y="0"/>
                      <a:ext cx="5486400" cy="3657600"/>
                    </a:xfrm>
                    <a:prstGeom prst="rect"/>
                  </pic:spPr>
                </pic:pic>
              </a:graphicData>
            </a:graphic>
          </wp:inline>
        </w:drawing>
      </w:r>
    </w:p>
    <w:p>
      <w:pPr>
        <w:spacing w:after="180"/>
        <w:jc w:val="center"/>
      </w:pPr>
      <w:r>
        <w:rPr>
          <w:rFonts w:ascii="Times New Roman" w:hAnsi="Times New Roman" w:eastAsia="Times New Roman"/>
          <w:sz w:val="22"/>
        </w:rPr>
        <w:t>Fig 3.1 8x8 systolic array architecture</w:t>
      </w:r>
    </w:p>
    <w:p>
      <w:pPr>
        <w:spacing w:before="160" w:after="120"/>
        <w:jc w:val="left"/>
      </w:pPr>
      <w:r>
        <w:rPr>
          <w:rFonts w:ascii="Times New Roman" w:hAnsi="Times New Roman" w:eastAsia="Times New Roman"/>
          <w:b/>
          <w:sz w:val="24"/>
        </w:rPr>
        <w:t>3.2 Processing Element Design</w:t>
      </w:r>
    </w:p>
    <w:p>
      <w:pPr>
        <w:spacing w:line="360" w:lineRule="auto" w:before="0" w:after="120"/>
        <w:ind w:firstLine="504"/>
        <w:jc w:val="both"/>
      </w:pPr>
      <w:r>
        <w:rPr>
          <w:rFonts w:ascii="Times New Roman" w:hAnsi="Times New Roman" w:eastAsia="Times New Roman"/>
          <w:sz w:val="24"/>
        </w:rPr>
        <w:t>The PE is the basic computational unit of the systolic array. It receives an activation input and a weight input, performs signed multiplication, and accumulates the product into a 32-bit accumulator. The PE also forwards activation and weight values to neighboring PEs so that data can propagate through the array.</w:t>
      </w:r>
    </w:p>
    <w:p>
      <w:pPr>
        <w:spacing w:line="360" w:lineRule="auto" w:before="0" w:after="120"/>
        <w:ind w:firstLine="504"/>
        <w:jc w:val="both"/>
      </w:pPr>
      <w:r>
        <w:rPr>
          <w:rFonts w:ascii="Times New Roman" w:hAnsi="Times New Roman" w:eastAsia="Times New Roman"/>
          <w:sz w:val="24"/>
        </w:rPr>
        <w:t>In the baseline PE, the product of the activation and weight is directly added to the accumulator in the same clock cycle. This creates a long combinational path. The longest path approximately consists of input data, signed multiplier, sign extension, 32-bit adder, and accumulator register setup time. This path determines the minimum possible clock period.</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fig_3_baseline_pe.png"/>
                    <pic:cNvPicPr/>
                  </pic:nvPicPr>
                  <pic:blipFill>
                    <a:blip r:embed="rId12"/>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3.2 Baseline processing element datapath</w:t>
      </w:r>
    </w:p>
    <w:p>
      <w:pPr>
        <w:spacing w:before="160" w:after="120"/>
        <w:jc w:val="left"/>
      </w:pPr>
      <w:r>
        <w:rPr>
          <w:rFonts w:ascii="Times New Roman" w:hAnsi="Times New Roman" w:eastAsia="Times New Roman"/>
          <w:b/>
          <w:sz w:val="24"/>
        </w:rPr>
        <w:t>3.3 8x8 Systolic Array Structure</w:t>
      </w:r>
    </w:p>
    <w:p>
      <w:pPr>
        <w:spacing w:line="360" w:lineRule="auto" w:before="0" w:after="120"/>
        <w:ind w:firstLine="504"/>
        <w:jc w:val="both"/>
      </w:pPr>
      <w:r>
        <w:rPr>
          <w:rFonts w:ascii="Times New Roman" w:hAnsi="Times New Roman" w:eastAsia="Times New Roman"/>
          <w:sz w:val="24"/>
        </w:rPr>
        <w:t>The systolic_array_8x8 module instantiates 64 processing elements. Activations are applied to the left side of the array and weights are applied to the top side. Data moves from one PE to the next on every clock cycle. Each PE calculates a partial sum based on the data it receives.</w:t>
      </w:r>
    </w:p>
    <w:p>
      <w:pPr>
        <w:spacing w:line="360" w:lineRule="auto" w:before="0" w:after="120"/>
        <w:ind w:firstLine="504"/>
        <w:jc w:val="both"/>
      </w:pPr>
      <w:r>
        <w:rPr>
          <w:rFonts w:ascii="Times New Roman" w:hAnsi="Times New Roman" w:eastAsia="Times New Roman"/>
          <w:sz w:val="24"/>
        </w:rPr>
        <w:t>The array has a regular structure, which simplifies design and physical implementation. Since the same PE is repeated, the array is modular and scalable. In a larger design, the same idea could be extended to 16x16 or 32x32 arrays, although area and routing complexity would increase.</w:t>
      </w:r>
    </w:p>
    <w:p>
      <w:pPr>
        <w:spacing w:line="360" w:lineRule="auto" w:before="0" w:after="120"/>
        <w:ind w:firstLine="504"/>
        <w:jc w:val="both"/>
      </w:pPr>
      <w:r>
        <w:rPr>
          <w:rFonts w:ascii="Times New Roman" w:hAnsi="Times New Roman" w:eastAsia="Times New Roman"/>
          <w:sz w:val="24"/>
        </w:rPr>
        <w:t>The baseline array requires a fixed number of compute cycles to complete the matrix operation and drain the results. In the proposed design, one additional cycle is required because of the new pipeline register introduced inside the PE.</w:t>
      </w:r>
    </w:p>
    <w:p>
      <w:pPr>
        <w:spacing w:before="160" w:after="120"/>
        <w:jc w:val="left"/>
      </w:pPr>
      <w:r>
        <w:rPr>
          <w:rFonts w:ascii="Times New Roman" w:hAnsi="Times New Roman" w:eastAsia="Times New Roman"/>
          <w:b/>
          <w:sz w:val="24"/>
        </w:rPr>
        <w:t>3.4 Register Interface and Control</w:t>
      </w:r>
    </w:p>
    <w:p>
      <w:pPr>
        <w:spacing w:line="360" w:lineRule="auto" w:before="0" w:after="120"/>
        <w:ind w:firstLine="504"/>
        <w:jc w:val="both"/>
      </w:pPr>
      <w:r>
        <w:rPr>
          <w:rFonts w:ascii="Times New Roman" w:hAnsi="Times New Roman" w:eastAsia="Times New Roman"/>
          <w:sz w:val="24"/>
        </w:rPr>
        <w:t>The accelerator includes a simple control and register interface. The register block allows a host or testbench to configure the accelerator, load data, start computation, and read status. Important signals include start, done, clear, compute enable, and configuration cycle count.</w:t>
      </w:r>
    </w:p>
    <w:p>
      <w:pPr>
        <w:spacing w:line="360" w:lineRule="auto" w:before="0" w:after="120"/>
        <w:ind w:firstLine="504"/>
        <w:jc w:val="both"/>
      </w:pPr>
      <w:r>
        <w:rPr>
          <w:rFonts w:ascii="Times New Roman" w:hAnsi="Times New Roman" w:eastAsia="Times New Roman"/>
          <w:sz w:val="24"/>
        </w:rPr>
        <w:t>The top module maintains compatibility with the existing interface wherever possible. This is useful because the same testbench and synthesis flow can be reused with minor updates. The design is suitable for integration into a larger SoC using a memory-mapped interface.</w:t>
      </w:r>
    </w:p>
    <w:p>
      <w:pPr>
        <w:spacing w:before="160" w:after="120"/>
        <w:jc w:val="left"/>
      </w:pPr>
      <w:r>
        <w:rPr>
          <w:rFonts w:ascii="Times New Roman" w:hAnsi="Times New Roman" w:eastAsia="Times New Roman"/>
          <w:b/>
          <w:sz w:val="24"/>
        </w:rPr>
        <w:t>3.5 Limitations of Existing System</w:t>
      </w:r>
    </w:p>
    <w:p>
      <w:pPr>
        <w:spacing w:line="360" w:lineRule="auto" w:before="0" w:after="120"/>
        <w:ind w:firstLine="504"/>
        <w:jc w:val="both"/>
      </w:pPr>
      <w:r>
        <w:rPr>
          <w:rFonts w:ascii="Times New Roman" w:hAnsi="Times New Roman" w:eastAsia="Times New Roman"/>
          <w:sz w:val="24"/>
        </w:rPr>
        <w:t>The major limitation of the baseline system is timing performance. Since multiplication and accumulation are performed in the same clock cycle, the PE critical path is long. When the clock period is reduced, the design may fail timing during synthesis or physical implementation.</w:t>
      </w:r>
    </w:p>
    <w:p>
      <w:pPr>
        <w:spacing w:line="360" w:lineRule="auto" w:before="0" w:after="120"/>
        <w:ind w:firstLine="504"/>
        <w:jc w:val="both"/>
      </w:pPr>
      <w:r>
        <w:rPr>
          <w:rFonts w:ascii="Times New Roman" w:hAnsi="Times New Roman" w:eastAsia="Times New Roman"/>
          <w:sz w:val="24"/>
        </w:rPr>
        <w:t>Another limitation is that the long combinational path affects all PEs. Since there are 64 PEs in the 8x8 array, the timing behavior of the PE is critical for the complete accelerator. Improving the PE critical path is therefore an effective strategy for improving the overall design.</w:t>
      </w:r>
    </w:p>
    <w:p>
      <w:pPr>
        <w:spacing w:line="360" w:lineRule="auto" w:before="0" w:after="120"/>
        <w:ind w:firstLine="504"/>
        <w:jc w:val="both"/>
      </w:pPr>
      <w:r>
        <w:rPr>
          <w:rFonts w:ascii="Times New Roman" w:hAnsi="Times New Roman" w:eastAsia="Times New Roman"/>
          <w:sz w:val="24"/>
        </w:rPr>
        <w:t>The baseline design is functionally correct for matrix multiplication, but it is not optimized for high-frequency operation. Therefore, the proposed work focuses on performance optimization rather than changing the external functionality of the accelerator.</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3168"/>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Parameter</w:t>
            </w:r>
          </w:p>
        </w:tc>
        <w:tc>
          <w:tcPr>
            <w:tcW w:type="dxa" w:w="6480"/>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Baseline Design Description</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Array size</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8 rows x 8 columns</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Number of PEs</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64</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Operand precision</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Signed INT8 activations and weights</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Accumulator precision</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32-bit</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Main operation</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Multiply-accumulate</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Critical path</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Multiplier plus accumulator adder</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Primary limitation</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Lower maximum operating frequency due to long MAC path</w:t>
            </w:r>
          </w:p>
        </w:tc>
      </w:tr>
    </w:tbl>
    <w:p>
      <w:pPr>
        <w:spacing w:after="20"/>
      </w:pPr>
    </w:p>
    <w:p>
      <w:r>
        <w:br w:type="page"/>
      </w:r>
    </w:p>
    <w:p>
      <w:pPr>
        <w:spacing w:after="160"/>
        <w:jc w:val="center"/>
      </w:pPr>
      <w:r>
        <w:rPr>
          <w:rFonts w:ascii="Times New Roman" w:hAnsi="Times New Roman" w:eastAsia="Times New Roman"/>
          <w:b/>
          <w:sz w:val="28"/>
        </w:rPr>
        <w:t>CHAPTER 4</w:t>
      </w:r>
    </w:p>
    <w:p>
      <w:pPr>
        <w:spacing w:after="360"/>
        <w:jc w:val="center"/>
      </w:pPr>
      <w:r>
        <w:rPr>
          <w:rFonts w:ascii="Times New Roman" w:hAnsi="Times New Roman" w:eastAsia="Times New Roman"/>
          <w:b/>
          <w:sz w:val="28"/>
        </w:rPr>
        <w:t>METHODOLOGY</w:t>
      </w:r>
    </w:p>
    <w:p>
      <w:pPr>
        <w:spacing w:before="160" w:after="120"/>
        <w:jc w:val="left"/>
      </w:pPr>
      <w:r>
        <w:rPr>
          <w:rFonts w:ascii="Times New Roman" w:hAnsi="Times New Roman" w:eastAsia="Times New Roman"/>
          <w:b/>
          <w:sz w:val="24"/>
        </w:rPr>
        <w:t>4.1 Proposed Pipelined Design Approach</w:t>
      </w:r>
    </w:p>
    <w:p>
      <w:pPr>
        <w:spacing w:line="360" w:lineRule="auto" w:before="0" w:after="120"/>
        <w:ind w:firstLine="504"/>
        <w:jc w:val="both"/>
      </w:pPr>
      <w:r>
        <w:rPr>
          <w:rFonts w:ascii="Times New Roman" w:hAnsi="Times New Roman" w:eastAsia="Times New Roman"/>
          <w:sz w:val="24"/>
        </w:rPr>
        <w:t>The proposed methodology improves the baseline accelerator by modifying the processing element. A pipeline register is inserted at the output of the multiplier. The registered product is accumulated in the next stage. As a result, the multiplier delay and the accumulator adder delay are separated across two clock cycles.</w:t>
      </w:r>
    </w:p>
    <w:p>
      <w:pPr>
        <w:spacing w:line="360" w:lineRule="auto" w:before="0" w:after="120"/>
        <w:ind w:firstLine="504"/>
        <w:jc w:val="both"/>
      </w:pPr>
      <w:r>
        <w:rPr>
          <w:rFonts w:ascii="Times New Roman" w:hAnsi="Times New Roman" w:eastAsia="Times New Roman"/>
          <w:sz w:val="24"/>
        </w:rPr>
        <w:t>The proposed PE has two main computation stages. In the first stage, signed INT8 operands are multiplied and the product is stored in a product pipeline register. In the second stage, the registered product is sign-extended and added to the accumulator. This approach reduces the critical path and improves timing performance.</w:t>
      </w:r>
    </w:p>
    <w:p>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fig_4_proposed_pe.png"/>
                    <pic:cNvPicPr/>
                  </pic:nvPicPr>
                  <pic:blipFill>
                    <a:blip r:embed="rId13"/>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4.1 Proposed pipelined processing element</w:t>
      </w:r>
    </w:p>
    <w:p>
      <w:pPr>
        <w:spacing w:before="160" w:after="120"/>
        <w:jc w:val="left"/>
      </w:pPr>
      <w:r>
        <w:rPr>
          <w:rFonts w:ascii="Times New Roman" w:hAnsi="Times New Roman" w:eastAsia="Times New Roman"/>
          <w:b/>
          <w:sz w:val="24"/>
        </w:rPr>
        <w:t>4.2 Critical Path Analysis</w:t>
      </w:r>
    </w:p>
    <w:p>
      <w:pPr>
        <w:spacing w:line="360" w:lineRule="auto" w:before="0" w:after="120"/>
        <w:ind w:firstLine="504"/>
        <w:jc w:val="both"/>
      </w:pPr>
      <w:r>
        <w:rPr>
          <w:rFonts w:ascii="Times New Roman" w:hAnsi="Times New Roman" w:eastAsia="Times New Roman"/>
          <w:sz w:val="24"/>
        </w:rPr>
        <w:t>Critical path analysis is the first step in performance optimization. The critical path is the longest timing path between two sequential elements. In the baseline PE, the critical path includes multiplication and accumulation in one clock cycle. This path limits the minimum clock period.</w:t>
      </w:r>
    </w:p>
    <w:p>
      <w:pPr>
        <w:spacing w:line="360" w:lineRule="auto" w:before="0" w:after="120"/>
        <w:ind w:firstLine="504"/>
        <w:jc w:val="both"/>
      </w:pPr>
      <w:r>
        <w:rPr>
          <w:rFonts w:ascii="Times New Roman" w:hAnsi="Times New Roman" w:eastAsia="Times New Roman"/>
          <w:sz w:val="24"/>
        </w:rPr>
        <w:t>After pipelining, the critical path is split into two smaller paths. The first path includes input register to multiplier and product register. The second path includes product register to accumulator adder and accumulator register. Since each path is shorter than the original combined path, the clock period can be reduced.</w:t>
      </w:r>
    </w:p>
    <w:p>
      <w:pPr>
        <w:spacing w:line="360" w:lineRule="auto" w:before="0" w:after="120"/>
        <w:ind w:firstLine="504"/>
        <w:jc w:val="both"/>
      </w:pPr>
      <w:r>
        <w:rPr>
          <w:rFonts w:ascii="Times New Roman" w:hAnsi="Times New Roman" w:eastAsia="Times New Roman"/>
          <w:sz w:val="24"/>
        </w:rPr>
        <w:t>The expected timing improvement should be verified using Synopsys report_timing after synthesis and after physical implementation. The final result must be based on actual reported slack and critical path delay.</w:t>
      </w:r>
    </w:p>
    <w:p>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fig_9_timing_comparison.png"/>
                    <pic:cNvPicPr/>
                  </pic:nvPicPr>
                  <pic:blipFill>
                    <a:blip r:embed="rId14"/>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4.2 Critical path reduction by pipelining</w:t>
      </w:r>
    </w:p>
    <w:p>
      <w:pPr>
        <w:spacing w:before="160" w:after="120"/>
        <w:jc w:val="left"/>
      </w:pPr>
      <w:r>
        <w:rPr>
          <w:rFonts w:ascii="Times New Roman" w:hAnsi="Times New Roman" w:eastAsia="Times New Roman"/>
          <w:b/>
          <w:sz w:val="24"/>
        </w:rPr>
        <w:t>4.3 Pipelined Processing Element</w:t>
      </w:r>
    </w:p>
    <w:p>
      <w:pPr>
        <w:spacing w:line="360" w:lineRule="auto" w:before="0" w:after="120"/>
        <w:ind w:firstLine="504"/>
        <w:jc w:val="both"/>
      </w:pPr>
      <w:r>
        <w:rPr>
          <w:rFonts w:ascii="Times New Roman" w:hAnsi="Times New Roman" w:eastAsia="Times New Roman"/>
          <w:sz w:val="24"/>
        </w:rPr>
        <w:t>The proposed processing element keeps the same basic function as the baseline PE. It still performs signed INT8 multiplication and 32-bit accumulation. The main difference is the addition of a pipeline register called product_pipe. This register stores the multiplication result before it is added to the accumulator.</w:t>
      </w:r>
    </w:p>
    <w:p>
      <w:pPr>
        <w:spacing w:line="360" w:lineRule="auto" w:before="0" w:after="120"/>
        <w:ind w:firstLine="504"/>
        <w:jc w:val="both"/>
      </w:pPr>
      <w:r>
        <w:rPr>
          <w:rFonts w:ascii="Times New Roman" w:hAnsi="Times New Roman" w:eastAsia="Times New Roman"/>
          <w:sz w:val="24"/>
        </w:rPr>
        <w:t>The RTL behavior can be described as follows. When compute_en is active, the product of a_in and w_in is calculated and stored in product_pipe. During the next cycle, product_pipe is added to the accumulator. The output partial sum is then available from the accumulator register.</w:t>
      </w:r>
    </w:p>
    <w:p>
      <w:pPr>
        <w:spacing w:line="360" w:lineRule="auto" w:before="0" w:after="120"/>
        <w:ind w:firstLine="504"/>
        <w:jc w:val="both"/>
      </w:pPr>
      <w:r>
        <w:rPr>
          <w:rFonts w:ascii="Times New Roman" w:hAnsi="Times New Roman" w:eastAsia="Times New Roman"/>
          <w:sz w:val="24"/>
        </w:rPr>
        <w:t>Because the product is delayed by one clock cycle, the systolic array control must allow one additional computation cycle to flush the pipeline. Therefore, the compute cycle count is updated from the baseline value to include the extra pipeline latency.</w:t>
      </w:r>
    </w:p>
    <w:p>
      <w:pPr>
        <w:spacing w:after="120"/>
        <w:ind w:left="360"/>
        <w:jc w:val="left"/>
      </w:pPr>
      <w:r>
        <w:rPr>
          <w:rFonts w:ascii="Courier New" w:hAnsi="Courier New" w:eastAsia="Courier New"/>
          <w:sz w:val="16"/>
        </w:rPr>
        <w:t>// Conceptual proposed PE datapath</w:t>
        <w:br/>
      </w:r>
      <w:r>
        <w:rPr>
          <w:rFonts w:ascii="Courier New" w:hAnsi="Courier New" w:eastAsia="Courier New"/>
          <w:sz w:val="16"/>
        </w:rPr>
        <w:t>always @(posedge clk or negedge rst_n) begin</w:t>
        <w:br/>
      </w:r>
      <w:r>
        <w:rPr>
          <w:rFonts w:ascii="Courier New" w:hAnsi="Courier New" w:eastAsia="Courier New"/>
          <w:sz w:val="16"/>
        </w:rPr>
        <w:t xml:space="preserve">    if (!rst_n) begin</w:t>
        <w:br/>
      </w:r>
      <w:r>
        <w:rPr>
          <w:rFonts w:ascii="Courier New" w:hAnsi="Courier New" w:eastAsia="Courier New"/>
          <w:sz w:val="16"/>
        </w:rPr>
        <w:t xml:space="preserve">        product_pipe &lt;= 16'sd0;</w:t>
        <w:br/>
      </w:r>
      <w:r>
        <w:rPr>
          <w:rFonts w:ascii="Courier New" w:hAnsi="Courier New" w:eastAsia="Courier New"/>
          <w:sz w:val="16"/>
        </w:rPr>
        <w:t xml:space="preserve">        acc          &lt;= 32'sd0;</w:t>
        <w:br/>
      </w:r>
      <w:r>
        <w:rPr>
          <w:rFonts w:ascii="Courier New" w:hAnsi="Courier New" w:eastAsia="Courier New"/>
          <w:sz w:val="16"/>
        </w:rPr>
        <w:t xml:space="preserve">    end else if (clear) begin</w:t>
        <w:br/>
      </w:r>
      <w:r>
        <w:rPr>
          <w:rFonts w:ascii="Courier New" w:hAnsi="Courier New" w:eastAsia="Courier New"/>
          <w:sz w:val="16"/>
        </w:rPr>
        <w:t xml:space="preserve">        product_pipe &lt;= 16'sd0;</w:t>
        <w:br/>
      </w:r>
      <w:r>
        <w:rPr>
          <w:rFonts w:ascii="Courier New" w:hAnsi="Courier New" w:eastAsia="Courier New"/>
          <w:sz w:val="16"/>
        </w:rPr>
        <w:t xml:space="preserve">        acc          &lt;= 32'sd0;</w:t>
        <w:br/>
      </w:r>
      <w:r>
        <w:rPr>
          <w:rFonts w:ascii="Courier New" w:hAnsi="Courier New" w:eastAsia="Courier New"/>
          <w:sz w:val="16"/>
        </w:rPr>
        <w:t xml:space="preserve">    end else if (compute_en) begin</w:t>
        <w:br/>
      </w:r>
      <w:r>
        <w:rPr>
          <w:rFonts w:ascii="Courier New" w:hAnsi="Courier New" w:eastAsia="Courier New"/>
          <w:sz w:val="16"/>
        </w:rPr>
        <w:t xml:space="preserve">        product_pipe &lt;= a_in * w_in;       // Stage 1</w:t>
        <w:br/>
      </w:r>
      <w:r>
        <w:rPr>
          <w:rFonts w:ascii="Courier New" w:hAnsi="Courier New" w:eastAsia="Courier New"/>
          <w:sz w:val="16"/>
        </w:rPr>
        <w:t xml:space="preserve">        acc          &lt;= acc + product_pipe; // Stage 2</w:t>
        <w:br/>
      </w:r>
      <w:r>
        <w:rPr>
          <w:rFonts w:ascii="Courier New" w:hAnsi="Courier New" w:eastAsia="Courier New"/>
          <w:sz w:val="16"/>
        </w:rPr>
        <w:t xml:space="preserve">    end</w:t>
        <w:br/>
      </w:r>
      <w:r>
        <w:rPr>
          <w:rFonts w:ascii="Courier New" w:hAnsi="Courier New" w:eastAsia="Courier New"/>
          <w:sz w:val="16"/>
        </w:rPr>
        <w:t>end</w:t>
        <w:br/>
      </w:r>
    </w:p>
    <w:p>
      <w:pPr>
        <w:spacing w:before="160" w:after="120"/>
        <w:jc w:val="left"/>
      </w:pPr>
      <w:r>
        <w:rPr>
          <w:rFonts w:ascii="Times New Roman" w:hAnsi="Times New Roman" w:eastAsia="Times New Roman"/>
          <w:b/>
          <w:sz w:val="24"/>
        </w:rPr>
        <w:t>4.4 Array-Level Timing Modification</w:t>
      </w:r>
    </w:p>
    <w:p>
      <w:pPr>
        <w:spacing w:line="360" w:lineRule="auto" w:before="0" w:after="120"/>
        <w:ind w:firstLine="504"/>
        <w:jc w:val="both"/>
      </w:pPr>
      <w:r>
        <w:rPr>
          <w:rFonts w:ascii="Times New Roman" w:hAnsi="Times New Roman" w:eastAsia="Times New Roman"/>
          <w:sz w:val="24"/>
        </w:rPr>
        <w:t>The systolic array must be modified to account for the additional latency introduced by the PE pipeline. If the original array required 22 compute cycles, the pipelined version requires 23 compute cycles. The extra cycle allows the last valid product stored in the pipeline register to be accumulated correctly.</w:t>
      </w:r>
    </w:p>
    <w:p>
      <w:pPr>
        <w:spacing w:line="360" w:lineRule="auto" w:before="0" w:after="120"/>
        <w:ind w:firstLine="504"/>
        <w:jc w:val="both"/>
      </w:pPr>
      <w:r>
        <w:rPr>
          <w:rFonts w:ascii="Times New Roman" w:hAnsi="Times New Roman" w:eastAsia="Times New Roman"/>
          <w:sz w:val="24"/>
        </w:rPr>
        <w:t>This change is important for functional correctness. Without updating the compute cycle count, the accelerator may stop one cycle early and produce incomplete results. Therefore, the register configuration and control logic are updated to use the proposed compute cycle count.</w:t>
      </w:r>
    </w:p>
    <w:p>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fig_5_dataflow.png"/>
                    <pic:cNvPicPr/>
                  </pic:nvPicPr>
                  <pic:blipFill>
                    <a:blip r:embed="rId15"/>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4.3 Accelerator data movement</w:t>
      </w:r>
    </w:p>
    <w:p>
      <w:pPr>
        <w:spacing w:before="160" w:after="120"/>
        <w:jc w:val="left"/>
      </w:pPr>
      <w:r>
        <w:rPr>
          <w:rFonts w:ascii="Times New Roman" w:hAnsi="Times New Roman" w:eastAsia="Times New Roman"/>
          <w:b/>
          <w:sz w:val="24"/>
        </w:rPr>
        <w:t>4.5 RTL Verification Methodology</w:t>
      </w:r>
    </w:p>
    <w:p>
      <w:pPr>
        <w:spacing w:line="360" w:lineRule="auto" w:before="0" w:after="120"/>
        <w:ind w:firstLine="504"/>
        <w:jc w:val="both"/>
      </w:pPr>
      <w:r>
        <w:rPr>
          <w:rFonts w:ascii="Times New Roman" w:hAnsi="Times New Roman" w:eastAsia="Times New Roman"/>
          <w:sz w:val="24"/>
        </w:rPr>
        <w:t>Functional verification is performed using Verilog testbenches. The PE testbench checks multiplication, accumulation, clear operation, and pipeline behavior. The systolic-array testbench checks matrix multiplication operation across the 8x8 array. The top-level testbench checks register control, start signal, done signal, and result output.</w:t>
      </w:r>
    </w:p>
    <w:p>
      <w:pPr>
        <w:spacing w:line="360" w:lineRule="auto" w:before="0" w:after="120"/>
        <w:ind w:firstLine="504"/>
        <w:jc w:val="both"/>
      </w:pPr>
      <w:r>
        <w:rPr>
          <w:rFonts w:ascii="Times New Roman" w:hAnsi="Times New Roman" w:eastAsia="Times New Roman"/>
          <w:sz w:val="24"/>
        </w:rPr>
        <w:t>The expected output timing must account for the extra pipeline stage. The numerical result should remain the same as the baseline design, but the valid output appears one cycle later. Therefore, the testbench includes timing adjustments for the proposed design.</w:t>
      </w:r>
    </w:p>
    <w:p>
      <w:pPr>
        <w:spacing w:line="360" w:lineRule="auto" w:before="0" w:after="120"/>
        <w:ind w:firstLine="504"/>
        <w:jc w:val="both"/>
      </w:pPr>
      <w:r>
        <w:rPr>
          <w:rFonts w:ascii="Times New Roman" w:hAnsi="Times New Roman" w:eastAsia="Times New Roman"/>
          <w:sz w:val="24"/>
        </w:rPr>
        <w:t>Verification should be performed before synthesis. A design that does not pass functional simulation should not be synthesized. After synthesis, gate-level simulation can also be performed if the library and SDF data are available.</w:t>
      </w:r>
    </w:p>
    <w:p>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fig_6_fsm.png"/>
                    <pic:cNvPicPr/>
                  </pic:nvPicPr>
                  <pic:blipFill>
                    <a:blip r:embed="rId16"/>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4.4 Accelerator control flow</w:t>
      </w:r>
    </w:p>
    <w:p>
      <w:pPr>
        <w:spacing w:before="160" w:after="120"/>
        <w:jc w:val="left"/>
      </w:pPr>
      <w:r>
        <w:rPr>
          <w:rFonts w:ascii="Times New Roman" w:hAnsi="Times New Roman" w:eastAsia="Times New Roman"/>
          <w:b/>
          <w:sz w:val="24"/>
        </w:rPr>
        <w:t>4.6 SDC Constraint Methodology</w:t>
      </w:r>
    </w:p>
    <w:p>
      <w:pPr>
        <w:spacing w:line="360" w:lineRule="auto" w:before="0" w:after="120"/>
        <w:ind w:firstLine="504"/>
        <w:jc w:val="both"/>
      </w:pPr>
      <w:r>
        <w:rPr>
          <w:rFonts w:ascii="Times New Roman" w:hAnsi="Times New Roman" w:eastAsia="Times New Roman"/>
          <w:sz w:val="24"/>
        </w:rPr>
        <w:t>The Synopsys Design Constraints file defines the timing environment for synthesis and physical design. The most important constraint is the clock period. For this project, a 2 ns clock period may be used as an initial target, corresponding to 500 MHz. The final achievable frequency must be determined from timing reports.</w:t>
      </w:r>
    </w:p>
    <w:p>
      <w:pPr>
        <w:spacing w:line="360" w:lineRule="auto" w:before="0" w:after="120"/>
        <w:ind w:firstLine="504"/>
        <w:jc w:val="both"/>
      </w:pPr>
      <w:r>
        <w:rPr>
          <w:rFonts w:ascii="Times New Roman" w:hAnsi="Times New Roman" w:eastAsia="Times New Roman"/>
          <w:sz w:val="24"/>
        </w:rPr>
        <w:t>Other important constraints include input delay, output delay, clock uncertainty, reset false path, maximum transition, maximum fanout, and output load. These constraints help the synthesis and physical design tools optimize the design under realistic assumptions.</w:t>
      </w:r>
    </w:p>
    <w:p>
      <w:pPr>
        <w:spacing w:after="120"/>
        <w:ind w:left="360"/>
        <w:jc w:val="left"/>
      </w:pPr>
      <w:r>
        <w:rPr>
          <w:rFonts w:ascii="Courier New" w:hAnsi="Courier New" w:eastAsia="Courier New"/>
          <w:sz w:val="16"/>
        </w:rPr>
        <w:t>create_clock -name clk -period 2.000 [get_ports clk]</w:t>
        <w:br/>
      </w:r>
      <w:r>
        <w:rPr>
          <w:rFonts w:ascii="Courier New" w:hAnsi="Courier New" w:eastAsia="Courier New"/>
          <w:sz w:val="16"/>
        </w:rPr>
        <w:t>set_clock_uncertainty 0.100 [get_clocks clk]</w:t>
        <w:br/>
      </w:r>
      <w:r>
        <w:rPr>
          <w:rFonts w:ascii="Courier New" w:hAnsi="Courier New" w:eastAsia="Courier New"/>
          <w:sz w:val="16"/>
        </w:rPr>
        <w:t>set_input_delay  0.300 -clock clk [remove_from_collection [all_inputs] [get_ports clk]]</w:t>
        <w:br/>
      </w:r>
      <w:r>
        <w:rPr>
          <w:rFonts w:ascii="Courier New" w:hAnsi="Courier New" w:eastAsia="Courier New"/>
          <w:sz w:val="16"/>
        </w:rPr>
        <w:t>set_output_delay 0.300 -clock clk [all_outputs]</w:t>
        <w:br/>
      </w:r>
      <w:r>
        <w:rPr>
          <w:rFonts w:ascii="Courier New" w:hAnsi="Courier New" w:eastAsia="Courier New"/>
          <w:sz w:val="16"/>
        </w:rPr>
        <w:t>set_false_path -from [get_ports rst_n]</w:t>
        <w:br/>
      </w:r>
      <w:r>
        <w:rPr>
          <w:rFonts w:ascii="Courier New" w:hAnsi="Courier New" w:eastAsia="Courier New"/>
          <w:sz w:val="16"/>
        </w:rPr>
        <w:t>set_max_transition 0.100 [current_design]</w:t>
        <w:br/>
      </w:r>
      <w:r>
        <w:rPr>
          <w:rFonts w:ascii="Courier New" w:hAnsi="Courier New" w:eastAsia="Courier New"/>
          <w:sz w:val="16"/>
        </w:rPr>
        <w:t>set_max_fanout 16 [current_design]</w:t>
        <w:br/>
      </w:r>
    </w:p>
    <w:p>
      <w:pPr>
        <w:spacing w:before="160" w:after="120"/>
        <w:jc w:val="left"/>
      </w:pPr>
      <w:r>
        <w:rPr>
          <w:rFonts w:ascii="Times New Roman" w:hAnsi="Times New Roman" w:eastAsia="Times New Roman"/>
          <w:b/>
          <w:sz w:val="24"/>
        </w:rPr>
        <w:t>4.7 Design Compiler Methodology</w:t>
      </w:r>
    </w:p>
    <w:p>
      <w:pPr>
        <w:spacing w:line="360" w:lineRule="auto" w:before="0" w:after="120"/>
        <w:ind w:firstLine="504"/>
        <w:jc w:val="both"/>
      </w:pPr>
      <w:r>
        <w:rPr>
          <w:rFonts w:ascii="Times New Roman" w:hAnsi="Times New Roman" w:eastAsia="Times New Roman"/>
          <w:sz w:val="24"/>
        </w:rPr>
        <w:t>Synopsys Design Compiler is used for logic synthesis. It reads Verilog RTL and maps the design to a 32-nm standard-cell library. The output of synthesis is a gate-level netlist along with area, timing, power, and QoR reports.</w:t>
      </w:r>
    </w:p>
    <w:p>
      <w:pPr>
        <w:spacing w:line="360" w:lineRule="auto" w:before="0" w:after="120"/>
        <w:ind w:firstLine="504"/>
        <w:jc w:val="both"/>
      </w:pPr>
      <w:r>
        <w:rPr>
          <w:rFonts w:ascii="Times New Roman" w:hAnsi="Times New Roman" w:eastAsia="Times New Roman"/>
          <w:sz w:val="24"/>
        </w:rPr>
        <w:t>The DC flow consists of setting libraries, reading RTL, elaborating the top module, linking the design, reading constraints, checking the design, compiling with optimization, and writing output files. Both baseline and proposed designs should be synthesized with the same constraints so that the comparison is fair.</w:t>
      </w:r>
    </w:p>
    <w:p>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fig_7_dc_flow.png"/>
                    <pic:cNvPicPr/>
                  </pic:nvPicPr>
                  <pic:blipFill>
                    <a:blip r:embed="rId17"/>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4.5 Design Compiler flow</w:t>
      </w:r>
    </w:p>
    <w:p>
      <w:pPr>
        <w:spacing w:before="160" w:after="120"/>
        <w:jc w:val="left"/>
      </w:pPr>
      <w:r>
        <w:rPr>
          <w:rFonts w:ascii="Times New Roman" w:hAnsi="Times New Roman" w:eastAsia="Times New Roman"/>
          <w:b/>
          <w:sz w:val="24"/>
        </w:rPr>
        <w:t>4.8 ICC2 Physical Design Methodology</w:t>
      </w:r>
    </w:p>
    <w:p>
      <w:pPr>
        <w:spacing w:line="360" w:lineRule="auto" w:before="0" w:after="120"/>
        <w:ind w:firstLine="504"/>
        <w:jc w:val="both"/>
      </w:pPr>
      <w:r>
        <w:rPr>
          <w:rFonts w:ascii="Times New Roman" w:hAnsi="Times New Roman" w:eastAsia="Times New Roman"/>
          <w:sz w:val="24"/>
        </w:rPr>
        <w:t>Synopsys ICC2 is used for physical implementation. It converts the synthesized netlist into a physical layout. The physical design flow includes floorplanning, power planning, placement, clock tree synthesis, routing, post-route optimization, and GDSII generation.</w:t>
      </w:r>
    </w:p>
    <w:p>
      <w:pPr>
        <w:spacing w:line="360" w:lineRule="auto" w:before="0" w:after="120"/>
        <w:ind w:firstLine="504"/>
        <w:jc w:val="both"/>
      </w:pPr>
      <w:r>
        <w:rPr>
          <w:rFonts w:ascii="Times New Roman" w:hAnsi="Times New Roman" w:eastAsia="Times New Roman"/>
          <w:sz w:val="24"/>
        </w:rPr>
        <w:t>Physical implementation is important because synthesis results alone do not include complete routing effects. After placement and routing, timing can change due to wire delays, clock tree insertion delay, congestion, and parasitic effects. Therefore, post-layout timing and power reports are necessary for final evaluation.</w:t>
      </w:r>
    </w:p>
    <w:p>
      <w:r>
        <w:drawing>
          <wp:inline xmlns:a="http://schemas.openxmlformats.org/drawingml/2006/main" xmlns:pic="http://schemas.openxmlformats.org/drawingml/2006/picture">
            <wp:extent cx="5486400" cy="3291840"/>
            <wp:docPr id="9" name="Picture 9"/>
            <wp:cNvGraphicFramePr>
              <a:graphicFrameLocks noChangeAspect="1"/>
            </wp:cNvGraphicFramePr>
            <a:graphic>
              <a:graphicData uri="http://schemas.openxmlformats.org/drawingml/2006/picture">
                <pic:pic>
                  <pic:nvPicPr>
                    <pic:cNvPr id="0" name="fig_8_icc2_flow.png"/>
                    <pic:cNvPicPr/>
                  </pic:nvPicPr>
                  <pic:blipFill>
                    <a:blip r:embed="rId18"/>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4.6 ICC2 physical design flow</w:t>
      </w:r>
    </w:p>
    <w:p>
      <w:pPr>
        <w:spacing w:before="160" w:after="120"/>
        <w:jc w:val="left"/>
      </w:pPr>
      <w:r>
        <w:rPr>
          <w:rFonts w:ascii="Times New Roman" w:hAnsi="Times New Roman" w:eastAsia="Times New Roman"/>
          <w:b/>
          <w:sz w:val="24"/>
        </w:rPr>
        <w:t>4.9 Power, Performance and Area Methodology</w:t>
      </w:r>
    </w:p>
    <w:p>
      <w:pPr>
        <w:spacing w:line="360" w:lineRule="auto" w:before="0" w:after="120"/>
        <w:ind w:firstLine="504"/>
        <w:jc w:val="both"/>
      </w:pPr>
      <w:r>
        <w:rPr>
          <w:rFonts w:ascii="Times New Roman" w:hAnsi="Times New Roman" w:eastAsia="Times New Roman"/>
          <w:sz w:val="24"/>
        </w:rPr>
        <w:t>The proposed project is evaluated using PPA metrics. Performance is measured using critical path delay, worst negative slack, and maximum frequency. Area is measured using combinational area, sequential area, and total cell area. Power is measured using dynamic power, leakage power, and total power.</w:t>
      </w:r>
    </w:p>
    <w:p>
      <w:pPr>
        <w:spacing w:line="360" w:lineRule="auto" w:before="0" w:after="120"/>
        <w:ind w:firstLine="504"/>
        <w:jc w:val="both"/>
      </w:pPr>
      <w:r>
        <w:rPr>
          <w:rFonts w:ascii="Times New Roman" w:hAnsi="Times New Roman" w:eastAsia="Times New Roman"/>
          <w:sz w:val="24"/>
        </w:rPr>
        <w:t>The proposed design is expected to improve performance, but it may increase sequential area due to additional registers. This is a normal area-performance trade-off in pipelined digital systems.</w:t>
      </w:r>
    </w:p>
    <w:p>
      <w:pPr>
        <w:spacing w:before="160" w:after="120"/>
        <w:jc w:val="left"/>
      </w:pPr>
      <w:r>
        <w:rPr>
          <w:rFonts w:ascii="Times New Roman" w:hAnsi="Times New Roman" w:eastAsia="Times New Roman"/>
          <w:b/>
          <w:sz w:val="24"/>
        </w:rPr>
        <w:t>4.10 Fair Comparison Method</w:t>
      </w:r>
    </w:p>
    <w:p>
      <w:pPr>
        <w:spacing w:line="360" w:lineRule="auto" w:before="0" w:after="120"/>
        <w:ind w:firstLine="504"/>
        <w:jc w:val="both"/>
      </w:pPr>
      <w:r>
        <w:rPr>
          <w:rFonts w:ascii="Times New Roman" w:hAnsi="Times New Roman" w:eastAsia="Times New Roman"/>
          <w:sz w:val="24"/>
        </w:rPr>
        <w:t>A fair comparison requires that the baseline and proposed designs use the same technology library, same top module constraints, same clock period, same input/output delay assumptions, and same synthesis effort. Only then can the improvement be attributed to the proposed pipelined PE architecture.</w:t>
      </w:r>
    </w:p>
    <w:p>
      <w:pPr>
        <w:spacing w:line="360" w:lineRule="auto" w:before="0" w:after="120"/>
        <w:ind w:firstLine="504"/>
        <w:jc w:val="both"/>
      </w:pPr>
      <w:r>
        <w:rPr>
          <w:rFonts w:ascii="Times New Roman" w:hAnsi="Times New Roman" w:eastAsia="Times New Roman"/>
          <w:sz w:val="24"/>
        </w:rPr>
        <w:t>Reports should be generated for both versions. The values must be copied directly from Synopsys reports without modification. Estimated or assumed values should not be used in the final result section.</w:t>
      </w:r>
    </w:p>
    <w:p>
      <w:pPr>
        <w:spacing w:before="160" w:after="120"/>
        <w:jc w:val="left"/>
      </w:pPr>
      <w:r>
        <w:rPr>
          <w:rFonts w:ascii="Times New Roman" w:hAnsi="Times New Roman" w:eastAsia="Times New Roman"/>
          <w:b/>
          <w:sz w:val="24"/>
        </w:rPr>
        <w:t>4.11 Verification Checklist</w:t>
      </w:r>
    </w:p>
    <w:p>
      <w:pPr>
        <w:spacing w:line="360" w:lineRule="auto" w:before="0" w:after="120"/>
        <w:ind w:firstLine="504"/>
        <w:jc w:val="both"/>
      </w:pPr>
      <w:r>
        <w:rPr>
          <w:rFonts w:ascii="Times New Roman" w:hAnsi="Times New Roman" w:eastAsia="Times New Roman"/>
          <w:sz w:val="24"/>
        </w:rPr>
        <w:t>The verification checklist includes reset behavior, clear behavior, compute enable behavior, correct product generation, correct accumulation, correct done signal generation, and correct result drain timing. All tests must pass before the design is considered ready for synthesis.</w:t>
      </w:r>
    </w:p>
    <w:p>
      <w:pPr>
        <w:spacing w:line="360" w:lineRule="auto" w:before="0" w:after="120"/>
        <w:ind w:firstLine="504"/>
        <w:jc w:val="both"/>
      </w:pPr>
      <w:r>
        <w:rPr>
          <w:rFonts w:ascii="Times New Roman" w:hAnsi="Times New Roman" w:eastAsia="Times New Roman"/>
          <w:sz w:val="24"/>
        </w:rPr>
        <w:t>Waveform screenshots may be included in the final documentation. The most useful screenshots are clock and reset, compute enable, product pipeline register, accumulator output, done signal, and final result bus.</w:t>
      </w:r>
    </w:p>
    <w:p>
      <w:r>
        <w:drawing>
          <wp:inline xmlns:a="http://schemas.openxmlformats.org/drawingml/2006/main" xmlns:pic="http://schemas.openxmlformats.org/drawingml/2006/picture">
            <wp:extent cx="5486400" cy="3291840"/>
            <wp:docPr id="10" name="Picture 10"/>
            <wp:cNvGraphicFramePr>
              <a:graphicFrameLocks noChangeAspect="1"/>
            </wp:cNvGraphicFramePr>
            <a:graphic>
              <a:graphicData uri="http://schemas.openxmlformats.org/drawingml/2006/picture">
                <pic:pic>
                  <pic:nvPicPr>
                    <pic:cNvPr id="0" name="fig_11_ppa_metrics.png"/>
                    <pic:cNvPicPr/>
                  </pic:nvPicPr>
                  <pic:blipFill>
                    <a:blip r:embed="rId19"/>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4.7 Power, performance and area metrics</w:t>
      </w:r>
    </w:p>
    <w:p>
      <w:r>
        <w:br w:type="page"/>
      </w:r>
    </w:p>
    <w:p>
      <w:pPr>
        <w:spacing w:after="160"/>
        <w:jc w:val="center"/>
      </w:pPr>
      <w:r>
        <w:rPr>
          <w:rFonts w:ascii="Times New Roman" w:hAnsi="Times New Roman" w:eastAsia="Times New Roman"/>
          <w:b/>
          <w:sz w:val="28"/>
        </w:rPr>
        <w:t>CHAPTER 5</w:t>
      </w:r>
    </w:p>
    <w:p>
      <w:pPr>
        <w:spacing w:after="360"/>
        <w:jc w:val="center"/>
      </w:pPr>
      <w:r>
        <w:rPr>
          <w:rFonts w:ascii="Times New Roman" w:hAnsi="Times New Roman" w:eastAsia="Times New Roman"/>
          <w:b/>
          <w:sz w:val="28"/>
        </w:rPr>
        <w:t>IMPLEMENTATION</w:t>
      </w:r>
    </w:p>
    <w:p>
      <w:pPr>
        <w:spacing w:after="0"/>
        <w:jc w:val="left"/>
      </w:pPr>
      <w:r>
        <w:rPr>
          <w:rFonts w:ascii="Times New Roman" w:hAnsi="Times New Roman" w:eastAsia="Times New Roman"/>
          <w:b/>
          <w:sz w:val="24"/>
        </w:rPr>
        <w:t>5.1 Inputs Required for Physical Design</w:t>
      </w:r>
    </w:p>
    <w:p>
      <w:pPr>
        <w:spacing w:after="0"/>
        <w:jc w:val="both"/>
      </w:pPr>
      <w:r>
        <w:rPr>
          <w:rFonts w:ascii="Times New Roman" w:hAnsi="Times New Roman" w:eastAsia="Times New Roman"/>
          <w:b w:val="0"/>
          <w:sz w:val="24"/>
        </w:rPr>
        <w:t>Physical design is the stage where the synthesized gate-level netlist is converted into a manufacturable chip layout. For this project, the proposed pipelined INT8 systolic-array accelerator is first synthesized using Synopsys Design Compiler, and the generated netlist and constraints are then used as inputs to Synopsys ICC2. Correct physical design setup is important because library, timing, routing, and parasitic files directly affect placement quality, timing closure, power estimation, and final GDS generation.</w:t>
      </w:r>
    </w:p>
    <w:p>
      <w:pPr>
        <w:spacing w:after="0"/>
        <w:jc w:val="both"/>
      </w:pPr>
      <w:r>
        <w:rPr>
          <w:rFonts w:ascii="Times New Roman" w:hAnsi="Times New Roman" w:eastAsia="Times New Roman"/>
          <w:b w:val="0"/>
          <w:sz w:val="24"/>
        </w:rPr>
        <w:t>The major inputs required for physical design are the mapped Verilog netlist, SDC timing constraints, technology file, standard-cell physical libraries, timing libraries, parasitic extraction files, and GDS layer mapping information. These files must be selected from the same 32-nm technology library environment to avoid library mismatch and linking errors.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Input File / Data</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Purpose in Physical Design</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Placeholder to Fill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Gate-level Verilog netlist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Contains mapped standard-cell instances generated from Design Compiler.</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path: accel_top_mapped.v]</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SDC constraint file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Defines clock period, input/output delay, uncertainty, false paths, and design constraints.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path: accel_top_mapped.sdc]</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Technology file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Defines physical layers, routing rules, vias, and design-rule information.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.tf file name]</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Reference libraries / NDM libraries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Provide physical views of standard cells used for placement and routing.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32-nm reference libraries]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Timing libraries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Provide delay, transition, power, and timing arc information for cells.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.lib/.db libraries]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TLU+ / RC files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Provide parasitic extraction data for interconnect delay calculation.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max/min TLU+ files]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GDS map file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Maps design layers to GDSII stream layers during final layout export.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GDS map file]</w:t>
            </w:r>
          </w:p>
        </w:tc>
      </w:tr>
    </w:tbl>
    <w:p>
      <w:pPr>
        <w:spacing w:after="0"/>
        <w:jc w:val="center"/>
        <w:pBdr>
          <w:top w:val="single" w:sz="6" w:space="1" w:color="808080"/>
          <w:bottom w:val="single" w:sz="6" w:space="1" w:color="808080"/>
        </w:pBdr>
      </w:pPr>
      <w:r>
        <w:rPr>
          <w:rFonts w:ascii="Times New Roman" w:hAnsi="Times New Roman" w:eastAsia="Times New Roman"/>
          <w:b w:val="0"/>
          <w:sz w:val="24"/>
        </w:rPr>
        <w:t>[IMAGE PLACEHOLDER: Insert physical design input file flow diagram here]</w:t>
      </w:r>
    </w:p>
    <w:p>
      <w:pPr>
        <w:spacing w:after="0"/>
        <w:jc w:val="center"/>
      </w:pPr>
      <w:r>
        <w:rPr>
          <w:rFonts w:ascii="Times New Roman" w:hAnsi="Times New Roman" w:eastAsia="Times New Roman"/>
          <w:b w:val="0"/>
          <w:sz w:val="22"/>
        </w:rPr>
        <w:t>Fig 5.1 Inputs required for physical design</w:t>
      </w:r>
    </w:p>
    <w:p>
      <w:pPr>
        <w:spacing w:after="0"/>
        <w:jc w:val="both"/>
      </w:pPr>
      <w:r>
        <w:rPr>
          <w:rFonts w:ascii="Times New Roman" w:hAnsi="Times New Roman" w:eastAsia="Times New Roman"/>
          <w:b w:val="0"/>
          <w:sz w:val="24"/>
        </w:rPr>
        <w:t>Image Generation Prompt: Create a clean VLSI physical design input-flow diagram showing RTL synthesis output files entering ICC2. Include gate-level netlist, SDC, technology file, standard-cell library, TLU+ parasitic files, and GDS map file as input blocks, with arrows pointing to an ICC2 physical design block. Use a simple academic report style with white background and black labels.</w:t>
      </w:r>
    </w:p>
    <w:p>
      <w:pPr>
        <w:spacing w:after="0"/>
        <w:jc w:val="left"/>
      </w:pPr>
      <w:r>
        <w:rPr>
          <w:rFonts w:ascii="Times New Roman" w:hAnsi="Times New Roman" w:eastAsia="Times New Roman"/>
          <w:b/>
          <w:sz w:val="24"/>
        </w:rPr>
        <w:t>5.2 Design Import and Library Setup</w:t>
      </w:r>
    </w:p>
    <w:p>
      <w:pPr>
        <w:spacing w:after="0"/>
        <w:jc w:val="both"/>
      </w:pPr>
      <w:r>
        <w:rPr>
          <w:rFonts w:ascii="Times New Roman" w:hAnsi="Times New Roman" w:eastAsia="Times New Roman"/>
          <w:b w:val="0"/>
          <w:sz w:val="24"/>
        </w:rPr>
        <w:t>The first step in ICC2 implementation is to create a design library and load the required physical and timing libraries. The design library stores the physical database generated during floorplanning, placement, CTS, routing, and optimization. The technology file and reference libraries must be correctly specified before importing the synthesized netlist.</w:t>
      </w:r>
    </w:p>
    <w:p>
      <w:pPr>
        <w:spacing w:after="0"/>
        <w:jc w:val="both"/>
      </w:pPr>
      <w:r>
        <w:rPr>
          <w:rFonts w:ascii="Times New Roman" w:hAnsi="Times New Roman" w:eastAsia="Times New Roman"/>
          <w:b w:val="0"/>
          <w:sz w:val="24"/>
        </w:rPr>
        <w:t>After creating the library, the mapped Verilog netlist generated from Design Compiler is read into ICC2. The top-level design is set to accel_top, and the design is linked with the 32-nm standard-cell libraries. The SDC file is then read so that ICC2 can understand the timing requirements used during synthesis. Basic design checks are performed to identify missing cells, unresolved references, missing clocks, or unconstrained paths.</w:t>
      </w:r>
    </w:p>
    <w:p>
      <w:pPr>
        <w:spacing w:after="0"/>
        <w:jc w:val="left"/>
      </w:pPr>
      <w:r>
        <w:rPr>
          <w:rFonts w:ascii="Courier New" w:hAnsi="Courier New" w:eastAsia="Courier New"/>
          <w:sz w:val="16"/>
        </w:rPr>
        <w:t># ICC2 design import and library setup placeholder</w:t>
      </w:r>
      <w:r>
        <w:br/>
      </w:r>
      <w:r>
        <w:rPr>
          <w:rFonts w:ascii="Courier New" w:hAnsi="Courier New" w:eastAsia="Courier New"/>
          <w:sz w:val="16"/>
        </w:rPr>
        <w:t>set TOP accel_top</w:t>
      </w:r>
      <w:r>
        <w:br/>
      </w:r>
      <w:r>
        <w:rPr>
          <w:rFonts w:ascii="Courier New" w:hAnsi="Courier New" w:eastAsia="Courier New"/>
          <w:sz w:val="16"/>
        </w:rPr>
        <w:t>set TECH_FILE  /path/to/32nm/tech_file.tf</w:t>
      </w:r>
      <w:r>
        <w:br/>
      </w:r>
      <w:r>
        <w:rPr>
          <w:rFonts w:ascii="Courier New" w:hAnsi="Courier New" w:eastAsia="Courier New"/>
          <w:sz w:val="16"/>
        </w:rPr>
        <w:t>set REF_LIBS   [list /path/to/32nm/stdcell.ndm]</w:t>
      </w:r>
      <w:r>
        <w:br/>
      </w:r>
      <w:r>
        <w:rPr>
          <w:rFonts w:ascii="Courier New" w:hAnsi="Courier New" w:eastAsia="Courier New"/>
          <w:sz w:val="16"/>
        </w:rPr>
        <w:t>set NETLIST    ../syn/outputs/accel_top_mapped.v</w:t>
      </w:r>
      <w:r>
        <w:br/>
      </w:r>
      <w:r>
        <w:rPr>
          <w:rFonts w:ascii="Courier New" w:hAnsi="Courier New" w:eastAsia="Courier New"/>
          <w:sz w:val="16"/>
        </w:rPr>
        <w:t>set SDC_FILE   ../syn/outputs/accel_top_mapped.sdc</w:t>
      </w:r>
      <w:r>
        <w:br/>
      </w:r>
      <w:r>
        <w:rPr>
          <w:rFonts w:ascii="Courier New" w:hAnsi="Courier New" w:eastAsia="Courier New"/>
          <w:sz w:val="16"/>
        </w:rPr>
      </w:r>
      <w:r>
        <w:br/>
      </w:r>
      <w:r>
        <w:rPr>
          <w:rFonts w:ascii="Courier New" w:hAnsi="Courier New" w:eastAsia="Courier New"/>
          <w:sz w:val="16"/>
        </w:rPr>
        <w:t>create_lib -technology $TECH_FILE -ref_libs $REF_LIBS work/${TOP}.dlib</w:t>
      </w:r>
      <w:r>
        <w:br/>
      </w:r>
      <w:r>
        <w:rPr>
          <w:rFonts w:ascii="Courier New" w:hAnsi="Courier New" w:eastAsia="Courier New"/>
          <w:sz w:val="16"/>
        </w:rPr>
        <w:t>read_verilog $NETLIST</w:t>
      </w:r>
      <w:r>
        <w:br/>
      </w:r>
      <w:r>
        <w:rPr>
          <w:rFonts w:ascii="Courier New" w:hAnsi="Courier New" w:eastAsia="Courier New"/>
          <w:sz w:val="16"/>
        </w:rPr>
        <w:t>current_design $TOP</w:t>
      </w:r>
      <w:r>
        <w:br/>
      </w:r>
      <w:r>
        <w:rPr>
          <w:rFonts w:ascii="Courier New" w:hAnsi="Courier New" w:eastAsia="Courier New"/>
          <w:sz w:val="16"/>
        </w:rPr>
        <w:t>link_block</w:t>
      </w:r>
      <w:r>
        <w:br/>
      </w:r>
      <w:r>
        <w:rPr>
          <w:rFonts w:ascii="Courier New" w:hAnsi="Courier New" w:eastAsia="Courier New"/>
          <w:sz w:val="16"/>
        </w:rPr>
        <w:t>read_sdc $SDC_FILE</w:t>
      </w:r>
      <w:r>
        <w:br/>
      </w:r>
      <w:r>
        <w:rPr>
          <w:rFonts w:ascii="Courier New" w:hAnsi="Courier New" w:eastAsia="Courier New"/>
          <w:sz w:val="16"/>
        </w:rPr>
        <w:t>check_design -summary</w:t>
      </w:r>
      <w:r>
        <w:br/>
      </w:r>
      <w:r>
        <w:rPr>
          <w:rFonts w:ascii="Courier New" w:hAnsi="Courier New" w:eastAsia="Courier New"/>
          <w:sz w:val="16"/>
        </w:rPr>
        <w:t>check_timing</w:t>
      </w:r>
    </w:p>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ICC2 terminal or GUI screenshot after successful design import]</w:t>
      </w:r>
    </w:p>
    <w:p>
      <w:pPr>
        <w:spacing w:after="0"/>
        <w:jc w:val="center"/>
      </w:pPr>
      <w:r>
        <w:rPr>
          <w:rFonts w:ascii="Times New Roman" w:hAnsi="Times New Roman" w:eastAsia="Times New Roman"/>
          <w:b w:val="0"/>
          <w:sz w:val="22"/>
        </w:rPr>
        <w:t>Fig 5.2 Design import and library setup in ICC2</w:t>
      </w:r>
    </w:p>
    <w:p>
      <w:pPr>
        <w:spacing w:after="0"/>
        <w:jc w:val="both"/>
      </w:pPr>
      <w:r>
        <w:rPr>
          <w:rFonts w:ascii="Times New Roman" w:hAnsi="Times New Roman" w:eastAsia="Times New Roman"/>
          <w:b w:val="0"/>
          <w:sz w:val="24"/>
        </w:rPr>
        <w:t>Image Generation Prompt: Create an ICC2 design import workflow diagram. Show create_lib, read_verilog, current_design, link_block, read_sdc, check_design, and check_timing as sequential blocks. The diagram should be suitable for a VLSI M.Tech project report and must not contain any company logo.</w:t>
      </w:r>
    </w:p>
    <w:p>
      <w:pPr>
        <w:spacing w:after="0"/>
        <w:jc w:val="both"/>
      </w:pPr>
      <w:r>
        <w:rPr>
          <w:rFonts w:ascii="Times New Roman" w:hAnsi="Times New Roman" w:eastAsia="Times New Roman"/>
          <w:b w:val="0"/>
          <w:sz w:val="24"/>
        </w:rPr>
        <w:t>The expected output of this stage is a linked design block with no unresolved references. If unresolved references are reported, the standard-cell reference library or target library path must be corrected before proceeding to floorplanning.</w:t>
      </w:r>
    </w:p>
    <w:p>
      <w:pPr>
        <w:spacing w:after="0"/>
        <w:jc w:val="left"/>
      </w:pPr>
      <w:r>
        <w:rPr>
          <w:rFonts w:ascii="Times New Roman" w:hAnsi="Times New Roman" w:eastAsia="Times New Roman"/>
          <w:b/>
          <w:sz w:val="24"/>
        </w:rPr>
        <w:t>5.3 Floorplanning</w:t>
      </w:r>
    </w:p>
    <w:p>
      <w:pPr>
        <w:spacing w:after="0"/>
        <w:jc w:val="both"/>
      </w:pPr>
      <w:r>
        <w:rPr>
          <w:rFonts w:ascii="Times New Roman" w:hAnsi="Times New Roman" w:eastAsia="Times New Roman"/>
          <w:b w:val="0"/>
          <w:sz w:val="24"/>
        </w:rPr>
        <w:t>Floorplanning defines the physical size, shape, utilization, and placement boundary of the chip or design block. It is one of the most important stages in physical design because it strongly affects placement density, routing congestion, power distribution, timing closure, and final layout quality. For the proposed accelerator, the design mainly consists of standard cells because the systolic array is implemented using RTL and synthesized into standard-cell logic.</w:t>
      </w:r>
    </w:p>
    <w:p>
      <w:pPr>
        <w:spacing w:after="0"/>
        <w:jc w:val="both"/>
      </w:pPr>
      <w:r>
        <w:rPr>
          <w:rFonts w:ascii="Times New Roman" w:hAnsi="Times New Roman" w:eastAsia="Times New Roman"/>
          <w:b w:val="0"/>
          <w:sz w:val="24"/>
        </w:rPr>
        <w:t>The floorplan should provide enough area for standard cells, clock buffers, routing tracks, and power straps. A very high utilization may cause routing congestion and timing violations, while a very low utilization wastes silicon area. For this project, an initial core utilization of around 60% to 70% can be used. The final value may be adjusted based on congestion and timing results.</w:t>
      </w:r>
    </w:p>
    <w:p>
      <w:pPr>
        <w:spacing w:after="0"/>
        <w:jc w:val="both"/>
      </w:pPr>
      <w:r>
        <w:rPr>
          <w:rFonts w:ascii="Times New Roman" w:hAnsi="Times New Roman" w:eastAsia="Times New Roman"/>
          <w:b w:val="0"/>
          <w:sz w:val="24"/>
        </w:rPr>
        <w:t>Important floorplanning decisions include aspect ratio, core utilization, core margin, IO pin placement, placement blockage creation, and macro location. If SRAM macros or memory blocks are added in future work, they should be placed during this stage. In the present design, the focus is on standard-cell physical implementation of the pipelined systolic-array accelerator.</w:t>
      </w:r>
    </w:p>
    <w:p>
      <w:pPr>
        <w:spacing w:after="0"/>
        <w:jc w:val="left"/>
      </w:pPr>
      <w:r>
        <w:rPr>
          <w:rFonts w:ascii="Courier New" w:hAnsi="Courier New" w:eastAsia="Courier New"/>
          <w:sz w:val="16"/>
        </w:rPr>
        <w:t># Floorplan command placeholder</w:t>
      </w:r>
      <w:r>
        <w:br/>
      </w:r>
      <w:r>
        <w:rPr>
          <w:rFonts w:ascii="Courier New" w:hAnsi="Courier New" w:eastAsia="Courier New"/>
          <w:sz w:val="16"/>
        </w:rPr>
        <w:t>initialize_floorplan \</w:t>
      </w:r>
      <w:r>
        <w:br/>
      </w:r>
      <w:r>
        <w:rPr>
          <w:rFonts w:ascii="Courier New" w:hAnsi="Courier New" w:eastAsia="Courier New"/>
          <w:sz w:val="16"/>
        </w:rPr>
        <w:t xml:space="preserve">    -core_utilization 0.65 \</w:t>
      </w:r>
      <w:r>
        <w:br/>
      </w:r>
      <w:r>
        <w:rPr>
          <w:rFonts w:ascii="Courier New" w:hAnsi="Courier New" w:eastAsia="Courier New"/>
          <w:sz w:val="16"/>
        </w:rPr>
        <w:t xml:space="preserve">    -core_offset {5 5 5 5} \</w:t>
      </w:r>
      <w:r>
        <w:br/>
      </w:r>
      <w:r>
        <w:rPr>
          <w:rFonts w:ascii="Courier New" w:hAnsi="Courier New" w:eastAsia="Courier New"/>
          <w:sz w:val="16"/>
        </w:rPr>
        <w:t xml:space="preserve">    -side_ratio {1 1}</w:t>
      </w:r>
      <w:r>
        <w:br/>
      </w:r>
      <w:r>
        <w:rPr>
          <w:rFonts w:ascii="Courier New" w:hAnsi="Courier New" w:eastAsia="Courier New"/>
          <w:sz w:val="16"/>
        </w:rPr>
      </w:r>
      <w:r>
        <w:br/>
      </w:r>
      <w:r>
        <w:rPr>
          <w:rFonts w:ascii="Courier New" w:hAnsi="Courier New" w:eastAsia="Courier New"/>
          <w:sz w:val="16"/>
        </w:rPr>
        <w:t># Optional checks</w:t>
      </w:r>
      <w:r>
        <w:br/>
      </w:r>
      <w:r>
        <w:rPr>
          <w:rFonts w:ascii="Courier New" w:hAnsi="Courier New" w:eastAsia="Courier New"/>
          <w:sz w:val="16"/>
        </w:rPr>
        <w:t>report_utilization &gt; reports/floorplan_utilization.rpt</w:t>
      </w:r>
      <w:r>
        <w:br/>
      </w:r>
      <w:r>
        <w:rPr>
          <w:rFonts w:ascii="Courier New" w:hAnsi="Courier New" w:eastAsia="Courier New"/>
          <w:sz w:val="16"/>
        </w:rPr>
        <w:t>check_legality -verbose &gt; reports/floorplan_legality.rpt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Floorplan Parameter</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Recommended Starting Value</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Final Value from ICC2</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Core utilization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0.60 to 0.70</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Aspect ratio</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1:1 for near-square block</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Core offset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5 um to 10 um</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Macro placement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Not applicable / no macros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Placement blockage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As required for congestion control</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bl>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initial floorplan view from ICC2 GUI]</w:t>
      </w:r>
    </w:p>
    <w:p>
      <w:pPr>
        <w:spacing w:after="0"/>
        <w:jc w:val="center"/>
      </w:pPr>
      <w:r>
        <w:rPr>
          <w:rFonts w:ascii="Times New Roman" w:hAnsi="Times New Roman" w:eastAsia="Times New Roman"/>
          <w:b w:val="0"/>
          <w:sz w:val="22"/>
        </w:rPr>
        <w:t>Fig 5.3 Floorplan of the pipelined systolic-array accelerator</w:t>
      </w:r>
    </w:p>
    <w:p>
      <w:pPr>
        <w:spacing w:after="0"/>
        <w:jc w:val="both"/>
      </w:pPr>
      <w:r>
        <w:rPr>
          <w:rFonts w:ascii="Times New Roman" w:hAnsi="Times New Roman" w:eastAsia="Times New Roman"/>
          <w:b w:val="0"/>
          <w:sz w:val="24"/>
        </w:rPr>
        <w:t>Image Generation Prompt: Create a simple top-view floorplan diagram for a standard-cell AI accelerator block. Show die boundary, core area, IO pins around the boundary, standard-cell placement region, and power ring space. Use labels such as Die, Core, IO Pins, Standard-Cell Region, and Power Ring.</w:t>
      </w:r>
    </w:p>
    <w:p>
      <w:pPr>
        <w:spacing w:after="0"/>
        <w:jc w:val="left"/>
      </w:pPr>
      <w:r>
        <w:rPr>
          <w:rFonts w:ascii="Times New Roman" w:hAnsi="Times New Roman" w:eastAsia="Times New Roman"/>
          <w:b/>
          <w:sz w:val="24"/>
        </w:rPr>
        <w:t>5.4 Power Planning</w:t>
      </w:r>
    </w:p>
    <w:p>
      <w:pPr>
        <w:spacing w:after="0"/>
        <w:jc w:val="both"/>
      </w:pPr>
      <w:r>
        <w:rPr>
          <w:rFonts w:ascii="Times New Roman" w:hAnsi="Times New Roman" w:eastAsia="Times New Roman"/>
          <w:b w:val="0"/>
          <w:sz w:val="24"/>
        </w:rPr>
        <w:t>Power planning creates the VDD and VSS distribution network required to supply power to all standard cells. A good power plan reduces IR drop, improves reliability, and ensures that every cell receives stable supply voltage. In a standard-cell-based accelerator, power planning usually includes creating power rings, power straps, standard-cell rails, and power-ground connections.</w:t>
      </w:r>
    </w:p>
    <w:p>
      <w:pPr>
        <w:spacing w:after="0"/>
        <w:jc w:val="both"/>
      </w:pPr>
      <w:r>
        <w:rPr>
          <w:rFonts w:ascii="Times New Roman" w:hAnsi="Times New Roman" w:eastAsia="Times New Roman"/>
          <w:b w:val="0"/>
          <w:sz w:val="24"/>
        </w:rPr>
        <w:t>The power plan must be designed before placement and routing so that standard cells can be placed with access to power rails. In ICC2, power nets are created and connected to the corresponding power and ground pins of the standard cells. After the power network is generated, connectivity checks are performed to verify that VDD and VSS are properly connected.</w:t>
      </w:r>
    </w:p>
    <w:p>
      <w:pPr>
        <w:spacing w:after="0"/>
        <w:jc w:val="both"/>
      </w:pPr>
      <w:r>
        <w:rPr>
          <w:rFonts w:ascii="Times New Roman" w:hAnsi="Times New Roman" w:eastAsia="Times New Roman"/>
          <w:b w:val="0"/>
          <w:sz w:val="24"/>
        </w:rPr>
        <w:t>For the proposed 8x8 systolic-array accelerator, switching activity is concentrated in the PE array, multiplier logic, accumulator registers, and clock network. Therefore, the power grid must be strong enough to support simultaneous switching of multiple MAC units. After routing, IR-drop and power integrity analysis can be performed if the required signoff tools are available.</w:t>
      </w:r>
    </w:p>
    <w:p>
      <w:pPr>
        <w:spacing w:after="0"/>
        <w:jc w:val="left"/>
      </w:pPr>
      <w:r>
        <w:rPr>
          <w:rFonts w:ascii="Courier New" w:hAnsi="Courier New" w:eastAsia="Courier New"/>
          <w:sz w:val="16"/>
        </w:rPr>
        <w:t># Power planning command placeholders</w:t>
      </w:r>
      <w:r>
        <w:br/>
      </w:r>
      <w:r>
        <w:rPr>
          <w:rFonts w:ascii="Courier New" w:hAnsi="Courier New" w:eastAsia="Courier New"/>
          <w:sz w:val="16"/>
        </w:rPr>
        <w:t>create_net -power VDD</w:t>
      </w:r>
      <w:r>
        <w:br/>
      </w:r>
      <w:r>
        <w:rPr>
          <w:rFonts w:ascii="Courier New" w:hAnsi="Courier New" w:eastAsia="Courier New"/>
          <w:sz w:val="16"/>
        </w:rPr>
        <w:t>create_net -ground VSS</w:t>
      </w:r>
      <w:r>
        <w:br/>
      </w:r>
      <w:r>
        <w:rPr>
          <w:rFonts w:ascii="Courier New" w:hAnsi="Courier New" w:eastAsia="Courier New"/>
          <w:sz w:val="16"/>
        </w:rPr>
        <w:t>connect_pg_net -net VDD [get_pins -hierarchical */VDD]</w:t>
      </w:r>
      <w:r>
        <w:br/>
      </w:r>
      <w:r>
        <w:rPr>
          <w:rFonts w:ascii="Courier New" w:hAnsi="Courier New" w:eastAsia="Courier New"/>
          <w:sz w:val="16"/>
        </w:rPr>
        <w:t>connect_pg_net -net VSS [get_pins -hierarchical */VSS]</w:t>
      </w:r>
      <w:r>
        <w:br/>
      </w:r>
      <w:r>
        <w:rPr>
          <w:rFonts w:ascii="Courier New" w:hAnsi="Courier New" w:eastAsia="Courier New"/>
          <w:sz w:val="16"/>
        </w:rPr>
      </w:r>
      <w:r>
        <w:br/>
      </w:r>
      <w:r>
        <w:rPr>
          <w:rFonts w:ascii="Courier New" w:hAnsi="Courier New" w:eastAsia="Courier New"/>
          <w:sz w:val="16"/>
        </w:rPr>
        <w:t># Example placeholders for power ring and mesh creation</w:t>
      </w:r>
      <w:r>
        <w:br/>
      </w:r>
      <w:r>
        <w:rPr>
          <w:rFonts w:ascii="Courier New" w:hAnsi="Courier New" w:eastAsia="Courier New"/>
          <w:sz w:val="16"/>
        </w:rPr>
        <w:t># create_pg_ring_pattern ...</w:t>
      </w:r>
      <w:r>
        <w:br/>
      </w:r>
      <w:r>
        <w:rPr>
          <w:rFonts w:ascii="Courier New" w:hAnsi="Courier New" w:eastAsia="Courier New"/>
          <w:sz w:val="16"/>
        </w:rPr>
        <w:t># set_pg_strategy ...</w:t>
      </w:r>
      <w:r>
        <w:br/>
      </w:r>
      <w:r>
        <w:rPr>
          <w:rFonts w:ascii="Courier New" w:hAnsi="Courier New" w:eastAsia="Courier New"/>
          <w:sz w:val="16"/>
        </w:rPr>
        <w:t># compile_pg</w:t>
      </w:r>
      <w:r>
        <w:br/>
      </w:r>
      <w:r>
        <w:rPr>
          <w:rFonts w:ascii="Courier New" w:hAnsi="Courier New" w:eastAsia="Courier New"/>
          <w:sz w:val="16"/>
        </w:rPr>
      </w:r>
      <w:r>
        <w:br/>
      </w:r>
      <w:r>
        <w:rPr>
          <w:rFonts w:ascii="Courier New" w:hAnsi="Courier New" w:eastAsia="Courier New"/>
          <w:sz w:val="16"/>
        </w:rPr>
        <w:t>check_pg_connectivity &gt; reports/pg_connectivity.rpt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Power Planning Item</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Purpose</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Report / Screenshot Placeholder</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Power nets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Define VDD and VSS supply nets.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command output]</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Power ring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Provides strong power boundary around the core.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ring screenshot]</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Power straps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Distribute supply across the core region.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strap screenshot]</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Standard-cell rails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Connect standard cells to VDD and VSS.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rail view]</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PG connectivity check</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Verifies that all cells are connected to power and ground.</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report summary]</w:t>
            </w:r>
          </w:p>
        </w:tc>
      </w:tr>
    </w:tbl>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power ring, power straps, and standard-cell rail view]</w:t>
      </w:r>
    </w:p>
    <w:p>
      <w:pPr>
        <w:spacing w:after="0"/>
        <w:jc w:val="center"/>
      </w:pPr>
      <w:r>
        <w:rPr>
          <w:rFonts w:ascii="Times New Roman" w:hAnsi="Times New Roman" w:eastAsia="Times New Roman"/>
          <w:b w:val="0"/>
          <w:sz w:val="22"/>
        </w:rPr>
        <w:t>Fig 5.4 Power planning structure</w:t>
      </w:r>
    </w:p>
    <w:p>
      <w:pPr>
        <w:spacing w:after="0"/>
        <w:jc w:val="both"/>
      </w:pPr>
      <w:r>
        <w:rPr>
          <w:rFonts w:ascii="Times New Roman" w:hAnsi="Times New Roman" w:eastAsia="Times New Roman"/>
          <w:b w:val="0"/>
          <w:sz w:val="24"/>
        </w:rPr>
        <w:t>Image Generation Prompt: Create a VLSI power planning diagram showing core boundary, VDD/VSS power ring, vertical and horizontal power straps, and standard-cell rails. Use blue for VDD and black for VSS only if color is allowed; otherwise use clear line labels. Keep the diagram neat for an academic dissertation.</w:t>
      </w:r>
    </w:p>
    <w:p>
      <w:pPr>
        <w:spacing w:after="0"/>
        <w:jc w:val="left"/>
      </w:pPr>
      <w:r>
        <w:rPr>
          <w:rFonts w:ascii="Times New Roman" w:hAnsi="Times New Roman" w:eastAsia="Times New Roman"/>
          <w:b/>
          <w:sz w:val="24"/>
        </w:rPr>
        <w:t>5.5 Placement and Pre-CTS Optimization</w:t>
      </w:r>
    </w:p>
    <w:p>
      <w:pPr>
        <w:spacing w:after="0"/>
        <w:jc w:val="both"/>
      </w:pPr>
      <w:r>
        <w:rPr>
          <w:rFonts w:ascii="Times New Roman" w:hAnsi="Times New Roman" w:eastAsia="Times New Roman"/>
          <w:b w:val="0"/>
          <w:sz w:val="24"/>
        </w:rPr>
        <w:t>Placement determines the exact location of each standard cell inside the core area. The objective of placement is to minimize wirelength, reduce congestion, improve timing, and prepare the design for clock-tree synthesis. Since the proposed accelerator contains repeated PE logic, the placement tool attempts to place logically connected cells near each other to reduce interconnect delay.</w:t>
      </w:r>
    </w:p>
    <w:p>
      <w:pPr>
        <w:spacing w:after="0"/>
        <w:jc w:val="both"/>
      </w:pPr>
      <w:r>
        <w:rPr>
          <w:rFonts w:ascii="Times New Roman" w:hAnsi="Times New Roman" w:eastAsia="Times New Roman"/>
          <w:b w:val="0"/>
          <w:sz w:val="24"/>
        </w:rPr>
        <w:t>In the placement stage, ICC2 performs global placement, legalization, and optimization. Timing-driven placement is important for the proposed pipelined accelerator because the goal of the project is high performance. The placement result should be checked for utilization, congestion, cell legality, and timing quality. If congestion is high, utilization or floorplan dimensions may need adjustment.</w:t>
      </w:r>
    </w:p>
    <w:p>
      <w:pPr>
        <w:spacing w:after="0"/>
        <w:jc w:val="both"/>
      </w:pPr>
      <w:r>
        <w:rPr>
          <w:rFonts w:ascii="Times New Roman" w:hAnsi="Times New Roman" w:eastAsia="Times New Roman"/>
          <w:b w:val="0"/>
          <w:sz w:val="24"/>
        </w:rPr>
        <w:t>Pre-CTS optimization is performed after placement and before clock-tree synthesis. At this point, the clock is still considered ideal or propagated only through estimated clock networks. The tool optimizes data paths, buffer insertion, cell sizing, and logic restructuring to improve setup timing before CTS.</w:t>
      </w:r>
    </w:p>
    <w:p>
      <w:pPr>
        <w:spacing w:after="0"/>
        <w:jc w:val="left"/>
      </w:pPr>
      <w:r>
        <w:rPr>
          <w:rFonts w:ascii="Courier New" w:hAnsi="Courier New" w:eastAsia="Courier New"/>
          <w:sz w:val="16"/>
        </w:rPr>
        <w:t># Placement and pre-CTS optimization placeholders</w:t>
      </w:r>
      <w:r>
        <w:br/>
      </w:r>
      <w:r>
        <w:rPr>
          <w:rFonts w:ascii="Courier New" w:hAnsi="Courier New" w:eastAsia="Courier New"/>
          <w:sz w:val="16"/>
        </w:rPr>
        <w:t>place_opt</w:t>
      </w:r>
      <w:r>
        <w:br/>
      </w:r>
      <w:r>
        <w:rPr>
          <w:rFonts w:ascii="Courier New" w:hAnsi="Courier New" w:eastAsia="Courier New"/>
          <w:sz w:val="16"/>
        </w:rPr>
        <w:t>check_legality -verbose &gt; reports/place_legality.rpt</w:t>
      </w:r>
      <w:r>
        <w:br/>
      </w:r>
      <w:r>
        <w:rPr>
          <w:rFonts w:ascii="Courier New" w:hAnsi="Courier New" w:eastAsia="Courier New"/>
          <w:sz w:val="16"/>
        </w:rPr>
        <w:t>report_utilization &gt; reports/place_utilization.rpt</w:t>
      </w:r>
      <w:r>
        <w:br/>
      </w:r>
      <w:r>
        <w:rPr>
          <w:rFonts w:ascii="Courier New" w:hAnsi="Courier New" w:eastAsia="Courier New"/>
          <w:sz w:val="16"/>
        </w:rPr>
        <w:t>report_congestion &gt; reports/place_congestion.rpt</w:t>
      </w:r>
      <w:r>
        <w:br/>
      </w:r>
      <w:r>
        <w:rPr>
          <w:rFonts w:ascii="Courier New" w:hAnsi="Courier New" w:eastAsia="Courier New"/>
          <w:sz w:val="16"/>
        </w:rPr>
        <w:t>report_timing -max_paths 10 &gt; reports/pre_cts_timing.rpt</w:t>
      </w:r>
    </w:p>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standard-cell placement view from ICC2 GUI]</w:t>
      </w:r>
    </w:p>
    <w:p>
      <w:pPr>
        <w:spacing w:after="0"/>
        <w:jc w:val="center"/>
      </w:pPr>
      <w:r>
        <w:rPr>
          <w:rFonts w:ascii="Times New Roman" w:hAnsi="Times New Roman" w:eastAsia="Times New Roman"/>
          <w:b w:val="0"/>
          <w:sz w:val="22"/>
        </w:rPr>
        <w:t>Fig 5.5 Standard-cell placement of the accelerator</w:t>
      </w:r>
    </w:p>
    <w:p>
      <w:pPr>
        <w:spacing w:after="0"/>
        <w:jc w:val="both"/>
      </w:pPr>
      <w:r>
        <w:rPr>
          <w:rFonts w:ascii="Times New Roman" w:hAnsi="Times New Roman" w:eastAsia="Times New Roman"/>
          <w:b w:val="0"/>
          <w:sz w:val="24"/>
        </w:rPr>
        <w:t>Image Generation Prompt: Create a simplified standard-cell placement diagram for an 8x8 systolic-array accelerator. Show dense standard-cell rows inside a core boundary, with highlighted regions for control logic, register interface, and systolic-array datapath. Use a professional VLSI layout illustration style.</w:t>
      </w:r>
    </w:p>
    <w:p>
      <w:pPr>
        <w:spacing w:after="0"/>
        <w:jc w:val="both"/>
      </w:pPr>
      <w:r>
        <w:rPr>
          <w:rFonts w:ascii="Times New Roman" w:hAnsi="Times New Roman" w:eastAsia="Times New Roman"/>
          <w:b w:val="0"/>
          <w:sz w:val="24"/>
        </w:rPr>
        <w:t>At the end of placement, there should be no illegal cell placement. The congestion map should be acceptable, and setup timing should be close enough for CTS and routing optimization to complete successfully.</w:t>
      </w:r>
    </w:p>
    <w:p>
      <w:pPr>
        <w:spacing w:after="0"/>
        <w:jc w:val="left"/>
      </w:pPr>
      <w:r>
        <w:rPr>
          <w:rFonts w:ascii="Times New Roman" w:hAnsi="Times New Roman" w:eastAsia="Times New Roman"/>
          <w:b/>
          <w:sz w:val="24"/>
        </w:rPr>
        <w:t>5.6 Clock Tree Synthesis</w:t>
      </w:r>
    </w:p>
    <w:p>
      <w:pPr>
        <w:spacing w:after="0"/>
        <w:jc w:val="both"/>
      </w:pPr>
      <w:r>
        <w:rPr>
          <w:rFonts w:ascii="Times New Roman" w:hAnsi="Times New Roman" w:eastAsia="Times New Roman"/>
          <w:b w:val="0"/>
          <w:sz w:val="24"/>
        </w:rPr>
        <w:t>Clock Tree Synthesis is the stage where the ideal clock is converted into a real physical clock network. Before CTS, the clock is assumed to arrive at all sequential elements ideally. In actual silicon, the clock signal must travel through buffers, inverters, and interconnects before reaching flip-flops. CTS builds this clock network and tries to control clock skew, clock latency, transition time, and clock power.</w:t>
      </w:r>
    </w:p>
    <w:p>
      <w:pPr>
        <w:spacing w:after="0"/>
        <w:jc w:val="both"/>
      </w:pPr>
      <w:r>
        <w:rPr>
          <w:rFonts w:ascii="Times New Roman" w:hAnsi="Times New Roman" w:eastAsia="Times New Roman"/>
          <w:b w:val="0"/>
          <w:sz w:val="24"/>
        </w:rPr>
        <w:t>The proposed pipelined accelerator contains additional registers compared with the baseline design. Therefore, the clock network becomes important because more sequential elements must be driven. The CTS engine inserts clock buffers and balances clock paths so that all flip-flops receive the clock within acceptable skew limits.</w:t>
      </w:r>
    </w:p>
    <w:p>
      <w:pPr>
        <w:spacing w:after="0"/>
        <w:jc w:val="both"/>
      </w:pPr>
      <w:r>
        <w:rPr>
          <w:rFonts w:ascii="Times New Roman" w:hAnsi="Times New Roman" w:eastAsia="Times New Roman"/>
          <w:b w:val="0"/>
          <w:sz w:val="24"/>
        </w:rPr>
        <w:t>For this project, CTS quality is evaluated using clock latency, clock skew, number of clock buffers, setup timing, and hold timing. Since the design goal is high performance, the clock tree must support the selected target frequency without creating excessive setup or hold violations.</w:t>
      </w:r>
    </w:p>
    <w:p>
      <w:pPr>
        <w:spacing w:after="0"/>
        <w:jc w:val="left"/>
      </w:pPr>
      <w:r>
        <w:rPr>
          <w:rFonts w:ascii="Courier New" w:hAnsi="Courier New" w:eastAsia="Courier New"/>
          <w:sz w:val="16"/>
        </w:rPr>
        <w:t># CTS and clock optimization placeholders</w:t>
      </w:r>
      <w:r>
        <w:br/>
      </w:r>
      <w:r>
        <w:rPr>
          <w:rFonts w:ascii="Courier New" w:hAnsi="Courier New" w:eastAsia="Courier New"/>
          <w:sz w:val="16"/>
        </w:rPr>
        <w:t>clock_opt</w:t>
      </w:r>
      <w:r>
        <w:br/>
      </w:r>
      <w:r>
        <w:rPr>
          <w:rFonts w:ascii="Courier New" w:hAnsi="Courier New" w:eastAsia="Courier New"/>
          <w:sz w:val="16"/>
        </w:rPr>
        <w:t>report_clock_qor &gt; reports/clock_qor.rpt</w:t>
      </w:r>
      <w:r>
        <w:br/>
      </w:r>
      <w:r>
        <w:rPr>
          <w:rFonts w:ascii="Courier New" w:hAnsi="Courier New" w:eastAsia="Courier New"/>
          <w:sz w:val="16"/>
        </w:rPr>
        <w:t>report_clock_timing -type skew &gt; reports/clock_skew.rpt</w:t>
      </w:r>
      <w:r>
        <w:br/>
      </w:r>
      <w:r>
        <w:rPr>
          <w:rFonts w:ascii="Courier New" w:hAnsi="Courier New" w:eastAsia="Courier New"/>
          <w:sz w:val="16"/>
        </w:rPr>
        <w:t>report_clock_timing -type latency &gt; reports/clock_latency.rpt</w:t>
      </w:r>
      <w:r>
        <w:br/>
      </w:r>
      <w:r>
        <w:rPr>
          <w:rFonts w:ascii="Courier New" w:hAnsi="Courier New" w:eastAsia="Courier New"/>
          <w:sz w:val="16"/>
        </w:rPr>
        <w:t>report_timing -delay_type max -max_paths 10 &gt; reports/post_cts_setup.rpt</w:t>
      </w:r>
      <w:r>
        <w:br/>
      </w:r>
      <w:r>
        <w:rPr>
          <w:rFonts w:ascii="Courier New" w:hAnsi="Courier New" w:eastAsia="Courier New"/>
          <w:sz w:val="16"/>
        </w:rPr>
        <w:t>report_timing -delay_type min -max_paths 10 &gt; reports/post_cts_hold.rpt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CTS Metric</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Meaning</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Value from ICC2</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Clock latency</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Delay from clock source to register clock pins.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Clock skew</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Difference in clock arrival time between registers.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Clock buffers/inverters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Cells inserted to build the clock tree.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Setup WNS after CTS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Worst setup slack after clock network creation.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Hold WNS after CTS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Worst hold slack after clock network creation.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bl>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clock tree or clock latency view from ICC2 GUI]</w:t>
      </w:r>
    </w:p>
    <w:p>
      <w:pPr>
        <w:spacing w:after="0"/>
        <w:jc w:val="center"/>
      </w:pPr>
      <w:r>
        <w:rPr>
          <w:rFonts w:ascii="Times New Roman" w:hAnsi="Times New Roman" w:eastAsia="Times New Roman"/>
          <w:b w:val="0"/>
          <w:sz w:val="22"/>
        </w:rPr>
        <w:t>Fig 5.6 Clock tree synthesis for the proposed accelerator</w:t>
      </w:r>
    </w:p>
    <w:p>
      <w:pPr>
        <w:spacing w:after="0"/>
        <w:jc w:val="both"/>
      </w:pPr>
      <w:r>
        <w:rPr>
          <w:rFonts w:ascii="Times New Roman" w:hAnsi="Times New Roman" w:eastAsia="Times New Roman"/>
          <w:b w:val="0"/>
          <w:sz w:val="24"/>
        </w:rPr>
        <w:t>Image Generation Prompt: Create a clock tree synthesis diagram for a digital accelerator. Show one clock source feeding a balanced tree of buffers and then multiple registers. Label clock source, clock buffers, register clock pins, skew, and latency. Keep the style similar to a VLSI physical design textbook figure.</w:t>
      </w:r>
    </w:p>
    <w:p>
      <w:pPr>
        <w:spacing w:after="0"/>
        <w:jc w:val="left"/>
      </w:pPr>
      <w:r>
        <w:rPr>
          <w:rFonts w:ascii="Times New Roman" w:hAnsi="Times New Roman" w:eastAsia="Times New Roman"/>
          <w:b/>
          <w:sz w:val="24"/>
        </w:rPr>
        <w:t>5.7 Routing</w:t>
      </w:r>
    </w:p>
    <w:p>
      <w:pPr>
        <w:spacing w:after="0"/>
        <w:jc w:val="both"/>
      </w:pPr>
      <w:r>
        <w:rPr>
          <w:rFonts w:ascii="Times New Roman" w:hAnsi="Times New Roman" w:eastAsia="Times New Roman"/>
          <w:b w:val="0"/>
          <w:sz w:val="24"/>
        </w:rPr>
        <w:t>Routing creates the actual metal interconnections between placed standard cells. It connects signal nets, clock nets, and power-ground structures according to the design rules of the 32-nm technology. Routing is performed after placement and CTS because the router needs the final cell locations and clock tree structure.</w:t>
      </w:r>
    </w:p>
    <w:p>
      <w:pPr>
        <w:spacing w:after="0"/>
        <w:jc w:val="both"/>
      </w:pPr>
      <w:r>
        <w:rPr>
          <w:rFonts w:ascii="Times New Roman" w:hAnsi="Times New Roman" w:eastAsia="Times New Roman"/>
          <w:b w:val="0"/>
          <w:sz w:val="24"/>
        </w:rPr>
        <w:t>The routing stage normally includes global routing, track assignment, detailed routing, and post-route optimization. Global routing estimates the routing paths and detects congestion. Detailed routing creates exact metal wires and vias. Post-route optimization fixes timing violations, transition violations, capacitance violations, and design-rule violations.</w:t>
      </w:r>
    </w:p>
    <w:p>
      <w:pPr>
        <w:spacing w:after="0"/>
        <w:jc w:val="both"/>
      </w:pPr>
      <w:r>
        <w:rPr>
          <w:rFonts w:ascii="Times New Roman" w:hAnsi="Times New Roman" w:eastAsia="Times New Roman"/>
          <w:b w:val="0"/>
          <w:sz w:val="24"/>
        </w:rPr>
        <w:t>For the proposed systolic-array accelerator, routing quality is important because the PE array contains many local interconnections for activation, weight, and partial-sum movement. If routing congestion is high, the design may require lower utilization, better floorplanning, or additional optimization.</w:t>
      </w:r>
    </w:p>
    <w:p>
      <w:pPr>
        <w:spacing w:after="0"/>
        <w:jc w:val="left"/>
      </w:pPr>
      <w:r>
        <w:rPr>
          <w:rFonts w:ascii="Courier New" w:hAnsi="Courier New" w:eastAsia="Courier New"/>
          <w:sz w:val="16"/>
        </w:rPr>
        <w:t># Routing command placeholders</w:t>
      </w:r>
      <w:r>
        <w:br/>
      </w:r>
      <w:r>
        <w:rPr>
          <w:rFonts w:ascii="Courier New" w:hAnsi="Courier New" w:eastAsia="Courier New"/>
          <w:sz w:val="16"/>
        </w:rPr>
        <w:t>route_auto</w:t>
      </w:r>
      <w:r>
        <w:br/>
      </w:r>
      <w:r>
        <w:rPr>
          <w:rFonts w:ascii="Courier New" w:hAnsi="Courier New" w:eastAsia="Courier New"/>
          <w:sz w:val="16"/>
        </w:rPr>
        <w:t>route_opt</w:t>
      </w:r>
      <w:r>
        <w:br/>
      </w:r>
      <w:r>
        <w:rPr>
          <w:rFonts w:ascii="Courier New" w:hAnsi="Courier New" w:eastAsia="Courier New"/>
          <w:sz w:val="16"/>
        </w:rPr>
        <w:t>check_routes &gt; reports/route_check.rpt</w:t>
      </w:r>
      <w:r>
        <w:br/>
      </w:r>
      <w:r>
        <w:rPr>
          <w:rFonts w:ascii="Courier New" w:hAnsi="Courier New" w:eastAsia="Courier New"/>
          <w:sz w:val="16"/>
        </w:rPr>
        <w:t>report_congestion &gt; reports/post_route_congestion.rpt</w:t>
      </w:r>
      <w:r>
        <w:br/>
      </w:r>
      <w:r>
        <w:rPr>
          <w:rFonts w:ascii="Courier New" w:hAnsi="Courier New" w:eastAsia="Courier New"/>
          <w:sz w:val="16"/>
        </w:rPr>
        <w:t>report_timing -delay_type max -max_paths 10 &gt; reports/post_route_setup.rpt</w:t>
      </w:r>
      <w:r>
        <w:br/>
      </w:r>
      <w:r>
        <w:rPr>
          <w:rFonts w:ascii="Courier New" w:hAnsi="Courier New" w:eastAsia="Courier New"/>
          <w:sz w:val="16"/>
        </w:rPr>
        <w:t>report_timing -delay_type min -max_paths 10 &gt; reports/post_route_hold.rpt</w:t>
      </w:r>
    </w:p>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routed layout view from ICC2 GUI]</w:t>
      </w:r>
    </w:p>
    <w:p>
      <w:pPr>
        <w:spacing w:after="0"/>
        <w:jc w:val="center"/>
      </w:pPr>
      <w:r>
        <w:rPr>
          <w:rFonts w:ascii="Times New Roman" w:hAnsi="Times New Roman" w:eastAsia="Times New Roman"/>
          <w:b w:val="0"/>
          <w:sz w:val="22"/>
        </w:rPr>
        <w:t>Fig 5.7 Routed layout of the accelerator</w:t>
      </w:r>
    </w:p>
    <w:p>
      <w:pPr>
        <w:spacing w:after="0"/>
        <w:jc w:val="both"/>
      </w:pPr>
      <w:r>
        <w:rPr>
          <w:rFonts w:ascii="Times New Roman" w:hAnsi="Times New Roman" w:eastAsia="Times New Roman"/>
          <w:b w:val="0"/>
          <w:sz w:val="24"/>
        </w:rPr>
        <w:t>Image Generation Prompt: Create a simplified routed VLSI layout diagram showing standard cells, horizontal and vertical routing layers, clock routes, and signal routes. Use clear labels for Placement, Clock Routing, Signal Routing, and Power Straps. The image should look like a clean educational figure, not a real confidential layout.</w:t>
      </w:r>
    </w:p>
    <w:p>
      <w:pPr>
        <w:spacing w:after="0"/>
        <w:jc w:val="left"/>
      </w:pPr>
      <w:r>
        <w:rPr>
          <w:rFonts w:ascii="Times New Roman" w:hAnsi="Times New Roman" w:eastAsia="Times New Roman"/>
          <w:b/>
          <w:sz w:val="24"/>
        </w:rPr>
        <w:t>5.8 Physical Verification</w:t>
      </w:r>
    </w:p>
    <w:p>
      <w:pPr>
        <w:spacing w:after="0"/>
        <w:jc w:val="both"/>
      </w:pPr>
      <w:r>
        <w:rPr>
          <w:rFonts w:ascii="Times New Roman" w:hAnsi="Times New Roman" w:eastAsia="Times New Roman"/>
          <w:b w:val="0"/>
          <w:sz w:val="24"/>
        </w:rPr>
        <w:t>Physical verification ensures that the final layout satisfies manufacturing and electrical correctness requirements. After routing, the layout must be checked for design-rule violations, connectivity errors, missing power-ground connections, antenna violations, and timing violations. These checks are necessary before generating the final GDSII file.</w:t>
      </w:r>
    </w:p>
    <w:p>
      <w:pPr>
        <w:spacing w:after="0"/>
        <w:jc w:val="both"/>
      </w:pPr>
      <w:r>
        <w:rPr>
          <w:rFonts w:ascii="Times New Roman" w:hAnsi="Times New Roman" w:eastAsia="Times New Roman"/>
          <w:b w:val="0"/>
          <w:sz w:val="24"/>
        </w:rPr>
        <w:t>Design Rule Check verifies whether the layout follows the spacing, width, via, enclosure, and density rules of the 32-nm technology. Layout Versus Schematic compares the final layout connectivity with the original netlist to ensure that the routed layout matches the intended circuit. Antenna checks detect possible charge accumulation issues during fabrication.</w:t>
      </w:r>
    </w:p>
    <w:p>
      <w:pPr>
        <w:spacing w:after="0"/>
        <w:jc w:val="both"/>
      </w:pPr>
      <w:r>
        <w:rPr>
          <w:rFonts w:ascii="Times New Roman" w:hAnsi="Times New Roman" w:eastAsia="Times New Roman"/>
          <w:b w:val="0"/>
          <w:sz w:val="24"/>
        </w:rPr>
        <w:t>In an academic Synopsys flow, ICC2 checks such as check_routes, check_lvs, check_pg_connectivity, and timing reports can be included. If signoff tools such as Synopsys ICV or Mentor Calibre are available, final DRC and LVS reports should also be added to the documentation.</w:t>
      </w:r>
    </w:p>
    <w:p>
      <w:pPr>
        <w:spacing w:after="0"/>
        <w:jc w:val="left"/>
      </w:pPr>
      <w:r>
        <w:rPr>
          <w:rFonts w:ascii="Courier New" w:hAnsi="Courier New" w:eastAsia="Courier New"/>
          <w:sz w:val="16"/>
        </w:rPr>
        <w:t># Physical verification placeholders</w:t>
      </w:r>
      <w:r>
        <w:br/>
      </w:r>
      <w:r>
        <w:rPr>
          <w:rFonts w:ascii="Courier New" w:hAnsi="Courier New" w:eastAsia="Courier New"/>
          <w:sz w:val="16"/>
        </w:rPr>
        <w:t>check_routes &gt; reports/check_routes.rpt</w:t>
      </w:r>
      <w:r>
        <w:br/>
      </w:r>
      <w:r>
        <w:rPr>
          <w:rFonts w:ascii="Courier New" w:hAnsi="Courier New" w:eastAsia="Courier New"/>
          <w:sz w:val="16"/>
        </w:rPr>
        <w:t>check_lvs &gt; reports/check_lvs.rpt</w:t>
      </w:r>
      <w:r>
        <w:br/>
      </w:r>
      <w:r>
        <w:rPr>
          <w:rFonts w:ascii="Courier New" w:hAnsi="Courier New" w:eastAsia="Courier New"/>
          <w:sz w:val="16"/>
        </w:rPr>
        <w:t>check_pg_connectivity &gt; reports/check_pg_connectivity.rpt</w:t>
      </w:r>
      <w:r>
        <w:br/>
      </w:r>
      <w:r>
        <w:rPr>
          <w:rFonts w:ascii="Courier New" w:hAnsi="Courier New" w:eastAsia="Courier New"/>
          <w:sz w:val="16"/>
        </w:rPr>
        <w:t>report_constraints -all_violators &gt; reports/constraint_violations.rpt</w:t>
      </w:r>
      <w:r>
        <w:br/>
      </w:r>
      <w:r>
        <w:rPr>
          <w:rFonts w:ascii="Courier New" w:hAnsi="Courier New" w:eastAsia="Courier New"/>
          <w:sz w:val="16"/>
        </w:rPr>
        <w:t>report_timing -delay_type max &gt; reports/final_setup_timing.rpt</w:t>
      </w:r>
      <w:r>
        <w:br/>
      </w:r>
      <w:r>
        <w:rPr>
          <w:rFonts w:ascii="Courier New" w:hAnsi="Courier New" w:eastAsia="Courier New"/>
          <w:sz w:val="16"/>
        </w:rPr>
        <w:t>report_timing -delay_type min &gt; reports/final_hold_timing.rpt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Physical Check</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Purpose</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Final Status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DRC</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layout design-rule correctness.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LVS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layout connectivity against netlist.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Antenna check</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antenna-related manufacturing issues.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PG connectivity</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VDD/VSS connectivity.</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Setup timing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maximum delay timing.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Hold timing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minimum delay timing.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bl>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DRC/LVS/route check summary screenshot]</w:t>
      </w:r>
    </w:p>
    <w:p>
      <w:pPr>
        <w:spacing w:after="0"/>
        <w:jc w:val="center"/>
      </w:pPr>
      <w:r>
        <w:rPr>
          <w:rFonts w:ascii="Times New Roman" w:hAnsi="Times New Roman" w:eastAsia="Times New Roman"/>
          <w:b w:val="0"/>
          <w:sz w:val="22"/>
        </w:rPr>
        <w:t>Fig 5.8 Physical verification checks after routing</w:t>
      </w:r>
    </w:p>
    <w:p>
      <w:pPr>
        <w:spacing w:after="0"/>
        <w:jc w:val="both"/>
      </w:pPr>
      <w:r>
        <w:rPr>
          <w:rFonts w:ascii="Times New Roman" w:hAnsi="Times New Roman" w:eastAsia="Times New Roman"/>
          <w:b w:val="0"/>
          <w:sz w:val="24"/>
        </w:rPr>
        <w:t>Image Generation Prompt: Create a physical verification flow diagram for ASIC design. Include routed layout, DRC check, LVS check, antenna check, timing signoff, power signoff, and final GDSII output. Use simple arrows and report-style formatting.</w:t>
      </w:r>
    </w:p>
    <w:p>
      <w:pPr>
        <w:spacing w:after="0"/>
        <w:jc w:val="left"/>
      </w:pPr>
      <w:r>
        <w:rPr>
          <w:rFonts w:ascii="Times New Roman" w:hAnsi="Times New Roman" w:eastAsia="Times New Roman"/>
          <w:b/>
          <w:sz w:val="24"/>
        </w:rPr>
        <w:t>5.9 Report Generation and Output Files</w:t>
      </w:r>
    </w:p>
    <w:p>
      <w:pPr>
        <w:spacing w:after="0"/>
        <w:jc w:val="both"/>
      </w:pPr>
      <w:r>
        <w:rPr>
          <w:rFonts w:ascii="Times New Roman" w:hAnsi="Times New Roman" w:eastAsia="Times New Roman"/>
          <w:b w:val="0"/>
          <w:sz w:val="24"/>
        </w:rPr>
        <w:t>After physical implementation, ICC2 generates reports and output files required for analysis and documentation. These files are used to compare baseline and proposed designs in terms of area, timing, power, congestion, utilization, clock quality, and layout correctness. All final results in the report must be copied from the generated tool reports.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Output File / Report</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Purpose</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Placeholder</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post_route_timing.rpt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Final setup and hold timing analysis.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WNS/TNS values]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post_route_power.rpt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Final dynamic, leakage, and total power.</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power values]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post_route_area.rpt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Final cell area and design size.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area values]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clock_qor.rpt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Clock tree quality, skew, and latency.</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CTS values]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congestion.rpt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Routing congestion information.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congestion summary]</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accel_top.gds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Final GDSII layout file.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[Generated / Not generated]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accel_top.def</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Physical design exchange format.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[Generated / Not generated]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accel_top_final.v</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Final post-route Verilog netlist.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[Generated / Not generated]</w:t>
            </w:r>
          </w:p>
        </w:tc>
      </w:tr>
    </w:tbl>
    <w:p>
      <w:pPr>
        <w:spacing w:after="0"/>
        <w:jc w:val="left"/>
      </w:pPr>
      <w:r>
        <w:rPr>
          <w:rFonts w:ascii="Courier New" w:hAnsi="Courier New" w:eastAsia="Courier New"/>
          <w:sz w:val="16"/>
        </w:rPr>
        <w:t># Final output generation placeholders</w:t>
      </w:r>
      <w:r>
        <w:br/>
      </w:r>
      <w:r>
        <w:rPr>
          <w:rFonts w:ascii="Courier New" w:hAnsi="Courier New" w:eastAsia="Courier New"/>
          <w:sz w:val="16"/>
        </w:rPr>
        <w:t>write_verilog -output outputs/accel_top_final.v</w:t>
      </w:r>
      <w:r>
        <w:br/>
      </w:r>
      <w:r>
        <w:rPr>
          <w:rFonts w:ascii="Courier New" w:hAnsi="Courier New" w:eastAsia="Courier New"/>
          <w:sz w:val="16"/>
        </w:rPr>
        <w:t>write_sdc -output outputs/accel_top_final.sdc</w:t>
      </w:r>
      <w:r>
        <w:br/>
      </w:r>
      <w:r>
        <w:rPr>
          <w:rFonts w:ascii="Courier New" w:hAnsi="Courier New" w:eastAsia="Courier New"/>
          <w:sz w:val="16"/>
        </w:rPr>
        <w:t>write_def -output outputs/accel_top_final.def</w:t>
      </w:r>
      <w:r>
        <w:br/>
      </w:r>
      <w:r>
        <w:rPr>
          <w:rFonts w:ascii="Courier New" w:hAnsi="Courier New" w:eastAsia="Courier New"/>
          <w:sz w:val="16"/>
        </w:rPr>
        <w:t>write_parasitics -format spef -output outputs/accel_top_final.spef</w:t>
      </w:r>
      <w:r>
        <w:br/>
      </w:r>
      <w:r>
        <w:rPr>
          <w:rFonts w:ascii="Courier New" w:hAnsi="Courier New" w:eastAsia="Courier New"/>
          <w:sz w:val="16"/>
        </w:rPr>
        <w:t>write_gds -output outputs/accel_top.gds</w:t>
      </w:r>
    </w:p>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final layout / GDS view]</w:t>
      </w:r>
    </w:p>
    <w:p>
      <w:pPr>
        <w:spacing w:after="0"/>
        <w:jc w:val="center"/>
      </w:pPr>
      <w:r>
        <w:rPr>
          <w:rFonts w:ascii="Times New Roman" w:hAnsi="Times New Roman" w:eastAsia="Times New Roman"/>
          <w:b w:val="0"/>
          <w:sz w:val="22"/>
        </w:rPr>
        <w:t>Fig 5.9 Final GDS layout view</w:t>
      </w:r>
    </w:p>
    <w:p>
      <w:pPr>
        <w:spacing w:after="0"/>
        <w:jc w:val="both"/>
      </w:pPr>
      <w:r>
        <w:rPr>
          <w:rFonts w:ascii="Times New Roman" w:hAnsi="Times New Roman" w:eastAsia="Times New Roman"/>
          <w:b w:val="0"/>
          <w:sz w:val="24"/>
        </w:rPr>
        <w:t>Image Generation Prompt: Create an academic-style final chip layout illustration for a small standard-cell AI accelerator. Show a rectangular core with visible placement density, routing tracks, power grid, and labels for Systolic Array Datapath, Register Interface, Control Logic, and Clock Network.</w:t>
      </w:r>
    </w:p>
    <w:p>
      <w:pPr>
        <w:spacing w:after="0"/>
        <w:jc w:val="left"/>
      </w:pPr>
      <w:r>
        <w:rPr>
          <w:rFonts w:ascii="Times New Roman" w:hAnsi="Times New Roman" w:eastAsia="Times New Roman"/>
          <w:b/>
          <w:sz w:val="24"/>
        </w:rPr>
        <w:t>5.10 Final Implementation Checklist</w:t>
      </w:r>
    </w:p>
    <w:p>
      <w:pPr>
        <w:spacing w:after="0"/>
        <w:jc w:val="both"/>
      </w:pPr>
      <w:r>
        <w:rPr>
          <w:rFonts w:ascii="Times New Roman" w:hAnsi="Times New Roman" w:eastAsia="Times New Roman"/>
          <w:b w:val="0"/>
          <w:sz w:val="24"/>
        </w:rPr>
        <w:t>The following checklist should be completed before using the physical implementation results in the final project report. This checklist ensures that the design has passed the essential implementation stages and that the result values are taken from valid reports.</w:t>
      </w:r>
    </w:p>
    <w:p>
      <w:pPr>
        <w:pStyle w:val="ListBullet"/>
        <w:spacing w:after="0"/>
      </w:pPr>
      <w:r>
        <w:rPr>
          <w:rFonts w:ascii="Times New Roman" w:hAnsi="Times New Roman" w:eastAsia="Times New Roman"/>
          <w:b w:val="0"/>
          <w:sz w:val="24"/>
        </w:rPr>
        <w:t>The synthesized netlist from Design Compiler is imported into ICC2 without unresolved references.</w:t>
      </w:r>
    </w:p>
    <w:p>
      <w:pPr>
        <w:pStyle w:val="ListBullet"/>
        <w:spacing w:after="0"/>
      </w:pPr>
      <w:r>
        <w:rPr>
          <w:rFonts w:ascii="Times New Roman" w:hAnsi="Times New Roman" w:eastAsia="Times New Roman"/>
          <w:b w:val="0"/>
          <w:sz w:val="24"/>
        </w:rPr>
        <w:t>The SDC file is read correctly and the clock is recognized by ICC2.</w:t>
      </w:r>
    </w:p>
    <w:p>
      <w:pPr>
        <w:pStyle w:val="ListBullet"/>
        <w:spacing w:after="0"/>
      </w:pPr>
      <w:r>
        <w:rPr>
          <w:rFonts w:ascii="Times New Roman" w:hAnsi="Times New Roman" w:eastAsia="Times New Roman"/>
          <w:b w:val="0"/>
          <w:sz w:val="24"/>
        </w:rPr>
        <w:t>The floorplan is created with acceptable utilization and enough routing area.</w:t>
      </w:r>
    </w:p>
    <w:p>
      <w:pPr>
        <w:pStyle w:val="ListBullet"/>
        <w:spacing w:after="0"/>
      </w:pPr>
      <w:r>
        <w:rPr>
          <w:rFonts w:ascii="Times New Roman" w:hAnsi="Times New Roman" w:eastAsia="Times New Roman"/>
          <w:b w:val="0"/>
          <w:sz w:val="24"/>
        </w:rPr>
        <w:t>Power and ground nets are created and connected to all standard cells.</w:t>
      </w:r>
    </w:p>
    <w:p>
      <w:pPr>
        <w:pStyle w:val="ListBullet"/>
        <w:spacing w:after="0"/>
      </w:pPr>
      <w:r>
        <w:rPr>
          <w:rFonts w:ascii="Times New Roman" w:hAnsi="Times New Roman" w:eastAsia="Times New Roman"/>
          <w:b w:val="0"/>
          <w:sz w:val="24"/>
        </w:rPr>
        <w:t>Placement completes successfully with legal standard-cell placement.</w:t>
      </w:r>
    </w:p>
    <w:p>
      <w:pPr>
        <w:pStyle w:val="ListBullet"/>
        <w:spacing w:after="0"/>
      </w:pPr>
      <w:r>
        <w:rPr>
          <w:rFonts w:ascii="Times New Roman" w:hAnsi="Times New Roman" w:eastAsia="Times New Roman"/>
          <w:b w:val="0"/>
          <w:sz w:val="24"/>
        </w:rPr>
        <w:t>Pre-CTS timing and congestion reports are generated.</w:t>
      </w:r>
    </w:p>
    <w:p>
      <w:pPr>
        <w:pStyle w:val="ListBullet"/>
        <w:spacing w:after="0"/>
      </w:pPr>
      <w:r>
        <w:rPr>
          <w:rFonts w:ascii="Times New Roman" w:hAnsi="Times New Roman" w:eastAsia="Times New Roman"/>
          <w:b w:val="0"/>
          <w:sz w:val="24"/>
        </w:rPr>
        <w:t>Clock Tree Synthesis completes and clock skew/latency reports are saved.</w:t>
      </w:r>
    </w:p>
    <w:p>
      <w:pPr>
        <w:pStyle w:val="ListBullet"/>
        <w:spacing w:after="0"/>
      </w:pPr>
      <w:r>
        <w:rPr>
          <w:rFonts w:ascii="Times New Roman" w:hAnsi="Times New Roman" w:eastAsia="Times New Roman"/>
          <w:b w:val="0"/>
          <w:sz w:val="24"/>
        </w:rPr>
        <w:t>Routing completes without serious design-rule or connectivity errors.</w:t>
      </w:r>
    </w:p>
    <w:p>
      <w:pPr>
        <w:pStyle w:val="ListBullet"/>
        <w:spacing w:after="0"/>
      </w:pPr>
      <w:r>
        <w:rPr>
          <w:rFonts w:ascii="Times New Roman" w:hAnsi="Times New Roman" w:eastAsia="Times New Roman"/>
          <w:b w:val="0"/>
          <w:sz w:val="24"/>
        </w:rPr>
        <w:t>Post-route setup and hold timing reports are generated.</w:t>
      </w:r>
    </w:p>
    <w:p>
      <w:pPr>
        <w:pStyle w:val="ListBullet"/>
        <w:spacing w:after="0"/>
      </w:pPr>
      <w:r>
        <w:rPr>
          <w:rFonts w:ascii="Times New Roman" w:hAnsi="Times New Roman" w:eastAsia="Times New Roman"/>
          <w:b w:val="0"/>
          <w:sz w:val="24"/>
        </w:rPr>
        <w:t>Area, power, timing, utilization, and congestion results are copied into Chapter 6.</w:t>
      </w:r>
    </w:p>
    <w:p>
      <w:pPr>
        <w:pStyle w:val="ListBullet"/>
        <w:spacing w:after="0"/>
      </w:pPr>
      <w:r>
        <w:rPr>
          <w:rFonts w:ascii="Times New Roman" w:hAnsi="Times New Roman" w:eastAsia="Times New Roman"/>
          <w:b w:val="0"/>
          <w:sz w:val="24"/>
        </w:rPr>
        <w:t>Final GDSII output is generated and stored in the output directory.</w:t>
      </w:r>
    </w:p>
    <w:p>
      <w:pPr>
        <w:pStyle w:val="ListBullet"/>
        <w:spacing w:after="0"/>
      </w:pPr>
      <w:r>
        <w:rPr>
          <w:rFonts w:ascii="Times New Roman" w:hAnsi="Times New Roman" w:eastAsia="Times New Roman"/>
          <w:b w:val="0"/>
          <w:sz w:val="24"/>
        </w:rPr>
        <w:t>Screenshots of floorplan, placement, CTS, routing, and final layout are inserted in the report.</w:t>
      </w:r>
    </w:p>
    <w:p>
      <w:pPr>
        <w:spacing w:after="0"/>
        <w:jc w:val="both"/>
      </w:pPr>
      <w:r>
        <w:rPr>
          <w:rFonts w:ascii="Times New Roman" w:hAnsi="Times New Roman" w:eastAsia="Times New Roman"/>
          <w:b w:val="0"/>
          <w:sz w:val="24"/>
        </w:rPr>
        <w:t>This completes the implementation chapter. The next chapter presents the result tables and discussion based on the reports generated from Design Compiler and ICC2.</w:t>
      </w:r>
    </w:p>
    <w:p>
      <w:pPr>
        <w:spacing w:after="0"/>
        <w:jc w:val="left"/>
      </w:pPr>
    </w:p>
    <w:p>
      <w:pPr>
        <w:spacing w:after="160"/>
        <w:jc w:val="center"/>
        <w:pageBreakBefore/>
      </w:pPr>
      <w:r>
        <w:rPr>
          <w:rFonts w:ascii="Times New Roman" w:hAnsi="Times New Roman" w:eastAsia="Times New Roman"/>
          <w:b/>
          <w:sz w:val="28"/>
        </w:rPr>
        <w:t>CHAPTER 6</w:t>
      </w:r>
    </w:p>
    <w:p>
      <w:pPr>
        <w:spacing w:after="360"/>
        <w:jc w:val="center"/>
      </w:pPr>
      <w:r>
        <w:rPr>
          <w:rFonts w:ascii="Times New Roman" w:hAnsi="Times New Roman" w:eastAsia="Times New Roman"/>
          <w:b/>
          <w:sz w:val="28"/>
        </w:rPr>
        <w:t>RESULTS AND DISCUSSION</w:t>
      </w:r>
    </w:p>
    <w:p>
      <w:pPr>
        <w:spacing w:before="160" w:after="120"/>
        <w:jc w:val="left"/>
      </w:pPr>
      <w:r>
        <w:rPr>
          <w:rFonts w:ascii="Times New Roman" w:hAnsi="Times New Roman" w:eastAsia="Times New Roman"/>
          <w:b/>
          <w:sz w:val="24"/>
        </w:rPr>
        <w:t>6.1 Result Parameters</w:t>
      </w:r>
    </w:p>
    <w:p>
      <w:pPr>
        <w:spacing w:line="360" w:lineRule="auto" w:before="0" w:after="120"/>
        <w:ind w:firstLine="504"/>
        <w:jc w:val="both"/>
      </w:pPr>
      <w:r>
        <w:rPr>
          <w:rFonts w:ascii="Times New Roman" w:hAnsi="Times New Roman" w:eastAsia="Times New Roman"/>
          <w:sz w:val="24"/>
        </w:rPr>
        <w:t>The final results of the project should be obtained from Synopsys reports. The baseline and proposed designs must be compared using the same constraints and library. The most important parameters are area, timing, power, and physical design metrics.</w:t>
      </w:r>
    </w:p>
    <w:p>
      <w:pPr>
        <w:spacing w:line="360" w:lineRule="auto" w:before="0" w:after="120"/>
        <w:ind w:firstLine="504"/>
        <w:jc w:val="both"/>
      </w:pPr>
      <w:r>
        <w:rPr>
          <w:rFonts w:ascii="Times New Roman" w:hAnsi="Times New Roman" w:eastAsia="Times New Roman"/>
          <w:sz w:val="24"/>
        </w:rPr>
        <w:t>Since actual Synopsys reports depend on the 32-nm library and tool setup used in the laboratory, placeholder tables are provided in this document. These placeholders must be replaced with actual values after running Design Compiler and ICC2.</w:t>
      </w:r>
    </w:p>
    <w:p>
      <w:pPr>
        <w:spacing w:before="160" w:after="120"/>
        <w:jc w:val="left"/>
      </w:pPr>
      <w:r>
        <w:rPr>
          <w:rFonts w:ascii="Times New Roman" w:hAnsi="Times New Roman" w:eastAsia="Times New Roman"/>
          <w:b/>
          <w:sz w:val="24"/>
        </w:rPr>
        <w:t>6.2 Synthesis Results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448"/>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Parameter</w:t>
            </w:r>
          </w:p>
        </w:tc>
        <w:tc>
          <w:tcPr>
            <w:tcW w:type="dxa" w:w="2016"/>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Baseline Design</w:t>
            </w:r>
          </w:p>
        </w:tc>
        <w:tc>
          <w:tcPr>
            <w:tcW w:type="dxa" w:w="2592"/>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Proposed Pipelined Design</w:t>
            </w:r>
          </w:p>
        </w:tc>
        <w:tc>
          <w:tcPr>
            <w:tcW w:type="dxa" w:w="2880"/>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Observation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Total cell area</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Compare overall area</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Combinational area</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Logic area comparison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Sequential area</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Proposed may increase</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Dynamic power</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Compare switching power</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Leakage power</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Compare leakage</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Total power</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Power trade-off</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Critical path delay</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Proposed should reduce</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Maximum frequency</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Proposed should improve</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WNS</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Timing slack comparison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TNS</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Overall timing violation comparison</w:t>
            </w:r>
          </w:p>
        </w:tc>
      </w:tr>
    </w:tbl>
    <w:p>
      <w:pPr>
        <w:spacing w:after="20"/>
      </w:pPr>
    </w:p>
    <w:p>
      <w:pPr>
        <w:spacing w:before="160" w:after="120"/>
        <w:jc w:val="left"/>
      </w:pPr>
      <w:r>
        <w:rPr>
          <w:rFonts w:ascii="Times New Roman" w:hAnsi="Times New Roman" w:eastAsia="Times New Roman"/>
          <w:b/>
          <w:sz w:val="24"/>
        </w:rPr>
        <w:t>6.3 Physical Design Results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448"/>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Parameter</w:t>
            </w:r>
          </w:p>
        </w:tc>
        <w:tc>
          <w:tcPr>
            <w:tcW w:type="dxa" w:w="2016"/>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Baseline Design</w:t>
            </w:r>
          </w:p>
        </w:tc>
        <w:tc>
          <w:tcPr>
            <w:tcW w:type="dxa" w:w="2592"/>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Proposed Pipelined Design</w:t>
            </w:r>
          </w:p>
        </w:tc>
        <w:tc>
          <w:tcPr>
            <w:tcW w:type="dxa" w:w="2880"/>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Observation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Core area</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Layout area comparison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Core utilization</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Placement density</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Standard-cell count</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Cell count comparison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Setup WNS</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Post-route setup timing</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Hold WNS</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Post-route hold timing</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Clock latency</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CTS quality</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Clock skew</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CTS balance</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Total power</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Post-layout power</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Routed wire length</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Routing comparison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GDS generated</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Yes/No</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Yes/No</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Final output</w:t>
            </w:r>
          </w:p>
        </w:tc>
      </w:tr>
    </w:tbl>
    <w:p>
      <w:pPr>
        <w:spacing w:after="20"/>
      </w:pPr>
    </w:p>
    <w:p>
      <w:r>
        <w:drawing>
          <wp:inline xmlns:a="http://schemas.openxmlformats.org/drawingml/2006/main" xmlns:pic="http://schemas.openxmlformats.org/drawingml/2006/picture">
            <wp:extent cx="5486400" cy="3291840"/>
            <wp:docPr id="11" name="Picture 11"/>
            <wp:cNvGraphicFramePr>
              <a:graphicFrameLocks noChangeAspect="1"/>
            </wp:cNvGraphicFramePr>
            <a:graphic>
              <a:graphicData uri="http://schemas.openxmlformats.org/drawingml/2006/picture">
                <pic:pic>
                  <pic:nvPicPr>
                    <pic:cNvPr id="0" name="fig_10_layout_placeholder.png"/>
                    <pic:cNvPicPr/>
                  </pic:nvPicPr>
                  <pic:blipFill>
                    <a:blip r:embed="rId20"/>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6.1 Expected ICC2 layout view</w:t>
      </w:r>
    </w:p>
    <w:p>
      <w:pPr>
        <w:spacing w:before="160" w:after="120"/>
        <w:jc w:val="left"/>
      </w:pPr>
      <w:r>
        <w:rPr>
          <w:rFonts w:ascii="Times New Roman" w:hAnsi="Times New Roman" w:eastAsia="Times New Roman"/>
          <w:b/>
          <w:sz w:val="24"/>
        </w:rPr>
        <w:t>6.4 Baseline vs Proposed Comparison</w:t>
      </w:r>
    </w:p>
    <w:p>
      <w:pPr>
        <w:spacing w:line="360" w:lineRule="auto" w:before="0" w:after="120"/>
        <w:ind w:firstLine="504"/>
        <w:jc w:val="both"/>
      </w:pPr>
      <w:r>
        <w:rPr>
          <w:rFonts w:ascii="Times New Roman" w:hAnsi="Times New Roman" w:eastAsia="Times New Roman"/>
          <w:sz w:val="24"/>
        </w:rPr>
        <w:t>The proposed pipelined design is expected to reduce the critical path delay compared with the baseline design. The improvement occurs because multiplication and accumulation no longer share the same combinational timing path. The maximum operating frequency should therefore increase.</w:t>
      </w:r>
    </w:p>
    <w:p>
      <w:pPr>
        <w:spacing w:line="360" w:lineRule="auto" w:before="0" w:after="120"/>
        <w:ind w:firstLine="504"/>
        <w:jc w:val="both"/>
      </w:pPr>
      <w:r>
        <w:rPr>
          <w:rFonts w:ascii="Times New Roman" w:hAnsi="Times New Roman" w:eastAsia="Times New Roman"/>
          <w:sz w:val="24"/>
        </w:rPr>
        <w:t>The expected trade-off is an increase in sequential area due to the new pipeline registers. Dynamic power may also change due to additional register switching. However, the main objective of this project is high performance, so this trade-off is acceptable if the timing improvement is significant.</w:t>
      </w:r>
    </w:p>
    <w:p>
      <w:pPr>
        <w:spacing w:line="360" w:lineRule="auto" w:before="0" w:after="120"/>
        <w:ind w:firstLine="504"/>
        <w:jc w:val="both"/>
      </w:pPr>
      <w:r>
        <w:rPr>
          <w:rFonts w:ascii="Times New Roman" w:hAnsi="Times New Roman" w:eastAsia="Times New Roman"/>
          <w:sz w:val="24"/>
        </w:rPr>
        <w:t>The final discussion should be based on the actual numbers generated by Design Compiler and ICC2. If the proposed design improves WNS and maximum frequency with a reasonable area overhead, the project objective is achieved.</w:t>
      </w:r>
    </w:p>
    <w:p>
      <w:pPr>
        <w:spacing w:before="160" w:after="120"/>
        <w:jc w:val="left"/>
      </w:pPr>
      <w:r>
        <w:rPr>
          <w:rFonts w:ascii="Times New Roman" w:hAnsi="Times New Roman" w:eastAsia="Times New Roman"/>
          <w:b/>
          <w:sz w:val="24"/>
        </w:rPr>
        <w:t>6.5 Reports to be Inserted</w:t>
      </w:r>
    </w:p>
    <w:p>
      <w:pPr>
        <w:pStyle w:val="ListBullet"/>
        <w:spacing w:line="360" w:lineRule="auto" w:after="60"/>
      </w:pPr>
      <w:r>
        <w:rPr>
          <w:rFonts w:ascii="Times New Roman" w:hAnsi="Times New Roman" w:eastAsia="Times New Roman"/>
          <w:sz w:val="24"/>
        </w:rPr>
        <w:t>Design Compiler report_area screenshot or text summary.</w:t>
      </w:r>
    </w:p>
    <w:p>
      <w:pPr>
        <w:pStyle w:val="ListBullet"/>
        <w:spacing w:line="360" w:lineRule="auto" w:after="60"/>
      </w:pPr>
      <w:r>
        <w:rPr>
          <w:rFonts w:ascii="Times New Roman" w:hAnsi="Times New Roman" w:eastAsia="Times New Roman"/>
          <w:sz w:val="24"/>
        </w:rPr>
        <w:t>Design Compiler report_timing screenshot showing critical path.</w:t>
      </w:r>
    </w:p>
    <w:p>
      <w:pPr>
        <w:pStyle w:val="ListBullet"/>
        <w:spacing w:line="360" w:lineRule="auto" w:after="60"/>
      </w:pPr>
      <w:r>
        <w:rPr>
          <w:rFonts w:ascii="Times New Roman" w:hAnsi="Times New Roman" w:eastAsia="Times New Roman"/>
          <w:sz w:val="24"/>
        </w:rPr>
        <w:t>Design Compiler report_power screenshot.</w:t>
      </w:r>
    </w:p>
    <w:p>
      <w:pPr>
        <w:pStyle w:val="ListBullet"/>
        <w:spacing w:line="360" w:lineRule="auto" w:after="60"/>
      </w:pPr>
      <w:r>
        <w:rPr>
          <w:rFonts w:ascii="Times New Roman" w:hAnsi="Times New Roman" w:eastAsia="Times New Roman"/>
          <w:sz w:val="24"/>
        </w:rPr>
        <w:t>ICC2 floorplan screenshot.</w:t>
      </w:r>
    </w:p>
    <w:p>
      <w:pPr>
        <w:pStyle w:val="ListBullet"/>
        <w:spacing w:line="360" w:lineRule="auto" w:after="60"/>
      </w:pPr>
      <w:r>
        <w:rPr>
          <w:rFonts w:ascii="Times New Roman" w:hAnsi="Times New Roman" w:eastAsia="Times New Roman"/>
          <w:sz w:val="24"/>
        </w:rPr>
        <w:t>ICC2 placement screenshot.</w:t>
      </w:r>
    </w:p>
    <w:p>
      <w:pPr>
        <w:pStyle w:val="ListBullet"/>
        <w:spacing w:line="360" w:lineRule="auto" w:after="60"/>
      </w:pPr>
      <w:r>
        <w:rPr>
          <w:rFonts w:ascii="Times New Roman" w:hAnsi="Times New Roman" w:eastAsia="Times New Roman"/>
          <w:sz w:val="24"/>
        </w:rPr>
        <w:t>ICC2 CTS clock tree or clock report screenshot.</w:t>
      </w:r>
    </w:p>
    <w:p>
      <w:pPr>
        <w:pStyle w:val="ListBullet"/>
        <w:spacing w:line="360" w:lineRule="auto" w:after="60"/>
      </w:pPr>
      <w:r>
        <w:rPr>
          <w:rFonts w:ascii="Times New Roman" w:hAnsi="Times New Roman" w:eastAsia="Times New Roman"/>
          <w:sz w:val="24"/>
        </w:rPr>
        <w:t>ICC2 routing screenshot.</w:t>
      </w:r>
    </w:p>
    <w:p>
      <w:pPr>
        <w:pStyle w:val="ListBullet"/>
        <w:spacing w:line="360" w:lineRule="auto" w:after="60"/>
      </w:pPr>
      <w:r>
        <w:rPr>
          <w:rFonts w:ascii="Times New Roman" w:hAnsi="Times New Roman" w:eastAsia="Times New Roman"/>
          <w:sz w:val="24"/>
        </w:rPr>
        <w:t>Post-route timing report.</w:t>
      </w:r>
    </w:p>
    <w:p>
      <w:pPr>
        <w:pStyle w:val="ListBullet"/>
        <w:spacing w:line="360" w:lineRule="auto" w:after="60"/>
      </w:pPr>
      <w:r>
        <w:rPr>
          <w:rFonts w:ascii="Times New Roman" w:hAnsi="Times New Roman" w:eastAsia="Times New Roman"/>
          <w:sz w:val="24"/>
        </w:rPr>
        <w:t>Final GDSII layout screenshot.</w:t>
      </w:r>
    </w:p>
    <w:p>
      <w:r>
        <w:br w:type="page"/>
      </w:r>
    </w:p>
    <w:p>
      <w:pPr>
        <w:spacing w:after="160"/>
        <w:jc w:val="center"/>
      </w:pPr>
      <w:r>
        <w:rPr>
          <w:rFonts w:ascii="Times New Roman" w:hAnsi="Times New Roman" w:eastAsia="Times New Roman"/>
          <w:b/>
          <w:sz w:val="28"/>
        </w:rPr>
        <w:t>CHAPTER 7</w:t>
      </w:r>
    </w:p>
    <w:p>
      <w:pPr>
        <w:spacing w:after="360"/>
        <w:jc w:val="center"/>
      </w:pPr>
      <w:r>
        <w:rPr>
          <w:rFonts w:ascii="Times New Roman" w:hAnsi="Times New Roman" w:eastAsia="Times New Roman"/>
          <w:b/>
          <w:sz w:val="28"/>
        </w:rPr>
        <w:t>CONCLUSION</w:t>
      </w:r>
    </w:p>
    <w:p>
      <w:pPr>
        <w:spacing w:before="160" w:after="120"/>
        <w:jc w:val="left"/>
      </w:pPr>
      <w:r>
        <w:rPr>
          <w:rFonts w:ascii="Times New Roman" w:hAnsi="Times New Roman" w:eastAsia="Times New Roman"/>
          <w:b/>
          <w:sz w:val="24"/>
        </w:rPr>
        <w:t>7.1 Summary</w:t>
      </w:r>
    </w:p>
    <w:p>
      <w:pPr>
        <w:spacing w:line="360" w:lineRule="auto" w:before="0" w:after="120"/>
        <w:ind w:firstLine="504"/>
        <w:jc w:val="both"/>
      </w:pPr>
      <w:r>
        <w:rPr>
          <w:rFonts w:ascii="Times New Roman" w:hAnsi="Times New Roman" w:eastAsia="Times New Roman"/>
          <w:sz w:val="24"/>
        </w:rPr>
        <w:t>This project presents the design and 32-nm physical implementation of a high-performance pipelined INT8 systolic-array AI accelerator. The accelerator is based on an 8x8 systolic array containing 64 processing elements. Each processing element performs signed INT8 multiplication and 32-bit accumulation for matrix-multiplication-based machine-learning workloads.</w:t>
      </w:r>
    </w:p>
    <w:p>
      <w:pPr>
        <w:spacing w:line="360" w:lineRule="auto" w:before="0" w:after="120"/>
        <w:ind w:firstLine="504"/>
        <w:jc w:val="both"/>
      </w:pPr>
      <w:r>
        <w:rPr>
          <w:rFonts w:ascii="Times New Roman" w:hAnsi="Times New Roman" w:eastAsia="Times New Roman"/>
          <w:sz w:val="24"/>
        </w:rPr>
        <w:t>The baseline design has a long critical path because the multiplier and accumulator adder are present in the same combinational path. To improve timing performance, the proposed design inserts a pipeline register between the multiplication stage and the accumulation stage. This modification splits the MAC datapath into two stages and reduces the critical path delay.</w:t>
      </w:r>
    </w:p>
    <w:p>
      <w:pPr>
        <w:spacing w:line="360" w:lineRule="auto" w:before="0" w:after="120"/>
        <w:ind w:firstLine="504"/>
        <w:jc w:val="both"/>
      </w:pPr>
      <w:r>
        <w:rPr>
          <w:rFonts w:ascii="Times New Roman" w:hAnsi="Times New Roman" w:eastAsia="Times New Roman"/>
          <w:sz w:val="24"/>
        </w:rPr>
        <w:t>The design is implemented in Verilog HDL and verified using testbenches. It is synthesized using Synopsys Design Compiler with a 32-nm standard-cell library and physically implemented using Synopsys ICC2. The final results are evaluated using area, power, timing, utilization, and post-route layout metrics.</w:t>
      </w:r>
    </w:p>
    <w:p>
      <w:pPr>
        <w:spacing w:before="160" w:after="120"/>
        <w:jc w:val="left"/>
      </w:pPr>
      <w:r>
        <w:rPr>
          <w:rFonts w:ascii="Times New Roman" w:hAnsi="Times New Roman" w:eastAsia="Times New Roman"/>
          <w:b/>
          <w:sz w:val="24"/>
        </w:rPr>
        <w:t>7.2 Future Scope</w:t>
      </w:r>
    </w:p>
    <w:p>
      <w:pPr>
        <w:spacing w:line="360" w:lineRule="auto" w:before="0" w:after="120"/>
        <w:ind w:firstLine="504"/>
        <w:jc w:val="both"/>
      </w:pPr>
      <w:r>
        <w:rPr>
          <w:rFonts w:ascii="Times New Roman" w:hAnsi="Times New Roman" w:eastAsia="Times New Roman"/>
          <w:sz w:val="24"/>
        </w:rPr>
        <w:t>The project can be extended in several directions. The current 8x8 systolic array can be scaled to 16x16 or larger arrays to increase throughput. Multi-precision operation can be added to support INT4 and INT8 modes. On-chip SRAM buffers can be included to reduce input-output bandwidth requirements. A standard bus interface such as AXI or APB can be added for SoC integration.</w:t>
      </w:r>
    </w:p>
    <w:p>
      <w:pPr>
        <w:spacing w:line="360" w:lineRule="auto" w:before="0" w:after="120"/>
        <w:ind w:firstLine="504"/>
        <w:jc w:val="both"/>
      </w:pPr>
      <w:r>
        <w:rPr>
          <w:rFonts w:ascii="Times New Roman" w:hAnsi="Times New Roman" w:eastAsia="Times New Roman"/>
          <w:sz w:val="24"/>
        </w:rPr>
        <w:t>Further work can also include clock gating for low-power operation, formal verification, post-layout simulation using SDF, and integration with a RISC-V processor. CNN-specific frontend logic such as im2col data generation can also be added to support convolution acceleration directly.</w:t>
      </w:r>
    </w:p>
    <w:p>
      <w:r>
        <w:drawing>
          <wp:inline xmlns:a="http://schemas.openxmlformats.org/drawingml/2006/main" xmlns:pic="http://schemas.openxmlformats.org/drawingml/2006/picture">
            <wp:extent cx="5486400" cy="3291840"/>
            <wp:docPr id="12" name="Picture 12"/>
            <wp:cNvGraphicFramePr>
              <a:graphicFrameLocks noChangeAspect="1"/>
            </wp:cNvGraphicFramePr>
            <a:graphic>
              <a:graphicData uri="http://schemas.openxmlformats.org/drawingml/2006/picture">
                <pic:pic>
                  <pic:nvPicPr>
                    <pic:cNvPr id="0" name="fig_12_timeline.png"/>
                    <pic:cNvPicPr/>
                  </pic:nvPicPr>
                  <pic:blipFill>
                    <a:blip r:embed="rId21"/>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7.1 Project execution plan</w:t>
      </w:r>
    </w:p>
    <w:p>
      <w:r>
        <w:br w:type="page"/>
      </w:r>
    </w:p>
    <w:p>
      <w:pPr>
        <w:spacing w:after="160"/>
        <w:jc w:val="center"/>
      </w:pPr>
    </w:p>
    <w:p>
      <w:pPr>
        <w:spacing w:after="360"/>
        <w:jc w:val="center"/>
      </w:pPr>
    </w:p>
    <w:p>
      <w:pPr>
        <w:spacing w:after="360"/>
        <w:jc w:val="center"/>
      </w:pPr>
      <w:r>
        <w:rPr>
          <w:rFonts w:ascii="Times New Roman" w:hAnsi="Times New Roman" w:eastAsia="Times New Roman"/>
          <w:b/>
          <w:sz w:val="28"/>
        </w:rPr>
        <w:t>REFERENCES</w:t>
      </w:r>
    </w:p>
    <w:p>
      <w:pPr>
        <w:spacing w:line="360" w:lineRule="auto" w:before="0" w:after="120"/>
        <w:jc w:val="left"/>
      </w:pPr>
      <w:r>
        <w:rPr>
          <w:rFonts w:ascii="Times New Roman" w:hAnsi="Times New Roman" w:eastAsia="Times New Roman"/>
          <w:sz w:val="24"/>
        </w:rPr>
        <w:t>[1] Kashif Inayat and Jaeyong Chung, “Hybrid Accumulator Factored Systolic Array for Machine Learning Acceleration,” IEEE Transactions on Very Large Scale Integration (VLSI) Systems, vol. 30, no. 7, pp. 881-892, July 2022.</w:t>
      </w:r>
    </w:p>
    <w:p>
      <w:pPr>
        <w:spacing w:line="360" w:lineRule="auto" w:before="0" w:after="120"/>
        <w:jc w:val="left"/>
      </w:pPr>
      <w:r>
        <w:rPr>
          <w:rFonts w:ascii="Times New Roman" w:hAnsi="Times New Roman" w:eastAsia="Times New Roman"/>
          <w:sz w:val="24"/>
        </w:rPr>
        <w:t>[2] H. T. Kung, “Why Systolic Architectures?” Computer, vol. 15, no. 1, pp. 37-46, 1982.</w:t>
      </w:r>
    </w:p>
    <w:p>
      <w:pPr>
        <w:spacing w:line="360" w:lineRule="auto" w:before="0" w:after="120"/>
        <w:jc w:val="left"/>
      </w:pPr>
      <w:r>
        <w:rPr>
          <w:rFonts w:ascii="Times New Roman" w:hAnsi="Times New Roman" w:eastAsia="Times New Roman"/>
          <w:sz w:val="24"/>
        </w:rPr>
        <w:t>[3] N. P. Jouppi et al., “In-Datacenter Performance Analysis of a Tensor Processing Unit,” Proceedings of the 44th Annual International Symposium on Computer Architecture, 2017.</w:t>
      </w:r>
    </w:p>
    <w:p>
      <w:pPr>
        <w:spacing w:line="360" w:lineRule="auto" w:before="0" w:after="120"/>
        <w:jc w:val="left"/>
      </w:pPr>
      <w:r>
        <w:rPr>
          <w:rFonts w:ascii="Times New Roman" w:hAnsi="Times New Roman" w:eastAsia="Times New Roman"/>
          <w:sz w:val="24"/>
        </w:rPr>
        <w:t>[4] Synopsys, Design Compiler User Guide.</w:t>
      </w:r>
    </w:p>
    <w:p>
      <w:pPr>
        <w:spacing w:line="360" w:lineRule="auto" w:before="0" w:after="120"/>
        <w:jc w:val="left"/>
      </w:pPr>
      <w:r>
        <w:rPr>
          <w:rFonts w:ascii="Times New Roman" w:hAnsi="Times New Roman" w:eastAsia="Times New Roman"/>
          <w:sz w:val="24"/>
        </w:rPr>
        <w:t>[5] Synopsys, IC Compiler II Implementation User Guide.</w:t>
      </w:r>
    </w:p>
    <w:p>
      <w:pPr>
        <w:spacing w:line="360" w:lineRule="auto" w:before="0" w:after="120"/>
        <w:jc w:val="left"/>
      </w:pPr>
      <w:r>
        <w:rPr>
          <w:rFonts w:ascii="Times New Roman" w:hAnsi="Times New Roman" w:eastAsia="Times New Roman"/>
          <w:sz w:val="24"/>
        </w:rPr>
        <w:t>[6] J. Bhasker and R. Chadha, Static Timing Analysis for Nanometer Designs: A Practical Approach.</w:t>
      </w:r>
    </w:p>
    <w:p>
      <w:pPr>
        <w:spacing w:line="360" w:lineRule="auto" w:before="0" w:after="120"/>
        <w:jc w:val="left"/>
      </w:pPr>
      <w:r>
        <w:rPr>
          <w:rFonts w:ascii="Times New Roman" w:hAnsi="Times New Roman" w:eastAsia="Times New Roman"/>
          <w:sz w:val="24"/>
        </w:rPr>
        <w:t>[7] IEEE Standard for Verilog Hardware Description Language.</w:t>
      </w:r>
    </w:p>
    <w:p>
      <w:pPr>
        <w:spacing w:line="360" w:lineRule="auto" w:before="0" w:after="120"/>
        <w:jc w:val="left"/>
      </w:pPr>
      <w:r>
        <w:rPr>
          <w:rFonts w:ascii="Times New Roman" w:hAnsi="Times New Roman" w:eastAsia="Times New Roman"/>
          <w:sz w:val="24"/>
        </w:rPr>
        <w:t>[8] M. S. Lam, “Software pipelining: An effective scheduling technique for VLIW machines,” ACM SIGPLAN, 1988.</w:t>
      </w:r>
    </w:p>
    <w:p>
      <w:pPr>
        <w:spacing w:line="360" w:lineRule="auto" w:before="0" w:after="120"/>
        <w:jc w:val="left"/>
      </w:pPr>
      <w:r>
        <w:rPr>
          <w:rFonts w:ascii="Times New Roman" w:hAnsi="Times New Roman" w:eastAsia="Times New Roman"/>
          <w:sz w:val="24"/>
        </w:rPr>
        <w:t>[9] S. Mittal, “A survey of FPGA-based accelerators for convolutional neural networks,” Neural Computing and Applications, 2020.</w:t>
      </w:r>
    </w:p>
    <w:p>
      <w:pPr>
        <w:spacing w:line="360" w:lineRule="auto" w:before="0" w:after="120"/>
        <w:jc w:val="left"/>
      </w:pPr>
      <w:r>
        <w:rPr>
          <w:rFonts w:ascii="Times New Roman" w:hAnsi="Times New Roman" w:eastAsia="Times New Roman"/>
          <w:sz w:val="24"/>
        </w:rPr>
        <w:t>[10] D. Patterson and J. Hennessy, Computer Organization and Design: The Hardware/Software Interface.</w:t>
      </w:r>
    </w:p>
    <w:p>
      <w:r>
        <w:br w:type="page"/>
      </w:r>
    </w:p>
    <w:p>
      <w:pPr>
        <w:spacing w:after="160"/>
        <w:jc w:val="center"/>
      </w:pPr>
    </w:p>
    <w:p>
      <w:pPr>
        <w:spacing w:after="360"/>
        <w:jc w:val="center"/>
      </w:pPr>
    </w:p>
    <w:p>
      <w:pPr>
        <w:spacing w:after="360"/>
        <w:jc w:val="center"/>
      </w:pPr>
      <w:r>
        <w:rPr>
          <w:rFonts w:ascii="Times New Roman" w:hAnsi="Times New Roman" w:eastAsia="Times New Roman"/>
          <w:b/>
          <w:sz w:val="28"/>
        </w:rPr>
        <w:t>APPENDIX</w:t>
      </w:r>
    </w:p>
    <w:p>
      <w:pPr>
        <w:spacing w:before="160" w:after="120"/>
        <w:jc w:val="left"/>
      </w:pPr>
      <w:r>
        <w:rPr>
          <w:rFonts w:ascii="Times New Roman" w:hAnsi="Times New Roman" w:eastAsia="Times New Roman"/>
          <w:b/>
          <w:sz w:val="24"/>
        </w:rPr>
        <w:t>Appendix A: Files Used in the Project</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2160"/>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Category</w:t>
            </w:r>
          </w:p>
        </w:tc>
        <w:tc>
          <w:tcPr>
            <w:tcW w:type="dxa" w:w="7488"/>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Files</w:t>
            </w:r>
          </w:p>
        </w:tc>
      </w:tr>
      <w:tr>
        <w:tc>
          <w:tcPr>
            <w:tcW w:type="dxa" w:w="2160"/>
            <w:vAlign w:val="center"/>
          </w:tcPr>
          <w:p>
            <w:pPr>
              <w:jc w:val="left"/>
            </w:pPr>
            <w:r>
              <w:rPr>
                <w:rFonts w:ascii="Times New Roman" w:hAnsi="Times New Roman" w:eastAsia="Times New Roman"/>
                <w:sz w:val="24"/>
              </w:rPr>
            </w:r>
            <w:r>
              <w:rPr>
                <w:rFonts w:ascii="Times New Roman" w:hAnsi="Times New Roman" w:eastAsia="Times New Roman"/>
                <w:b w:val="0"/>
                <w:sz w:val="20"/>
              </w:rPr>
              <w:t>RTL</w:t>
            </w:r>
          </w:p>
        </w:tc>
        <w:tc>
          <w:tcPr>
            <w:tcW w:type="dxa" w:w="7488"/>
            <w:vAlign w:val="center"/>
          </w:tcPr>
          <w:p>
            <w:pPr>
              <w:jc w:val="left"/>
            </w:pPr>
            <w:r>
              <w:rPr>
                <w:rFonts w:ascii="Times New Roman" w:hAnsi="Times New Roman" w:eastAsia="Times New Roman"/>
                <w:sz w:val="24"/>
              </w:rPr>
            </w:r>
            <w:r>
              <w:rPr>
                <w:rFonts w:ascii="Times New Roman" w:hAnsi="Times New Roman" w:eastAsia="Times New Roman"/>
                <w:b w:val="0"/>
                <w:sz w:val="20"/>
              </w:rPr>
              <w:t>systolic_pe.v, systolic_array_8x8.v, accel_regs.v, accel_top.v, soc_top.v, cpu_bfm.v</w:t>
            </w:r>
          </w:p>
        </w:tc>
      </w:tr>
      <w:tr>
        <w:tc>
          <w:tcPr>
            <w:tcW w:type="dxa" w:w="2160"/>
            <w:vAlign w:val="center"/>
          </w:tcPr>
          <w:p>
            <w:pPr>
              <w:jc w:val="left"/>
            </w:pPr>
            <w:r>
              <w:rPr>
                <w:rFonts w:ascii="Times New Roman" w:hAnsi="Times New Roman" w:eastAsia="Times New Roman"/>
                <w:sz w:val="24"/>
              </w:rPr>
            </w:r>
            <w:r>
              <w:rPr>
                <w:rFonts w:ascii="Times New Roman" w:hAnsi="Times New Roman" w:eastAsia="Times New Roman"/>
                <w:b w:val="0"/>
                <w:sz w:val="20"/>
              </w:rPr>
              <w:t>Testbench</w:t>
            </w:r>
          </w:p>
        </w:tc>
        <w:tc>
          <w:tcPr>
            <w:tcW w:type="dxa" w:w="7488"/>
            <w:vAlign w:val="center"/>
          </w:tcPr>
          <w:p>
            <w:pPr>
              <w:jc w:val="left"/>
            </w:pPr>
            <w:r>
              <w:rPr>
                <w:rFonts w:ascii="Times New Roman" w:hAnsi="Times New Roman" w:eastAsia="Times New Roman"/>
                <w:sz w:val="24"/>
              </w:rPr>
            </w:r>
            <w:r>
              <w:rPr>
                <w:rFonts w:ascii="Times New Roman" w:hAnsi="Times New Roman" w:eastAsia="Times New Roman"/>
                <w:b w:val="0"/>
                <w:sz w:val="20"/>
              </w:rPr>
              <w:t>tb_systolic_pe.v, tb_systolic_array_8x8.v, tb_accel_top.v</w:t>
            </w:r>
          </w:p>
        </w:tc>
      </w:tr>
      <w:tr>
        <w:tc>
          <w:tcPr>
            <w:tcW w:type="dxa" w:w="2160"/>
            <w:vAlign w:val="center"/>
          </w:tcPr>
          <w:p>
            <w:pPr>
              <w:jc w:val="left"/>
            </w:pPr>
            <w:r>
              <w:rPr>
                <w:rFonts w:ascii="Times New Roman" w:hAnsi="Times New Roman" w:eastAsia="Times New Roman"/>
                <w:sz w:val="24"/>
              </w:rPr>
            </w:r>
            <w:r>
              <w:rPr>
                <w:rFonts w:ascii="Times New Roman" w:hAnsi="Times New Roman" w:eastAsia="Times New Roman"/>
                <w:b w:val="0"/>
                <w:sz w:val="20"/>
              </w:rPr>
              <w:t>Constraints</w:t>
            </w:r>
          </w:p>
        </w:tc>
        <w:tc>
          <w:tcPr>
            <w:tcW w:type="dxa" w:w="7488"/>
            <w:vAlign w:val="center"/>
          </w:tcPr>
          <w:p>
            <w:pPr>
              <w:jc w:val="left"/>
            </w:pPr>
            <w:r>
              <w:rPr>
                <w:rFonts w:ascii="Times New Roman" w:hAnsi="Times New Roman" w:eastAsia="Times New Roman"/>
                <w:sz w:val="24"/>
              </w:rPr>
            </w:r>
            <w:r>
              <w:rPr>
                <w:rFonts w:ascii="Times New Roman" w:hAnsi="Times New Roman" w:eastAsia="Times New Roman"/>
                <w:b w:val="0"/>
                <w:sz w:val="20"/>
              </w:rPr>
              <w:t>accel_top_32nm.sdc</w:t>
            </w:r>
          </w:p>
        </w:tc>
      </w:tr>
      <w:tr>
        <w:tc>
          <w:tcPr>
            <w:tcW w:type="dxa" w:w="2160"/>
            <w:vAlign w:val="center"/>
          </w:tcPr>
          <w:p>
            <w:pPr>
              <w:jc w:val="left"/>
            </w:pPr>
            <w:r>
              <w:rPr>
                <w:rFonts w:ascii="Times New Roman" w:hAnsi="Times New Roman" w:eastAsia="Times New Roman"/>
                <w:sz w:val="24"/>
              </w:rPr>
            </w:r>
            <w:r>
              <w:rPr>
                <w:rFonts w:ascii="Times New Roman" w:hAnsi="Times New Roman" w:eastAsia="Times New Roman"/>
                <w:b w:val="0"/>
                <w:sz w:val="20"/>
              </w:rPr>
              <w:t>Scripts</w:t>
            </w:r>
          </w:p>
        </w:tc>
        <w:tc>
          <w:tcPr>
            <w:tcW w:type="dxa" w:w="7488"/>
            <w:vAlign w:val="center"/>
          </w:tcPr>
          <w:p>
            <w:pPr>
              <w:jc w:val="left"/>
            </w:pPr>
            <w:r>
              <w:rPr>
                <w:rFonts w:ascii="Times New Roman" w:hAnsi="Times New Roman" w:eastAsia="Times New Roman"/>
                <w:sz w:val="24"/>
              </w:rPr>
            </w:r>
            <w:r>
              <w:rPr>
                <w:rFonts w:ascii="Times New Roman" w:hAnsi="Times New Roman" w:eastAsia="Times New Roman"/>
                <w:b w:val="0"/>
                <w:sz w:val="20"/>
              </w:rPr>
              <w:t>run_dc.tcl, run_icc2.tcl, run_iverilog_smoke.sh</w:t>
            </w:r>
          </w:p>
        </w:tc>
      </w:tr>
      <w:tr>
        <w:tc>
          <w:tcPr>
            <w:tcW w:type="dxa" w:w="2160"/>
            <w:vAlign w:val="center"/>
          </w:tcPr>
          <w:p>
            <w:pPr>
              <w:jc w:val="left"/>
            </w:pPr>
            <w:r>
              <w:rPr>
                <w:rFonts w:ascii="Times New Roman" w:hAnsi="Times New Roman" w:eastAsia="Times New Roman"/>
                <w:sz w:val="24"/>
              </w:rPr>
            </w:r>
            <w:r>
              <w:rPr>
                <w:rFonts w:ascii="Times New Roman" w:hAnsi="Times New Roman" w:eastAsia="Times New Roman"/>
                <w:b w:val="0"/>
                <w:sz w:val="20"/>
              </w:rPr>
              <w:t>Reports</w:t>
            </w:r>
          </w:p>
        </w:tc>
        <w:tc>
          <w:tcPr>
            <w:tcW w:type="dxa" w:w="7488"/>
            <w:vAlign w:val="center"/>
          </w:tcPr>
          <w:p>
            <w:pPr>
              <w:jc w:val="left"/>
            </w:pPr>
            <w:r>
              <w:rPr>
                <w:rFonts w:ascii="Times New Roman" w:hAnsi="Times New Roman" w:eastAsia="Times New Roman"/>
                <w:sz w:val="24"/>
              </w:rPr>
            </w:r>
            <w:r>
              <w:rPr>
                <w:rFonts w:ascii="Times New Roman" w:hAnsi="Times New Roman" w:eastAsia="Times New Roman"/>
                <w:b w:val="0"/>
                <w:sz w:val="20"/>
              </w:rPr>
              <w:t>area.rpt, timing.rpt, power.rpt, qor.rpt, post_route_timing.rpt, post_route_power.rpt</w:t>
            </w:r>
          </w:p>
        </w:tc>
      </w:tr>
    </w:tbl>
    <w:p>
      <w:pPr>
        <w:spacing w:after="20"/>
      </w:pPr>
    </w:p>
    <w:p>
      <w:pPr>
        <w:spacing w:before="160" w:after="120"/>
        <w:jc w:val="left"/>
      </w:pPr>
      <w:r>
        <w:rPr>
          <w:rFonts w:ascii="Times New Roman" w:hAnsi="Times New Roman" w:eastAsia="Times New Roman"/>
          <w:b/>
          <w:sz w:val="24"/>
        </w:rPr>
        <w:t>Appendix B: Important Design Commands</w:t>
      </w:r>
    </w:p>
    <w:p>
      <w:pPr>
        <w:spacing w:after="120"/>
        <w:ind w:left="360"/>
        <w:jc w:val="left"/>
      </w:pPr>
      <w:r>
        <w:rPr>
          <w:rFonts w:ascii="Courier New" w:hAnsi="Courier New" w:eastAsia="Courier New"/>
          <w:sz w:val="16"/>
        </w:rPr>
        <w:t># Simulation smoke test</w:t>
        <w:br/>
      </w:r>
      <w:r>
        <w:rPr>
          <w:rFonts w:ascii="Courier New" w:hAnsi="Courier New" w:eastAsia="Courier New"/>
          <w:sz w:val="16"/>
        </w:rPr>
        <w:t>iverilog -g2012 -o simv rtl/*.v tb/tb_systolic_array_8x8.v</w:t>
        <w:br/>
      </w:r>
      <w:r>
        <w:rPr>
          <w:rFonts w:ascii="Courier New" w:hAnsi="Courier New" w:eastAsia="Courier New"/>
          <w:sz w:val="16"/>
        </w:rPr>
        <w:t>vvp simv</w:t>
        <w:br/>
      </w:r>
      <w:r>
        <w:rPr>
          <w:rFonts w:ascii="Courier New" w:hAnsi="Courier New" w:eastAsia="Courier New"/>
          <w:sz w:val="16"/>
        </w:rPr>
        <w:br/>
      </w:r>
      <w:r>
        <w:rPr>
          <w:rFonts w:ascii="Courier New" w:hAnsi="Courier New" w:eastAsia="Courier New"/>
          <w:sz w:val="16"/>
        </w:rPr>
        <w:t># Design Compiler</w:t>
        <w:br/>
      </w:r>
      <w:r>
        <w:rPr>
          <w:rFonts w:ascii="Courier New" w:hAnsi="Courier New" w:eastAsia="Courier New"/>
          <w:sz w:val="16"/>
        </w:rPr>
        <w:t>mkdir -p syn/reports syn/outputs</w:t>
        <w:br/>
      </w:r>
      <w:r>
        <w:rPr>
          <w:rFonts w:ascii="Courier New" w:hAnsi="Courier New" w:eastAsia="Courier New"/>
          <w:sz w:val="16"/>
        </w:rPr>
        <w:t>cd syn</w:t>
        <w:br/>
      </w:r>
      <w:r>
        <w:rPr>
          <w:rFonts w:ascii="Courier New" w:hAnsi="Courier New" w:eastAsia="Courier New"/>
          <w:sz w:val="16"/>
        </w:rPr>
        <w:t>dc_shell -f ../scripts/run_dc.tcl | tee dc.log</w:t>
        <w:br/>
      </w:r>
      <w:r>
        <w:rPr>
          <w:rFonts w:ascii="Courier New" w:hAnsi="Courier New" w:eastAsia="Courier New"/>
          <w:sz w:val="16"/>
        </w:rPr>
        <w:br/>
      </w:r>
      <w:r>
        <w:rPr>
          <w:rFonts w:ascii="Courier New" w:hAnsi="Courier New" w:eastAsia="Courier New"/>
          <w:sz w:val="16"/>
        </w:rPr>
        <w:t># ICC2</w:t>
        <w:br/>
      </w:r>
      <w:r>
        <w:rPr>
          <w:rFonts w:ascii="Courier New" w:hAnsi="Courier New" w:eastAsia="Courier New"/>
          <w:sz w:val="16"/>
        </w:rPr>
        <w:t>mkdir -p pnr/reports pnr/outputs</w:t>
        <w:br/>
      </w:r>
      <w:r>
        <w:rPr>
          <w:rFonts w:ascii="Courier New" w:hAnsi="Courier New" w:eastAsia="Courier New"/>
          <w:sz w:val="16"/>
        </w:rPr>
        <w:t>cd pnr</w:t>
        <w:br/>
      </w:r>
      <w:r>
        <w:rPr>
          <w:rFonts w:ascii="Courier New" w:hAnsi="Courier New" w:eastAsia="Courier New"/>
          <w:sz w:val="16"/>
        </w:rPr>
        <w:t>icc2_shell -f ../scripts/run_icc2.tcl | tee icc2.log</w:t>
        <w:br/>
      </w:r>
    </w:p>
    <w:p>
      <w:pPr>
        <w:spacing w:before="160" w:after="120"/>
        <w:jc w:val="left"/>
      </w:pPr>
      <w:r>
        <w:rPr>
          <w:rFonts w:ascii="Times New Roman" w:hAnsi="Times New Roman" w:eastAsia="Times New Roman"/>
          <w:b/>
          <w:sz w:val="24"/>
        </w:rPr>
        <w:t>Appendix C: One-Minute Explanation for Viva</w:t>
      </w:r>
    </w:p>
    <w:p>
      <w:pPr>
        <w:spacing w:line="360" w:lineRule="auto" w:before="0" w:after="120"/>
        <w:ind w:firstLine="504"/>
        <w:jc w:val="both"/>
      </w:pPr>
      <w:r>
        <w:rPr>
          <w:rFonts w:ascii="Times New Roman" w:hAnsi="Times New Roman" w:eastAsia="Times New Roman"/>
          <w:sz w:val="24"/>
        </w:rPr>
        <w:t>This project designs a high-performance INT8 AI accelerator based on an 8x8 systolic array. The accelerator performs matrix multiplication using 64 processing elements. Each processing element performs signed 8-bit multiplication and 32-bit accumulation. In the baseline design, the multiplier and accumulator are present in the same clock path, which limits the maximum frequency.</w:t>
      </w:r>
    </w:p>
    <w:p>
      <w:pPr>
        <w:spacing w:line="360" w:lineRule="auto" w:before="0" w:after="120"/>
        <w:ind w:firstLine="504"/>
        <w:jc w:val="both"/>
      </w:pPr>
      <w:r>
        <w:rPr>
          <w:rFonts w:ascii="Times New Roman" w:hAnsi="Times New Roman" w:eastAsia="Times New Roman"/>
          <w:sz w:val="24"/>
        </w:rPr>
        <w:t>The proposed design improves timing by adding a pipeline register between the multiplier and the accumulator. This reduces the critical path delay and increases the achievable operating frequency. The RTL is verified using testbenches, synthesized using Synopsys Design Compiler, and physically implemented using Synopsys ICC2 in 32-nm technology. The baseline and proposed designs are compared using area, power, timing, and layout reports.</w:t>
      </w:r>
    </w:p>
    <w:p>
      <w:pPr>
        <w:spacing w:before="160" w:after="120"/>
        <w:jc w:val="left"/>
      </w:pPr>
      <w:r>
        <w:rPr>
          <w:rFonts w:ascii="Times New Roman" w:hAnsi="Times New Roman" w:eastAsia="Times New Roman"/>
          <w:b/>
          <w:sz w:val="24"/>
        </w:rPr>
        <w:t>Appendix D: Final Submission Checklist</w:t>
      </w:r>
    </w:p>
    <w:p>
      <w:pPr>
        <w:pStyle w:val="ListBullet"/>
        <w:spacing w:line="360" w:lineRule="auto" w:after="60"/>
      </w:pPr>
      <w:r>
        <w:rPr>
          <w:rFonts w:ascii="Times New Roman" w:hAnsi="Times New Roman" w:eastAsia="Times New Roman"/>
          <w:sz w:val="24"/>
        </w:rPr>
        <w:t>Replace [STUDENT NAME], [REGISTRATION NUMBER], [GUIDE NAME], and [DATE].</w:t>
      </w:r>
    </w:p>
    <w:p>
      <w:pPr>
        <w:pStyle w:val="ListBullet"/>
        <w:spacing w:line="360" w:lineRule="auto" w:after="60"/>
      </w:pPr>
      <w:r>
        <w:rPr>
          <w:rFonts w:ascii="Times New Roman" w:hAnsi="Times New Roman" w:eastAsia="Times New Roman"/>
          <w:sz w:val="24"/>
        </w:rPr>
        <w:t>Insert actual simulation waveform screenshots.</w:t>
      </w:r>
    </w:p>
    <w:p>
      <w:pPr>
        <w:pStyle w:val="ListBullet"/>
        <w:spacing w:line="360" w:lineRule="auto" w:after="60"/>
      </w:pPr>
      <w:r>
        <w:rPr>
          <w:rFonts w:ascii="Times New Roman" w:hAnsi="Times New Roman" w:eastAsia="Times New Roman"/>
          <w:sz w:val="24"/>
        </w:rPr>
        <w:t>Insert actual Design Compiler area, timing, power, and QoR reports.</w:t>
      </w:r>
    </w:p>
    <w:p>
      <w:pPr>
        <w:pStyle w:val="ListBullet"/>
        <w:spacing w:line="360" w:lineRule="auto" w:after="60"/>
      </w:pPr>
      <w:r>
        <w:rPr>
          <w:rFonts w:ascii="Times New Roman" w:hAnsi="Times New Roman" w:eastAsia="Times New Roman"/>
          <w:sz w:val="24"/>
        </w:rPr>
        <w:t>Insert actual ICC2 floorplan, placement, CTS, routing, and GDS screenshots.</w:t>
      </w:r>
    </w:p>
    <w:p>
      <w:pPr>
        <w:pStyle w:val="ListBullet"/>
        <w:spacing w:line="360" w:lineRule="auto" w:after="60"/>
      </w:pPr>
      <w:r>
        <w:rPr>
          <w:rFonts w:ascii="Times New Roman" w:hAnsi="Times New Roman" w:eastAsia="Times New Roman"/>
          <w:sz w:val="24"/>
        </w:rPr>
        <w:t>Fill all result tables using actual values from reports.</w:t>
      </w:r>
    </w:p>
    <w:p>
      <w:pPr>
        <w:pStyle w:val="ListBullet"/>
        <w:spacing w:line="360" w:lineRule="auto" w:after="60"/>
      </w:pPr>
      <w:r>
        <w:rPr>
          <w:rFonts w:ascii="Times New Roman" w:hAnsi="Times New Roman" w:eastAsia="Times New Roman"/>
          <w:sz w:val="24"/>
        </w:rPr>
        <w:t>Check references and base paper details.</w:t>
      </w:r>
    </w:p>
    <w:p>
      <w:pPr>
        <w:pStyle w:val="ListBullet"/>
        <w:spacing w:line="360" w:lineRule="auto" w:after="60"/>
      </w:pPr>
      <w:r>
        <w:rPr>
          <w:rFonts w:ascii="Times New Roman" w:hAnsi="Times New Roman" w:eastAsia="Times New Roman"/>
          <w:sz w:val="24"/>
        </w:rPr>
        <w:t>Verify final formatting, page numbers, and figure captions before printing.</w:t>
      </w:r>
    </w:p>
    <w:p>
      <w:pPr>
        <w:spacing w:before="160" w:after="120"/>
        <w:jc w:val="left"/>
      </w:pPr>
      <w:r>
        <w:rPr>
          <w:rFonts w:ascii="Times New Roman" w:hAnsi="Times New Roman" w:eastAsia="Times New Roman"/>
          <w:b/>
          <w:sz w:val="24"/>
        </w:rPr>
        <w:t>Appendix E: Notes on Result Interpretation</w:t>
      </w:r>
    </w:p>
    <w:p>
      <w:pPr>
        <w:spacing w:line="360" w:lineRule="auto" w:before="0" w:after="120"/>
        <w:ind w:firstLine="504"/>
        <w:jc w:val="both"/>
      </w:pPr>
      <w:r>
        <w:rPr>
          <w:rFonts w:ascii="Times New Roman" w:hAnsi="Times New Roman" w:eastAsia="Times New Roman"/>
          <w:sz w:val="24"/>
        </w:rPr>
        <w:t>If the proposed design shows higher maximum frequency but slightly higher area, the result is valid because the project objective is high performance. A pipelined design normally uses extra registers, which increases sequential area. The improvement must be explained as an area-performance trade-off.</w:t>
      </w:r>
    </w:p>
    <w:p>
      <w:pPr>
        <w:spacing w:line="360" w:lineRule="auto" w:before="0" w:after="120"/>
        <w:ind w:firstLine="504"/>
        <w:jc w:val="both"/>
      </w:pPr>
      <w:r>
        <w:rPr>
          <w:rFonts w:ascii="Times New Roman" w:hAnsi="Times New Roman" w:eastAsia="Times New Roman"/>
          <w:sz w:val="24"/>
        </w:rPr>
        <w:t>If the proposed design has higher dynamic power, the reason may be additional flip-flop switching. This does not invalidate the project because the goal is not low-power optimization. However, the power increase should be reported honestly and discussed clearly.</w:t>
      </w:r>
    </w:p>
    <w:p>
      <w:pPr>
        <w:spacing w:line="360" w:lineRule="auto" w:before="0" w:after="120"/>
        <w:ind w:firstLine="504"/>
        <w:jc w:val="both"/>
      </w:pPr>
      <w:r>
        <w:rPr>
          <w:rFonts w:ascii="Times New Roman" w:hAnsi="Times New Roman" w:eastAsia="Times New Roman"/>
          <w:sz w:val="24"/>
        </w:rPr>
        <w:t>If the post-route timing is worse than synthesis timing, the reason is routing parasitic delay and clock tree insertion delay. This is normal in physical design. The final conclusion should preferably use post-route reports because they are closer to the actual implemented layout.</w:t>
      </w:r>
    </w:p>
    <w:sectPr w:rsidR="00FC693F" w:rsidRPr="0006063C" w:rsidSect="00034616">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32-nm Physical Implementation of a High-Performance Pipelined INT8 Systolic-Array AI Accelerator</dc:title>
  <dc:subject>M.Tech VLSI Project Report</dc:subject>
  <dc:creator>OpenAI ChatGPT</dc:creator>
  <cp:keywords>Systolic Array, AI Accelerator, INT8, Pipelined PE, Synopsys DC, ICC2, 32 nm</cp:keywords>
  <dc:description>generated by python-docx</dc:description>
  <cp:lastModifiedBy/>
  <cp:revision>1</cp:revision>
  <dcterms:created xsi:type="dcterms:W3CDTF">2013-12-23T23:15:00Z</dcterms:created>
  <dcterms:modified xsi:type="dcterms:W3CDTF">2013-12-23T23:15:00Z</dcterms:modified>
  <cp:category/>
</cp:coreProperties>
</file>