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C76A" w14:textId="02E978F3" w:rsidR="00C04ED8" w:rsidRDefault="00C04ED8">
      <w:r>
        <w:t>909447902</w:t>
      </w:r>
    </w:p>
    <w:p w14:paraId="74958607" w14:textId="00F6E555" w:rsidR="00C04ED8" w:rsidRDefault="00C04ED8">
      <w:r>
        <w:t>8-29-2023</w:t>
      </w:r>
    </w:p>
    <w:p w14:paraId="1CF73C57" w14:textId="77777777" w:rsidR="00C04ED8" w:rsidRDefault="00C04ED8"/>
    <w:p w14:paraId="4F7005E6" w14:textId="77777777" w:rsidR="00C04ED8" w:rsidRDefault="00C04ED8"/>
    <w:p w14:paraId="4FF1631C" w14:textId="504AFBC3" w:rsidR="00C04ED8" w:rsidRDefault="00C04ED8">
      <w:r>
        <w:rPr>
          <w:noProof/>
        </w:rPr>
        <w:drawing>
          <wp:inline distT="0" distB="0" distL="0" distR="0" wp14:anchorId="67A9492B" wp14:editId="6468F4F3">
            <wp:extent cx="5598583" cy="2941639"/>
            <wp:effectExtent l="0" t="0" r="2540" b="0"/>
            <wp:docPr id="3346100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549B25-76C1-B23C-875B-D0979B0E9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0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D8"/>
    <w:rsid w:val="00C0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6A5B"/>
  <w15:chartTrackingRefBased/>
  <w15:docId w15:val="{28FD9173-5E3A-4305-A5FD-31123EE3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\Downloads\9094479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2021 Revenue</a:t>
            </a:r>
          </a:p>
        </c:rich>
      </c:tx>
      <c:overlay val="0"/>
      <c:spPr>
        <a:noFill/>
        <a:ln>
          <a:solidFill>
            <a:srgbClr val="7030A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YouTube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Sheet1!$B$3:$E$3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6</c:v>
                </c:pt>
                <c:pt idx="1">
                  <c:v>7</c:v>
                </c:pt>
                <c:pt idx="2">
                  <c:v>7.2</c:v>
                </c:pt>
                <c:pt idx="3">
                  <c:v>8.6300000000000008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38-4EB4-A2D7-AC0F9B008000}"/>
            </c:ext>
          </c:extLst>
        </c:ser>
        <c:ser>
          <c:idx val="1"/>
          <c:order val="1"/>
          <c:tx>
            <c:strRef>
              <c:f>Sheet1!$A$6</c:f>
              <c:strCache>
                <c:ptCount val="1"/>
                <c:pt idx="0">
                  <c:v>TikTok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Sheet1!$B$3:$E$3</c:f>
              <c:strCache>
                <c:ptCount val="4"/>
                <c:pt idx="0">
                  <c:v>Q1</c:v>
                </c:pt>
                <c:pt idx="1">
                  <c:v>Q2</c:v>
                </c:pt>
                <c:pt idx="2">
                  <c:v>Q3</c:v>
                </c:pt>
                <c:pt idx="3">
                  <c:v>Q4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0.81399999999999995</c:v>
                </c:pt>
                <c:pt idx="1">
                  <c:v>1.0960000000000001</c:v>
                </c:pt>
                <c:pt idx="2">
                  <c:v>1.208</c:v>
                </c:pt>
                <c:pt idx="3">
                  <c:v>1.579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38-4EB4-A2D7-AC0F9B00800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54367504"/>
        <c:axId val="298984960"/>
      </c:barChart>
      <c:catAx>
        <c:axId val="254367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Quarters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984960"/>
        <c:crosses val="autoZero"/>
        <c:auto val="1"/>
        <c:lblAlgn val="ctr"/>
        <c:lblOffset val="100"/>
        <c:noMultiLvlLbl val="0"/>
      </c:catAx>
      <c:valAx>
        <c:axId val="29898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$BilliosofDOllars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367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Willmann</dc:creator>
  <cp:keywords/>
  <dc:description/>
  <cp:lastModifiedBy>Willmann, Aaron Tyler</cp:lastModifiedBy>
  <cp:revision>1</cp:revision>
  <dcterms:created xsi:type="dcterms:W3CDTF">2023-08-29T18:38:00Z</dcterms:created>
  <dcterms:modified xsi:type="dcterms:W3CDTF">2023-08-29T18:39:00Z</dcterms:modified>
</cp:coreProperties>
</file>