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D760" w14:textId="74CCD5EC" w:rsidR="004F52E5" w:rsidRDefault="00FE23D4">
      <w:r>
        <w:rPr>
          <w:noProof/>
        </w:rPr>
        <w:drawing>
          <wp:inline distT="0" distB="0" distL="0" distR="0" wp14:anchorId="7137B02C" wp14:editId="006E8857">
            <wp:extent cx="4572000" cy="2743200"/>
            <wp:effectExtent l="0" t="0" r="12700" b="12700"/>
            <wp:docPr id="857997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3EC04A-E2B4-4B25-D4F1-696F9ADDD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F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3"/>
    <w:rsid w:val="00004616"/>
    <w:rsid w:val="00092CA0"/>
    <w:rsid w:val="004B127A"/>
    <w:rsid w:val="004F52E5"/>
    <w:rsid w:val="00A054B3"/>
    <w:rsid w:val="00AC0442"/>
    <w:rsid w:val="00F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CAD87"/>
  <w15:chartTrackingRefBased/>
  <w15:docId w15:val="{D62ACEE6-F963-0248-9F24-EB1B1C5B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ber/Downloads/909480516_Assignment%20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[909480516_Assignment _1.xlsx]Sheet1!PivotTable1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6"/>
                <c:pt idx="0">
                  <c:v>Chevrolet</c:v>
                </c:pt>
                <c:pt idx="1">
                  <c:v>Dodge</c:v>
                </c:pt>
                <c:pt idx="2">
                  <c:v>Ford</c:v>
                </c:pt>
                <c:pt idx="3">
                  <c:v>Honda</c:v>
                </c:pt>
                <c:pt idx="4">
                  <c:v>Nissan</c:v>
                </c:pt>
                <c:pt idx="5">
                  <c:v>Toyota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E-704A-B158-A9900F5A8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4910192"/>
        <c:axId val="1954024208"/>
      </c:barChart>
      <c:catAx>
        <c:axId val="196491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024208"/>
        <c:crosses val="autoZero"/>
        <c:auto val="1"/>
        <c:lblAlgn val="ctr"/>
        <c:lblOffset val="100"/>
        <c:noMultiLvlLbl val="0"/>
      </c:catAx>
      <c:valAx>
        <c:axId val="195402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91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Arthur, Leslie</dc:creator>
  <cp:keywords/>
  <dc:description/>
  <cp:lastModifiedBy>Arthur, Leslie</cp:lastModifiedBy>
  <cp:revision>2</cp:revision>
  <dcterms:created xsi:type="dcterms:W3CDTF">2023-08-23T19:00:00Z</dcterms:created>
  <dcterms:modified xsi:type="dcterms:W3CDTF">2023-08-23T19:00:00Z</dcterms:modified>
</cp:coreProperties>
</file>