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4"/>
          <w:szCs w:val="34"/>
        </w:rPr>
      </w:pPr>
      <w:r>
        <w:rPr>
          <w:b/>
          <w:bCs/>
          <w:sz w:val="34"/>
          <w:szCs w:val="34"/>
        </w:rPr>
        <w:t xml:space="preserve"> </w:t>
      </w:r>
      <w:r>
        <w:rPr>
          <w:b/>
          <w:bCs/>
          <w:sz w:val="34"/>
          <w:szCs w:val="34"/>
        </w:rPr>
        <w:t>SIMATS ENGINEERING</w:t>
      </w:r>
    </w:p>
    <w:p>
      <w:pPr>
        <w:pStyle w:val="normal1"/>
        <w:jc w:val="center"/>
        <w:rPr>
          <w:b/>
          <w:bCs/>
          <w:sz w:val="28"/>
          <w:szCs w:val="28"/>
        </w:rPr>
      </w:pPr>
      <w:bookmarkStart w:id="0" w:name="_heading=h.jxxjd1oo8rnc"/>
      <w:bookmarkEnd w:id="0"/>
      <w:r>
        <w:rPr>
          <w:b/>
          <w:bCs/>
          <w:sz w:val="28"/>
          <w:szCs w:val="28"/>
        </w:rPr>
        <w:t>ASSESSMENT TOOL 3</w:t>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rPr>
          <w:b/>
          <w:bCs/>
          <w:sz w:val="24"/>
          <w:szCs w:val="24"/>
        </w:rPr>
      </w:pPr>
      <w:r>
        <w:rPr>
          <w:b/>
          <w:bCs/>
          <w:sz w:val="24"/>
          <w:szCs w:val="24"/>
        </w:rPr>
        <w:t>COURSE NAME: INTERNET PROGRAMMING</w:t>
        <w:tab/>
      </w:r>
    </w:p>
    <w:p>
      <w:pPr>
        <w:pStyle w:val="normal1"/>
        <w:rPr>
          <w:b/>
          <w:bCs/>
          <w:sz w:val="24"/>
          <w:szCs w:val="24"/>
        </w:rPr>
      </w:pPr>
      <w:r>
        <w:rPr>
          <w:b/>
          <w:bCs/>
          <w:sz w:val="24"/>
          <w:szCs w:val="24"/>
        </w:rPr>
        <w:t>COURSE CODE: CSA43</w:t>
        <w:tab/>
        <w:tab/>
        <w:tab/>
        <w:tab/>
        <w:tab/>
        <w:tab/>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b/>
          <w:bCs/>
          <w:sz w:val="24"/>
          <w:szCs w:val="24"/>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b/>
          <w:bCs/>
          <w:sz w:val="24"/>
          <w:szCs w:val="24"/>
        </w:rPr>
      </w:pPr>
      <w:r>
        <w:rPr>
          <w:b/>
          <w:bCs/>
          <w:sz w:val="24"/>
          <w:szCs w:val="24"/>
        </w:rPr>
      </w:r>
    </w:p>
    <w:p>
      <w:pPr>
        <w:pStyle w:val="normal1"/>
        <w:rPr>
          <w:b/>
          <w:bCs/>
          <w:sz w:val="24"/>
          <w:szCs w:val="24"/>
        </w:rPr>
      </w:pPr>
      <w:r>
        <w:rPr>
          <w:b/>
          <w:bCs/>
          <w:sz w:val="24"/>
          <w:szCs w:val="24"/>
        </w:rPr>
        <w:t>COURSE OUTCOME COVERED</w:t>
      </w:r>
    </w:p>
    <w:p>
      <w:pPr>
        <w:pStyle w:val="normal1"/>
        <w:rPr>
          <w:b/>
          <w:bCs/>
          <w:sz w:val="24"/>
          <w:szCs w:val="24"/>
        </w:rPr>
      </w:pPr>
      <w:r>
        <w:rPr>
          <w:b/>
          <w:bCs/>
          <w:sz w:val="24"/>
          <w:szCs w:val="24"/>
        </w:rPr>
      </w:r>
    </w:p>
    <w:p>
      <w:pPr>
        <w:pStyle w:val="normal1"/>
        <w:jc w:val="both"/>
        <w:rPr>
          <w:sz w:val="24"/>
          <w:szCs w:val="24"/>
        </w:rPr>
      </w:pPr>
      <w:r>
        <w:rPr>
          <w:b/>
          <w:bCs/>
          <w:sz w:val="24"/>
          <w:szCs w:val="24"/>
        </w:rPr>
        <w:t xml:space="preserve">CO-2 : </w:t>
      </w:r>
      <w:r>
        <w:rPr/>
        <w:t>Apply CSS layout and styling techniques to create visually appealing and responsive web interfaces, and use JavaScript to enable interactive client-side behavior.</w:t>
      </w:r>
      <w:r>
        <w:rPr>
          <w:sz w:val="24"/>
          <w:szCs w:val="24"/>
        </w:rPr>
        <w:t xml:space="preserve"> (L3)</w:t>
      </w:r>
    </w:p>
    <w:p>
      <w:pPr>
        <w:pStyle w:val="normal1"/>
        <w:rPr>
          <w:sz w:val="24"/>
          <w:szCs w:val="24"/>
        </w:rPr>
      </w:pPr>
      <w:r>
        <w:rPr>
          <w:sz w:val="24"/>
          <w:szCs w:val="24"/>
        </w:rPr>
      </w:r>
    </w:p>
    <w:p>
      <w:pPr>
        <w:pStyle w:val="normal1"/>
        <w:rPr>
          <w:sz w:val="24"/>
          <w:szCs w:val="24"/>
        </w:rPr>
      </w:pPr>
      <w:r>
        <w:rPr>
          <w:sz w:val="24"/>
          <w:szCs w:val="24"/>
        </w:rPr>
        <w:t>Assessment Tool :</w:t>
      </w:r>
      <w:r>
        <w:rPr/>
        <w:t xml:space="preserve"> Short Answer Test</w:t>
      </w:r>
    </w:p>
    <w:p>
      <w:pPr>
        <w:pStyle w:val="normal1"/>
        <w:rPr>
          <w:sz w:val="24"/>
          <w:szCs w:val="24"/>
        </w:rPr>
      </w:pPr>
      <w:r>
        <w:rPr>
          <w:sz w:val="24"/>
          <w:szCs w:val="24"/>
        </w:rPr>
      </w:r>
    </w:p>
    <w:p>
      <w:pPr>
        <w:pStyle w:val="normal1"/>
        <w:rPr>
          <w:sz w:val="24"/>
          <w:szCs w:val="24"/>
        </w:rPr>
      </w:pPr>
      <w:r>
        <w:rPr>
          <w:sz w:val="24"/>
          <w:szCs w:val="24"/>
        </w:rPr>
        <w:t>Weightage: 10%</w:t>
      </w:r>
    </w:p>
    <w:p>
      <w:pPr>
        <w:pStyle w:val="normal1"/>
        <w:rPr>
          <w:sz w:val="24"/>
          <w:szCs w:val="24"/>
        </w:rPr>
      </w:pPr>
      <w:r>
        <w:rPr>
          <w:sz w:val="24"/>
          <w:szCs w:val="24"/>
        </w:rPr>
      </w:r>
    </w:p>
    <w:p>
      <w:pPr>
        <w:pStyle w:val="normal1"/>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sz w:val="24"/>
          <w:szCs w:val="24"/>
        </w:rPr>
      </w:pPr>
      <w:r>
        <w:rPr>
          <w:sz w:val="24"/>
          <w:szCs w:val="24"/>
        </w:rPr>
      </w:r>
    </w:p>
    <w:p>
      <w:pPr>
        <w:pStyle w:val="normal1"/>
        <w:rPr>
          <w:b/>
          <w:bCs/>
          <w:sz w:val="24"/>
          <w:szCs w:val="24"/>
        </w:rPr>
      </w:pPr>
      <w:r>
        <w:rPr>
          <w:b/>
          <w:bCs/>
          <w:sz w:val="24"/>
          <w:szCs w:val="24"/>
        </w:rPr>
        <w:t>QUESTIONS:</w:t>
        <w:tab/>
        <w:tab/>
        <w:tab/>
        <w:tab/>
        <w:tab/>
        <w:tab/>
        <w:t xml:space="preserve">Total Marks: 20 </w:t>
      </w:r>
    </w:p>
    <w:p>
      <w:pPr>
        <w:pStyle w:val="normal1"/>
        <w:rPr>
          <w:sz w:val="24"/>
          <w:szCs w:val="24"/>
        </w:rPr>
      </w:pPr>
      <w:r>
        <w:rPr>
          <w:sz w:val="24"/>
          <w:szCs w:val="24"/>
        </w:rPr>
      </w:r>
    </w:p>
    <w:p>
      <w:pPr>
        <w:pStyle w:val="Heading3"/>
        <w:spacing w:lineRule="auto" w:line="360"/>
        <w:jc w:val="both"/>
        <w:rPr>
          <w:color w:val="000000"/>
        </w:rPr>
      </w:pPr>
      <w:r>
        <w:rPr>
          <w:b w:val="false"/>
          <w:bCs w:val="false"/>
          <w:color w:val="000000"/>
        </w:rPr>
        <w:t>Question 1 (5 Marks)</w:t>
      </w:r>
    </w:p>
    <w:p>
      <w:pPr>
        <w:pStyle w:val="normal1"/>
        <w:keepNext w:val="false"/>
        <w:keepLines w:val="false"/>
        <w:pageBreakBefore w:val="false"/>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bCs/>
          <w:i w:val="false"/>
          <w:iCs w:val="false"/>
          <w:caps w:val="false"/>
          <w:smallCaps w:val="false"/>
          <w:strike w:val="false"/>
          <w:dstrike w:val="false"/>
          <w:color w:val="000000"/>
          <w:sz w:val="24"/>
          <w:szCs w:val="24"/>
          <w:u w:val="single"/>
          <w:shd w:fill="auto" w:val="clear"/>
        </w:rPr>
      </w:pPr>
      <w:r>
        <w:rPr>
          <w:rFonts w:eastAsia="Times New Roman" w:cs="Times New Roman" w:ascii="Times New Roman" w:hAnsi="Times New Roman"/>
          <w:b/>
          <w:bCs/>
          <w:i w:val="false"/>
          <w:iCs w:val="false"/>
          <w:caps w:val="false"/>
          <w:smallCaps w:val="false"/>
          <w:strike w:val="false"/>
          <w:dstrike w:val="false"/>
          <w:color w:val="000000"/>
          <w:sz w:val="24"/>
          <w:szCs w:val="24"/>
          <w:u w:val="single"/>
          <w:shd w:fill="auto" w:val="clear"/>
        </w:rPr>
        <w:t>Answer:</w:t>
      </w:r>
    </w:p>
    <w:p>
      <w:pPr>
        <w:pStyle w:val="BodyText"/>
        <w:spacing w:lineRule="auto" w:line="360" w:before="280" w:after="280"/>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Responsive Web Design (RWD)</w:t>
      </w:r>
      <w:r>
        <w:rPr>
          <w:rFonts w:eastAsia="Times New Roman" w:cs="Times New Roman" w:ascii="Times New Roman" w:hAnsi="Times New Roman"/>
          <w:color w:val="000000"/>
          <w:sz w:val="24"/>
          <w:szCs w:val="24"/>
        </w:rPr>
        <w:t xml:space="preserve"> is a web development approach that makes a website automatically adapt to different screen sizes such as mobile phones, tablets, and desktops. It ensures that users have a consistent and user-friendly experience on all devices.</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Importance</w:t>
      </w:r>
    </w:p>
    <w:p>
      <w:pPr>
        <w:pStyle w:val="BodyText"/>
        <w:numPr>
          <w:ilvl w:val="0"/>
          <w:numId w:val="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Provides better user experience on all screen sizes. </w:t>
      </w:r>
    </w:p>
    <w:p>
      <w:pPr>
        <w:pStyle w:val="BodyText"/>
        <w:numPr>
          <w:ilvl w:val="0"/>
          <w:numId w:val="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Improves mobile compatibility and accessibility. </w:t>
      </w:r>
    </w:p>
    <w:p>
      <w:pPr>
        <w:pStyle w:val="BodyText"/>
        <w:numPr>
          <w:ilvl w:val="0"/>
          <w:numId w:val="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Reduces development and maintenance cost by using one website for all devices. </w:t>
      </w:r>
    </w:p>
    <w:p>
      <w:pPr>
        <w:pStyle w:val="BodyText"/>
        <w:numPr>
          <w:ilvl w:val="0"/>
          <w:numId w:val="1"/>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Improves SEO as search engines prefer mobile-friendly websites.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Key CSS Techniques</w:t>
      </w:r>
    </w:p>
    <w:p>
      <w:pPr>
        <w:pStyle w:val="BodyText"/>
        <w:numPr>
          <w:ilvl w:val="0"/>
          <w:numId w:val="2"/>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Media Queries:</w:t>
      </w:r>
      <w:r>
        <w:rPr>
          <w:rFonts w:eastAsia="Times New Roman" w:cs="Times New Roman" w:ascii="Times New Roman" w:hAnsi="Times New Roman"/>
          <w:color w:val="000000"/>
          <w:sz w:val="24"/>
          <w:szCs w:val="24"/>
        </w:rPr>
        <w:t xml:space="preserve"> Apply different styles based on screen size. </w:t>
      </w:r>
    </w:p>
    <w:p>
      <w:pPr>
        <w:pStyle w:val="BodyText"/>
        <w:numPr>
          <w:ilvl w:val="0"/>
          <w:numId w:val="2"/>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Flexible Layouts:</w:t>
      </w:r>
      <w:r>
        <w:rPr>
          <w:rFonts w:eastAsia="Times New Roman" w:cs="Times New Roman" w:ascii="Times New Roman" w:hAnsi="Times New Roman"/>
          <w:color w:val="000000"/>
          <w:sz w:val="24"/>
          <w:szCs w:val="24"/>
        </w:rPr>
        <w:t xml:space="preserve"> Use relative units like </w:t>
      </w:r>
      <w:r>
        <w:rPr>
          <w:rStyle w:val="SourceText"/>
          <w:rFonts w:ascii="Times New Roman" w:hAnsi="Times New Roman"/>
          <w:color w:val="000000"/>
          <w:sz w:val="24"/>
          <w:szCs w:val="24"/>
        </w:rPr>
        <w:t>%</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em</w:t>
      </w:r>
      <w:r>
        <w:rPr>
          <w:rFonts w:eastAsia="Times New Roman" w:cs="Times New Roman" w:ascii="Times New Roman" w:hAnsi="Times New Roman"/>
          <w:color w:val="000000"/>
          <w:sz w:val="24"/>
          <w:szCs w:val="24"/>
        </w:rPr>
        <w:t xml:space="preserve">, and </w:t>
      </w:r>
      <w:r>
        <w:rPr>
          <w:rStyle w:val="SourceText"/>
          <w:rFonts w:ascii="Times New Roman" w:hAnsi="Times New Roman"/>
          <w:color w:val="000000"/>
          <w:sz w:val="24"/>
          <w:szCs w:val="24"/>
        </w:rPr>
        <w:t>rem</w:t>
      </w:r>
      <w:r>
        <w:rPr>
          <w:rFonts w:eastAsia="Times New Roman" w:cs="Times New Roman" w:ascii="Times New Roman" w:hAnsi="Times New Roman"/>
          <w:color w:val="000000"/>
          <w:sz w:val="24"/>
          <w:szCs w:val="24"/>
        </w:rPr>
        <w:t xml:space="preserve"> instead of fixed pixels. </w:t>
      </w:r>
    </w:p>
    <w:p>
      <w:pPr>
        <w:pStyle w:val="BodyText"/>
        <w:numPr>
          <w:ilvl w:val="0"/>
          <w:numId w:val="2"/>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Responsive Images:</w:t>
      </w:r>
      <w:r>
        <w:rPr>
          <w:rFonts w:eastAsia="Times New Roman" w:cs="Times New Roman" w:ascii="Times New Roman" w:hAnsi="Times New Roman"/>
          <w:color w:val="000000"/>
          <w:sz w:val="24"/>
          <w:szCs w:val="24"/>
        </w:rPr>
        <w:t xml:space="preserve"> Use </w:t>
      </w:r>
      <w:r>
        <w:rPr>
          <w:rStyle w:val="SourceText"/>
          <w:rFonts w:ascii="Times New Roman" w:hAnsi="Times New Roman"/>
          <w:color w:val="000000"/>
          <w:sz w:val="24"/>
          <w:szCs w:val="24"/>
        </w:rPr>
        <w:t>max-width: 100%</w:t>
      </w:r>
      <w:r>
        <w:rPr>
          <w:rFonts w:eastAsia="Times New Roman" w:cs="Times New Roman" w:ascii="Times New Roman" w:hAnsi="Times New Roman"/>
          <w:color w:val="000000"/>
          <w:sz w:val="24"/>
          <w:szCs w:val="24"/>
        </w:rPr>
        <w:t xml:space="preserve"> so images resize automatically.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Flexbox/Grid Example</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Using </w:t>
      </w:r>
      <w:r>
        <w:rPr>
          <w:rStyle w:val="Strong"/>
          <w:rFonts w:eastAsia="Times New Roman" w:cs="Times New Roman" w:ascii="Times New Roman" w:hAnsi="Times New Roman"/>
          <w:color w:val="000000"/>
          <w:sz w:val="24"/>
          <w:szCs w:val="24"/>
        </w:rPr>
        <w:t>CSS Flexbox</w:t>
      </w:r>
      <w:r>
        <w:rPr>
          <w:rFonts w:eastAsia="Times New Roman" w:cs="Times New Roman" w:ascii="Times New Roman" w:hAnsi="Times New Roman"/>
          <w:color w:val="000000"/>
          <w:sz w:val="24"/>
          <w:szCs w:val="24"/>
        </w:rPr>
        <w:t xml:space="preserve">, content boxes can be displayed in a row on desktop and automatically stack into a column on mobile devices using </w:t>
      </w:r>
      <w:r>
        <w:rPr>
          <w:rStyle w:val="SourceText"/>
          <w:rFonts w:ascii="Times New Roman" w:hAnsi="Times New Roman"/>
          <w:color w:val="000000"/>
          <w:sz w:val="24"/>
          <w:szCs w:val="24"/>
        </w:rPr>
        <w:t>flex-wrap</w:t>
      </w:r>
      <w:r>
        <w:rPr>
          <w:rFonts w:eastAsia="Times New Roman" w:cs="Times New Roman" w:ascii="Times New Roman" w:hAnsi="Times New Roman"/>
          <w:color w:val="000000"/>
          <w:sz w:val="24"/>
          <w:szCs w:val="24"/>
        </w:rPr>
        <w:t xml:space="preserve"> and media queries. CSS Grid can similarly change from multiple columns to a single column on smaller screens.</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Simple Layout</w:t>
      </w:r>
    </w:p>
    <w:p>
      <w:pPr>
        <w:sectPr>
          <w:type w:val="nextPage"/>
          <w:pgSz w:w="11906" w:h="16838"/>
          <w:pgMar w:left="1440" w:right="1440" w:gutter="0" w:header="0" w:top="1440" w:footer="0" w:bottom="1440"/>
          <w:pgNumType w:start="1" w:fmt="decimal"/>
          <w:formProt w:val="false"/>
          <w:textDirection w:val="lrTb"/>
          <w:docGrid w:type="default" w:linePitch="100" w:charSpace="0"/>
        </w:sectPr>
      </w:pPr>
    </w:p>
    <w:p>
      <w:pPr>
        <w:pStyle w:val="PreformattedText"/>
        <w:spacing w:lineRule="auto" w:line="360" w:before="280" w:after="280"/>
        <w:ind w:hanging="0" w:start="0" w:end="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Desktop:</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Header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Box1 | Box2 | Box3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Footer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Mobile:</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Header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Box1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Box2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Box3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Footer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sectPr>
          <w:type w:val="continuous"/>
          <w:pgSz w:w="11906" w:h="16838"/>
          <w:pgMar w:left="1440" w:right="1440" w:gutter="0" w:header="0" w:top="1440" w:footer="0" w:bottom="1440"/>
          <w:formProt w:val="false"/>
          <w:textDirection w:val="lrTb"/>
          <w:docGrid w:type="default" w:linePitch="100" w:charSpace="0"/>
        </w:sectPr>
      </w:pP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Improvements</w:t>
      </w:r>
    </w:p>
    <w:p>
      <w:pPr>
        <w:pStyle w:val="BodyText"/>
        <w:numPr>
          <w:ilvl w:val="0"/>
          <w:numId w:val="3"/>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a mobile-first design. </w:t>
      </w:r>
    </w:p>
    <w:p>
      <w:pPr>
        <w:pStyle w:val="BodyText"/>
        <w:numPr>
          <w:ilvl w:val="0"/>
          <w:numId w:val="3"/>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Optimize images for faster loading. </w:t>
      </w:r>
    </w:p>
    <w:p>
      <w:pPr>
        <w:pStyle w:val="BodyText"/>
        <w:numPr>
          <w:ilvl w:val="0"/>
          <w:numId w:val="3"/>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Add touch-friendly buttons and simple navigation. </w:t>
      </w:r>
    </w:p>
    <w:p>
      <w:pPr>
        <w:pStyle w:val="BodyText"/>
        <w:numPr>
          <w:ilvl w:val="0"/>
          <w:numId w:val="3"/>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Test the website on different devices and browsers. </w:t>
      </w:r>
    </w:p>
    <w:p>
      <w:pPr>
        <w:pStyle w:val="BodyText"/>
        <w:spacing w:lineRule="auto" w:line="360" w:before="280" w:after="280"/>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Conclusion:</w:t>
      </w:r>
      <w:r>
        <w:rPr>
          <w:rFonts w:eastAsia="Times New Roman" w:cs="Times New Roman" w:ascii="Times New Roman" w:hAnsi="Times New Roman"/>
          <w:color w:val="000000"/>
          <w:sz w:val="24"/>
          <w:szCs w:val="24"/>
        </w:rPr>
        <w:t xml:space="preserve"> Responsive Web Design ensures that websites work efficiently on all devices, improving usability, accessibility, and overall user satisfaction.</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r>
    </w:p>
    <w:p>
      <w:pPr>
        <w:pStyle w:val="Heading3"/>
        <w:spacing w:lineRule="auto" w:line="360"/>
        <w:jc w:val="both"/>
        <w:rPr>
          <w:color w:val="000000"/>
        </w:rPr>
      </w:pPr>
      <w:r>
        <w:rPr>
          <w:b w:val="false"/>
          <w:bCs w:val="false"/>
          <w:color w:val="000000"/>
        </w:rPr>
        <w:t>Question 2 (5 Marks)</w:t>
      </w:r>
    </w:p>
    <w:p>
      <w:pPr>
        <w:pStyle w:val="normal1"/>
        <w:keepNext w:val="false"/>
        <w:keepLines w:val="false"/>
        <w:pageBreakBefore w:val="false"/>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single"/>
          <w:shd w:fill="auto" w:val="clear"/>
          <w:vertAlign w:val="baseline"/>
        </w:rPr>
        <w:t>Answer:</w:t>
      </w:r>
    </w:p>
    <w:p>
      <w:pPr>
        <w:pStyle w:val="BodyText"/>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Style w:val="Strong"/>
          <w:rFonts w:eastAsia="Times New Roman" w:cs="Times New Roman" w:ascii="Times New Roman" w:hAnsi="Times New Roman"/>
          <w:i w:val="false"/>
          <w:iCs w:val="false"/>
          <w:caps w:val="false"/>
          <w:smallCaps w:val="false"/>
          <w:strike w:val="false"/>
          <w:dstrike w:val="false"/>
          <w:color w:val="000000"/>
          <w:sz w:val="24"/>
          <w:szCs w:val="24"/>
          <w:u w:val="none"/>
          <w:shd w:fill="auto" w:val="clear"/>
        </w:rPr>
        <w:t>Client-side validation</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 xml:space="preserve"> is the process of checking user input in the browser before the form is submitted to the server. Its main purpose is to ensure that users enter valid data, reduce unnecessary server requests, and improve the user experience by providing immediate feedback.</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JavaScript Event Handling</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JavaScript uses events such as </w:t>
      </w:r>
      <w:r>
        <w:rPr>
          <w:rStyle w:val="SourceText"/>
          <w:rFonts w:ascii="Times New Roman" w:hAnsi="Times New Roman"/>
          <w:color w:val="000000"/>
          <w:sz w:val="24"/>
          <w:szCs w:val="24"/>
        </w:rPr>
        <w:t>onsubmit</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oninput</w:t>
      </w:r>
      <w:r>
        <w:rPr>
          <w:rFonts w:eastAsia="Times New Roman" w:cs="Times New Roman" w:ascii="Times New Roman" w:hAnsi="Times New Roman"/>
          <w:color w:val="000000"/>
          <w:sz w:val="24"/>
          <w:szCs w:val="24"/>
        </w:rPr>
        <w:t xml:space="preserve">, or </w:t>
      </w:r>
      <w:r>
        <w:rPr>
          <w:rStyle w:val="SourceText"/>
          <w:rFonts w:ascii="Times New Roman" w:hAnsi="Times New Roman"/>
          <w:color w:val="000000"/>
          <w:sz w:val="24"/>
          <w:szCs w:val="24"/>
        </w:rPr>
        <w:t>onblur</w:t>
      </w:r>
      <w:r>
        <w:rPr>
          <w:rFonts w:eastAsia="Times New Roman" w:cs="Times New Roman" w:ascii="Times New Roman" w:hAnsi="Times New Roman"/>
          <w:color w:val="000000"/>
          <w:sz w:val="24"/>
          <w:szCs w:val="24"/>
        </w:rPr>
        <w:t xml:space="preserve"> to validate form fields. For example, when a user clicks the submit button, the </w:t>
      </w:r>
      <w:r>
        <w:rPr>
          <w:rStyle w:val="SourceText"/>
          <w:rFonts w:ascii="Times New Roman" w:hAnsi="Times New Roman"/>
          <w:color w:val="000000"/>
          <w:sz w:val="24"/>
          <w:szCs w:val="24"/>
        </w:rPr>
        <w:t>onsubmit</w:t>
      </w:r>
      <w:r>
        <w:rPr>
          <w:rFonts w:eastAsia="Times New Roman" w:cs="Times New Roman" w:ascii="Times New Roman" w:hAnsi="Times New Roman"/>
          <w:color w:val="000000"/>
          <w:sz w:val="24"/>
          <w:szCs w:val="24"/>
        </w:rPr>
        <w:t xml:space="preserve"> event checks whether all required fields contain valid data before allowing the form to be submitted.</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 of Regular Expressions (Regex)</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Regular expressions (Regex) are patterns used to validate input formats.</w:t>
      </w:r>
    </w:p>
    <w:p>
      <w:pPr>
        <w:pStyle w:val="BodyText"/>
        <w:numPr>
          <w:ilvl w:val="0"/>
          <w:numId w:val="4"/>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Email:</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^[A-Za-z0-9._%+-]+@[A-Za-z0-9.-]+\.[A-Za-z]{2,}$</w:t>
      </w:r>
      <w:r>
        <w:rPr>
          <w:rFonts w:eastAsia="Times New Roman" w:cs="Times New Roman" w:ascii="Times New Roman" w:hAnsi="Times New Roman"/>
          <w:color w:val="000000"/>
          <w:sz w:val="24"/>
          <w:szCs w:val="24"/>
        </w:rPr>
        <w:t xml:space="preserve"> </w:t>
      </w:r>
    </w:p>
    <w:p>
      <w:pPr>
        <w:pStyle w:val="BodyText"/>
        <w:numPr>
          <w:ilvl w:val="0"/>
          <w:numId w:val="4"/>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Phone Number:</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^[0-9]{10}$</w:t>
      </w:r>
      <w:r>
        <w:rPr>
          <w:rFonts w:eastAsia="Times New Roman" w:cs="Times New Roman" w:ascii="Times New Roman" w:hAnsi="Times New Roman"/>
          <w:color w:val="000000"/>
          <w:sz w:val="24"/>
          <w:szCs w:val="24"/>
        </w:rPr>
        <w:t xml:space="preserve"> </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These patterns ensure that the entered email or phone number follows the correct format.</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Example</w:t>
      </w:r>
    </w:p>
    <w:p>
      <w:pPr>
        <w:sectPr>
          <w:type w:val="continuous"/>
          <w:pgSz w:w="11906" w:h="16838"/>
          <w:pgMar w:left="1440" w:right="1440" w:gutter="0" w:header="0" w:top="1440" w:footer="0" w:bottom="1440"/>
          <w:pgNumType w:fmt="decimal"/>
          <w:formProt w:val="false"/>
          <w:textDirection w:val="lrTb"/>
          <w:docGrid w:type="default" w:linePitch="100" w:charSpace="0"/>
        </w:sectPr>
      </w:pPr>
    </w:p>
    <w:p>
      <w:pPr>
        <w:pStyle w:val="PreformattedText"/>
        <w:spacing w:lineRule="auto" w:line="360" w:before="280" w:after="280"/>
        <w:ind w:hanging="0" w:start="0" w:end="0"/>
        <w:jc w:val="both"/>
        <w:rPr>
          <w:rFonts w:ascii="Times New Roman" w:hAnsi="Times New Roman" w:eastAsia="Times New Roman" w:cs="Times New Roman"/>
          <w:color w:val="000000"/>
          <w:sz w:val="24"/>
          <w:szCs w:val="24"/>
        </w:rPr>
      </w:pPr>
      <w:bookmarkStart w:id="1" w:name="code-block-viewer"/>
      <w:bookmarkEnd w:id="1"/>
      <w:r>
        <w:rPr>
          <w:rStyle w:val="SourceText"/>
          <w:rFonts w:ascii="Times New Roman" w:hAnsi="Times New Roman"/>
          <w:color w:val="000000"/>
          <w:sz w:val="24"/>
          <w:szCs w:val="24"/>
        </w:rPr>
        <w:t>&lt;form onsubmit="return validateForm()"&gt;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Email: &lt;input type="email" id="email"&gt;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&lt;input type="submit" value="Submit"&gt;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&lt;/form&gt;</w:t>
      </w:r>
    </w:p>
    <w:p>
      <w:pPr>
        <w:pStyle w:val="Preformatted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&lt;script&gt;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function validateForm()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let email = document.getElementById("email").value;</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let pattern = /^[^\s@]+@[^\s@]+\.[^\s@]+$/;</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return pattern.test(email);</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&lt;/script&gt;</w:t>
      </w:r>
    </w:p>
    <w:p>
      <w:pPr>
        <w:sectPr>
          <w:type w:val="continuous"/>
          <w:pgSz w:w="11906" w:h="16838"/>
          <w:pgMar w:left="1440" w:right="1440" w:gutter="0" w:header="0" w:top="1440" w:footer="0" w:bottom="1440"/>
          <w:formProt w:val="false"/>
          <w:textDirection w:val="lrTb"/>
          <w:docGrid w:type="default" w:linePitch="100" w:charSpace="0"/>
        </w:sectPr>
      </w:pP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Improvements</w:t>
      </w:r>
    </w:p>
    <w:p>
      <w:pPr>
        <w:pStyle w:val="BodyText"/>
        <w:numPr>
          <w:ilvl w:val="0"/>
          <w:numId w:val="5"/>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Display clear error messages near the input fields. </w:t>
      </w:r>
    </w:p>
    <w:p>
      <w:pPr>
        <w:pStyle w:val="BodyText"/>
        <w:numPr>
          <w:ilvl w:val="0"/>
          <w:numId w:val="5"/>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Validate data on both the client side and server side for better security. </w:t>
      </w:r>
    </w:p>
    <w:p>
      <w:pPr>
        <w:pStyle w:val="BodyText"/>
        <w:numPr>
          <w:ilvl w:val="0"/>
          <w:numId w:val="5"/>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HTML5 validation attributes such as </w:t>
      </w:r>
      <w:r>
        <w:rPr>
          <w:rStyle w:val="SourceText"/>
          <w:rFonts w:ascii="Times New Roman" w:hAnsi="Times New Roman"/>
          <w:color w:val="000000"/>
          <w:sz w:val="24"/>
          <w:szCs w:val="24"/>
        </w:rPr>
        <w:t>required</w:t>
      </w:r>
      <w:r>
        <w:rPr>
          <w:rFonts w:eastAsia="Times New Roman" w:cs="Times New Roman" w:ascii="Times New Roman" w:hAnsi="Times New Roman"/>
          <w:color w:val="000000"/>
          <w:sz w:val="24"/>
          <w:szCs w:val="24"/>
        </w:rPr>
        <w:t xml:space="preserve"> and </w:t>
      </w:r>
      <w:r>
        <w:rPr>
          <w:rStyle w:val="SourceText"/>
          <w:rFonts w:ascii="Times New Roman" w:hAnsi="Times New Roman"/>
          <w:color w:val="000000"/>
          <w:sz w:val="24"/>
          <w:szCs w:val="24"/>
        </w:rPr>
        <w:t>pattern</w:t>
      </w:r>
      <w:r>
        <w:rPr>
          <w:rFonts w:eastAsia="Times New Roman" w:cs="Times New Roman" w:ascii="Times New Roman" w:hAnsi="Times New Roman"/>
          <w:color w:val="000000"/>
          <w:sz w:val="24"/>
          <w:szCs w:val="24"/>
        </w:rPr>
        <w:t xml:space="preserve">. </w:t>
      </w:r>
    </w:p>
    <w:p>
      <w:pPr>
        <w:pStyle w:val="BodyText"/>
        <w:numPr>
          <w:ilvl w:val="0"/>
          <w:numId w:val="5"/>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Provide real-time feedback while the user types. </w:t>
      </w:r>
    </w:p>
    <w:p>
      <w:pPr>
        <w:pStyle w:val="BodyText"/>
        <w:spacing w:lineRule="auto" w:line="360" w:before="280" w:after="280"/>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Conclusion:</w:t>
      </w:r>
      <w:r>
        <w:rPr>
          <w:rFonts w:eastAsia="Times New Roman" w:cs="Times New Roman" w:ascii="Times New Roman" w:hAnsi="Times New Roman"/>
          <w:color w:val="000000"/>
          <w:sz w:val="24"/>
          <w:szCs w:val="24"/>
        </w:rPr>
        <w:t xml:space="preserve"> Client-side validation improves user experience by checking inputs instantly using JavaScript events and regular expressions, while server-side validation ensures complete security and data integrity</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r>
    </w:p>
    <w:p>
      <w:pPr>
        <w:pStyle w:val="Heading3"/>
        <w:spacing w:lineRule="auto" w:line="360"/>
        <w:jc w:val="both"/>
        <w:rPr>
          <w:color w:val="000000"/>
        </w:rPr>
      </w:pPr>
      <w:r>
        <w:rPr>
          <w:b w:val="false"/>
          <w:bCs w:val="false"/>
          <w:color w:val="000000"/>
        </w:rPr>
        <w:t>Question 3 (5 Marks)</w:t>
      </w:r>
    </w:p>
    <w:p>
      <w:pPr>
        <w:pStyle w:val="normal1"/>
        <w:keepNext w:val="false"/>
        <w:keepLines w:val="false"/>
        <w:pageBreakBefore w:val="false"/>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single"/>
          <w:shd w:fill="auto" w:val="clear"/>
          <w:vertAlign w:val="baseline"/>
        </w:rPr>
        <w:t>Answer:</w:t>
      </w:r>
    </w:p>
    <w:p>
      <w:pPr>
        <w:pStyle w:val="BodyText"/>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 xml:space="preserve">The </w:t>
      </w:r>
      <w:r>
        <w:rPr>
          <w:rStyle w:val="Strong"/>
          <w:rFonts w:eastAsia="Times New Roman" w:cs="Times New Roman" w:ascii="Times New Roman" w:hAnsi="Times New Roman"/>
          <w:i w:val="false"/>
          <w:iCs w:val="false"/>
          <w:caps w:val="false"/>
          <w:smallCaps w:val="false"/>
          <w:strike w:val="false"/>
          <w:dstrike w:val="false"/>
          <w:color w:val="000000"/>
          <w:sz w:val="24"/>
          <w:szCs w:val="24"/>
          <w:u w:val="none"/>
          <w:shd w:fill="auto" w:val="clear"/>
        </w:rPr>
        <w:t>CSS Box Model</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 xml:space="preserve"> describes how every HTML element is displayed as a rectangular box. It consists of four components:</w:t>
      </w:r>
    </w:p>
    <w:p>
      <w:pPr>
        <w:pStyle w:val="BodyText"/>
        <w:numPr>
          <w:ilvl w:val="0"/>
          <w:numId w:val="6"/>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Content</w:t>
      </w:r>
      <w:r>
        <w:rPr>
          <w:rFonts w:eastAsia="Times New Roman" w:cs="Times New Roman" w:ascii="Times New Roman" w:hAnsi="Times New Roman"/>
          <w:color w:val="000000"/>
          <w:sz w:val="24"/>
          <w:szCs w:val="24"/>
        </w:rPr>
        <w:t xml:space="preserve"> – The actual text or image inside the element. </w:t>
      </w:r>
    </w:p>
    <w:p>
      <w:pPr>
        <w:pStyle w:val="BodyText"/>
        <w:numPr>
          <w:ilvl w:val="0"/>
          <w:numId w:val="6"/>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Padding</w:t>
      </w:r>
      <w:r>
        <w:rPr>
          <w:rFonts w:eastAsia="Times New Roman" w:cs="Times New Roman" w:ascii="Times New Roman" w:hAnsi="Times New Roman"/>
          <w:color w:val="000000"/>
          <w:sz w:val="24"/>
          <w:szCs w:val="24"/>
        </w:rPr>
        <w:t xml:space="preserve"> – Space between the content and the border. </w:t>
      </w:r>
    </w:p>
    <w:p>
      <w:pPr>
        <w:pStyle w:val="BodyText"/>
        <w:numPr>
          <w:ilvl w:val="0"/>
          <w:numId w:val="6"/>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Border</w:t>
      </w:r>
      <w:r>
        <w:rPr>
          <w:rFonts w:eastAsia="Times New Roman" w:cs="Times New Roman" w:ascii="Times New Roman" w:hAnsi="Times New Roman"/>
          <w:color w:val="000000"/>
          <w:sz w:val="24"/>
          <w:szCs w:val="24"/>
        </w:rPr>
        <w:t xml:space="preserve"> – The outline surrounding the padding and content. </w:t>
      </w:r>
    </w:p>
    <w:p>
      <w:pPr>
        <w:pStyle w:val="BodyText"/>
        <w:numPr>
          <w:ilvl w:val="0"/>
          <w:numId w:val="6"/>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Margin</w:t>
      </w:r>
      <w:r>
        <w:rPr>
          <w:rFonts w:eastAsia="Times New Roman" w:cs="Times New Roman" w:ascii="Times New Roman" w:hAnsi="Times New Roman"/>
          <w:color w:val="000000"/>
          <w:sz w:val="24"/>
          <w:szCs w:val="24"/>
        </w:rPr>
        <w:t xml:space="preserve"> – Space outside the border that separates elements.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CSS Positioning Techniques</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CSS positioning controls how elements are placed on a webpage.</w:t>
      </w:r>
    </w:p>
    <w:p>
      <w:pPr>
        <w:pStyle w:val="BodyText"/>
        <w:numPr>
          <w:ilvl w:val="0"/>
          <w:numId w:val="7"/>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Static:</w:t>
      </w:r>
      <w:r>
        <w:rPr>
          <w:rFonts w:eastAsia="Times New Roman" w:cs="Times New Roman" w:ascii="Times New Roman" w:hAnsi="Times New Roman"/>
          <w:color w:val="000000"/>
          <w:sz w:val="24"/>
          <w:szCs w:val="24"/>
        </w:rPr>
        <w:t xml:space="preserve"> Default positioning. </w:t>
      </w:r>
    </w:p>
    <w:p>
      <w:pPr>
        <w:pStyle w:val="BodyText"/>
        <w:numPr>
          <w:ilvl w:val="0"/>
          <w:numId w:val="7"/>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Relative:</w:t>
      </w:r>
      <w:r>
        <w:rPr>
          <w:rFonts w:eastAsia="Times New Roman" w:cs="Times New Roman" w:ascii="Times New Roman" w:hAnsi="Times New Roman"/>
          <w:color w:val="000000"/>
          <w:sz w:val="24"/>
          <w:szCs w:val="24"/>
        </w:rPr>
        <w:t xml:space="preserve"> Moves an element relative to its normal position. </w:t>
      </w:r>
    </w:p>
    <w:p>
      <w:pPr>
        <w:pStyle w:val="BodyText"/>
        <w:numPr>
          <w:ilvl w:val="0"/>
          <w:numId w:val="7"/>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Absolute:</w:t>
      </w:r>
      <w:r>
        <w:rPr>
          <w:rFonts w:eastAsia="Times New Roman" w:cs="Times New Roman" w:ascii="Times New Roman" w:hAnsi="Times New Roman"/>
          <w:color w:val="000000"/>
          <w:sz w:val="24"/>
          <w:szCs w:val="24"/>
        </w:rPr>
        <w:t xml:space="preserve"> Positions an element relative to its nearest positioned ancestor. </w:t>
      </w:r>
    </w:p>
    <w:p>
      <w:pPr>
        <w:pStyle w:val="BodyText"/>
        <w:numPr>
          <w:ilvl w:val="0"/>
          <w:numId w:val="7"/>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Fixed:</w:t>
      </w:r>
      <w:r>
        <w:rPr>
          <w:rFonts w:eastAsia="Times New Roman" w:cs="Times New Roman" w:ascii="Times New Roman" w:hAnsi="Times New Roman"/>
          <w:color w:val="000000"/>
          <w:sz w:val="24"/>
          <w:szCs w:val="24"/>
        </w:rPr>
        <w:t xml:space="preserve"> Keeps an element fixed on the screen while scrolling. </w:t>
      </w:r>
    </w:p>
    <w:p>
      <w:pPr>
        <w:pStyle w:val="BodyText"/>
        <w:numPr>
          <w:ilvl w:val="0"/>
          <w:numId w:val="7"/>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Sticky:</w:t>
      </w:r>
      <w:r>
        <w:rPr>
          <w:rFonts w:eastAsia="Times New Roman" w:cs="Times New Roman" w:ascii="Times New Roman" w:hAnsi="Times New Roman"/>
          <w:color w:val="000000"/>
          <w:sz w:val="24"/>
          <w:szCs w:val="24"/>
        </w:rPr>
        <w:t xml:space="preserve"> Switches between relative and fixed based on scrolling.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Causes of Layout Breaking</w:t>
      </w:r>
    </w:p>
    <w:p>
      <w:pPr>
        <w:pStyle w:val="BodyText"/>
        <w:numPr>
          <w:ilvl w:val="0"/>
          <w:numId w:val="8"/>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Using fixed widths instead of flexible widths. </w:t>
      </w:r>
    </w:p>
    <w:p>
      <w:pPr>
        <w:pStyle w:val="BodyText"/>
        <w:numPr>
          <w:ilvl w:val="0"/>
          <w:numId w:val="8"/>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Images or content larger than the screen size. </w:t>
      </w:r>
    </w:p>
    <w:p>
      <w:pPr>
        <w:pStyle w:val="BodyText"/>
        <w:numPr>
          <w:ilvl w:val="0"/>
          <w:numId w:val="8"/>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Incorrect positioning of elements. </w:t>
      </w:r>
    </w:p>
    <w:p>
      <w:pPr>
        <w:pStyle w:val="BodyText"/>
        <w:numPr>
          <w:ilvl w:val="0"/>
          <w:numId w:val="8"/>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Lack of responsive CSS for different screen sizes.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Using Media Queries</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Media queries apply different styles based on screen width to make layouts responsive.</w:t>
      </w:r>
    </w:p>
    <w:p>
      <w:pPr>
        <w:sectPr>
          <w:type w:val="continuous"/>
          <w:pgSz w:w="11906" w:h="16838"/>
          <w:pgMar w:left="1440" w:right="1440" w:gutter="0" w:header="0" w:top="1440" w:footer="0" w:bottom="1440"/>
          <w:pgNumType w:fmt="decimal"/>
          <w:formProt w:val="false"/>
          <w:textDirection w:val="lrTb"/>
          <w:docGrid w:type="default" w:linePitch="100" w:charSpace="0"/>
        </w:sectPr>
      </w:pPr>
    </w:p>
    <w:p>
      <w:pPr>
        <w:pStyle w:val="PreformattedText"/>
        <w:spacing w:lineRule="auto" w:line="360" w:before="280" w:after="280"/>
        <w:ind w:hanging="0" w:start="0" w:end="0"/>
        <w:jc w:val="both"/>
        <w:rPr>
          <w:rFonts w:ascii="Times New Roman" w:hAnsi="Times New Roman" w:eastAsia="Times New Roman" w:cs="Times New Roman"/>
          <w:color w:val="000000"/>
          <w:sz w:val="24"/>
          <w:szCs w:val="24"/>
        </w:rPr>
      </w:pPr>
      <w:bookmarkStart w:id="2" w:name="code-block-viewer_Copy_17"/>
      <w:bookmarkEnd w:id="2"/>
      <w:r>
        <w:rPr>
          <w:rStyle w:val="SourceText"/>
          <w:rFonts w:ascii="Times New Roman" w:hAnsi="Times New Roman"/>
          <w:color w:val="000000"/>
          <w:sz w:val="24"/>
          <w:szCs w:val="24"/>
        </w:rPr>
        <w:t>@media (max-width: 768px)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.container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flex-direction: column;</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sectPr>
          <w:type w:val="continuous"/>
          <w:pgSz w:w="11906" w:h="16838"/>
          <w:pgMar w:left="1440" w:right="1440" w:gutter="0" w:header="0" w:top="1440" w:footer="0" w:bottom="1440"/>
          <w:formProt w:val="false"/>
          <w:textDirection w:val="lrTb"/>
          <w:docGrid w:type="default" w:linePitch="100" w:charSpace="0"/>
        </w:sectPr>
      </w:pP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changes a horizontal layout into a vertical layout on smaller screens.</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Best Practices</w:t>
      </w:r>
    </w:p>
    <w:p>
      <w:pPr>
        <w:pStyle w:val="BodyText"/>
        <w:numPr>
          <w:ilvl w:val="0"/>
          <w:numId w:val="9"/>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responsive units like </w:t>
      </w:r>
      <w:r>
        <w:rPr>
          <w:rStyle w:val="SourceText"/>
          <w:rFonts w:ascii="Times New Roman" w:hAnsi="Times New Roman"/>
          <w:color w:val="000000"/>
          <w:sz w:val="24"/>
          <w:szCs w:val="24"/>
        </w:rPr>
        <w:t>%</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em</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rem</w:t>
      </w:r>
      <w:r>
        <w:rPr>
          <w:rFonts w:eastAsia="Times New Roman" w:cs="Times New Roman" w:ascii="Times New Roman" w:hAnsi="Times New Roman"/>
          <w:color w:val="000000"/>
          <w:sz w:val="24"/>
          <w:szCs w:val="24"/>
        </w:rPr>
        <w:t xml:space="preserve">, and </w:t>
      </w:r>
      <w:r>
        <w:rPr>
          <w:rStyle w:val="SourceText"/>
          <w:rFonts w:ascii="Times New Roman" w:hAnsi="Times New Roman"/>
          <w:color w:val="000000"/>
          <w:sz w:val="24"/>
          <w:szCs w:val="24"/>
        </w:rPr>
        <w:t>vw</w:t>
      </w:r>
      <w:r>
        <w:rPr>
          <w:rFonts w:eastAsia="Times New Roman" w:cs="Times New Roman" w:ascii="Times New Roman" w:hAnsi="Times New Roman"/>
          <w:color w:val="000000"/>
          <w:sz w:val="24"/>
          <w:szCs w:val="24"/>
        </w:rPr>
        <w:t xml:space="preserve">. </w:t>
      </w:r>
    </w:p>
    <w:p>
      <w:pPr>
        <w:pStyle w:val="BodyText"/>
        <w:numPr>
          <w:ilvl w:val="0"/>
          <w:numId w:val="9"/>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CSS Flexbox or Grid for flexible layouts. </w:t>
      </w:r>
    </w:p>
    <w:p>
      <w:pPr>
        <w:pStyle w:val="BodyText"/>
        <w:numPr>
          <w:ilvl w:val="0"/>
          <w:numId w:val="9"/>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Apply media queries for different screen sizes. </w:t>
      </w:r>
    </w:p>
    <w:p>
      <w:pPr>
        <w:pStyle w:val="BodyText"/>
        <w:numPr>
          <w:ilvl w:val="0"/>
          <w:numId w:val="9"/>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Make images responsive using </w:t>
      </w:r>
      <w:r>
        <w:rPr>
          <w:rStyle w:val="SourceText"/>
          <w:rFonts w:ascii="Times New Roman" w:hAnsi="Times New Roman"/>
          <w:color w:val="000000"/>
          <w:sz w:val="24"/>
          <w:szCs w:val="24"/>
        </w:rPr>
        <w:t>max-width: 100%</w:t>
      </w:r>
      <w:r>
        <w:rPr>
          <w:rFonts w:eastAsia="Times New Roman" w:cs="Times New Roman" w:ascii="Times New Roman" w:hAnsi="Times New Roman"/>
          <w:color w:val="000000"/>
          <w:sz w:val="24"/>
          <w:szCs w:val="24"/>
        </w:rPr>
        <w:t xml:space="preserve">. </w:t>
      </w:r>
    </w:p>
    <w:p>
      <w:pPr>
        <w:pStyle w:val="BodyText"/>
        <w:numPr>
          <w:ilvl w:val="0"/>
          <w:numId w:val="9"/>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Test the website on mobile, tablet, and desktop devices. </w:t>
      </w:r>
    </w:p>
    <w:p>
      <w:pPr>
        <w:pStyle w:val="BodyText"/>
        <w:spacing w:lineRule="auto" w:line="360" w:before="280" w:after="280"/>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Conclusion:</w:t>
      </w:r>
      <w:r>
        <w:rPr>
          <w:rFonts w:eastAsia="Times New Roman" w:cs="Times New Roman" w:ascii="Times New Roman" w:hAnsi="Times New Roman"/>
          <w:color w:val="000000"/>
          <w:sz w:val="24"/>
          <w:szCs w:val="24"/>
        </w:rPr>
        <w:t xml:space="preserve"> Understanding the CSS Box Model, positioning techniques, and media queries helps create stable, responsive layouts that display correctly across all devices.</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r>
    </w:p>
    <w:p>
      <w:pPr>
        <w:pStyle w:val="Heading3"/>
        <w:spacing w:lineRule="auto" w:line="360"/>
        <w:jc w:val="both"/>
        <w:rPr>
          <w:color w:val="000000"/>
        </w:rPr>
      </w:pPr>
      <w:r>
        <w:rPr>
          <w:b w:val="false"/>
          <w:bCs w:val="false"/>
          <w:color w:val="000000"/>
        </w:rPr>
        <w:t>Question 4 (5 Marks)</w:t>
      </w:r>
    </w:p>
    <w:p>
      <w:pPr>
        <w:pStyle w:val="normal1"/>
        <w:keepNext w:val="false"/>
        <w:keepLines w:val="false"/>
        <w:pageBreakBefore w:val="false"/>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single"/>
          <w:shd w:fill="auto" w:val="clear"/>
          <w:vertAlign w:val="baseline"/>
        </w:rPr>
        <w:t>Answer:</w:t>
      </w:r>
    </w:p>
    <w:p>
      <w:pPr>
        <w:pStyle w:val="BodyText"/>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 xml:space="preserve">The </w:t>
      </w:r>
      <w:r>
        <w:rPr>
          <w:rStyle w:val="Strong"/>
          <w:rFonts w:eastAsia="Times New Roman" w:cs="Times New Roman" w:ascii="Times New Roman" w:hAnsi="Times New Roman"/>
          <w:i w:val="false"/>
          <w:iCs w:val="false"/>
          <w:caps w:val="false"/>
          <w:smallCaps w:val="false"/>
          <w:strike w:val="false"/>
          <w:dstrike w:val="false"/>
          <w:color w:val="000000"/>
          <w:sz w:val="24"/>
          <w:szCs w:val="24"/>
          <w:u w:val="none"/>
          <w:shd w:fill="auto" w:val="clear"/>
        </w:rPr>
        <w:t>Document Object Model (DOM)</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t xml:space="preserve"> is a programming interface that represents an HTML document as a tree of objects. It allows JavaScript to access, modify, add, or delete HTML elements, CSS styles, and content dynamically without reloading the entire webpage.</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 of the DOM</w:t>
      </w:r>
    </w:p>
    <w:p>
      <w:pPr>
        <w:pStyle w:val="BodyText"/>
        <w:numPr>
          <w:ilvl w:val="0"/>
          <w:numId w:val="10"/>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Represents the structure of an HTML document. </w:t>
      </w:r>
    </w:p>
    <w:p>
      <w:pPr>
        <w:pStyle w:val="BodyText"/>
        <w:numPr>
          <w:ilvl w:val="0"/>
          <w:numId w:val="10"/>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Allows JavaScript to access and modify webpage elements. </w:t>
      </w:r>
    </w:p>
    <w:p>
      <w:pPr>
        <w:pStyle w:val="BodyText"/>
        <w:numPr>
          <w:ilvl w:val="0"/>
          <w:numId w:val="10"/>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Enables dynamic content updates and interactive web pages. </w:t>
      </w:r>
    </w:p>
    <w:p>
      <w:pPr>
        <w:pStyle w:val="BodyText"/>
        <w:numPr>
          <w:ilvl w:val="0"/>
          <w:numId w:val="10"/>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Responds to user actions such as clicks and form inputs. </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DOM Manipulation Using JavaScript</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JavaScript uses methods like </w:t>
      </w:r>
      <w:r>
        <w:rPr>
          <w:rStyle w:val="SourceText"/>
          <w:rFonts w:ascii="Times New Roman" w:hAnsi="Times New Roman"/>
          <w:color w:val="000000"/>
          <w:sz w:val="24"/>
          <w:szCs w:val="24"/>
        </w:rPr>
        <w:t>getElementById()</w:t>
      </w:r>
      <w:r>
        <w:rPr>
          <w:rFonts w:eastAsia="Times New Roman" w:cs="Times New Roman" w:ascii="Times New Roman" w:hAnsi="Times New Roman"/>
          <w:color w:val="000000"/>
          <w:sz w:val="24"/>
          <w:szCs w:val="24"/>
        </w:rPr>
        <w:t xml:space="preserve">, </w:t>
      </w:r>
      <w:r>
        <w:rPr>
          <w:rStyle w:val="SourceText"/>
          <w:rFonts w:ascii="Times New Roman" w:hAnsi="Times New Roman"/>
          <w:color w:val="000000"/>
          <w:sz w:val="24"/>
          <w:szCs w:val="24"/>
        </w:rPr>
        <w:t>querySelector()</w:t>
      </w:r>
      <w:r>
        <w:rPr>
          <w:rFonts w:eastAsia="Times New Roman" w:cs="Times New Roman" w:ascii="Times New Roman" w:hAnsi="Times New Roman"/>
          <w:color w:val="000000"/>
          <w:sz w:val="24"/>
          <w:szCs w:val="24"/>
        </w:rPr>
        <w:t xml:space="preserve">, and </w:t>
      </w:r>
      <w:r>
        <w:rPr>
          <w:rStyle w:val="SourceText"/>
          <w:rFonts w:ascii="Times New Roman" w:hAnsi="Times New Roman"/>
          <w:color w:val="000000"/>
          <w:sz w:val="24"/>
          <w:szCs w:val="24"/>
        </w:rPr>
        <w:t>innerHTML</w:t>
      </w:r>
      <w:r>
        <w:rPr>
          <w:rFonts w:eastAsia="Times New Roman" w:cs="Times New Roman" w:ascii="Times New Roman" w:hAnsi="Times New Roman"/>
          <w:color w:val="000000"/>
          <w:sz w:val="24"/>
          <w:szCs w:val="24"/>
        </w:rPr>
        <w:t xml:space="preserve"> to change webpage content dynamically.</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Example</w:t>
      </w:r>
    </w:p>
    <w:p>
      <w:pPr>
        <w:sectPr>
          <w:type w:val="continuous"/>
          <w:pgSz w:w="11906" w:h="16838"/>
          <w:pgMar w:left="1440" w:right="1440" w:gutter="0" w:header="0" w:top="1440" w:footer="0" w:bottom="1440"/>
          <w:pgNumType w:fmt="decimal"/>
          <w:formProt w:val="false"/>
          <w:textDirection w:val="lrTb"/>
          <w:docGrid w:type="default" w:linePitch="100" w:charSpace="0"/>
        </w:sectPr>
      </w:pPr>
    </w:p>
    <w:p>
      <w:pPr>
        <w:pStyle w:val="PreformattedText"/>
        <w:spacing w:lineRule="auto" w:line="360" w:before="280" w:after="280"/>
        <w:ind w:hanging="0" w:start="0" w:end="0"/>
        <w:jc w:val="both"/>
        <w:rPr>
          <w:rFonts w:ascii="Times New Roman" w:hAnsi="Times New Roman" w:eastAsia="Times New Roman" w:cs="Times New Roman"/>
          <w:color w:val="000000"/>
          <w:sz w:val="24"/>
          <w:szCs w:val="24"/>
        </w:rPr>
      </w:pPr>
      <w:bookmarkStart w:id="3" w:name="code-block-viewer_Copy_18"/>
      <w:bookmarkEnd w:id="3"/>
      <w:r>
        <w:rPr>
          <w:rStyle w:val="SourceText"/>
          <w:rFonts w:ascii="Times New Roman" w:hAnsi="Times New Roman"/>
          <w:color w:val="000000"/>
          <w:sz w:val="24"/>
          <w:szCs w:val="24"/>
        </w:rPr>
        <w:t>&lt;p id="msg"&gt;Welcome!&lt;/p&gt;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&lt;button onclick="changeText()"&gt;Click Me&lt;/button&gt;</w:t>
      </w:r>
    </w:p>
    <w:p>
      <w:pPr>
        <w:pStyle w:val="Preformatted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&lt;script&gt;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function changeText() {</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 xml:space="preserve">    </w:t>
      </w:r>
      <w:r>
        <w:rPr>
          <w:rStyle w:val="SourceText"/>
          <w:rFonts w:ascii="Times New Roman" w:hAnsi="Times New Roman"/>
          <w:color w:val="000000"/>
          <w:sz w:val="24"/>
          <w:szCs w:val="24"/>
        </w:rPr>
        <w:t>document.getElementById("msg").innerHTML = "Content Updated Successfully!";</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w:t>
      </w:r>
    </w:p>
    <w:p>
      <w:pPr>
        <w:pStyle w:val="PreformattedText"/>
        <w:spacing w:lineRule="auto" w:line="360" w:before="280" w:after="280"/>
        <w:jc w:val="both"/>
        <w:rPr>
          <w:rFonts w:ascii="Times New Roman" w:hAnsi="Times New Roman" w:eastAsia="Times New Roman" w:cs="Times New Roman"/>
          <w:color w:val="000000"/>
          <w:sz w:val="24"/>
          <w:szCs w:val="24"/>
        </w:rPr>
      </w:pPr>
      <w:r>
        <w:rPr>
          <w:rStyle w:val="SourceText"/>
          <w:rFonts w:ascii="Times New Roman" w:hAnsi="Times New Roman"/>
          <w:color w:val="000000"/>
          <w:sz w:val="24"/>
          <w:szCs w:val="24"/>
        </w:rPr>
        <w:t>&lt;/script&gt;</w:t>
      </w:r>
    </w:p>
    <w:p>
      <w:pPr>
        <w:sectPr>
          <w:type w:val="continuous"/>
          <w:pgSz w:w="11906" w:h="16838"/>
          <w:pgMar w:left="1440" w:right="1440" w:gutter="0" w:header="0" w:top="1440" w:footer="0" w:bottom="1440"/>
          <w:formProt w:val="false"/>
          <w:textDirection w:val="lrTb"/>
          <w:docGrid w:type="default" w:linePitch="100" w:charSpace="0"/>
        </w:sectPr>
      </w:pP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When the user clicks the button, the paragraph text changes without reloading the page.</w:t>
      </w:r>
    </w:p>
    <w:p>
      <w:pPr>
        <w:pStyle w:val="Heading3"/>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Improvements</w:t>
      </w:r>
    </w:p>
    <w:p>
      <w:pPr>
        <w:pStyle w:val="BodyText"/>
        <w:numPr>
          <w:ilvl w:val="0"/>
          <w:numId w:val="1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efficient DOM methods like </w:t>
      </w:r>
      <w:r>
        <w:rPr>
          <w:rStyle w:val="SourceText"/>
          <w:rFonts w:ascii="Times New Roman" w:hAnsi="Times New Roman"/>
          <w:color w:val="000000"/>
          <w:sz w:val="24"/>
          <w:szCs w:val="24"/>
        </w:rPr>
        <w:t>querySelector()</w:t>
      </w:r>
      <w:r>
        <w:rPr>
          <w:rFonts w:eastAsia="Times New Roman" w:cs="Times New Roman" w:ascii="Times New Roman" w:hAnsi="Times New Roman"/>
          <w:color w:val="000000"/>
          <w:sz w:val="24"/>
          <w:szCs w:val="24"/>
        </w:rPr>
        <w:t xml:space="preserve"> for selecting elements. </w:t>
      </w:r>
    </w:p>
    <w:p>
      <w:pPr>
        <w:pStyle w:val="BodyText"/>
        <w:numPr>
          <w:ilvl w:val="0"/>
          <w:numId w:val="1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Minimize unnecessary DOM updates to improve performance. </w:t>
      </w:r>
    </w:p>
    <w:p>
      <w:pPr>
        <w:pStyle w:val="BodyText"/>
        <w:numPr>
          <w:ilvl w:val="0"/>
          <w:numId w:val="1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 event listeners instead of inline event handlers. </w:t>
      </w:r>
    </w:p>
    <w:p>
      <w:pPr>
        <w:pStyle w:val="BodyText"/>
        <w:numPr>
          <w:ilvl w:val="0"/>
          <w:numId w:val="11"/>
        </w:numPr>
        <w:tabs>
          <w:tab w:val="clear" w:pos="720"/>
          <w:tab w:val="left" w:pos="0" w:leader="none"/>
        </w:tabs>
        <w:spacing w:lineRule="auto" w:line="360" w:before="280" w:after="0"/>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Apply smooth animations or loading indicators for better user experience. </w:t>
      </w:r>
    </w:p>
    <w:p>
      <w:pPr>
        <w:pStyle w:val="BodyText"/>
        <w:numPr>
          <w:ilvl w:val="0"/>
          <w:numId w:val="11"/>
        </w:numPr>
        <w:tabs>
          <w:tab w:val="clear" w:pos="720"/>
          <w:tab w:val="left" w:pos="0" w:leader="none"/>
        </w:tabs>
        <w:spacing w:lineRule="auto" w:line="360" w:before="280" w:after="283"/>
        <w:ind w:hanging="283" w:start="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Optimize JavaScript code and cache frequently accessed elements. </w:t>
      </w:r>
    </w:p>
    <w:p>
      <w:pPr>
        <w:pStyle w:val="BodyText"/>
        <w:spacing w:lineRule="auto" w:line="360" w:before="280" w:after="280"/>
        <w:jc w:val="both"/>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Conclusion:</w:t>
      </w:r>
      <w:r>
        <w:rPr>
          <w:rFonts w:eastAsia="Times New Roman" w:cs="Times New Roman" w:ascii="Times New Roman" w:hAnsi="Times New Roman"/>
          <w:color w:val="000000"/>
          <w:sz w:val="24"/>
          <w:szCs w:val="24"/>
        </w:rPr>
        <w:t xml:space="preserve"> The DOM enables JavaScript to update webpage content dynamically, creating interactive and responsive websites while improving performance and user experience without requiring a full page reload.</w:t>
      </w:r>
    </w:p>
    <w:p>
      <w:pPr>
        <w:pStyle w:val="normal1"/>
        <w:widowControl/>
        <w:pBdr/>
        <w:shd w:val="clear" w:fill="auto"/>
        <w:spacing w:lineRule="auto" w:line="360" w:before="280" w:after="28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r>
    </w:p>
    <w:p>
      <w:pPr>
        <w:pStyle w:val="Heading3"/>
        <w:rPr>
          <w:color w:val="000000"/>
        </w:rPr>
      </w:pPr>
      <w:r>
        <w:rPr>
          <w:color w:val="000000"/>
        </w:rPr>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b/>
          <w:bCs/>
          <w:i/>
          <w:iCs/>
          <w:sz w:val="24"/>
          <w:szCs w:val="24"/>
        </w:rPr>
      </w:pPr>
      <w:r>
        <w:rPr>
          <w:b/>
          <w:bCs/>
          <w:i/>
          <w:iCs/>
          <w:sz w:val="24"/>
          <w:szCs w:val="24"/>
        </w:rPr>
        <w:t>Code of Conduct:</w:t>
      </w:r>
    </w:p>
    <w:p>
      <w:pPr>
        <w:pStyle w:val="normal1"/>
        <w:rPr>
          <w:i/>
          <w:iCs/>
          <w:sz w:val="24"/>
          <w:szCs w:val="24"/>
        </w:rPr>
      </w:pPr>
      <w:r>
        <w:rPr>
          <w:i/>
          <w:iCs/>
          <w:sz w:val="24"/>
          <w:szCs w:val="24"/>
        </w:rPr>
      </w:r>
    </w:p>
    <w:p>
      <w:pPr>
        <w:pStyle w:val="normal1"/>
        <w:jc w:val="both"/>
        <w:rPr>
          <w:i/>
          <w:iCs/>
          <w:sz w:val="24"/>
          <w:szCs w:val="24"/>
        </w:rPr>
      </w:pPr>
      <w:r>
        <w:rPr>
          <w:i/>
          <w:iCs/>
          <w:sz w:val="24"/>
          <w:szCs w:val="24"/>
        </w:rPr>
        <w:t xml:space="preserve">I </w:t>
      </w:r>
      <w:r>
        <w:rPr>
          <w:i/>
          <w:iCs/>
          <w:sz w:val="24"/>
          <w:szCs w:val="24"/>
          <w:u w:val="single"/>
        </w:rPr>
        <w:t>SAIRAJ C(192411018)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pPr>
        <w:pStyle w:val="normal1"/>
        <w:rPr>
          <w:i/>
          <w:iCs/>
          <w:sz w:val="24"/>
          <w:szCs w:val="24"/>
        </w:rPr>
      </w:pPr>
      <w:r>
        <w:rPr>
          <w:i/>
          <w:iCs/>
          <w:sz w:val="24"/>
          <w:szCs w:val="24"/>
        </w:rPr>
      </w:r>
    </w:p>
    <w:p>
      <w:pPr>
        <w:pStyle w:val="normal1"/>
        <w:rPr>
          <w:b/>
          <w:bCs/>
          <w:i/>
          <w:iCs/>
          <w:sz w:val="24"/>
          <w:szCs w:val="24"/>
        </w:rPr>
      </w:pPr>
      <w:r>
        <w:rPr>
          <w:b/>
          <w:bCs/>
          <w:i/>
          <w:iCs/>
          <w:sz w:val="24"/>
          <w:szCs w:val="24"/>
        </w:rPr>
        <w:t>Signature of the student:</w:t>
      </w:r>
      <w:r>
        <w:rPr>
          <w:b/>
          <w:bCs/>
          <w:i/>
          <w:iCs/>
          <w:sz w:val="24"/>
          <w:szCs w:val="24"/>
          <w:u w:val="single"/>
        </w:rPr>
        <w:t>Sairaj C</w:t>
      </w:r>
    </w:p>
    <w:p>
      <w:pPr>
        <w:pStyle w:val="normal1"/>
        <w:rPr>
          <w:sz w:val="24"/>
          <w:szCs w:val="24"/>
        </w:rPr>
      </w:pPr>
      <w:r>
        <w:rPr>
          <w:sz w:val="24"/>
          <w:szCs w:val="24"/>
        </w:rPr>
      </w:r>
    </w:p>
    <w:p>
      <w:pPr>
        <w:pStyle w:val="normal1"/>
        <w:rPr>
          <w:i/>
          <w:iCs/>
          <w:sz w:val="24"/>
          <w:szCs w:val="24"/>
        </w:rPr>
      </w:pPr>
      <w:r>
        <w:rPr>
          <w:i/>
          <w:iCs/>
          <w:sz w:val="24"/>
          <w:szCs w:val="24"/>
        </w:rPr>
      </w:r>
    </w:p>
    <w:p>
      <w:pPr>
        <w:pStyle w:val="normal1"/>
        <w:rPr>
          <w:b/>
          <w:bCs/>
          <w:sz w:val="24"/>
          <w:szCs w:val="24"/>
        </w:rPr>
      </w:pPr>
      <w:r>
        <w:rPr>
          <w:b/>
          <w:bCs/>
          <w:sz w:val="24"/>
          <w:szCs w:val="24"/>
        </w:rPr>
        <w:t>RUBRICS FOR CALCULATION:</w:t>
      </w:r>
    </w:p>
    <w:p>
      <w:pPr>
        <w:pStyle w:val="normal1"/>
        <w:rPr>
          <w:b/>
          <w:bCs/>
          <w:sz w:val="24"/>
          <w:szCs w:val="24"/>
        </w:rPr>
      </w:pPr>
      <w:r>
        <w:rPr>
          <w:b/>
          <w:bCs/>
          <w:sz w:val="24"/>
          <w:szCs w:val="24"/>
        </w:rPr>
      </w:r>
    </w:p>
    <w:tbl>
      <w:tblPr>
        <w:tblStyle w:val="Table1"/>
        <w:tblW w:w="9019" w:type="dxa"/>
        <w:jc w:val="start"/>
        <w:tblInd w:w="-11" w:type="dxa"/>
        <w:tblLayout w:type="fixed"/>
        <w:tblCellMar>
          <w:top w:w="0" w:type="dxa"/>
          <w:start w:w="108" w:type="dxa"/>
          <w:bottom w:w="0" w:type="dxa"/>
          <w:end w:w="108" w:type="dxa"/>
        </w:tblCellMar>
        <w:tblLook w:val="0400"/>
      </w:tblPr>
      <w:tblGrid>
        <w:gridCol w:w="1581"/>
        <w:gridCol w:w="1191"/>
        <w:gridCol w:w="1713"/>
        <w:gridCol w:w="1558"/>
        <w:gridCol w:w="1548"/>
        <w:gridCol w:w="1428"/>
      </w:tblGrid>
      <w:tr>
        <w:trPr>
          <w:trHeight w:val="315" w:hRule="atLeast"/>
        </w:trPr>
        <w:tc>
          <w:tcPr>
            <w:tcW w:w="158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Criteria</w:t>
            </w:r>
          </w:p>
        </w:tc>
        <w:tc>
          <w:tcPr>
            <w:tcW w:w="1191" w:type="dxa"/>
            <w:tcBorders>
              <w:top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Weightage</w:t>
            </w:r>
          </w:p>
        </w:tc>
        <w:tc>
          <w:tcPr>
            <w:tcW w:w="1713" w:type="dxa"/>
            <w:tcBorders>
              <w:top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Level 4 – Exemplary (5 Marks)</w:t>
            </w:r>
          </w:p>
        </w:tc>
        <w:tc>
          <w:tcPr>
            <w:tcW w:w="1558" w:type="dxa"/>
            <w:tcBorders>
              <w:top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Level 3 – Proficient (4 Marks)</w:t>
            </w:r>
          </w:p>
        </w:tc>
        <w:tc>
          <w:tcPr>
            <w:tcW w:w="1548" w:type="dxa"/>
            <w:tcBorders>
              <w:top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Level 2 – Developing (2–3 Marks)</w:t>
            </w:r>
          </w:p>
        </w:tc>
        <w:tc>
          <w:tcPr>
            <w:tcW w:w="1428" w:type="dxa"/>
            <w:tcBorders>
              <w:top w:val="single" w:sz="8" w:space="0" w:color="000000"/>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Level 1 – Beginning (0–1 Mark)</w:t>
            </w:r>
          </w:p>
        </w:tc>
      </w:tr>
      <w:tr>
        <w:trPr>
          <w:trHeight w:val="315" w:hRule="atLeast"/>
        </w:trPr>
        <w:tc>
          <w:tcPr>
            <w:tcW w:w="1581" w:type="dxa"/>
            <w:tcBorders>
              <w:start w:val="single" w:sz="8" w:space="0" w:color="000000"/>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Conceptual Understanding</w:t>
            </w:r>
          </w:p>
        </w:tc>
        <w:tc>
          <w:tcPr>
            <w:tcW w:w="1191" w:type="dxa"/>
            <w:tcBorders>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30</w:t>
            </w:r>
          </w:p>
        </w:tc>
        <w:tc>
          <w:tcPr>
            <w:tcW w:w="1713"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Demonstrates clear and complete understanding of the concept</w:t>
            </w:r>
          </w:p>
        </w:tc>
        <w:tc>
          <w:tcPr>
            <w:tcW w:w="155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Good understanding with minor gaps</w:t>
            </w:r>
          </w:p>
        </w:tc>
        <w:tc>
          <w:tcPr>
            <w:tcW w:w="154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Basic understanding with some misconceptions</w:t>
            </w:r>
          </w:p>
        </w:tc>
        <w:tc>
          <w:tcPr>
            <w:tcW w:w="142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Poor or incorrect understanding</w:t>
            </w:r>
          </w:p>
        </w:tc>
      </w:tr>
      <w:tr>
        <w:trPr>
          <w:trHeight w:val="315" w:hRule="atLeast"/>
        </w:trPr>
        <w:tc>
          <w:tcPr>
            <w:tcW w:w="1581" w:type="dxa"/>
            <w:tcBorders>
              <w:start w:val="single" w:sz="8" w:space="0" w:color="000000"/>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Accuracy of Answer</w:t>
            </w:r>
          </w:p>
        </w:tc>
        <w:tc>
          <w:tcPr>
            <w:tcW w:w="1191" w:type="dxa"/>
            <w:tcBorders>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25</w:t>
            </w:r>
          </w:p>
        </w:tc>
        <w:tc>
          <w:tcPr>
            <w:tcW w:w="1713"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Completely correct answer with no errors</w:t>
            </w:r>
          </w:p>
        </w:tc>
        <w:tc>
          <w:tcPr>
            <w:tcW w:w="155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Mostly correct with minor errors</w:t>
            </w:r>
          </w:p>
        </w:tc>
        <w:tc>
          <w:tcPr>
            <w:tcW w:w="154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Partially correct with noticeable errors</w:t>
            </w:r>
          </w:p>
        </w:tc>
        <w:tc>
          <w:tcPr>
            <w:tcW w:w="142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Incorrect or irrelevant answer</w:t>
            </w:r>
          </w:p>
        </w:tc>
      </w:tr>
      <w:tr>
        <w:trPr>
          <w:trHeight w:val="315" w:hRule="atLeast"/>
        </w:trPr>
        <w:tc>
          <w:tcPr>
            <w:tcW w:w="1581" w:type="dxa"/>
            <w:tcBorders>
              <w:start w:val="single" w:sz="8" w:space="0" w:color="000000"/>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Application of Knowledge</w:t>
            </w:r>
          </w:p>
        </w:tc>
        <w:tc>
          <w:tcPr>
            <w:tcW w:w="1191" w:type="dxa"/>
            <w:tcBorders>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20</w:t>
            </w:r>
          </w:p>
        </w:tc>
        <w:tc>
          <w:tcPr>
            <w:tcW w:w="1713"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Correctly applies concepts to solve the question/problem</w:t>
            </w:r>
          </w:p>
        </w:tc>
        <w:tc>
          <w:tcPr>
            <w:tcW w:w="155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Applies concepts with minor mistakes</w:t>
            </w:r>
          </w:p>
        </w:tc>
        <w:tc>
          <w:tcPr>
            <w:tcW w:w="154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Limited or partially correct application</w:t>
            </w:r>
          </w:p>
        </w:tc>
        <w:tc>
          <w:tcPr>
            <w:tcW w:w="142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 or incorrect application</w:t>
            </w:r>
          </w:p>
        </w:tc>
      </w:tr>
      <w:tr>
        <w:trPr>
          <w:trHeight w:val="315" w:hRule="atLeast"/>
        </w:trPr>
        <w:tc>
          <w:tcPr>
            <w:tcW w:w="1581" w:type="dxa"/>
            <w:tcBorders>
              <w:start w:val="single" w:sz="8" w:space="0" w:color="000000"/>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Completeness of Response</w:t>
            </w:r>
          </w:p>
        </w:tc>
        <w:tc>
          <w:tcPr>
            <w:tcW w:w="1191" w:type="dxa"/>
            <w:tcBorders>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15</w:t>
            </w:r>
          </w:p>
        </w:tc>
        <w:tc>
          <w:tcPr>
            <w:tcW w:w="1713"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Covers all required parts of the question</w:t>
            </w:r>
          </w:p>
        </w:tc>
        <w:tc>
          <w:tcPr>
            <w:tcW w:w="155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Covers most parts with minor omissions</w:t>
            </w:r>
          </w:p>
        </w:tc>
        <w:tc>
          <w:tcPr>
            <w:tcW w:w="154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Covers only some parts</w:t>
            </w:r>
          </w:p>
        </w:tc>
        <w:tc>
          <w:tcPr>
            <w:tcW w:w="142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Incomplete or missing response</w:t>
            </w:r>
          </w:p>
        </w:tc>
      </w:tr>
      <w:tr>
        <w:trPr>
          <w:trHeight w:val="315" w:hRule="atLeast"/>
        </w:trPr>
        <w:tc>
          <w:tcPr>
            <w:tcW w:w="1581" w:type="dxa"/>
            <w:tcBorders>
              <w:start w:val="single" w:sz="8" w:space="0" w:color="000000"/>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Clarity &amp; Presentation</w:t>
            </w:r>
          </w:p>
        </w:tc>
        <w:tc>
          <w:tcPr>
            <w:tcW w:w="1191" w:type="dxa"/>
            <w:tcBorders>
              <w:bottom w:val="single" w:sz="8" w:space="0" w:color="000000"/>
              <w:end w:val="single" w:sz="8" w:space="0" w:color="000000"/>
            </w:tcBorders>
            <w:shd w:fill="auto" w:val="clear"/>
            <w:vAlign w:val="center"/>
          </w:tcPr>
          <w:p>
            <w:pPr>
              <w:pStyle w:val="normal1"/>
              <w:spacing w:lineRule="auto" w:line="24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10</w:t>
            </w:r>
          </w:p>
        </w:tc>
        <w:tc>
          <w:tcPr>
            <w:tcW w:w="1713"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Clear, concise, and well-organized answer</w:t>
            </w:r>
          </w:p>
        </w:tc>
        <w:tc>
          <w:tcPr>
            <w:tcW w:w="155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Understandable with minor issues</w:t>
            </w:r>
          </w:p>
        </w:tc>
        <w:tc>
          <w:tcPr>
            <w:tcW w:w="154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Somewhat unclear or poorly structured</w:t>
            </w:r>
          </w:p>
        </w:tc>
        <w:tc>
          <w:tcPr>
            <w:tcW w:w="1428" w:type="dxa"/>
            <w:tcBorders>
              <w:bottom w:val="single" w:sz="8" w:space="0" w:color="000000"/>
              <w:end w:val="single" w:sz="8" w:space="0" w:color="000000"/>
            </w:tcBorders>
            <w:shd w:fill="auto" w:val="clear"/>
            <w:vAlign w:val="center"/>
          </w:tcPr>
          <w:p>
            <w:pPr>
              <w:pStyle w:val="normal1"/>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Difficult to understand</w:t>
            </w:r>
          </w:p>
        </w:tc>
      </w:tr>
    </w:tbl>
    <w:p>
      <w:pPr>
        <w:pStyle w:val="normal1"/>
        <w:rPr>
          <w:sz w:val="24"/>
          <w:szCs w:val="24"/>
        </w:rPr>
      </w:pPr>
      <w:r>
        <w:rPr>
          <w:sz w:val="24"/>
          <w:szCs w:val="24"/>
        </w:rPr>
      </w:r>
    </w:p>
    <w:sectPr>
      <w:type w:val="continuous"/>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LibreOffice/26.2.2.2$Linux_X86_64 LibreOffice_project/620$Build-2</Application>
  <AppVersion>15.0000</AppVersion>
  <Pages>10</Pages>
  <Words>1435</Words>
  <Characters>8417</Characters>
  <CharactersWithSpaces>9803</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2026-08-06T14:17:16Z</dcterms:modified>
  <cp:revision>1</cp:revision>
  <dc:subject/>
  <dc:title/>
</cp:coreProperties>
</file>