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C71E6" w14:textId="2617B796" w:rsidR="008A5C34" w:rsidRPr="00DA7CD7" w:rsidRDefault="008A5C34" w:rsidP="51700866">
      <w:pPr>
        <w:rPr>
          <w:rFonts w:ascii="Times New Roman" w:eastAsia="Times New Roman" w:hAnsi="Times New Roman" w:cs="Times New Roman"/>
        </w:rPr>
      </w:pPr>
    </w:p>
    <w:p w14:paraId="5A0733D1" w14:textId="6C699833"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 xml:space="preserve">Data Analysis </w:t>
      </w:r>
      <w:r w:rsidR="001C788B" w:rsidRPr="00DA7CD7">
        <w:rPr>
          <w:rFonts w:ascii="Times New Roman" w:eastAsia="Times New Roman" w:hAnsi="Times New Roman" w:cs="Times New Roman"/>
          <w:color w:val="000000" w:themeColor="text1"/>
        </w:rPr>
        <w:t>for</w:t>
      </w:r>
      <w:r w:rsidRPr="00DA7CD7">
        <w:rPr>
          <w:rFonts w:ascii="Times New Roman" w:eastAsia="Times New Roman" w:hAnsi="Times New Roman" w:cs="Times New Roman"/>
          <w:color w:val="000000" w:themeColor="text1"/>
        </w:rPr>
        <w:t xml:space="preserve"> Student Retention</w:t>
      </w:r>
    </w:p>
    <w:p w14:paraId="24F1FD9B" w14:textId="7B85F0B1" w:rsidR="008A5C34" w:rsidRPr="00DA7CD7" w:rsidRDefault="008A5C34" w:rsidP="51700866">
      <w:pPr>
        <w:rPr>
          <w:rFonts w:ascii="Times New Roman" w:eastAsia="Times New Roman" w:hAnsi="Times New Roman" w:cs="Times New Roman"/>
          <w:caps/>
          <w:color w:val="000000" w:themeColor="text1"/>
        </w:rPr>
      </w:pPr>
    </w:p>
    <w:p w14:paraId="4CB72CC3" w14:textId="448D70BA" w:rsidR="008A5C34" w:rsidRPr="00DA7CD7" w:rsidRDefault="008A5C34" w:rsidP="51700866">
      <w:pPr>
        <w:rPr>
          <w:rFonts w:ascii="Times New Roman" w:eastAsia="Times New Roman" w:hAnsi="Times New Roman" w:cs="Times New Roman"/>
          <w:caps/>
          <w:color w:val="000000" w:themeColor="text1"/>
        </w:rPr>
      </w:pPr>
    </w:p>
    <w:p w14:paraId="7B7F576F" w14:textId="639C5D11" w:rsidR="008A5C34" w:rsidRPr="00DA7CD7" w:rsidRDefault="008A5C34" w:rsidP="51700866">
      <w:pPr>
        <w:rPr>
          <w:rFonts w:ascii="Times New Roman" w:eastAsia="Times New Roman" w:hAnsi="Times New Roman" w:cs="Times New Roman"/>
          <w:caps/>
          <w:color w:val="000000" w:themeColor="text1"/>
        </w:rPr>
      </w:pPr>
    </w:p>
    <w:p w14:paraId="67DF3090" w14:textId="2F334A3D" w:rsidR="008A5C34" w:rsidRPr="00DA7CD7" w:rsidRDefault="008A5C34" w:rsidP="51700866">
      <w:pPr>
        <w:rPr>
          <w:rFonts w:ascii="Times New Roman" w:eastAsia="Times New Roman" w:hAnsi="Times New Roman" w:cs="Times New Roman"/>
          <w:caps/>
          <w:color w:val="000000" w:themeColor="text1"/>
        </w:rPr>
      </w:pPr>
    </w:p>
    <w:p w14:paraId="722DE19D" w14:textId="31307C70" w:rsidR="008A5C34" w:rsidRPr="00DA7CD7" w:rsidRDefault="008A5C34" w:rsidP="51700866">
      <w:pPr>
        <w:rPr>
          <w:rFonts w:ascii="Times New Roman" w:eastAsia="Times New Roman" w:hAnsi="Times New Roman" w:cs="Times New Roman"/>
          <w:caps/>
          <w:color w:val="000000" w:themeColor="text1"/>
        </w:rPr>
      </w:pPr>
    </w:p>
    <w:p w14:paraId="5478B0C0" w14:textId="15C48178"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 xml:space="preserve">Bilal Mohammed Khaja </w:t>
      </w:r>
    </w:p>
    <w:p w14:paraId="6CB7F66C" w14:textId="7B717A18" w:rsidR="008A5C34" w:rsidRPr="00DA7CD7" w:rsidRDefault="51700866" w:rsidP="51700866">
      <w:pPr>
        <w:jc w:val="center"/>
        <w:rPr>
          <w:rFonts w:ascii="Times New Roman" w:eastAsia="Times New Roman" w:hAnsi="Times New Roman" w:cs="Times New Roman"/>
          <w:caps/>
          <w:color w:val="000000" w:themeColor="text1"/>
        </w:rPr>
      </w:pPr>
      <w:proofErr w:type="spellStart"/>
      <w:r w:rsidRPr="00DA7CD7">
        <w:rPr>
          <w:rFonts w:ascii="Times New Roman" w:eastAsia="Times New Roman" w:hAnsi="Times New Roman" w:cs="Times New Roman"/>
          <w:color w:val="000000" w:themeColor="text1"/>
        </w:rPr>
        <w:t>Jasminder</w:t>
      </w:r>
      <w:proofErr w:type="spellEnd"/>
      <w:r w:rsidRPr="00DA7CD7">
        <w:rPr>
          <w:rFonts w:ascii="Times New Roman" w:eastAsia="Times New Roman" w:hAnsi="Times New Roman" w:cs="Times New Roman"/>
          <w:color w:val="000000" w:themeColor="text1"/>
        </w:rPr>
        <w:t xml:space="preserve"> Singh</w:t>
      </w:r>
    </w:p>
    <w:p w14:paraId="59CE4DCC" w14:textId="2B46FA00"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 xml:space="preserve">Queeny </w:t>
      </w:r>
      <w:proofErr w:type="spellStart"/>
      <w:r w:rsidRPr="00DA7CD7">
        <w:rPr>
          <w:rFonts w:ascii="Times New Roman" w:eastAsia="Times New Roman" w:hAnsi="Times New Roman" w:cs="Times New Roman"/>
          <w:color w:val="000000" w:themeColor="text1"/>
        </w:rPr>
        <w:t>Neelu</w:t>
      </w:r>
      <w:proofErr w:type="spellEnd"/>
      <w:r w:rsidRPr="00DA7CD7">
        <w:rPr>
          <w:rFonts w:ascii="Times New Roman" w:eastAsia="Times New Roman" w:hAnsi="Times New Roman" w:cs="Times New Roman"/>
          <w:color w:val="000000" w:themeColor="text1"/>
        </w:rPr>
        <w:t xml:space="preserve"> </w:t>
      </w:r>
      <w:proofErr w:type="spellStart"/>
      <w:r w:rsidRPr="00DA7CD7">
        <w:rPr>
          <w:rFonts w:ascii="Times New Roman" w:eastAsia="Times New Roman" w:hAnsi="Times New Roman" w:cs="Times New Roman"/>
          <w:color w:val="000000" w:themeColor="text1"/>
        </w:rPr>
        <w:t>Mathayas</w:t>
      </w:r>
      <w:proofErr w:type="spellEnd"/>
    </w:p>
    <w:p w14:paraId="0B7051EF" w14:textId="262D2B35"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Sairaj Prakash Jadhav</w:t>
      </w:r>
    </w:p>
    <w:p w14:paraId="107BBEC7" w14:textId="1BBD6774" w:rsidR="008A5C34" w:rsidRPr="00DA7CD7" w:rsidRDefault="008A5C34" w:rsidP="51700866">
      <w:pPr>
        <w:jc w:val="center"/>
        <w:rPr>
          <w:rFonts w:ascii="Times New Roman" w:eastAsia="Times New Roman" w:hAnsi="Times New Roman" w:cs="Times New Roman"/>
          <w:caps/>
          <w:color w:val="000000" w:themeColor="text1"/>
        </w:rPr>
      </w:pPr>
    </w:p>
    <w:p w14:paraId="762310C7" w14:textId="775CDC8E" w:rsidR="008A5C34" w:rsidRPr="00DA7CD7" w:rsidRDefault="008A5C34" w:rsidP="51700866">
      <w:pPr>
        <w:rPr>
          <w:rFonts w:ascii="Times New Roman" w:eastAsia="Times New Roman" w:hAnsi="Times New Roman" w:cs="Times New Roman"/>
          <w:caps/>
          <w:color w:val="000000" w:themeColor="text1"/>
        </w:rPr>
      </w:pPr>
    </w:p>
    <w:p w14:paraId="3C919D77" w14:textId="09805F91" w:rsidR="008A5C34" w:rsidRPr="00DA7CD7" w:rsidRDefault="008A5C34" w:rsidP="51700866">
      <w:pPr>
        <w:rPr>
          <w:rFonts w:ascii="Times New Roman" w:eastAsia="Times New Roman" w:hAnsi="Times New Roman" w:cs="Times New Roman"/>
          <w:caps/>
          <w:color w:val="4472C4" w:themeColor="accent1"/>
        </w:rPr>
      </w:pPr>
    </w:p>
    <w:p w14:paraId="2CDD0C25" w14:textId="3B6065D6" w:rsidR="008A5C34" w:rsidRPr="00DA7CD7" w:rsidRDefault="008A5C34" w:rsidP="51700866">
      <w:pPr>
        <w:rPr>
          <w:rFonts w:ascii="Times New Roman" w:eastAsia="Times New Roman" w:hAnsi="Times New Roman" w:cs="Times New Roman"/>
          <w:caps/>
          <w:color w:val="4472C4" w:themeColor="accent1"/>
        </w:rPr>
      </w:pPr>
    </w:p>
    <w:p w14:paraId="26281A59" w14:textId="60D5560F" w:rsidR="008A5C34" w:rsidRPr="00DA7CD7" w:rsidRDefault="008A5C34" w:rsidP="51700866">
      <w:pPr>
        <w:rPr>
          <w:rFonts w:ascii="Times New Roman" w:eastAsia="Times New Roman" w:hAnsi="Times New Roman" w:cs="Times New Roman"/>
          <w:caps/>
          <w:color w:val="4472C4" w:themeColor="accent1"/>
        </w:rPr>
      </w:pPr>
    </w:p>
    <w:p w14:paraId="4190A9A7" w14:textId="6E4E1761" w:rsidR="008A5C34" w:rsidRPr="00DA7CD7" w:rsidRDefault="008A5C34" w:rsidP="51700866">
      <w:pPr>
        <w:rPr>
          <w:rFonts w:ascii="Times New Roman" w:eastAsia="Times New Roman" w:hAnsi="Times New Roman" w:cs="Times New Roman"/>
          <w:caps/>
          <w:color w:val="4472C4" w:themeColor="accent1"/>
        </w:rPr>
      </w:pPr>
    </w:p>
    <w:p w14:paraId="31599212" w14:textId="3D4354A2" w:rsidR="008A5C34" w:rsidRPr="00DA7CD7" w:rsidRDefault="008A5C34" w:rsidP="51700866">
      <w:pPr>
        <w:rPr>
          <w:rFonts w:ascii="Times New Roman" w:eastAsia="Times New Roman" w:hAnsi="Times New Roman" w:cs="Times New Roman"/>
          <w:caps/>
          <w:color w:val="4472C4" w:themeColor="accent1"/>
        </w:rPr>
      </w:pPr>
    </w:p>
    <w:p w14:paraId="4EE74977" w14:textId="4965564C" w:rsidR="008A5C34" w:rsidRPr="00DA7CD7" w:rsidRDefault="008A5C34" w:rsidP="51700866">
      <w:pPr>
        <w:rPr>
          <w:rFonts w:ascii="Times New Roman" w:eastAsia="Times New Roman" w:hAnsi="Times New Roman" w:cs="Times New Roman"/>
          <w:caps/>
          <w:color w:val="4472C4" w:themeColor="accent1"/>
        </w:rPr>
      </w:pPr>
    </w:p>
    <w:p w14:paraId="795E011F" w14:textId="1F89EBBF" w:rsidR="008A5C34" w:rsidRPr="00DA7CD7" w:rsidRDefault="008A5C34" w:rsidP="51700866">
      <w:pPr>
        <w:rPr>
          <w:rFonts w:ascii="Times New Roman" w:eastAsia="Times New Roman" w:hAnsi="Times New Roman" w:cs="Times New Roman"/>
          <w:caps/>
          <w:color w:val="4472C4" w:themeColor="accent1"/>
        </w:rPr>
      </w:pPr>
    </w:p>
    <w:p w14:paraId="578AD540" w14:textId="16587AA3" w:rsidR="008A5C34" w:rsidRPr="00DA7CD7" w:rsidRDefault="008A5C34" w:rsidP="51700866">
      <w:pPr>
        <w:rPr>
          <w:rFonts w:ascii="Times New Roman" w:eastAsia="Times New Roman" w:hAnsi="Times New Roman" w:cs="Times New Roman"/>
          <w:caps/>
          <w:color w:val="4472C4" w:themeColor="accent1"/>
        </w:rPr>
      </w:pPr>
    </w:p>
    <w:p w14:paraId="70431359" w14:textId="71CA3C57" w:rsidR="008A5C34" w:rsidRPr="00DA7CD7" w:rsidRDefault="008A5C34" w:rsidP="51700866">
      <w:pPr>
        <w:rPr>
          <w:rFonts w:ascii="Times New Roman" w:eastAsia="Times New Roman" w:hAnsi="Times New Roman" w:cs="Times New Roman"/>
          <w:caps/>
          <w:color w:val="4472C4" w:themeColor="accent1"/>
        </w:rPr>
      </w:pPr>
    </w:p>
    <w:p w14:paraId="15D88A94" w14:textId="1599973E" w:rsidR="008A5C34" w:rsidRPr="00DA7CD7" w:rsidRDefault="008A5C34" w:rsidP="51700866">
      <w:pPr>
        <w:rPr>
          <w:rFonts w:ascii="Times New Roman" w:eastAsia="Times New Roman" w:hAnsi="Times New Roman" w:cs="Times New Roman"/>
          <w:caps/>
          <w:color w:val="4472C4" w:themeColor="accent1"/>
        </w:rPr>
      </w:pPr>
    </w:p>
    <w:p w14:paraId="654505F7" w14:textId="163922F2" w:rsidR="008A5C34" w:rsidRPr="00DA7CD7" w:rsidRDefault="008A5C34" w:rsidP="51700866">
      <w:pPr>
        <w:rPr>
          <w:rFonts w:ascii="Times New Roman" w:eastAsia="Times New Roman" w:hAnsi="Times New Roman" w:cs="Times New Roman"/>
          <w:caps/>
          <w:color w:val="4472C4" w:themeColor="accent1"/>
        </w:rPr>
      </w:pPr>
    </w:p>
    <w:p w14:paraId="7F261921" w14:textId="6A86259D" w:rsidR="008A5C34" w:rsidRPr="00DA7CD7" w:rsidRDefault="008A5C34" w:rsidP="51700866">
      <w:pPr>
        <w:rPr>
          <w:rFonts w:ascii="Times New Roman" w:eastAsia="Times New Roman" w:hAnsi="Times New Roman" w:cs="Times New Roman"/>
          <w:caps/>
          <w:color w:val="4472C4" w:themeColor="accent1"/>
        </w:rPr>
      </w:pPr>
    </w:p>
    <w:p w14:paraId="212F9B4E" w14:textId="5362857D" w:rsidR="008A5C34" w:rsidRPr="00DA7CD7" w:rsidRDefault="008A5C34" w:rsidP="51700866">
      <w:pPr>
        <w:rPr>
          <w:rFonts w:ascii="Times New Roman" w:eastAsia="Times New Roman" w:hAnsi="Times New Roman" w:cs="Times New Roman"/>
          <w:caps/>
          <w:color w:val="4472C4" w:themeColor="accent1"/>
        </w:rPr>
      </w:pPr>
    </w:p>
    <w:p w14:paraId="3B684584" w14:textId="1FC2EEC9" w:rsidR="008A5C34" w:rsidRPr="00DA7CD7" w:rsidRDefault="008A5C34" w:rsidP="51700866">
      <w:pPr>
        <w:rPr>
          <w:rFonts w:ascii="Times New Roman" w:eastAsia="Times New Roman" w:hAnsi="Times New Roman" w:cs="Times New Roman"/>
          <w:caps/>
          <w:color w:val="4472C4" w:themeColor="accent1"/>
        </w:rPr>
      </w:pPr>
    </w:p>
    <w:p w14:paraId="4880E8C0" w14:textId="2ACA7B5B"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 xml:space="preserve">Dr. </w:t>
      </w:r>
      <w:proofErr w:type="spellStart"/>
      <w:r w:rsidRPr="00DA7CD7">
        <w:rPr>
          <w:rFonts w:ascii="Times New Roman" w:eastAsia="Times New Roman" w:hAnsi="Times New Roman" w:cs="Times New Roman"/>
          <w:color w:val="000000" w:themeColor="text1"/>
        </w:rPr>
        <w:t>Thuyuyen</w:t>
      </w:r>
      <w:proofErr w:type="spellEnd"/>
      <w:r w:rsidRPr="00DA7CD7">
        <w:rPr>
          <w:rFonts w:ascii="Times New Roman" w:eastAsia="Times New Roman" w:hAnsi="Times New Roman" w:cs="Times New Roman"/>
          <w:color w:val="000000" w:themeColor="text1"/>
        </w:rPr>
        <w:t xml:space="preserve"> Newby</w:t>
      </w:r>
    </w:p>
    <w:p w14:paraId="3A56BC57" w14:textId="5CCA3677"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 xml:space="preserve">College Of Business </w:t>
      </w:r>
      <w:r w:rsidR="00134018" w:rsidRPr="00DA7CD7">
        <w:rPr>
          <w:rFonts w:ascii="Times New Roman" w:eastAsia="Times New Roman" w:hAnsi="Times New Roman" w:cs="Times New Roman"/>
          <w:color w:val="000000" w:themeColor="text1"/>
        </w:rPr>
        <w:t>and</w:t>
      </w:r>
      <w:r w:rsidRPr="00DA7CD7">
        <w:rPr>
          <w:rFonts w:ascii="Times New Roman" w:eastAsia="Times New Roman" w:hAnsi="Times New Roman" w:cs="Times New Roman"/>
          <w:color w:val="000000" w:themeColor="text1"/>
        </w:rPr>
        <w:t xml:space="preserve"> Economics </w:t>
      </w:r>
      <w:r w:rsidR="008A5C34" w:rsidRPr="00DA7CD7">
        <w:rPr>
          <w:rFonts w:ascii="Times New Roman" w:hAnsi="Times New Roman" w:cs="Times New Roman"/>
        </w:rPr>
        <w:br/>
      </w:r>
      <w:r w:rsidRPr="00DA7CD7">
        <w:rPr>
          <w:rFonts w:ascii="Times New Roman" w:eastAsia="Times New Roman" w:hAnsi="Times New Roman" w:cs="Times New Roman"/>
          <w:color w:val="000000" w:themeColor="text1"/>
        </w:rPr>
        <w:t xml:space="preserve">Department </w:t>
      </w:r>
      <w:r w:rsidR="000A5B40" w:rsidRPr="00DA7CD7">
        <w:rPr>
          <w:rFonts w:ascii="Times New Roman" w:eastAsia="Times New Roman" w:hAnsi="Times New Roman" w:cs="Times New Roman"/>
          <w:color w:val="000000" w:themeColor="text1"/>
        </w:rPr>
        <w:t>of</w:t>
      </w:r>
      <w:r w:rsidRPr="00DA7CD7">
        <w:rPr>
          <w:rFonts w:ascii="Times New Roman" w:eastAsia="Times New Roman" w:hAnsi="Times New Roman" w:cs="Times New Roman"/>
          <w:color w:val="000000" w:themeColor="text1"/>
        </w:rPr>
        <w:t xml:space="preserve"> Information Systems </w:t>
      </w:r>
      <w:r w:rsidR="0037536A" w:rsidRPr="00DA7CD7">
        <w:rPr>
          <w:rFonts w:ascii="Times New Roman" w:eastAsia="Times New Roman" w:hAnsi="Times New Roman" w:cs="Times New Roman"/>
          <w:color w:val="000000" w:themeColor="text1"/>
        </w:rPr>
        <w:t>and</w:t>
      </w:r>
      <w:r w:rsidRPr="00DA7CD7">
        <w:rPr>
          <w:rFonts w:ascii="Times New Roman" w:eastAsia="Times New Roman" w:hAnsi="Times New Roman" w:cs="Times New Roman"/>
          <w:color w:val="000000" w:themeColor="text1"/>
        </w:rPr>
        <w:t xml:space="preserve"> Decision Sciences</w:t>
      </w:r>
    </w:p>
    <w:p w14:paraId="34438E10" w14:textId="5B261378" w:rsidR="008A5C34" w:rsidRPr="00DA7CD7" w:rsidRDefault="51700866" w:rsidP="51700866">
      <w:pPr>
        <w:jc w:val="center"/>
        <w:rPr>
          <w:rFonts w:ascii="Times New Roman" w:eastAsia="Times New Roman" w:hAnsi="Times New Roman" w:cs="Times New Roman"/>
          <w:caps/>
          <w:color w:val="000000" w:themeColor="text1"/>
        </w:rPr>
      </w:pPr>
      <w:r w:rsidRPr="00DA7CD7">
        <w:rPr>
          <w:rFonts w:ascii="Times New Roman" w:eastAsia="Times New Roman" w:hAnsi="Times New Roman" w:cs="Times New Roman"/>
          <w:color w:val="000000" w:themeColor="text1"/>
        </w:rPr>
        <w:t>California State University, Fullerton</w:t>
      </w:r>
    </w:p>
    <w:p w14:paraId="0971B770" w14:textId="5FE50D39" w:rsidR="008A5C34" w:rsidRPr="00DA7CD7" w:rsidRDefault="008A5C34" w:rsidP="51700866">
      <w:pPr>
        <w:rPr>
          <w:rFonts w:ascii="Times New Roman" w:eastAsia="Times New Roman" w:hAnsi="Times New Roman" w:cs="Times New Roman"/>
          <w:color w:val="000000" w:themeColor="text1"/>
        </w:rPr>
      </w:pPr>
      <w:r w:rsidRPr="00DA7CD7">
        <w:rPr>
          <w:rFonts w:ascii="Times New Roman" w:hAnsi="Times New Roman" w:cs="Times New Roman"/>
        </w:rPr>
        <w:br/>
      </w:r>
    </w:p>
    <w:p w14:paraId="4865A153" w14:textId="08D87F1A" w:rsidR="008A5C34" w:rsidRPr="00DA7CD7" w:rsidRDefault="008A5C34" w:rsidP="51700866">
      <w:pPr>
        <w:rPr>
          <w:rFonts w:ascii="Times New Roman" w:eastAsia="Times New Roman" w:hAnsi="Times New Roman" w:cs="Times New Roman"/>
        </w:rPr>
      </w:pPr>
    </w:p>
    <w:p w14:paraId="75D2C1EC" w14:textId="2030DBE8" w:rsidR="008A5C34" w:rsidRPr="00DA7CD7" w:rsidRDefault="008A5C34" w:rsidP="51700866">
      <w:pPr>
        <w:rPr>
          <w:rFonts w:ascii="Times New Roman" w:eastAsia="Times New Roman" w:hAnsi="Times New Roman" w:cs="Times New Roman"/>
        </w:rPr>
      </w:pPr>
    </w:p>
    <w:p w14:paraId="1348940C" w14:textId="207D3BD4" w:rsidR="008A5C34" w:rsidRPr="00DA7CD7" w:rsidRDefault="008A5C34" w:rsidP="51700866">
      <w:pPr>
        <w:rPr>
          <w:rFonts w:ascii="Times New Roman" w:eastAsia="Times New Roman" w:hAnsi="Times New Roman" w:cs="Times New Roman"/>
        </w:rPr>
      </w:pPr>
    </w:p>
    <w:p w14:paraId="28347E53" w14:textId="23F5DF73" w:rsidR="008A5C34" w:rsidRDefault="008A5C34" w:rsidP="51700866">
      <w:pPr>
        <w:rPr>
          <w:rFonts w:ascii="Times New Roman" w:eastAsia="Times New Roman" w:hAnsi="Times New Roman" w:cs="Times New Roman"/>
        </w:rPr>
      </w:pPr>
    </w:p>
    <w:p w14:paraId="2A89F819" w14:textId="09FFAF34" w:rsidR="00DA7CD7" w:rsidRDefault="00DA7CD7" w:rsidP="51700866">
      <w:pPr>
        <w:rPr>
          <w:rFonts w:ascii="Times New Roman" w:eastAsia="Times New Roman" w:hAnsi="Times New Roman" w:cs="Times New Roman"/>
        </w:rPr>
      </w:pPr>
    </w:p>
    <w:p w14:paraId="30F10262" w14:textId="28F52EB0" w:rsidR="00DA7CD7" w:rsidRDefault="00DA7CD7" w:rsidP="51700866">
      <w:pPr>
        <w:rPr>
          <w:rFonts w:ascii="Times New Roman" w:eastAsia="Times New Roman" w:hAnsi="Times New Roman" w:cs="Times New Roman"/>
        </w:rPr>
      </w:pPr>
    </w:p>
    <w:p w14:paraId="610CDB8B" w14:textId="454F59E2" w:rsidR="00DA7CD7" w:rsidRDefault="00DA7CD7" w:rsidP="51700866">
      <w:pPr>
        <w:rPr>
          <w:rFonts w:ascii="Times New Roman" w:eastAsia="Times New Roman" w:hAnsi="Times New Roman" w:cs="Times New Roman"/>
        </w:rPr>
      </w:pPr>
    </w:p>
    <w:p w14:paraId="10380CA5" w14:textId="5149CBBD" w:rsidR="00DA7CD7" w:rsidRDefault="00DA7CD7" w:rsidP="51700866">
      <w:pPr>
        <w:rPr>
          <w:rFonts w:ascii="Times New Roman" w:eastAsia="Times New Roman" w:hAnsi="Times New Roman" w:cs="Times New Roman"/>
        </w:rPr>
      </w:pPr>
    </w:p>
    <w:p w14:paraId="1719FB89" w14:textId="5AD3837F" w:rsidR="00DA7CD7" w:rsidRDefault="00DA7CD7" w:rsidP="51700866">
      <w:pPr>
        <w:rPr>
          <w:rFonts w:ascii="Times New Roman" w:eastAsia="Times New Roman" w:hAnsi="Times New Roman" w:cs="Times New Roman"/>
        </w:rPr>
      </w:pPr>
    </w:p>
    <w:p w14:paraId="7F6878F9" w14:textId="65F5E07D" w:rsidR="00DA7CD7" w:rsidRDefault="00DA7CD7" w:rsidP="51700866">
      <w:pPr>
        <w:rPr>
          <w:rFonts w:ascii="Times New Roman" w:eastAsia="Times New Roman" w:hAnsi="Times New Roman" w:cs="Times New Roman"/>
        </w:rPr>
      </w:pPr>
    </w:p>
    <w:p w14:paraId="24B21B51" w14:textId="5FCEA839" w:rsidR="00DA7CD7" w:rsidRDefault="00DA7CD7" w:rsidP="51700866">
      <w:pPr>
        <w:rPr>
          <w:rFonts w:ascii="Times New Roman" w:eastAsia="Times New Roman" w:hAnsi="Times New Roman" w:cs="Times New Roman"/>
        </w:rPr>
      </w:pPr>
    </w:p>
    <w:p w14:paraId="16187C95" w14:textId="44702CDB" w:rsidR="00DA7CD7" w:rsidRDefault="00DA7CD7" w:rsidP="51700866">
      <w:pPr>
        <w:rPr>
          <w:rFonts w:ascii="Times New Roman" w:eastAsia="Times New Roman" w:hAnsi="Times New Roman" w:cs="Times New Roman"/>
        </w:rPr>
      </w:pPr>
    </w:p>
    <w:p w14:paraId="1E75A766" w14:textId="22A3C5BB" w:rsidR="00DA7CD7" w:rsidRDefault="00DA7CD7" w:rsidP="51700866">
      <w:pPr>
        <w:rPr>
          <w:rFonts w:ascii="Times New Roman" w:eastAsia="Times New Roman" w:hAnsi="Times New Roman" w:cs="Times New Roman"/>
        </w:rPr>
      </w:pPr>
    </w:p>
    <w:p w14:paraId="7FE549F5" w14:textId="1A533098" w:rsidR="00DA7CD7" w:rsidRDefault="00DA7CD7" w:rsidP="51700866">
      <w:pPr>
        <w:rPr>
          <w:rFonts w:ascii="Times New Roman" w:eastAsia="Times New Roman" w:hAnsi="Times New Roman" w:cs="Times New Roman"/>
        </w:rPr>
      </w:pPr>
    </w:p>
    <w:p w14:paraId="047C02FA" w14:textId="248AD670" w:rsidR="00DA7CD7" w:rsidRDefault="00DA7CD7" w:rsidP="51700866">
      <w:pPr>
        <w:rPr>
          <w:rFonts w:ascii="Times New Roman" w:eastAsia="Times New Roman" w:hAnsi="Times New Roman" w:cs="Times New Roman"/>
        </w:rPr>
      </w:pPr>
    </w:p>
    <w:p w14:paraId="7D514134" w14:textId="313F62C6" w:rsidR="00DA7CD7" w:rsidRDefault="00DA7CD7" w:rsidP="51700866">
      <w:pPr>
        <w:rPr>
          <w:rFonts w:ascii="Times New Roman" w:eastAsia="Times New Roman" w:hAnsi="Times New Roman" w:cs="Times New Roman"/>
        </w:rPr>
      </w:pPr>
    </w:p>
    <w:p w14:paraId="67BD1B92" w14:textId="5CD7A17B" w:rsidR="00DA7CD7" w:rsidRDefault="00DA7CD7" w:rsidP="51700866">
      <w:pPr>
        <w:rPr>
          <w:rFonts w:ascii="Times New Roman" w:eastAsia="Times New Roman" w:hAnsi="Times New Roman" w:cs="Times New Roman"/>
        </w:rPr>
      </w:pPr>
    </w:p>
    <w:p w14:paraId="575AC5AC" w14:textId="505E3718" w:rsidR="00DA7CD7" w:rsidRDefault="00DA7CD7" w:rsidP="51700866">
      <w:pPr>
        <w:rPr>
          <w:rFonts w:ascii="Times New Roman" w:eastAsia="Times New Roman" w:hAnsi="Times New Roman" w:cs="Times New Roman"/>
        </w:rPr>
      </w:pPr>
    </w:p>
    <w:p w14:paraId="497464DE" w14:textId="114E67A0" w:rsidR="00DA7CD7" w:rsidRDefault="00DA7CD7" w:rsidP="51700866">
      <w:pPr>
        <w:rPr>
          <w:rFonts w:ascii="Times New Roman" w:eastAsia="Times New Roman" w:hAnsi="Times New Roman" w:cs="Times New Roman"/>
        </w:rPr>
      </w:pPr>
    </w:p>
    <w:p w14:paraId="07EA29D7" w14:textId="3D53BFDF" w:rsidR="00DA7CD7" w:rsidRDefault="00DA7CD7" w:rsidP="51700866">
      <w:pPr>
        <w:rPr>
          <w:rFonts w:ascii="Times New Roman" w:eastAsia="Times New Roman" w:hAnsi="Times New Roman" w:cs="Times New Roman"/>
        </w:rPr>
      </w:pPr>
    </w:p>
    <w:p w14:paraId="50F4B2A4" w14:textId="5676153E" w:rsidR="00DA7CD7" w:rsidRDefault="00DA7CD7" w:rsidP="51700866">
      <w:pPr>
        <w:rPr>
          <w:rFonts w:ascii="Times New Roman" w:eastAsia="Times New Roman" w:hAnsi="Times New Roman" w:cs="Times New Roman"/>
        </w:rPr>
      </w:pPr>
    </w:p>
    <w:p w14:paraId="0B19D94C" w14:textId="79B1F00E" w:rsidR="00DA7CD7" w:rsidRDefault="00DA7CD7" w:rsidP="51700866">
      <w:pPr>
        <w:rPr>
          <w:rFonts w:ascii="Times New Roman" w:eastAsia="Times New Roman" w:hAnsi="Times New Roman" w:cs="Times New Roman"/>
        </w:rPr>
      </w:pPr>
    </w:p>
    <w:p w14:paraId="3A5332CF" w14:textId="24D1146E" w:rsidR="00DA7CD7" w:rsidRDefault="00DA7CD7" w:rsidP="51700866">
      <w:pPr>
        <w:rPr>
          <w:rFonts w:ascii="Times New Roman" w:eastAsia="Times New Roman" w:hAnsi="Times New Roman" w:cs="Times New Roman"/>
        </w:rPr>
      </w:pPr>
    </w:p>
    <w:p w14:paraId="040982A7" w14:textId="7BE5E71A" w:rsidR="00DA7CD7" w:rsidRDefault="00DA7CD7" w:rsidP="51700866">
      <w:pPr>
        <w:rPr>
          <w:rFonts w:ascii="Times New Roman" w:eastAsia="Times New Roman" w:hAnsi="Times New Roman" w:cs="Times New Roman"/>
        </w:rPr>
      </w:pPr>
    </w:p>
    <w:p w14:paraId="3DDFD79E" w14:textId="4F5F95F3" w:rsidR="00DA7CD7" w:rsidRDefault="00DA7CD7" w:rsidP="51700866">
      <w:pPr>
        <w:rPr>
          <w:rFonts w:ascii="Times New Roman" w:eastAsia="Times New Roman" w:hAnsi="Times New Roman" w:cs="Times New Roman"/>
        </w:rPr>
      </w:pPr>
    </w:p>
    <w:p w14:paraId="2108650B" w14:textId="77777777" w:rsidR="00DA7CD7" w:rsidRPr="00DA7CD7" w:rsidRDefault="00DA7CD7" w:rsidP="51700866">
      <w:pPr>
        <w:rPr>
          <w:rFonts w:ascii="Times New Roman" w:eastAsia="Times New Roman" w:hAnsi="Times New Roman" w:cs="Times New Roman"/>
        </w:rPr>
      </w:pPr>
    </w:p>
    <w:p w14:paraId="075900E2" w14:textId="7C839BFD" w:rsidR="00134018" w:rsidRPr="00DA7CD7" w:rsidRDefault="00134018" w:rsidP="51700866">
      <w:pPr>
        <w:rPr>
          <w:rFonts w:ascii="Times New Roman" w:eastAsia="Times New Roman" w:hAnsi="Times New Roman" w:cs="Times New Roman"/>
        </w:rPr>
      </w:pPr>
    </w:p>
    <w:sdt>
      <w:sdtPr>
        <w:rPr>
          <w:rFonts w:ascii="Times New Roman" w:eastAsiaTheme="minorHAnsi" w:hAnsi="Times New Roman" w:cs="Times New Roman"/>
          <w:b w:val="0"/>
          <w:bCs w:val="0"/>
          <w:color w:val="auto"/>
          <w:sz w:val="24"/>
          <w:szCs w:val="24"/>
        </w:rPr>
        <w:id w:val="840205209"/>
        <w:docPartObj>
          <w:docPartGallery w:val="Table of Contents"/>
          <w:docPartUnique/>
        </w:docPartObj>
      </w:sdtPr>
      <w:sdtEndPr>
        <w:rPr>
          <w:noProof/>
        </w:rPr>
      </w:sdtEndPr>
      <w:sdtContent>
        <w:p w14:paraId="15FD1AB8" w14:textId="789F79A4" w:rsidR="0026094B" w:rsidRPr="00DA7CD7" w:rsidRDefault="0026094B" w:rsidP="00623864">
          <w:pPr>
            <w:pStyle w:val="TOCHeading"/>
            <w:jc w:val="center"/>
            <w:rPr>
              <w:rFonts w:ascii="Times New Roman" w:hAnsi="Times New Roman" w:cs="Times New Roman"/>
              <w:color w:val="000000" w:themeColor="text1"/>
              <w:sz w:val="24"/>
              <w:szCs w:val="24"/>
            </w:rPr>
          </w:pPr>
          <w:r w:rsidRPr="00DA7CD7">
            <w:rPr>
              <w:rFonts w:ascii="Times New Roman" w:hAnsi="Times New Roman" w:cs="Times New Roman"/>
              <w:color w:val="000000" w:themeColor="text1"/>
              <w:sz w:val="24"/>
              <w:szCs w:val="24"/>
            </w:rPr>
            <w:t>Table of Contents</w:t>
          </w:r>
        </w:p>
        <w:p w14:paraId="529491CC" w14:textId="75646FA0" w:rsidR="0037536A" w:rsidRPr="00DA7CD7" w:rsidRDefault="0026094B">
          <w:pPr>
            <w:pStyle w:val="TOC1"/>
            <w:tabs>
              <w:tab w:val="right" w:leader="dot" w:pos="9350"/>
            </w:tabs>
            <w:rPr>
              <w:rFonts w:ascii="Times New Roman" w:eastAsiaTheme="minorEastAsia" w:hAnsi="Times New Roman" w:cs="Times New Roman"/>
              <w:b w:val="0"/>
              <w:bCs w:val="0"/>
              <w:i w:val="0"/>
              <w:iCs w:val="0"/>
              <w:noProof/>
              <w:lang w:eastAsia="en-GB"/>
            </w:rPr>
          </w:pPr>
          <w:r w:rsidRPr="00DA7CD7">
            <w:rPr>
              <w:rFonts w:ascii="Times New Roman" w:hAnsi="Times New Roman" w:cs="Times New Roman"/>
              <w:b w:val="0"/>
              <w:bCs w:val="0"/>
              <w:i w:val="0"/>
              <w:iCs w:val="0"/>
            </w:rPr>
            <w:fldChar w:fldCharType="begin"/>
          </w:r>
          <w:r w:rsidRPr="00DA7CD7">
            <w:rPr>
              <w:rFonts w:ascii="Times New Roman" w:hAnsi="Times New Roman" w:cs="Times New Roman"/>
              <w:b w:val="0"/>
              <w:bCs w:val="0"/>
              <w:i w:val="0"/>
              <w:iCs w:val="0"/>
            </w:rPr>
            <w:instrText xml:space="preserve"> TOC \o "1-3" \h \z \u </w:instrText>
          </w:r>
          <w:r w:rsidRPr="00DA7CD7">
            <w:rPr>
              <w:rFonts w:ascii="Times New Roman" w:hAnsi="Times New Roman" w:cs="Times New Roman"/>
              <w:b w:val="0"/>
              <w:bCs w:val="0"/>
              <w:i w:val="0"/>
              <w:iCs w:val="0"/>
            </w:rPr>
            <w:fldChar w:fldCharType="separate"/>
          </w:r>
          <w:hyperlink w:anchor="_Toc102915997" w:history="1">
            <w:r w:rsidR="0037536A" w:rsidRPr="00DA7CD7">
              <w:rPr>
                <w:rStyle w:val="Hyperlink"/>
                <w:rFonts w:ascii="Times New Roman" w:eastAsia="Times New Roman" w:hAnsi="Times New Roman" w:cs="Times New Roman"/>
                <w:b w:val="0"/>
                <w:bCs w:val="0"/>
                <w:i w:val="0"/>
                <w:iCs w:val="0"/>
                <w:noProof/>
              </w:rPr>
              <w:t>Introduction and Problem Background</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_Toc102915997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2</w:t>
            </w:r>
            <w:r w:rsidR="0037536A" w:rsidRPr="00DA7CD7">
              <w:rPr>
                <w:rFonts w:ascii="Times New Roman" w:hAnsi="Times New Roman" w:cs="Times New Roman"/>
                <w:b w:val="0"/>
                <w:bCs w:val="0"/>
                <w:i w:val="0"/>
                <w:iCs w:val="0"/>
                <w:noProof/>
                <w:webHidden/>
              </w:rPr>
              <w:fldChar w:fldCharType="end"/>
            </w:r>
          </w:hyperlink>
        </w:p>
        <w:p w14:paraId="28AA0FA9" w14:textId="13A3ED08" w:rsidR="0037536A" w:rsidRPr="00DA7CD7" w:rsidRDefault="00A620BC" w:rsidP="0037536A">
          <w:pPr>
            <w:pStyle w:val="TOC1"/>
            <w:tabs>
              <w:tab w:val="right" w:leader="dot" w:pos="9350"/>
            </w:tabs>
            <w:ind w:left="720"/>
            <w:rPr>
              <w:rFonts w:ascii="Times New Roman" w:eastAsiaTheme="minorEastAsia" w:hAnsi="Times New Roman" w:cs="Times New Roman"/>
              <w:b w:val="0"/>
              <w:bCs w:val="0"/>
              <w:i w:val="0"/>
              <w:iCs w:val="0"/>
              <w:noProof/>
              <w:lang w:eastAsia="en-GB"/>
            </w:rPr>
          </w:pPr>
          <w:hyperlink w:anchor="_Toc102915998" w:history="1">
            <w:r w:rsidR="0037536A" w:rsidRPr="00DA7CD7">
              <w:rPr>
                <w:rStyle w:val="Hyperlink"/>
                <w:rFonts w:ascii="Times New Roman" w:eastAsia="Times New Roman" w:hAnsi="Times New Roman" w:cs="Times New Roman"/>
                <w:b w:val="0"/>
                <w:bCs w:val="0"/>
                <w:i w:val="0"/>
                <w:iCs w:val="0"/>
                <w:noProof/>
              </w:rPr>
              <w:t>Data Description</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_Toc102915998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2</w:t>
            </w:r>
            <w:r w:rsidR="0037536A" w:rsidRPr="00DA7CD7">
              <w:rPr>
                <w:rFonts w:ascii="Times New Roman" w:hAnsi="Times New Roman" w:cs="Times New Roman"/>
                <w:b w:val="0"/>
                <w:bCs w:val="0"/>
                <w:i w:val="0"/>
                <w:iCs w:val="0"/>
                <w:noProof/>
                <w:webHidden/>
              </w:rPr>
              <w:fldChar w:fldCharType="end"/>
            </w:r>
          </w:hyperlink>
        </w:p>
        <w:p w14:paraId="3503CDDE" w14:textId="464D2981" w:rsidR="0064207D" w:rsidRPr="00DA7CD7" w:rsidRDefault="00A620BC" w:rsidP="0064207D">
          <w:pPr>
            <w:pStyle w:val="TOC1"/>
            <w:tabs>
              <w:tab w:val="right" w:leader="dot" w:pos="9350"/>
            </w:tabs>
            <w:ind w:left="720"/>
            <w:rPr>
              <w:rFonts w:ascii="Times New Roman" w:hAnsi="Times New Roman" w:cs="Times New Roman"/>
              <w:b w:val="0"/>
              <w:bCs w:val="0"/>
              <w:i w:val="0"/>
              <w:iCs w:val="0"/>
              <w:noProof/>
            </w:rPr>
          </w:pPr>
          <w:hyperlink w:anchor="_Toc102915999" w:history="1">
            <w:r w:rsidR="0037536A" w:rsidRPr="00DA7CD7">
              <w:rPr>
                <w:rStyle w:val="Hyperlink"/>
                <w:rFonts w:ascii="Times New Roman" w:eastAsia="Times New Roman" w:hAnsi="Times New Roman" w:cs="Times New Roman"/>
                <w:b w:val="0"/>
                <w:bCs w:val="0"/>
                <w:i w:val="0"/>
                <w:iCs w:val="0"/>
                <w:noProof/>
              </w:rPr>
              <w:t>Maximum and Minimum</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_Toc102915999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4</w:t>
            </w:r>
            <w:r w:rsidR="0037536A" w:rsidRPr="00DA7CD7">
              <w:rPr>
                <w:rFonts w:ascii="Times New Roman" w:hAnsi="Times New Roman" w:cs="Times New Roman"/>
                <w:b w:val="0"/>
                <w:bCs w:val="0"/>
                <w:i w:val="0"/>
                <w:iCs w:val="0"/>
                <w:noProof/>
                <w:webHidden/>
              </w:rPr>
              <w:fldChar w:fldCharType="end"/>
            </w:r>
          </w:hyperlink>
        </w:p>
        <w:p w14:paraId="4D788BFA" w14:textId="128619DF" w:rsidR="00623864" w:rsidRPr="00DA7CD7" w:rsidRDefault="00DA7CD7" w:rsidP="00DA7CD7">
          <w:pPr>
            <w:tabs>
              <w:tab w:val="left" w:leader="dot" w:pos="7200"/>
            </w:tabs>
            <w:rPr>
              <w:rFonts w:ascii="Times New Roman" w:hAnsi="Times New Roman" w:cs="Times New Roman"/>
              <w:noProof/>
            </w:rPr>
          </w:pPr>
          <w:r>
            <w:rPr>
              <w:rFonts w:ascii="Times New Roman" w:hAnsi="Times New Roman" w:cs="Times New Roman"/>
              <w:noProof/>
            </w:rPr>
            <w:t xml:space="preserve">            Understanding of variables………………………………………………………………. 5</w:t>
          </w:r>
        </w:p>
        <w:p w14:paraId="49FF4039" w14:textId="7C19A27C" w:rsidR="0037536A" w:rsidRPr="00DA7CD7" w:rsidRDefault="00A620BC">
          <w:pPr>
            <w:pStyle w:val="TOC1"/>
            <w:tabs>
              <w:tab w:val="right" w:leader="dot" w:pos="9350"/>
            </w:tabs>
            <w:rPr>
              <w:rFonts w:ascii="Times New Roman" w:eastAsiaTheme="minorEastAsia" w:hAnsi="Times New Roman" w:cs="Times New Roman"/>
              <w:b w:val="0"/>
              <w:bCs w:val="0"/>
              <w:i w:val="0"/>
              <w:iCs w:val="0"/>
              <w:noProof/>
              <w:lang w:eastAsia="en-GB"/>
            </w:rPr>
          </w:pPr>
          <w:hyperlink w:anchor="_Toc102916000" w:history="1">
            <w:r w:rsidR="0037536A" w:rsidRPr="00DA7CD7">
              <w:rPr>
                <w:rStyle w:val="Hyperlink"/>
                <w:rFonts w:ascii="Times New Roman" w:eastAsia="Times New Roman" w:hAnsi="Times New Roman" w:cs="Times New Roman"/>
                <w:b w:val="0"/>
                <w:bCs w:val="0"/>
                <w:i w:val="0"/>
                <w:iCs w:val="0"/>
                <w:noProof/>
              </w:rPr>
              <w:t>Analysis</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_Toc102916000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5</w:t>
            </w:r>
            <w:r w:rsidR="0037536A" w:rsidRPr="00DA7CD7">
              <w:rPr>
                <w:rFonts w:ascii="Times New Roman" w:hAnsi="Times New Roman" w:cs="Times New Roman"/>
                <w:b w:val="0"/>
                <w:bCs w:val="0"/>
                <w:i w:val="0"/>
                <w:iCs w:val="0"/>
                <w:noProof/>
                <w:webHidden/>
              </w:rPr>
              <w:fldChar w:fldCharType="end"/>
            </w:r>
          </w:hyperlink>
        </w:p>
        <w:p w14:paraId="604FB734" w14:textId="5E487483" w:rsidR="0037536A" w:rsidRPr="00DA7CD7" w:rsidRDefault="00A620BC" w:rsidP="0037536A">
          <w:pPr>
            <w:pStyle w:val="TOC1"/>
            <w:tabs>
              <w:tab w:val="right" w:leader="dot" w:pos="9350"/>
            </w:tabs>
            <w:ind w:left="720"/>
            <w:rPr>
              <w:rFonts w:ascii="Times New Roman" w:eastAsiaTheme="minorEastAsia" w:hAnsi="Times New Roman" w:cs="Times New Roman"/>
              <w:b w:val="0"/>
              <w:bCs w:val="0"/>
              <w:i w:val="0"/>
              <w:iCs w:val="0"/>
              <w:noProof/>
              <w:lang w:eastAsia="en-GB"/>
            </w:rPr>
          </w:pPr>
          <w:hyperlink w:anchor="_Toc102916001" w:history="1">
            <w:r w:rsidR="0037536A" w:rsidRPr="00DA7CD7">
              <w:rPr>
                <w:rStyle w:val="Hyperlink"/>
                <w:rFonts w:ascii="Times New Roman" w:eastAsia="Times New Roman" w:hAnsi="Times New Roman" w:cs="Times New Roman"/>
                <w:b w:val="0"/>
                <w:bCs w:val="0"/>
                <w:i w:val="0"/>
                <w:iCs w:val="0"/>
                <w:noProof/>
              </w:rPr>
              <w:t>Data analysis for the students who will enroll in the seminar.</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_Toc102916001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5</w:t>
            </w:r>
            <w:r w:rsidR="0037536A" w:rsidRPr="00DA7CD7">
              <w:rPr>
                <w:rFonts w:ascii="Times New Roman" w:hAnsi="Times New Roman" w:cs="Times New Roman"/>
                <w:b w:val="0"/>
                <w:bCs w:val="0"/>
                <w:i w:val="0"/>
                <w:iCs w:val="0"/>
                <w:noProof/>
                <w:webHidden/>
              </w:rPr>
              <w:fldChar w:fldCharType="end"/>
            </w:r>
          </w:hyperlink>
        </w:p>
        <w:p w14:paraId="6D342054" w14:textId="5C78E52E" w:rsidR="0037536A" w:rsidRPr="00DA7CD7" w:rsidRDefault="00A620BC" w:rsidP="007A2B52">
          <w:pPr>
            <w:pStyle w:val="TOC1"/>
            <w:tabs>
              <w:tab w:val="right" w:leader="dot" w:pos="9350"/>
            </w:tabs>
            <w:ind w:left="720"/>
            <w:rPr>
              <w:rFonts w:ascii="Times New Roman" w:eastAsiaTheme="minorEastAsia" w:hAnsi="Times New Roman" w:cs="Times New Roman"/>
              <w:b w:val="0"/>
              <w:bCs w:val="0"/>
              <w:i w:val="0"/>
              <w:iCs w:val="0"/>
              <w:noProof/>
              <w:lang w:eastAsia="en-GB"/>
            </w:rPr>
          </w:pPr>
          <w:hyperlink w:anchor="_Toc102916002" w:history="1">
            <w:r w:rsidR="0037536A" w:rsidRPr="00DA7CD7">
              <w:rPr>
                <w:rStyle w:val="Hyperlink"/>
                <w:rFonts w:ascii="Times New Roman" w:eastAsia="Times New Roman" w:hAnsi="Times New Roman" w:cs="Times New Roman"/>
                <w:b w:val="0"/>
                <w:bCs w:val="0"/>
                <w:i w:val="0"/>
                <w:iCs w:val="0"/>
                <w:noProof/>
              </w:rPr>
              <w:t>Data analysis of the students who will drop out of college after the first year</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_Toc102916002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6</w:t>
            </w:r>
            <w:r w:rsidR="0037536A" w:rsidRPr="00DA7CD7">
              <w:rPr>
                <w:rFonts w:ascii="Times New Roman" w:hAnsi="Times New Roman" w:cs="Times New Roman"/>
                <w:b w:val="0"/>
                <w:bCs w:val="0"/>
                <w:i w:val="0"/>
                <w:iCs w:val="0"/>
                <w:noProof/>
                <w:webHidden/>
              </w:rPr>
              <w:fldChar w:fldCharType="end"/>
            </w:r>
          </w:hyperlink>
        </w:p>
        <w:p w14:paraId="03C91993" w14:textId="15E38CE2" w:rsidR="0037536A" w:rsidRPr="00DA7CD7" w:rsidRDefault="00A620BC" w:rsidP="0037536A">
          <w:pPr>
            <w:pStyle w:val="TOC1"/>
            <w:tabs>
              <w:tab w:val="right" w:leader="dot" w:pos="9350"/>
            </w:tabs>
            <w:ind w:left="720"/>
            <w:rPr>
              <w:rFonts w:ascii="Times New Roman" w:eastAsiaTheme="minorEastAsia" w:hAnsi="Times New Roman" w:cs="Times New Roman"/>
              <w:b w:val="0"/>
              <w:bCs w:val="0"/>
              <w:i w:val="0"/>
              <w:iCs w:val="0"/>
              <w:noProof/>
              <w:lang w:eastAsia="en-GB"/>
            </w:rPr>
          </w:pPr>
          <w:hyperlink w:anchor="_Toc102916003" w:history="1">
            <w:r w:rsidR="0037536A" w:rsidRPr="00DA7CD7">
              <w:rPr>
                <w:rStyle w:val="Hyperlink"/>
                <w:rFonts w:ascii="Times New Roman" w:eastAsia="Times New Roman" w:hAnsi="Times New Roman" w:cs="Times New Roman"/>
                <w:b w:val="0"/>
                <w:bCs w:val="0"/>
                <w:i w:val="0"/>
                <w:iCs w:val="0"/>
                <w:noProof/>
              </w:rPr>
              <w:t>Split observations analysis</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_Toc102916003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7</w:t>
            </w:r>
            <w:r w:rsidR="0037536A" w:rsidRPr="00DA7CD7">
              <w:rPr>
                <w:rFonts w:ascii="Times New Roman" w:hAnsi="Times New Roman" w:cs="Times New Roman"/>
                <w:b w:val="0"/>
                <w:bCs w:val="0"/>
                <w:i w:val="0"/>
                <w:iCs w:val="0"/>
                <w:noProof/>
                <w:webHidden/>
              </w:rPr>
              <w:fldChar w:fldCharType="end"/>
            </w:r>
          </w:hyperlink>
        </w:p>
        <w:p w14:paraId="54E6D4F9" w14:textId="05622669" w:rsidR="0037536A" w:rsidRPr="00DA7CD7" w:rsidRDefault="00A620BC">
          <w:pPr>
            <w:pStyle w:val="TOC1"/>
            <w:tabs>
              <w:tab w:val="right" w:leader="dot" w:pos="9350"/>
            </w:tabs>
            <w:rPr>
              <w:rFonts w:ascii="Times New Roman" w:eastAsiaTheme="minorEastAsia" w:hAnsi="Times New Roman" w:cs="Times New Roman"/>
              <w:b w:val="0"/>
              <w:bCs w:val="0"/>
              <w:i w:val="0"/>
              <w:iCs w:val="0"/>
              <w:noProof/>
              <w:lang w:eastAsia="en-GB"/>
            </w:rPr>
          </w:pPr>
          <w:hyperlink w:anchor="_Toc102916004" w:history="1">
            <w:r w:rsidR="0037536A" w:rsidRPr="00DA7CD7">
              <w:rPr>
                <w:rStyle w:val="Hyperlink"/>
                <w:rFonts w:ascii="Times New Roman" w:eastAsia="Times New Roman" w:hAnsi="Times New Roman" w:cs="Times New Roman"/>
                <w:b w:val="0"/>
                <w:bCs w:val="0"/>
                <w:i w:val="0"/>
                <w:iCs w:val="0"/>
                <w:noProof/>
              </w:rPr>
              <w:t>Input Tables to solve seminar retention problem</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_Toc102916004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9</w:t>
            </w:r>
            <w:r w:rsidR="0037536A" w:rsidRPr="00DA7CD7">
              <w:rPr>
                <w:rFonts w:ascii="Times New Roman" w:hAnsi="Times New Roman" w:cs="Times New Roman"/>
                <w:b w:val="0"/>
                <w:bCs w:val="0"/>
                <w:i w:val="0"/>
                <w:iCs w:val="0"/>
                <w:noProof/>
                <w:webHidden/>
              </w:rPr>
              <w:fldChar w:fldCharType="end"/>
            </w:r>
          </w:hyperlink>
        </w:p>
        <w:p w14:paraId="3685339E" w14:textId="34B52998" w:rsidR="0037536A" w:rsidRPr="00DA7CD7" w:rsidRDefault="00A620BC">
          <w:pPr>
            <w:pStyle w:val="TOC1"/>
            <w:tabs>
              <w:tab w:val="left" w:pos="480"/>
              <w:tab w:val="right" w:leader="dot" w:pos="9350"/>
            </w:tabs>
            <w:rPr>
              <w:rFonts w:ascii="Times New Roman" w:eastAsiaTheme="minorEastAsia" w:hAnsi="Times New Roman" w:cs="Times New Roman"/>
              <w:b w:val="0"/>
              <w:bCs w:val="0"/>
              <w:i w:val="0"/>
              <w:iCs w:val="0"/>
              <w:noProof/>
              <w:lang w:eastAsia="en-GB"/>
            </w:rPr>
          </w:pPr>
          <w:hyperlink w:anchor="_Toc102916005" w:history="1">
            <w:r w:rsidR="0037536A" w:rsidRPr="00DA7CD7">
              <w:rPr>
                <w:rStyle w:val="Hyperlink"/>
                <w:rFonts w:ascii="Times New Roman" w:eastAsia="Times New Roman" w:hAnsi="Times New Roman" w:cs="Times New Roman"/>
                <w:b w:val="0"/>
                <w:bCs w:val="0"/>
                <w:i w:val="0"/>
                <w:iCs w:val="0"/>
                <w:noProof/>
              </w:rPr>
              <w:t>1.</w:t>
            </w:r>
            <w:r w:rsidR="0037536A" w:rsidRPr="00DA7CD7">
              <w:rPr>
                <w:rFonts w:ascii="Times New Roman" w:eastAsiaTheme="minorEastAsia" w:hAnsi="Times New Roman" w:cs="Times New Roman"/>
                <w:b w:val="0"/>
                <w:bCs w:val="0"/>
                <w:i w:val="0"/>
                <w:iCs w:val="0"/>
                <w:noProof/>
                <w:lang w:eastAsia="en-GB"/>
              </w:rPr>
              <w:tab/>
            </w:r>
            <w:r w:rsidR="0037536A" w:rsidRPr="00DA7CD7">
              <w:rPr>
                <w:rStyle w:val="Hyperlink"/>
                <w:rFonts w:ascii="Times New Roman" w:eastAsia="Times New Roman" w:hAnsi="Times New Roman" w:cs="Times New Roman"/>
                <w:b w:val="0"/>
                <w:bCs w:val="0"/>
                <w:i w:val="0"/>
                <w:iCs w:val="0"/>
                <w:noProof/>
              </w:rPr>
              <w:t>SEMINAR vs. GPA</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_Toc102916005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9</w:t>
            </w:r>
            <w:r w:rsidR="0037536A" w:rsidRPr="00DA7CD7">
              <w:rPr>
                <w:rFonts w:ascii="Times New Roman" w:hAnsi="Times New Roman" w:cs="Times New Roman"/>
                <w:b w:val="0"/>
                <w:bCs w:val="0"/>
                <w:i w:val="0"/>
                <w:iCs w:val="0"/>
                <w:noProof/>
                <w:webHidden/>
              </w:rPr>
              <w:fldChar w:fldCharType="end"/>
            </w:r>
          </w:hyperlink>
        </w:p>
        <w:p w14:paraId="2F1A021A" w14:textId="76CDDD1F" w:rsidR="0037536A" w:rsidRPr="00DA7CD7" w:rsidRDefault="00A620BC">
          <w:pPr>
            <w:pStyle w:val="TOC1"/>
            <w:tabs>
              <w:tab w:val="left" w:pos="480"/>
              <w:tab w:val="right" w:leader="dot" w:pos="9350"/>
            </w:tabs>
            <w:rPr>
              <w:rFonts w:ascii="Times New Roman" w:eastAsiaTheme="minorEastAsia" w:hAnsi="Times New Roman" w:cs="Times New Roman"/>
              <w:b w:val="0"/>
              <w:bCs w:val="0"/>
              <w:i w:val="0"/>
              <w:iCs w:val="0"/>
              <w:noProof/>
              <w:lang w:eastAsia="en-GB"/>
            </w:rPr>
          </w:pPr>
          <w:hyperlink w:anchor="_Toc102916006" w:history="1">
            <w:r w:rsidR="0037536A" w:rsidRPr="00DA7CD7">
              <w:rPr>
                <w:rStyle w:val="Hyperlink"/>
                <w:rFonts w:ascii="Times New Roman" w:eastAsia="Times New Roman" w:hAnsi="Times New Roman" w:cs="Times New Roman"/>
                <w:b w:val="0"/>
                <w:bCs w:val="0"/>
                <w:i w:val="0"/>
                <w:iCs w:val="0"/>
                <w:noProof/>
              </w:rPr>
              <w:t>2.</w:t>
            </w:r>
            <w:r w:rsidR="0037536A" w:rsidRPr="00DA7CD7">
              <w:rPr>
                <w:rFonts w:ascii="Times New Roman" w:eastAsiaTheme="minorEastAsia" w:hAnsi="Times New Roman" w:cs="Times New Roman"/>
                <w:b w:val="0"/>
                <w:bCs w:val="0"/>
                <w:i w:val="0"/>
                <w:iCs w:val="0"/>
                <w:noProof/>
                <w:lang w:eastAsia="en-GB"/>
              </w:rPr>
              <w:tab/>
            </w:r>
            <w:r w:rsidR="0037536A" w:rsidRPr="00DA7CD7">
              <w:rPr>
                <w:rStyle w:val="Hyperlink"/>
                <w:rFonts w:ascii="Times New Roman" w:eastAsia="Times New Roman" w:hAnsi="Times New Roman" w:cs="Times New Roman"/>
                <w:b w:val="0"/>
                <w:bCs w:val="0"/>
                <w:i w:val="0"/>
                <w:iCs w:val="0"/>
                <w:noProof/>
              </w:rPr>
              <w:t>SEMINAR vs. UNITS ENROLLED</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_Toc102916006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9</w:t>
            </w:r>
            <w:r w:rsidR="0037536A" w:rsidRPr="00DA7CD7">
              <w:rPr>
                <w:rFonts w:ascii="Times New Roman" w:hAnsi="Times New Roman" w:cs="Times New Roman"/>
                <w:b w:val="0"/>
                <w:bCs w:val="0"/>
                <w:i w:val="0"/>
                <w:iCs w:val="0"/>
                <w:noProof/>
                <w:webHidden/>
              </w:rPr>
              <w:fldChar w:fldCharType="end"/>
            </w:r>
          </w:hyperlink>
        </w:p>
        <w:p w14:paraId="13CF60C9" w14:textId="354CE2ED" w:rsidR="0037536A" w:rsidRPr="00DA7CD7" w:rsidRDefault="00A620BC">
          <w:pPr>
            <w:pStyle w:val="TOC1"/>
            <w:tabs>
              <w:tab w:val="left" w:pos="480"/>
              <w:tab w:val="right" w:leader="dot" w:pos="9350"/>
            </w:tabs>
            <w:rPr>
              <w:rFonts w:ascii="Times New Roman" w:eastAsiaTheme="minorEastAsia" w:hAnsi="Times New Roman" w:cs="Times New Roman"/>
              <w:b w:val="0"/>
              <w:bCs w:val="0"/>
              <w:i w:val="0"/>
              <w:iCs w:val="0"/>
              <w:noProof/>
              <w:lang w:eastAsia="en-GB"/>
            </w:rPr>
          </w:pPr>
          <w:hyperlink w:anchor="_Toc102916007" w:history="1">
            <w:r w:rsidR="0037536A" w:rsidRPr="00DA7CD7">
              <w:rPr>
                <w:rStyle w:val="Hyperlink"/>
                <w:rFonts w:ascii="Times New Roman" w:eastAsia="Times New Roman" w:hAnsi="Times New Roman" w:cs="Times New Roman"/>
                <w:b w:val="0"/>
                <w:bCs w:val="0"/>
                <w:i w:val="0"/>
                <w:iCs w:val="0"/>
                <w:noProof/>
              </w:rPr>
              <w:t>3.</w:t>
            </w:r>
            <w:r w:rsidR="0037536A" w:rsidRPr="00DA7CD7">
              <w:rPr>
                <w:rFonts w:ascii="Times New Roman" w:eastAsiaTheme="minorEastAsia" w:hAnsi="Times New Roman" w:cs="Times New Roman"/>
                <w:b w:val="0"/>
                <w:bCs w:val="0"/>
                <w:i w:val="0"/>
                <w:iCs w:val="0"/>
                <w:noProof/>
                <w:lang w:eastAsia="en-GB"/>
              </w:rPr>
              <w:tab/>
            </w:r>
            <w:r w:rsidR="0037536A" w:rsidRPr="00DA7CD7">
              <w:rPr>
                <w:rStyle w:val="Hyperlink"/>
                <w:rFonts w:ascii="Times New Roman" w:eastAsia="Times New Roman" w:hAnsi="Times New Roman" w:cs="Times New Roman"/>
                <w:b w:val="0"/>
                <w:bCs w:val="0"/>
                <w:i w:val="0"/>
                <w:iCs w:val="0"/>
                <w:noProof/>
              </w:rPr>
              <w:t>COMMUTER vs. GPA</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_Toc102916007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10</w:t>
            </w:r>
            <w:r w:rsidR="0037536A" w:rsidRPr="00DA7CD7">
              <w:rPr>
                <w:rFonts w:ascii="Times New Roman" w:hAnsi="Times New Roman" w:cs="Times New Roman"/>
                <w:b w:val="0"/>
                <w:bCs w:val="0"/>
                <w:i w:val="0"/>
                <w:iCs w:val="0"/>
                <w:noProof/>
                <w:webHidden/>
              </w:rPr>
              <w:fldChar w:fldCharType="end"/>
            </w:r>
          </w:hyperlink>
        </w:p>
        <w:p w14:paraId="15C0C17C" w14:textId="646BDC7C" w:rsidR="0037536A" w:rsidRPr="00DA7CD7" w:rsidRDefault="00A620BC">
          <w:pPr>
            <w:pStyle w:val="TOC1"/>
            <w:tabs>
              <w:tab w:val="left" w:pos="480"/>
              <w:tab w:val="right" w:leader="dot" w:pos="9350"/>
            </w:tabs>
            <w:rPr>
              <w:rFonts w:ascii="Times New Roman" w:eastAsiaTheme="minorEastAsia" w:hAnsi="Times New Roman" w:cs="Times New Roman"/>
              <w:b w:val="0"/>
              <w:bCs w:val="0"/>
              <w:i w:val="0"/>
              <w:iCs w:val="0"/>
              <w:noProof/>
              <w:lang w:eastAsia="en-GB"/>
            </w:rPr>
          </w:pPr>
          <w:hyperlink w:anchor="_Toc102916008" w:history="1">
            <w:r w:rsidR="0037536A" w:rsidRPr="00DA7CD7">
              <w:rPr>
                <w:rStyle w:val="Hyperlink"/>
                <w:rFonts w:ascii="Times New Roman" w:eastAsia="Times New Roman" w:hAnsi="Times New Roman" w:cs="Times New Roman"/>
                <w:b w:val="0"/>
                <w:bCs w:val="0"/>
                <w:i w:val="0"/>
                <w:iCs w:val="0"/>
                <w:noProof/>
              </w:rPr>
              <w:t>4.</w:t>
            </w:r>
            <w:r w:rsidR="0037536A" w:rsidRPr="00DA7CD7">
              <w:rPr>
                <w:rFonts w:ascii="Times New Roman" w:eastAsiaTheme="minorEastAsia" w:hAnsi="Times New Roman" w:cs="Times New Roman"/>
                <w:b w:val="0"/>
                <w:bCs w:val="0"/>
                <w:i w:val="0"/>
                <w:iCs w:val="0"/>
                <w:noProof/>
                <w:lang w:eastAsia="en-GB"/>
              </w:rPr>
              <w:tab/>
            </w:r>
            <w:r w:rsidR="0037536A" w:rsidRPr="00DA7CD7">
              <w:rPr>
                <w:rStyle w:val="Hyperlink"/>
                <w:rFonts w:ascii="Times New Roman" w:eastAsia="Times New Roman" w:hAnsi="Times New Roman" w:cs="Times New Roman"/>
                <w:b w:val="0"/>
                <w:bCs w:val="0"/>
                <w:i w:val="0"/>
                <w:iCs w:val="0"/>
                <w:noProof/>
              </w:rPr>
              <w:t>COMMUTER vs. UNITS ENROLLED</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_Toc102916008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10</w:t>
            </w:r>
            <w:r w:rsidR="0037536A" w:rsidRPr="00DA7CD7">
              <w:rPr>
                <w:rFonts w:ascii="Times New Roman" w:hAnsi="Times New Roman" w:cs="Times New Roman"/>
                <w:b w:val="0"/>
                <w:bCs w:val="0"/>
                <w:i w:val="0"/>
                <w:iCs w:val="0"/>
                <w:noProof/>
                <w:webHidden/>
              </w:rPr>
              <w:fldChar w:fldCharType="end"/>
            </w:r>
          </w:hyperlink>
        </w:p>
        <w:p w14:paraId="1ECB69F2" w14:textId="4302EED8" w:rsidR="0037536A" w:rsidRPr="00DA7CD7" w:rsidRDefault="00A620BC">
          <w:pPr>
            <w:pStyle w:val="TOC1"/>
            <w:tabs>
              <w:tab w:val="right" w:leader="dot" w:pos="9350"/>
            </w:tabs>
            <w:rPr>
              <w:rFonts w:ascii="Times New Roman" w:eastAsiaTheme="minorEastAsia" w:hAnsi="Times New Roman" w:cs="Times New Roman"/>
              <w:b w:val="0"/>
              <w:bCs w:val="0"/>
              <w:i w:val="0"/>
              <w:iCs w:val="0"/>
              <w:noProof/>
              <w:lang w:eastAsia="en-GB"/>
            </w:rPr>
          </w:pPr>
          <w:hyperlink w:anchor="_Toc102916009" w:history="1">
            <w:r w:rsidR="0037536A" w:rsidRPr="00DA7CD7">
              <w:rPr>
                <w:rStyle w:val="Hyperlink"/>
                <w:rFonts w:ascii="Times New Roman" w:eastAsia="Times New Roman" w:hAnsi="Times New Roman" w:cs="Times New Roman"/>
                <w:b w:val="0"/>
                <w:bCs w:val="0"/>
                <w:i w:val="0"/>
                <w:iCs w:val="0"/>
                <w:noProof/>
              </w:rPr>
              <w:t>Recommendations</w:t>
            </w:r>
            <w:r w:rsidR="0037536A" w:rsidRPr="00DA7CD7">
              <w:rPr>
                <w:rFonts w:ascii="Times New Roman" w:hAnsi="Times New Roman" w:cs="Times New Roman"/>
                <w:b w:val="0"/>
                <w:bCs w:val="0"/>
                <w:i w:val="0"/>
                <w:iCs w:val="0"/>
                <w:noProof/>
                <w:webHidden/>
              </w:rPr>
              <w:tab/>
            </w:r>
            <w:r w:rsidR="0037536A" w:rsidRPr="00DA7CD7">
              <w:rPr>
                <w:rFonts w:ascii="Times New Roman" w:hAnsi="Times New Roman" w:cs="Times New Roman"/>
                <w:b w:val="0"/>
                <w:bCs w:val="0"/>
                <w:i w:val="0"/>
                <w:iCs w:val="0"/>
                <w:noProof/>
                <w:webHidden/>
              </w:rPr>
              <w:fldChar w:fldCharType="begin"/>
            </w:r>
            <w:r w:rsidR="0037536A" w:rsidRPr="00DA7CD7">
              <w:rPr>
                <w:rFonts w:ascii="Times New Roman" w:hAnsi="Times New Roman" w:cs="Times New Roman"/>
                <w:b w:val="0"/>
                <w:bCs w:val="0"/>
                <w:i w:val="0"/>
                <w:iCs w:val="0"/>
                <w:noProof/>
                <w:webHidden/>
              </w:rPr>
              <w:instrText xml:space="preserve"> PAGEREF _Toc102916009 \h </w:instrText>
            </w:r>
            <w:r w:rsidR="0037536A" w:rsidRPr="00DA7CD7">
              <w:rPr>
                <w:rFonts w:ascii="Times New Roman" w:hAnsi="Times New Roman" w:cs="Times New Roman"/>
                <w:b w:val="0"/>
                <w:bCs w:val="0"/>
                <w:i w:val="0"/>
                <w:iCs w:val="0"/>
                <w:noProof/>
                <w:webHidden/>
              </w:rPr>
            </w:r>
            <w:r w:rsidR="0037536A" w:rsidRPr="00DA7CD7">
              <w:rPr>
                <w:rFonts w:ascii="Times New Roman" w:hAnsi="Times New Roman" w:cs="Times New Roman"/>
                <w:b w:val="0"/>
                <w:bCs w:val="0"/>
                <w:i w:val="0"/>
                <w:iCs w:val="0"/>
                <w:noProof/>
                <w:webHidden/>
              </w:rPr>
              <w:fldChar w:fldCharType="separate"/>
            </w:r>
            <w:r w:rsidR="0064207D" w:rsidRPr="00DA7CD7">
              <w:rPr>
                <w:rFonts w:ascii="Times New Roman" w:hAnsi="Times New Roman" w:cs="Times New Roman"/>
                <w:b w:val="0"/>
                <w:bCs w:val="0"/>
                <w:i w:val="0"/>
                <w:iCs w:val="0"/>
                <w:noProof/>
                <w:webHidden/>
              </w:rPr>
              <w:t>10</w:t>
            </w:r>
            <w:r w:rsidR="0037536A" w:rsidRPr="00DA7CD7">
              <w:rPr>
                <w:rFonts w:ascii="Times New Roman" w:hAnsi="Times New Roman" w:cs="Times New Roman"/>
                <w:b w:val="0"/>
                <w:bCs w:val="0"/>
                <w:i w:val="0"/>
                <w:iCs w:val="0"/>
                <w:noProof/>
                <w:webHidden/>
              </w:rPr>
              <w:fldChar w:fldCharType="end"/>
            </w:r>
          </w:hyperlink>
        </w:p>
        <w:p w14:paraId="29F6B65F" w14:textId="31F78F9F" w:rsidR="0026094B" w:rsidRPr="00DA7CD7" w:rsidRDefault="0026094B">
          <w:pPr>
            <w:rPr>
              <w:rFonts w:ascii="Times New Roman" w:hAnsi="Times New Roman" w:cs="Times New Roman"/>
            </w:rPr>
          </w:pPr>
          <w:r w:rsidRPr="00DA7CD7">
            <w:rPr>
              <w:rFonts w:ascii="Times New Roman" w:hAnsi="Times New Roman" w:cs="Times New Roman"/>
              <w:noProof/>
            </w:rPr>
            <w:fldChar w:fldCharType="end"/>
          </w:r>
        </w:p>
      </w:sdtContent>
    </w:sdt>
    <w:p w14:paraId="600445F6" w14:textId="1EFCD924" w:rsidR="00134018" w:rsidRPr="00DA7CD7" w:rsidRDefault="00134018" w:rsidP="51700866">
      <w:pPr>
        <w:rPr>
          <w:rFonts w:ascii="Times New Roman" w:eastAsia="Times New Roman" w:hAnsi="Times New Roman" w:cs="Times New Roman"/>
        </w:rPr>
      </w:pPr>
    </w:p>
    <w:p w14:paraId="65230DB2" w14:textId="0CD15AC8" w:rsidR="00134018" w:rsidRPr="00DA7CD7" w:rsidRDefault="00134018" w:rsidP="51700866">
      <w:pPr>
        <w:rPr>
          <w:rFonts w:ascii="Times New Roman" w:eastAsia="Times New Roman" w:hAnsi="Times New Roman" w:cs="Times New Roman"/>
        </w:rPr>
      </w:pPr>
    </w:p>
    <w:p w14:paraId="56945A76" w14:textId="145F365D" w:rsidR="00134018" w:rsidRPr="00DA7CD7" w:rsidRDefault="00134018" w:rsidP="51700866">
      <w:pPr>
        <w:rPr>
          <w:rFonts w:ascii="Times New Roman" w:eastAsia="Times New Roman" w:hAnsi="Times New Roman" w:cs="Times New Roman"/>
        </w:rPr>
      </w:pPr>
    </w:p>
    <w:p w14:paraId="23B54AEE" w14:textId="7FA4C260" w:rsidR="00134018" w:rsidRPr="00DA7CD7" w:rsidRDefault="00DA7CD7" w:rsidP="00DA7CD7">
      <w:pPr>
        <w:tabs>
          <w:tab w:val="left" w:pos="3610"/>
        </w:tabs>
        <w:rPr>
          <w:rFonts w:ascii="Times New Roman" w:eastAsia="Times New Roman" w:hAnsi="Times New Roman" w:cs="Times New Roman"/>
        </w:rPr>
      </w:pPr>
      <w:r>
        <w:rPr>
          <w:rFonts w:ascii="Times New Roman" w:eastAsia="Times New Roman" w:hAnsi="Times New Roman" w:cs="Times New Roman"/>
        </w:rPr>
        <w:tab/>
      </w:r>
    </w:p>
    <w:p w14:paraId="41CB9D60" w14:textId="3B614437" w:rsidR="00134018" w:rsidRPr="00DA7CD7" w:rsidRDefault="00134018" w:rsidP="51700866">
      <w:pPr>
        <w:rPr>
          <w:rFonts w:ascii="Times New Roman" w:eastAsia="Times New Roman" w:hAnsi="Times New Roman" w:cs="Times New Roman"/>
        </w:rPr>
      </w:pPr>
    </w:p>
    <w:p w14:paraId="1D82D1BE" w14:textId="3EB51EBF" w:rsidR="00134018" w:rsidRPr="00DA7CD7" w:rsidRDefault="00134018" w:rsidP="51700866">
      <w:pPr>
        <w:rPr>
          <w:rFonts w:ascii="Times New Roman" w:eastAsia="Times New Roman" w:hAnsi="Times New Roman" w:cs="Times New Roman"/>
        </w:rPr>
      </w:pPr>
    </w:p>
    <w:p w14:paraId="45694C1E" w14:textId="739A06B8" w:rsidR="00134018" w:rsidRPr="00DA7CD7" w:rsidRDefault="00134018" w:rsidP="51700866">
      <w:pPr>
        <w:rPr>
          <w:rFonts w:ascii="Times New Roman" w:eastAsia="Times New Roman" w:hAnsi="Times New Roman" w:cs="Times New Roman"/>
        </w:rPr>
      </w:pPr>
    </w:p>
    <w:p w14:paraId="7700A94A" w14:textId="6F6B842D" w:rsidR="00134018" w:rsidRPr="00DA7CD7" w:rsidRDefault="00134018" w:rsidP="51700866">
      <w:pPr>
        <w:rPr>
          <w:rFonts w:ascii="Times New Roman" w:eastAsia="Times New Roman" w:hAnsi="Times New Roman" w:cs="Times New Roman"/>
        </w:rPr>
      </w:pPr>
    </w:p>
    <w:p w14:paraId="0ABA9BC6" w14:textId="33F6C449" w:rsidR="00134018" w:rsidRPr="00DA7CD7" w:rsidRDefault="00134018" w:rsidP="51700866">
      <w:pPr>
        <w:rPr>
          <w:rFonts w:ascii="Times New Roman" w:eastAsia="Times New Roman" w:hAnsi="Times New Roman" w:cs="Times New Roman"/>
        </w:rPr>
      </w:pPr>
    </w:p>
    <w:p w14:paraId="1CD4F7B1" w14:textId="312F0C9B" w:rsidR="00134018" w:rsidRPr="00DA7CD7" w:rsidRDefault="00134018" w:rsidP="51700866">
      <w:pPr>
        <w:rPr>
          <w:rFonts w:ascii="Times New Roman" w:eastAsia="Times New Roman" w:hAnsi="Times New Roman" w:cs="Times New Roman"/>
        </w:rPr>
      </w:pPr>
    </w:p>
    <w:p w14:paraId="75035ED6" w14:textId="1D5A315A" w:rsidR="00134018" w:rsidRPr="00DA7CD7" w:rsidRDefault="00134018" w:rsidP="51700866">
      <w:pPr>
        <w:rPr>
          <w:rFonts w:ascii="Times New Roman" w:eastAsia="Times New Roman" w:hAnsi="Times New Roman" w:cs="Times New Roman"/>
        </w:rPr>
      </w:pPr>
    </w:p>
    <w:p w14:paraId="28241C0B" w14:textId="0C549D61" w:rsidR="00134018" w:rsidRPr="00DA7CD7" w:rsidRDefault="00134018" w:rsidP="51700866">
      <w:pPr>
        <w:rPr>
          <w:rFonts w:ascii="Times New Roman" w:eastAsia="Times New Roman" w:hAnsi="Times New Roman" w:cs="Times New Roman"/>
        </w:rPr>
      </w:pPr>
    </w:p>
    <w:p w14:paraId="25263B60" w14:textId="46C0A100" w:rsidR="00134018" w:rsidRPr="00DA7CD7" w:rsidRDefault="00134018" w:rsidP="51700866">
      <w:pPr>
        <w:rPr>
          <w:rFonts w:ascii="Times New Roman" w:eastAsia="Times New Roman" w:hAnsi="Times New Roman" w:cs="Times New Roman"/>
        </w:rPr>
      </w:pPr>
    </w:p>
    <w:p w14:paraId="66ED4FA5" w14:textId="39155431" w:rsidR="00134018" w:rsidRPr="00DA7CD7" w:rsidRDefault="00134018" w:rsidP="51700866">
      <w:pPr>
        <w:rPr>
          <w:rFonts w:ascii="Times New Roman" w:eastAsia="Times New Roman" w:hAnsi="Times New Roman" w:cs="Times New Roman"/>
        </w:rPr>
      </w:pPr>
    </w:p>
    <w:p w14:paraId="024BC12F" w14:textId="2F3ED256" w:rsidR="00134018" w:rsidRPr="00DA7CD7" w:rsidRDefault="00134018" w:rsidP="51700866">
      <w:pPr>
        <w:rPr>
          <w:rFonts w:ascii="Times New Roman" w:eastAsia="Times New Roman" w:hAnsi="Times New Roman" w:cs="Times New Roman"/>
        </w:rPr>
      </w:pPr>
    </w:p>
    <w:p w14:paraId="1817F1CF" w14:textId="69A43E08" w:rsidR="00134018" w:rsidRPr="00DA7CD7" w:rsidRDefault="00134018" w:rsidP="51700866">
      <w:pPr>
        <w:rPr>
          <w:rFonts w:ascii="Times New Roman" w:eastAsia="Times New Roman" w:hAnsi="Times New Roman" w:cs="Times New Roman"/>
        </w:rPr>
      </w:pPr>
    </w:p>
    <w:p w14:paraId="5CEC9CB6" w14:textId="7C44C9DB" w:rsidR="00134018" w:rsidRPr="00DA7CD7" w:rsidRDefault="00134018" w:rsidP="51700866">
      <w:pPr>
        <w:rPr>
          <w:rFonts w:ascii="Times New Roman" w:eastAsia="Times New Roman" w:hAnsi="Times New Roman" w:cs="Times New Roman"/>
        </w:rPr>
      </w:pPr>
    </w:p>
    <w:p w14:paraId="7600CB4B" w14:textId="1783FC74" w:rsidR="00134018" w:rsidRPr="00DA7CD7" w:rsidRDefault="00134018" w:rsidP="51700866">
      <w:pPr>
        <w:rPr>
          <w:rFonts w:ascii="Times New Roman" w:eastAsia="Times New Roman" w:hAnsi="Times New Roman" w:cs="Times New Roman"/>
        </w:rPr>
      </w:pPr>
    </w:p>
    <w:p w14:paraId="3D789986" w14:textId="56A68A09" w:rsidR="00134018" w:rsidRPr="00DA7CD7" w:rsidRDefault="00134018" w:rsidP="51700866">
      <w:pPr>
        <w:rPr>
          <w:rFonts w:ascii="Times New Roman" w:eastAsia="Times New Roman" w:hAnsi="Times New Roman" w:cs="Times New Roman"/>
        </w:rPr>
      </w:pPr>
    </w:p>
    <w:p w14:paraId="4E0A6BBD" w14:textId="00D3FDCB" w:rsidR="00134018" w:rsidRPr="00DA7CD7" w:rsidRDefault="00134018" w:rsidP="51700866">
      <w:pPr>
        <w:rPr>
          <w:rFonts w:ascii="Times New Roman" w:eastAsia="Times New Roman" w:hAnsi="Times New Roman" w:cs="Times New Roman"/>
        </w:rPr>
      </w:pPr>
    </w:p>
    <w:p w14:paraId="5FBBF6D6" w14:textId="48F96262" w:rsidR="00134018" w:rsidRPr="00DA7CD7" w:rsidRDefault="00134018" w:rsidP="51700866">
      <w:pPr>
        <w:rPr>
          <w:rFonts w:ascii="Times New Roman" w:eastAsia="Times New Roman" w:hAnsi="Times New Roman" w:cs="Times New Roman"/>
        </w:rPr>
      </w:pPr>
    </w:p>
    <w:p w14:paraId="22402B76" w14:textId="12D009E3" w:rsidR="00134018" w:rsidRPr="00DA7CD7" w:rsidRDefault="00134018" w:rsidP="51700866">
      <w:pPr>
        <w:rPr>
          <w:rFonts w:ascii="Times New Roman" w:eastAsia="Times New Roman" w:hAnsi="Times New Roman" w:cs="Times New Roman"/>
        </w:rPr>
      </w:pPr>
    </w:p>
    <w:p w14:paraId="52180FE6" w14:textId="0026BA82" w:rsidR="00134018" w:rsidRPr="00DA7CD7" w:rsidRDefault="00134018" w:rsidP="51700866">
      <w:pPr>
        <w:rPr>
          <w:rFonts w:ascii="Times New Roman" w:eastAsia="Times New Roman" w:hAnsi="Times New Roman" w:cs="Times New Roman"/>
        </w:rPr>
      </w:pPr>
    </w:p>
    <w:p w14:paraId="68CDB96F" w14:textId="374FB79C" w:rsidR="00134018" w:rsidRPr="00DA7CD7" w:rsidRDefault="00134018" w:rsidP="51700866">
      <w:pPr>
        <w:rPr>
          <w:rFonts w:ascii="Times New Roman" w:eastAsia="Times New Roman" w:hAnsi="Times New Roman" w:cs="Times New Roman"/>
        </w:rPr>
      </w:pPr>
    </w:p>
    <w:p w14:paraId="0843AD33" w14:textId="2758229E" w:rsidR="00134018" w:rsidRPr="00DA7CD7" w:rsidRDefault="00134018" w:rsidP="51700866">
      <w:pPr>
        <w:rPr>
          <w:rFonts w:ascii="Times New Roman" w:eastAsia="Times New Roman" w:hAnsi="Times New Roman" w:cs="Times New Roman"/>
        </w:rPr>
      </w:pPr>
    </w:p>
    <w:p w14:paraId="7B34DDDD" w14:textId="363058A7" w:rsidR="00134018" w:rsidRPr="00DA7CD7" w:rsidRDefault="00134018" w:rsidP="51700866">
      <w:pPr>
        <w:rPr>
          <w:rFonts w:ascii="Times New Roman" w:eastAsia="Times New Roman" w:hAnsi="Times New Roman" w:cs="Times New Roman"/>
        </w:rPr>
      </w:pPr>
    </w:p>
    <w:p w14:paraId="77C5D1C3" w14:textId="7B0D1089" w:rsidR="00134018" w:rsidRPr="00DA7CD7" w:rsidRDefault="00134018" w:rsidP="51700866">
      <w:pPr>
        <w:rPr>
          <w:rFonts w:ascii="Times New Roman" w:eastAsia="Times New Roman" w:hAnsi="Times New Roman" w:cs="Times New Roman"/>
        </w:rPr>
      </w:pPr>
    </w:p>
    <w:p w14:paraId="3F404AC9" w14:textId="2081D3F8" w:rsidR="00134018" w:rsidRPr="00DA7CD7" w:rsidRDefault="00134018" w:rsidP="51700866">
      <w:pPr>
        <w:rPr>
          <w:rFonts w:ascii="Times New Roman" w:eastAsia="Times New Roman" w:hAnsi="Times New Roman" w:cs="Times New Roman"/>
        </w:rPr>
      </w:pPr>
    </w:p>
    <w:p w14:paraId="2FAD877E" w14:textId="2F33C1AB" w:rsidR="00134018" w:rsidRPr="00DA7CD7" w:rsidRDefault="00134018" w:rsidP="51700866">
      <w:pPr>
        <w:rPr>
          <w:rFonts w:ascii="Times New Roman" w:eastAsia="Times New Roman" w:hAnsi="Times New Roman" w:cs="Times New Roman"/>
        </w:rPr>
      </w:pPr>
    </w:p>
    <w:p w14:paraId="6F998F3D" w14:textId="71191A5B" w:rsidR="00134018" w:rsidRPr="00DA7CD7" w:rsidRDefault="00134018" w:rsidP="51700866">
      <w:pPr>
        <w:rPr>
          <w:rFonts w:ascii="Times New Roman" w:eastAsia="Times New Roman" w:hAnsi="Times New Roman" w:cs="Times New Roman"/>
        </w:rPr>
      </w:pPr>
    </w:p>
    <w:p w14:paraId="6B15175B" w14:textId="232DF978" w:rsidR="00134018" w:rsidRPr="00DA7CD7" w:rsidRDefault="00134018" w:rsidP="51700866">
      <w:pPr>
        <w:rPr>
          <w:rFonts w:ascii="Times New Roman" w:eastAsia="Times New Roman" w:hAnsi="Times New Roman" w:cs="Times New Roman"/>
        </w:rPr>
      </w:pPr>
    </w:p>
    <w:p w14:paraId="35C82A5D" w14:textId="5B0E0D59" w:rsidR="00134018" w:rsidRPr="00DA7CD7" w:rsidRDefault="00134018" w:rsidP="51700866">
      <w:pPr>
        <w:rPr>
          <w:rFonts w:ascii="Times New Roman" w:eastAsia="Times New Roman" w:hAnsi="Times New Roman" w:cs="Times New Roman"/>
        </w:rPr>
      </w:pPr>
    </w:p>
    <w:p w14:paraId="4522E7D3" w14:textId="672450FB" w:rsidR="00134018" w:rsidRPr="00DA7CD7" w:rsidRDefault="00134018" w:rsidP="51700866">
      <w:pPr>
        <w:rPr>
          <w:rFonts w:ascii="Times New Roman" w:eastAsia="Times New Roman" w:hAnsi="Times New Roman" w:cs="Times New Roman"/>
        </w:rPr>
      </w:pPr>
    </w:p>
    <w:p w14:paraId="7743AA63" w14:textId="79EC85CE" w:rsidR="00134018" w:rsidRPr="00DA7CD7" w:rsidRDefault="00134018" w:rsidP="51700866">
      <w:pPr>
        <w:rPr>
          <w:rFonts w:ascii="Times New Roman" w:eastAsia="Times New Roman" w:hAnsi="Times New Roman" w:cs="Times New Roman"/>
        </w:rPr>
      </w:pPr>
    </w:p>
    <w:p w14:paraId="01D63B22" w14:textId="12A72E3E" w:rsidR="00134018" w:rsidRPr="00DA7CD7" w:rsidRDefault="00134018" w:rsidP="51700866">
      <w:pPr>
        <w:rPr>
          <w:rFonts w:ascii="Times New Roman" w:eastAsia="Times New Roman" w:hAnsi="Times New Roman" w:cs="Times New Roman"/>
        </w:rPr>
      </w:pPr>
    </w:p>
    <w:p w14:paraId="32A5BE6B" w14:textId="1B86DAB3" w:rsidR="00134018" w:rsidRPr="00DA7CD7" w:rsidRDefault="00134018" w:rsidP="51700866">
      <w:pPr>
        <w:rPr>
          <w:rFonts w:ascii="Times New Roman" w:eastAsia="Times New Roman" w:hAnsi="Times New Roman" w:cs="Times New Roman"/>
        </w:rPr>
      </w:pPr>
    </w:p>
    <w:p w14:paraId="1F80D7FA" w14:textId="2CEA4838" w:rsidR="00134018" w:rsidRPr="00DA7CD7" w:rsidRDefault="00134018" w:rsidP="51700866">
      <w:pPr>
        <w:rPr>
          <w:rFonts w:ascii="Times New Roman" w:eastAsia="Times New Roman" w:hAnsi="Times New Roman" w:cs="Times New Roman"/>
        </w:rPr>
      </w:pPr>
    </w:p>
    <w:p w14:paraId="32E1613D" w14:textId="0B5C3349" w:rsidR="00134018" w:rsidRPr="00DA7CD7" w:rsidRDefault="00134018" w:rsidP="51700866">
      <w:pPr>
        <w:rPr>
          <w:rFonts w:ascii="Times New Roman" w:eastAsia="Times New Roman" w:hAnsi="Times New Roman" w:cs="Times New Roman"/>
        </w:rPr>
      </w:pPr>
    </w:p>
    <w:p w14:paraId="445604E1" w14:textId="77777777" w:rsidR="0026094B" w:rsidRPr="00DA7CD7" w:rsidRDefault="0026094B" w:rsidP="51700866">
      <w:pPr>
        <w:rPr>
          <w:rFonts w:ascii="Times New Roman" w:eastAsia="Times New Roman" w:hAnsi="Times New Roman" w:cs="Times New Roman"/>
        </w:rPr>
      </w:pPr>
    </w:p>
    <w:p w14:paraId="08C22F20" w14:textId="4CB242D7" w:rsidR="008A5C34" w:rsidRPr="00DA7CD7" w:rsidRDefault="51700866" w:rsidP="0026094B">
      <w:pPr>
        <w:pStyle w:val="Heading1"/>
        <w:rPr>
          <w:rFonts w:ascii="Times New Roman" w:eastAsia="Times New Roman" w:hAnsi="Times New Roman" w:cs="Times New Roman"/>
          <w:b/>
          <w:bCs/>
          <w:color w:val="000000" w:themeColor="text1"/>
          <w:sz w:val="24"/>
          <w:szCs w:val="24"/>
        </w:rPr>
      </w:pPr>
      <w:bookmarkStart w:id="0" w:name="_Toc102915997"/>
      <w:r w:rsidRPr="00DA7CD7">
        <w:rPr>
          <w:rFonts w:ascii="Times New Roman" w:eastAsia="Times New Roman" w:hAnsi="Times New Roman" w:cs="Times New Roman"/>
          <w:b/>
          <w:bCs/>
          <w:color w:val="000000" w:themeColor="text1"/>
          <w:sz w:val="24"/>
          <w:szCs w:val="24"/>
        </w:rPr>
        <w:lastRenderedPageBreak/>
        <w:t>Introduction and Problem Background</w:t>
      </w:r>
      <w:bookmarkEnd w:id="0"/>
    </w:p>
    <w:p w14:paraId="494A87EC" w14:textId="1F0C3FBD" w:rsidR="008A5C34" w:rsidRPr="00DA7CD7" w:rsidRDefault="51700866">
      <w:pPr>
        <w:rPr>
          <w:rFonts w:ascii="Times New Roman" w:hAnsi="Times New Roman" w:cs="Times New Roman"/>
        </w:rPr>
      </w:pPr>
      <w:r w:rsidRPr="00DA7CD7">
        <w:rPr>
          <w:rFonts w:ascii="Times New Roman" w:eastAsia="Times New Roman" w:hAnsi="Times New Roman" w:cs="Times New Roman"/>
        </w:rPr>
        <w:t xml:space="preserve"> </w:t>
      </w:r>
    </w:p>
    <w:p w14:paraId="7A564B23" w14:textId="5E0E05C8" w:rsidR="008A5C34" w:rsidRPr="00DA7CD7" w:rsidRDefault="51700866" w:rsidP="51700866">
      <w:pPr>
        <w:rPr>
          <w:rFonts w:ascii="Times New Roman" w:eastAsia="Times New Roman" w:hAnsi="Times New Roman" w:cs="Times New Roman"/>
        </w:rPr>
      </w:pPr>
      <w:r w:rsidRPr="00DA7CD7">
        <w:rPr>
          <w:rFonts w:ascii="Times New Roman" w:eastAsia="Times New Roman" w:hAnsi="Times New Roman" w:cs="Times New Roman"/>
        </w:rPr>
        <w:t xml:space="preserve">This paper is about students’ retention. Due to the high number of students who drop out at the end of their first year of college, the college provides hour-long seminars with their respective faculty to increase retention. According to the Student Support Administrator, this could also be due to a hectic schedule or the number of units they enrolled in in their first year. </w:t>
      </w:r>
    </w:p>
    <w:p w14:paraId="2C3F47DA" w14:textId="6280A78E" w:rsidR="008A5C34" w:rsidRPr="00DA7CD7" w:rsidRDefault="51700866">
      <w:pPr>
        <w:rPr>
          <w:rFonts w:ascii="Times New Roman" w:hAnsi="Times New Roman" w:cs="Times New Roman"/>
        </w:rPr>
      </w:pPr>
      <w:r w:rsidRPr="00DA7CD7">
        <w:rPr>
          <w:rFonts w:ascii="Times New Roman" w:eastAsia="Times New Roman" w:hAnsi="Times New Roman" w:cs="Times New Roman"/>
        </w:rPr>
        <w:t xml:space="preserve"> </w:t>
      </w:r>
    </w:p>
    <w:p w14:paraId="7611AF20" w14:textId="3B6D6B4E" w:rsidR="008A5C34" w:rsidRPr="00DA7CD7" w:rsidRDefault="51700866">
      <w:pPr>
        <w:rPr>
          <w:rFonts w:ascii="Times New Roman" w:hAnsi="Times New Roman" w:cs="Times New Roman"/>
        </w:rPr>
      </w:pPr>
      <w:r w:rsidRPr="00DA7CD7">
        <w:rPr>
          <w:rFonts w:ascii="Times New Roman" w:eastAsia="Times New Roman" w:hAnsi="Times New Roman" w:cs="Times New Roman"/>
        </w:rPr>
        <w:t>In this paper, we selected 600 randomly selected students' data from their previous academic year to test whether the seminars increased retention rate and investigate all the factors contributing to student dropout.</w:t>
      </w:r>
    </w:p>
    <w:p w14:paraId="502A3DEB" w14:textId="53B006D9" w:rsidR="008A5C34" w:rsidRPr="00DA7CD7" w:rsidRDefault="51700866" w:rsidP="0026094B">
      <w:pPr>
        <w:pStyle w:val="Heading1"/>
        <w:rPr>
          <w:rFonts w:ascii="Times New Roman" w:eastAsia="Times New Roman" w:hAnsi="Times New Roman" w:cs="Times New Roman"/>
          <w:b/>
          <w:bCs/>
          <w:color w:val="000000" w:themeColor="text1"/>
          <w:sz w:val="24"/>
          <w:szCs w:val="24"/>
        </w:rPr>
      </w:pPr>
      <w:bookmarkStart w:id="1" w:name="_Toc102915998"/>
      <w:r w:rsidRPr="00DA7CD7">
        <w:rPr>
          <w:rFonts w:ascii="Times New Roman" w:eastAsia="Times New Roman" w:hAnsi="Times New Roman" w:cs="Times New Roman"/>
          <w:b/>
          <w:bCs/>
          <w:color w:val="000000" w:themeColor="text1"/>
          <w:sz w:val="24"/>
          <w:szCs w:val="24"/>
        </w:rPr>
        <w:t>Data Description</w:t>
      </w:r>
      <w:bookmarkEnd w:id="1"/>
    </w:p>
    <w:p w14:paraId="52BEDE73" w14:textId="323EA967" w:rsidR="008A5C34" w:rsidRPr="00DA7CD7" w:rsidRDefault="008A5C34" w:rsidP="3E69AF55">
      <w:pPr>
        <w:rPr>
          <w:rFonts w:ascii="Times New Roman" w:eastAsia="Times New Roman" w:hAnsi="Times New Roman" w:cs="Times New Roman"/>
          <w:b/>
          <w:bCs/>
          <w:color w:val="000000" w:themeColor="text1"/>
        </w:rPr>
      </w:pPr>
    </w:p>
    <w:p w14:paraId="1386DC22" w14:textId="425795D0" w:rsidR="3E69AF55" w:rsidRPr="00DA7CD7" w:rsidRDefault="51700866" w:rsidP="3E69AF55">
      <w:pPr>
        <w:rPr>
          <w:rFonts w:ascii="Times New Roman" w:eastAsia="Times New Roman" w:hAnsi="Times New Roman" w:cs="Times New Roman"/>
        </w:rPr>
      </w:pPr>
      <w:r w:rsidRPr="00DA7CD7">
        <w:rPr>
          <w:rFonts w:ascii="Times New Roman" w:eastAsia="Times New Roman" w:hAnsi="Times New Roman" w:cs="Times New Roman"/>
        </w:rPr>
        <w:t xml:space="preserve">We conducted descriptive analytics with </w:t>
      </w:r>
      <w:r w:rsidR="00A620BC">
        <w:rPr>
          <w:rFonts w:ascii="Times New Roman" w:eastAsia="Times New Roman" w:hAnsi="Times New Roman" w:cs="Times New Roman"/>
        </w:rPr>
        <w:t xml:space="preserve">a </w:t>
      </w:r>
      <w:r w:rsidRPr="00DA7CD7">
        <w:rPr>
          <w:rFonts w:ascii="Times New Roman" w:eastAsia="Times New Roman" w:hAnsi="Times New Roman" w:cs="Times New Roman"/>
        </w:rPr>
        <w:t xml:space="preserve">90 percent confidence level to understand our data statistically before moving ahead with analyzing the data. This helped us understand the range, variance, mean, mode, sum, count, standard deviation, and skewness of the data. </w:t>
      </w:r>
      <w:r w:rsidR="00D43189" w:rsidRPr="00DA7CD7">
        <w:rPr>
          <w:rFonts w:ascii="Times New Roman" w:eastAsia="Times New Roman" w:hAnsi="Times New Roman" w:cs="Times New Roman"/>
        </w:rPr>
        <w:t xml:space="preserve">Below is the </w:t>
      </w:r>
      <w:r w:rsidR="00AA0DDA" w:rsidRPr="00DA7CD7">
        <w:rPr>
          <w:rFonts w:ascii="Times New Roman" w:eastAsia="Times New Roman" w:hAnsi="Times New Roman" w:cs="Times New Roman"/>
        </w:rPr>
        <w:t>image outlining the descriptive stats</w:t>
      </w:r>
      <w:r w:rsidR="00D43189" w:rsidRPr="00DA7CD7">
        <w:rPr>
          <w:rFonts w:ascii="Times New Roman" w:eastAsia="Times New Roman" w:hAnsi="Times New Roman" w:cs="Times New Roman"/>
        </w:rPr>
        <w:t xml:space="preserve"> of the </w:t>
      </w:r>
      <w:r w:rsidR="00AA0DDA" w:rsidRPr="00DA7CD7">
        <w:rPr>
          <w:rFonts w:ascii="Times New Roman" w:eastAsia="Times New Roman" w:hAnsi="Times New Roman" w:cs="Times New Roman"/>
        </w:rPr>
        <w:t xml:space="preserve">data </w:t>
      </w:r>
      <w:r w:rsidR="00567393" w:rsidRPr="00DA7CD7">
        <w:rPr>
          <w:rFonts w:ascii="Times New Roman" w:eastAsia="Times New Roman" w:hAnsi="Times New Roman" w:cs="Times New Roman"/>
        </w:rPr>
        <w:t>and</w:t>
      </w:r>
      <w:r w:rsidR="00AA0DDA" w:rsidRPr="00DA7CD7">
        <w:rPr>
          <w:rFonts w:ascii="Times New Roman" w:eastAsia="Times New Roman" w:hAnsi="Times New Roman" w:cs="Times New Roman"/>
        </w:rPr>
        <w:t xml:space="preserve"> </w:t>
      </w:r>
      <w:r w:rsidR="00CA6730" w:rsidRPr="00DA7CD7">
        <w:rPr>
          <w:rFonts w:ascii="Times New Roman" w:eastAsia="Times New Roman" w:hAnsi="Times New Roman" w:cs="Times New Roman"/>
        </w:rPr>
        <w:t xml:space="preserve">the </w:t>
      </w:r>
      <w:r w:rsidR="0036399F" w:rsidRPr="00DA7CD7">
        <w:rPr>
          <w:rFonts w:ascii="Times New Roman" w:eastAsia="Times New Roman" w:hAnsi="Times New Roman" w:cs="Times New Roman"/>
        </w:rPr>
        <w:t>pivot tables used to understand the relationship between data.</w:t>
      </w:r>
    </w:p>
    <w:p w14:paraId="60933460" w14:textId="40BBC376" w:rsidR="00567393" w:rsidRPr="00DA7CD7" w:rsidRDefault="51700866">
      <w:pPr>
        <w:rPr>
          <w:rFonts w:ascii="Times New Roman" w:eastAsia="Times New Roman" w:hAnsi="Times New Roman" w:cs="Times New Roman"/>
        </w:rPr>
      </w:pPr>
      <w:r w:rsidRPr="00DA7CD7">
        <w:rPr>
          <w:rFonts w:ascii="Times New Roman" w:eastAsia="Times New Roman" w:hAnsi="Times New Roman" w:cs="Times New Roman"/>
        </w:rPr>
        <w:t xml:space="preserve"> </w:t>
      </w:r>
    </w:p>
    <w:p w14:paraId="6CD8342A" w14:textId="3D5626C5" w:rsidR="003F537B" w:rsidRPr="00DA7CD7" w:rsidRDefault="003F537B" w:rsidP="003F537B">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Figure 1</w:t>
      </w:r>
    </w:p>
    <w:p w14:paraId="2D1A229E" w14:textId="5EAED313" w:rsidR="003F537B" w:rsidRPr="00DA7CD7" w:rsidRDefault="003F537B" w:rsidP="003F537B">
      <w:pPr>
        <w:rPr>
          <w:rFonts w:ascii="Times New Roman" w:eastAsia="Times New Roman" w:hAnsi="Times New Roman" w:cs="Times New Roman"/>
          <w:b/>
          <w:bCs/>
          <w:color w:val="000000" w:themeColor="text1"/>
        </w:rPr>
      </w:pPr>
    </w:p>
    <w:p w14:paraId="73E46B46" w14:textId="05D19EB8" w:rsidR="003F537B" w:rsidRPr="00DA7CD7" w:rsidRDefault="003F537B" w:rsidP="003F537B">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 xml:space="preserve">Descriptive Statistics </w:t>
      </w:r>
    </w:p>
    <w:p w14:paraId="7E465FDA" w14:textId="77777777" w:rsidR="003F537B" w:rsidRPr="00DA7CD7" w:rsidRDefault="003F537B">
      <w:pPr>
        <w:rPr>
          <w:rFonts w:ascii="Times New Roman" w:hAnsi="Times New Roman" w:cs="Times New Roman"/>
        </w:rPr>
      </w:pPr>
    </w:p>
    <w:p w14:paraId="26BFEAEA" w14:textId="7696B494" w:rsidR="008A5C34" w:rsidRPr="00DA7CD7" w:rsidRDefault="00CF087C">
      <w:pPr>
        <w:rPr>
          <w:rFonts w:ascii="Times New Roman" w:hAnsi="Times New Roman" w:cs="Times New Roman"/>
        </w:rPr>
      </w:pPr>
      <w:r w:rsidRPr="00DA7CD7">
        <w:rPr>
          <w:rFonts w:ascii="Times New Roman" w:hAnsi="Times New Roman" w:cs="Times New Roman"/>
          <w:noProof/>
        </w:rPr>
        <w:drawing>
          <wp:inline distT="0" distB="0" distL="0" distR="0" wp14:anchorId="4075CA78" wp14:editId="0C635BAF">
            <wp:extent cx="5943600" cy="32670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3267075"/>
                    </a:xfrm>
                    <a:prstGeom prst="rect">
                      <a:avLst/>
                    </a:prstGeom>
                  </pic:spPr>
                </pic:pic>
              </a:graphicData>
            </a:graphic>
          </wp:inline>
        </w:drawing>
      </w:r>
    </w:p>
    <w:p w14:paraId="0E9A816A" w14:textId="28FA6BB8" w:rsidR="00CF087C" w:rsidRPr="00DA7CD7" w:rsidRDefault="00CF087C">
      <w:pPr>
        <w:rPr>
          <w:rFonts w:ascii="Times New Roman" w:hAnsi="Times New Roman" w:cs="Times New Roman"/>
        </w:rPr>
      </w:pPr>
    </w:p>
    <w:p w14:paraId="6E6E686B" w14:textId="102246A2" w:rsidR="001377E6" w:rsidRPr="00DA7CD7" w:rsidRDefault="001377E6" w:rsidP="001377E6">
      <w:pPr>
        <w:rPr>
          <w:rFonts w:ascii="Times New Roman" w:hAnsi="Times New Roman" w:cs="Times New Roman"/>
          <w:b/>
          <w:bCs/>
        </w:rPr>
      </w:pPr>
      <w:r w:rsidRPr="00DA7CD7">
        <w:rPr>
          <w:rFonts w:ascii="Times New Roman" w:hAnsi="Times New Roman" w:cs="Times New Roman"/>
          <w:b/>
          <w:bCs/>
        </w:rPr>
        <w:t>Figure 2</w:t>
      </w:r>
    </w:p>
    <w:p w14:paraId="1CA8B068" w14:textId="77777777" w:rsidR="001377E6" w:rsidRPr="00DA7CD7" w:rsidRDefault="001377E6" w:rsidP="001377E6">
      <w:pPr>
        <w:rPr>
          <w:rFonts w:ascii="Times New Roman" w:hAnsi="Times New Roman" w:cs="Times New Roman"/>
          <w:b/>
          <w:bCs/>
        </w:rPr>
      </w:pPr>
    </w:p>
    <w:p w14:paraId="2A03374E" w14:textId="68A67360" w:rsidR="001377E6" w:rsidRPr="00DA7CD7" w:rsidRDefault="001377E6">
      <w:pPr>
        <w:rPr>
          <w:rFonts w:ascii="Times New Roman" w:hAnsi="Times New Roman" w:cs="Times New Roman"/>
          <w:b/>
          <w:bCs/>
        </w:rPr>
      </w:pPr>
      <w:r w:rsidRPr="00DA7CD7">
        <w:rPr>
          <w:rFonts w:ascii="Times New Roman" w:hAnsi="Times New Roman" w:cs="Times New Roman"/>
          <w:b/>
          <w:bCs/>
        </w:rPr>
        <w:t>Drop Out Vs. Gender</w:t>
      </w:r>
    </w:p>
    <w:p w14:paraId="790BAA03" w14:textId="43D47378" w:rsidR="001377E6" w:rsidRPr="00DA7CD7" w:rsidRDefault="001377E6">
      <w:pPr>
        <w:rPr>
          <w:rFonts w:ascii="Times New Roman" w:hAnsi="Times New Roman" w:cs="Times New Roman"/>
        </w:rPr>
      </w:pPr>
    </w:p>
    <w:p w14:paraId="485EA98C" w14:textId="37121699" w:rsidR="00B61531" w:rsidRPr="00DA7CD7" w:rsidRDefault="00E90592">
      <w:pPr>
        <w:rPr>
          <w:rFonts w:ascii="Times New Roman" w:hAnsi="Times New Roman" w:cs="Times New Roman"/>
        </w:rPr>
      </w:pPr>
      <w:r w:rsidRPr="00DA7CD7">
        <w:rPr>
          <w:rFonts w:ascii="Times New Roman" w:hAnsi="Times New Roman" w:cs="Times New Roman"/>
          <w:noProof/>
        </w:rPr>
        <w:drawing>
          <wp:inline distT="0" distB="0" distL="0" distR="0" wp14:anchorId="382B271E" wp14:editId="48C134C4">
            <wp:extent cx="2184400" cy="742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4400" cy="742950"/>
                    </a:xfrm>
                    <a:prstGeom prst="rect">
                      <a:avLst/>
                    </a:prstGeom>
                    <a:noFill/>
                    <a:ln>
                      <a:noFill/>
                    </a:ln>
                  </pic:spPr>
                </pic:pic>
              </a:graphicData>
            </a:graphic>
          </wp:inline>
        </w:drawing>
      </w:r>
    </w:p>
    <w:p w14:paraId="458EB5E4" w14:textId="0EE4D541" w:rsidR="00B61531" w:rsidRPr="00DA7CD7" w:rsidRDefault="00B61531">
      <w:pPr>
        <w:rPr>
          <w:rFonts w:ascii="Times New Roman" w:hAnsi="Times New Roman" w:cs="Times New Roman"/>
        </w:rPr>
      </w:pPr>
    </w:p>
    <w:p w14:paraId="7BD5E7E4" w14:textId="582E0864" w:rsidR="00B61531" w:rsidRPr="00DA7CD7" w:rsidRDefault="00B61531">
      <w:pPr>
        <w:rPr>
          <w:rFonts w:ascii="Times New Roman" w:hAnsi="Times New Roman" w:cs="Times New Roman"/>
        </w:rPr>
      </w:pPr>
    </w:p>
    <w:p w14:paraId="7904DA30" w14:textId="4A3358ED" w:rsidR="00B61531" w:rsidRPr="00DA7CD7" w:rsidRDefault="00B61531">
      <w:pPr>
        <w:rPr>
          <w:rFonts w:ascii="Times New Roman" w:hAnsi="Times New Roman" w:cs="Times New Roman"/>
        </w:rPr>
      </w:pPr>
    </w:p>
    <w:p w14:paraId="2EE74EBF" w14:textId="7AC4B645" w:rsidR="00B61531" w:rsidRPr="00DA7CD7" w:rsidRDefault="00B61531">
      <w:pPr>
        <w:rPr>
          <w:rFonts w:ascii="Times New Roman" w:hAnsi="Times New Roman" w:cs="Times New Roman"/>
        </w:rPr>
      </w:pPr>
    </w:p>
    <w:p w14:paraId="679180CE" w14:textId="540755E5" w:rsidR="00B61531" w:rsidRPr="00DA7CD7" w:rsidRDefault="00B61531">
      <w:pPr>
        <w:rPr>
          <w:rFonts w:ascii="Times New Roman" w:hAnsi="Times New Roman" w:cs="Times New Roman"/>
        </w:rPr>
      </w:pPr>
    </w:p>
    <w:p w14:paraId="38772415" w14:textId="4DB01710" w:rsidR="00B61531" w:rsidRPr="00DA7CD7" w:rsidRDefault="00B61531">
      <w:pPr>
        <w:rPr>
          <w:rFonts w:ascii="Times New Roman" w:hAnsi="Times New Roman" w:cs="Times New Roman"/>
        </w:rPr>
      </w:pPr>
    </w:p>
    <w:p w14:paraId="7771AE0E" w14:textId="5F2F48D8" w:rsidR="00B61531" w:rsidRPr="00DA7CD7" w:rsidRDefault="00B61531">
      <w:pPr>
        <w:rPr>
          <w:rFonts w:ascii="Times New Roman" w:hAnsi="Times New Roman" w:cs="Times New Roman"/>
        </w:rPr>
      </w:pPr>
    </w:p>
    <w:p w14:paraId="340A66C1" w14:textId="0E14BD41" w:rsidR="00B61531" w:rsidRPr="00DA7CD7" w:rsidRDefault="00B61531">
      <w:pPr>
        <w:rPr>
          <w:rFonts w:ascii="Times New Roman" w:hAnsi="Times New Roman" w:cs="Times New Roman"/>
        </w:rPr>
      </w:pPr>
    </w:p>
    <w:p w14:paraId="4CAD107F" w14:textId="265EC695" w:rsidR="00B61531" w:rsidRPr="00DA7CD7" w:rsidRDefault="00B61531">
      <w:pPr>
        <w:rPr>
          <w:rFonts w:ascii="Times New Roman" w:hAnsi="Times New Roman" w:cs="Times New Roman"/>
        </w:rPr>
      </w:pPr>
    </w:p>
    <w:p w14:paraId="1CF511EE" w14:textId="00BD9C19" w:rsidR="00B61531" w:rsidRPr="00DA7CD7" w:rsidRDefault="00B61531">
      <w:pPr>
        <w:rPr>
          <w:rFonts w:ascii="Times New Roman" w:hAnsi="Times New Roman" w:cs="Times New Roman"/>
        </w:rPr>
      </w:pPr>
    </w:p>
    <w:p w14:paraId="051A2D3F" w14:textId="77777777" w:rsidR="00B61531" w:rsidRPr="00DA7CD7" w:rsidRDefault="00B61531">
      <w:pPr>
        <w:rPr>
          <w:rFonts w:ascii="Times New Roman" w:hAnsi="Times New Roman" w:cs="Times New Roman"/>
        </w:rPr>
      </w:pPr>
    </w:p>
    <w:p w14:paraId="2700A6FB" w14:textId="6B048F4D" w:rsidR="003F537B" w:rsidRPr="00DA7CD7" w:rsidRDefault="003F537B">
      <w:pPr>
        <w:rPr>
          <w:rFonts w:ascii="Times New Roman" w:hAnsi="Times New Roman" w:cs="Times New Roman"/>
          <w:b/>
          <w:bCs/>
        </w:rPr>
      </w:pPr>
      <w:r w:rsidRPr="00DA7CD7">
        <w:rPr>
          <w:rFonts w:ascii="Times New Roman" w:hAnsi="Times New Roman" w:cs="Times New Roman"/>
          <w:b/>
          <w:bCs/>
        </w:rPr>
        <w:lastRenderedPageBreak/>
        <w:t xml:space="preserve">Figure </w:t>
      </w:r>
      <w:r w:rsidR="001377E6" w:rsidRPr="00DA7CD7">
        <w:rPr>
          <w:rFonts w:ascii="Times New Roman" w:hAnsi="Times New Roman" w:cs="Times New Roman"/>
          <w:b/>
          <w:bCs/>
        </w:rPr>
        <w:t>3</w:t>
      </w:r>
    </w:p>
    <w:p w14:paraId="1EF20767" w14:textId="4612ACEB" w:rsidR="003F537B" w:rsidRPr="00DA7CD7" w:rsidRDefault="003F537B">
      <w:pPr>
        <w:rPr>
          <w:rFonts w:ascii="Times New Roman" w:hAnsi="Times New Roman" w:cs="Times New Roman"/>
          <w:b/>
          <w:bCs/>
        </w:rPr>
      </w:pPr>
    </w:p>
    <w:p w14:paraId="2611F6D3" w14:textId="1572F88B" w:rsidR="001377E6" w:rsidRPr="00DA7CD7" w:rsidRDefault="003F537B" w:rsidP="00F56861">
      <w:pPr>
        <w:rPr>
          <w:rFonts w:ascii="Times New Roman" w:hAnsi="Times New Roman" w:cs="Times New Roman"/>
          <w:b/>
          <w:bCs/>
        </w:rPr>
      </w:pPr>
      <w:r w:rsidRPr="00DA7CD7">
        <w:rPr>
          <w:rFonts w:ascii="Times New Roman" w:hAnsi="Times New Roman" w:cs="Times New Roman"/>
          <w:b/>
          <w:bCs/>
        </w:rPr>
        <w:t>Drop</w:t>
      </w:r>
      <w:r w:rsidR="001377E6" w:rsidRPr="00DA7CD7">
        <w:rPr>
          <w:rFonts w:ascii="Times New Roman" w:hAnsi="Times New Roman" w:cs="Times New Roman"/>
          <w:b/>
          <w:bCs/>
        </w:rPr>
        <w:t xml:space="preserve"> </w:t>
      </w:r>
      <w:r w:rsidRPr="00DA7CD7">
        <w:rPr>
          <w:rFonts w:ascii="Times New Roman" w:hAnsi="Times New Roman" w:cs="Times New Roman"/>
          <w:b/>
          <w:bCs/>
        </w:rPr>
        <w:t>Out</w:t>
      </w:r>
      <w:r w:rsidR="001377E6" w:rsidRPr="00DA7CD7">
        <w:rPr>
          <w:rFonts w:ascii="Times New Roman" w:hAnsi="Times New Roman" w:cs="Times New Roman"/>
          <w:b/>
          <w:bCs/>
        </w:rPr>
        <w:t xml:space="preserve"> Vs. Age</w:t>
      </w:r>
    </w:p>
    <w:p w14:paraId="3BC4E45D" w14:textId="668389B2" w:rsidR="001377E6" w:rsidRPr="00DA7CD7" w:rsidRDefault="00B61531" w:rsidP="00F56861">
      <w:pPr>
        <w:rPr>
          <w:rFonts w:ascii="Times New Roman" w:hAnsi="Times New Roman" w:cs="Times New Roman"/>
          <w:b/>
          <w:bCs/>
        </w:rPr>
      </w:pPr>
      <w:r w:rsidRPr="00DA7CD7">
        <w:rPr>
          <w:rFonts w:ascii="Times New Roman" w:hAnsi="Times New Roman" w:cs="Times New Roman"/>
          <w:b/>
          <w:bCs/>
          <w:noProof/>
        </w:rPr>
        <w:drawing>
          <wp:inline distT="0" distB="0" distL="0" distR="0" wp14:anchorId="32EDB648" wp14:editId="35C3EA7D">
            <wp:extent cx="2489200" cy="3232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0" cy="3232150"/>
                    </a:xfrm>
                    <a:prstGeom prst="rect">
                      <a:avLst/>
                    </a:prstGeom>
                    <a:noFill/>
                    <a:ln>
                      <a:noFill/>
                    </a:ln>
                  </pic:spPr>
                </pic:pic>
              </a:graphicData>
            </a:graphic>
          </wp:inline>
        </w:drawing>
      </w:r>
    </w:p>
    <w:p w14:paraId="54F96B31" w14:textId="77777777" w:rsidR="001377E6" w:rsidRPr="00DA7CD7" w:rsidRDefault="001377E6" w:rsidP="00F56861">
      <w:pPr>
        <w:rPr>
          <w:rFonts w:ascii="Times New Roman" w:eastAsia="Times New Roman" w:hAnsi="Times New Roman" w:cs="Times New Roman"/>
          <w:b/>
          <w:bCs/>
          <w:lang w:eastAsia="en-GB"/>
        </w:rPr>
      </w:pPr>
    </w:p>
    <w:p w14:paraId="024A4869" w14:textId="26FF2336" w:rsidR="001377E6" w:rsidRPr="00DA7CD7" w:rsidRDefault="001377E6" w:rsidP="00F56861">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 xml:space="preserve">Figure </w:t>
      </w:r>
      <w:r w:rsidR="00034C12" w:rsidRPr="00DA7CD7">
        <w:rPr>
          <w:rFonts w:ascii="Times New Roman" w:eastAsia="Times New Roman" w:hAnsi="Times New Roman" w:cs="Times New Roman"/>
          <w:b/>
          <w:bCs/>
          <w:lang w:eastAsia="en-GB"/>
        </w:rPr>
        <w:t>4</w:t>
      </w:r>
    </w:p>
    <w:p w14:paraId="7F344610" w14:textId="77777777" w:rsidR="001377E6" w:rsidRPr="00DA7CD7" w:rsidRDefault="001377E6" w:rsidP="00F56861">
      <w:pPr>
        <w:rPr>
          <w:rFonts w:ascii="Times New Roman" w:eastAsia="Times New Roman" w:hAnsi="Times New Roman" w:cs="Times New Roman"/>
          <w:b/>
          <w:bCs/>
          <w:lang w:eastAsia="en-GB"/>
        </w:rPr>
      </w:pPr>
    </w:p>
    <w:p w14:paraId="552A874A" w14:textId="5E9CA5C2" w:rsidR="001377E6" w:rsidRPr="00DA7CD7" w:rsidRDefault="001377E6" w:rsidP="00F56861">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Drop out Vs. Units Enrolled</w:t>
      </w:r>
    </w:p>
    <w:p w14:paraId="3A8FF96A" w14:textId="77777777" w:rsidR="00B61531" w:rsidRPr="00DA7CD7" w:rsidRDefault="00B61531" w:rsidP="00F56861">
      <w:pPr>
        <w:rPr>
          <w:rFonts w:ascii="Times New Roman" w:eastAsia="Times New Roman" w:hAnsi="Times New Roman" w:cs="Times New Roman"/>
          <w:b/>
          <w:bCs/>
          <w:lang w:eastAsia="en-GB"/>
        </w:rPr>
      </w:pPr>
    </w:p>
    <w:p w14:paraId="138AA339" w14:textId="49C48ED6" w:rsidR="00B61531" w:rsidRPr="00DA7CD7" w:rsidRDefault="00B61531" w:rsidP="00F56861">
      <w:pPr>
        <w:rPr>
          <w:rFonts w:ascii="Times New Roman" w:eastAsia="Times New Roman" w:hAnsi="Times New Roman" w:cs="Times New Roman"/>
          <w:b/>
          <w:bCs/>
          <w:lang w:eastAsia="en-GB"/>
        </w:rPr>
      </w:pPr>
      <w:r w:rsidRPr="00DA7CD7">
        <w:rPr>
          <w:rFonts w:ascii="Times New Roman" w:eastAsia="Times New Roman" w:hAnsi="Times New Roman" w:cs="Times New Roman"/>
          <w:b/>
          <w:bCs/>
          <w:noProof/>
          <w:lang w:eastAsia="en-GB"/>
        </w:rPr>
        <w:drawing>
          <wp:inline distT="0" distB="0" distL="0" distR="0" wp14:anchorId="74E83308" wp14:editId="057AF474">
            <wp:extent cx="2768600" cy="95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958850"/>
                    </a:xfrm>
                    <a:prstGeom prst="rect">
                      <a:avLst/>
                    </a:prstGeom>
                    <a:noFill/>
                    <a:ln>
                      <a:noFill/>
                    </a:ln>
                  </pic:spPr>
                </pic:pic>
              </a:graphicData>
            </a:graphic>
          </wp:inline>
        </w:drawing>
      </w:r>
    </w:p>
    <w:p w14:paraId="68195EC7" w14:textId="77777777" w:rsidR="00B61531" w:rsidRPr="00DA7CD7" w:rsidRDefault="00B61531" w:rsidP="00F56861">
      <w:pPr>
        <w:rPr>
          <w:rFonts w:ascii="Times New Roman" w:eastAsia="Times New Roman" w:hAnsi="Times New Roman" w:cs="Times New Roman"/>
          <w:b/>
          <w:bCs/>
          <w:lang w:eastAsia="en-GB"/>
        </w:rPr>
      </w:pPr>
    </w:p>
    <w:p w14:paraId="635915E9" w14:textId="203A20C6" w:rsidR="001377E6" w:rsidRPr="00DA7CD7" w:rsidRDefault="001377E6" w:rsidP="00F56861">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 xml:space="preserve">Figure </w:t>
      </w:r>
      <w:r w:rsidR="00034C12" w:rsidRPr="00DA7CD7">
        <w:rPr>
          <w:rFonts w:ascii="Times New Roman" w:eastAsia="Times New Roman" w:hAnsi="Times New Roman" w:cs="Times New Roman"/>
          <w:b/>
          <w:bCs/>
          <w:lang w:eastAsia="en-GB"/>
        </w:rPr>
        <w:t>5</w:t>
      </w:r>
    </w:p>
    <w:p w14:paraId="1C1EAEB8" w14:textId="602188D5" w:rsidR="001377E6" w:rsidRPr="00DA7CD7" w:rsidRDefault="001377E6" w:rsidP="00F56861">
      <w:pPr>
        <w:rPr>
          <w:rFonts w:ascii="Times New Roman" w:eastAsia="Times New Roman" w:hAnsi="Times New Roman" w:cs="Times New Roman"/>
          <w:b/>
          <w:bCs/>
          <w:lang w:eastAsia="en-GB"/>
        </w:rPr>
      </w:pPr>
    </w:p>
    <w:p w14:paraId="018B31DE" w14:textId="4F3E8B9B" w:rsidR="001377E6" w:rsidRPr="00DA7CD7" w:rsidRDefault="001377E6" w:rsidP="00F56861">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Drop out Vs. Commuter</w:t>
      </w:r>
    </w:p>
    <w:p w14:paraId="2D7E9D1D" w14:textId="77777777" w:rsidR="00DD52F9" w:rsidRPr="00DA7CD7" w:rsidRDefault="00DD52F9" w:rsidP="00F56861">
      <w:pPr>
        <w:rPr>
          <w:rFonts w:ascii="Times New Roman" w:eastAsia="Times New Roman" w:hAnsi="Times New Roman" w:cs="Times New Roman"/>
          <w:b/>
          <w:bCs/>
          <w:lang w:eastAsia="en-GB"/>
        </w:rPr>
      </w:pPr>
    </w:p>
    <w:p w14:paraId="01668D65" w14:textId="60EF167C" w:rsidR="001377E6" w:rsidRPr="00DA7CD7" w:rsidRDefault="00DD52F9" w:rsidP="00F56861">
      <w:pPr>
        <w:rPr>
          <w:rFonts w:ascii="Times New Roman" w:eastAsia="Times New Roman" w:hAnsi="Times New Roman" w:cs="Times New Roman"/>
          <w:b/>
          <w:bCs/>
          <w:lang w:eastAsia="en-GB"/>
        </w:rPr>
      </w:pPr>
      <w:r w:rsidRPr="00DA7CD7">
        <w:rPr>
          <w:rFonts w:ascii="Times New Roman" w:eastAsia="Times New Roman" w:hAnsi="Times New Roman" w:cs="Times New Roman"/>
          <w:b/>
          <w:bCs/>
          <w:noProof/>
          <w:lang w:eastAsia="en-GB"/>
        </w:rPr>
        <w:drawing>
          <wp:inline distT="0" distB="0" distL="0" distR="0" wp14:anchorId="3F799971" wp14:editId="45EAEF67">
            <wp:extent cx="2514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742950"/>
                    </a:xfrm>
                    <a:prstGeom prst="rect">
                      <a:avLst/>
                    </a:prstGeom>
                    <a:noFill/>
                    <a:ln>
                      <a:noFill/>
                    </a:ln>
                  </pic:spPr>
                </pic:pic>
              </a:graphicData>
            </a:graphic>
          </wp:inline>
        </w:drawing>
      </w:r>
    </w:p>
    <w:p w14:paraId="0AE9399E" w14:textId="4FCC947B" w:rsidR="00CF087C" w:rsidRPr="00DA7CD7" w:rsidRDefault="00CF087C" w:rsidP="00CF087C">
      <w:pPr>
        <w:rPr>
          <w:rFonts w:ascii="Times New Roman" w:eastAsia="Times New Roman" w:hAnsi="Times New Roman" w:cs="Times New Roman"/>
          <w:lang w:eastAsia="en-GB"/>
        </w:rPr>
      </w:pPr>
    </w:p>
    <w:p w14:paraId="7839967F" w14:textId="47F61094" w:rsidR="00CF087C" w:rsidRPr="00DA7CD7" w:rsidRDefault="00CF087C">
      <w:pPr>
        <w:rPr>
          <w:rFonts w:ascii="Times New Roman" w:hAnsi="Times New Roman" w:cs="Times New Roman"/>
        </w:rPr>
      </w:pPr>
    </w:p>
    <w:p w14:paraId="2CB7913D" w14:textId="27DCBBE8" w:rsidR="00DD52F9" w:rsidRPr="00DA7CD7" w:rsidRDefault="00DD52F9" w:rsidP="00DD52F9">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Figure 6</w:t>
      </w:r>
    </w:p>
    <w:p w14:paraId="194B8FA7" w14:textId="77777777" w:rsidR="00DD52F9" w:rsidRPr="00DA7CD7" w:rsidRDefault="00DD52F9" w:rsidP="00DD52F9">
      <w:pPr>
        <w:rPr>
          <w:rFonts w:ascii="Times New Roman" w:eastAsia="Times New Roman" w:hAnsi="Times New Roman" w:cs="Times New Roman"/>
          <w:b/>
          <w:bCs/>
          <w:lang w:eastAsia="en-GB"/>
        </w:rPr>
      </w:pPr>
    </w:p>
    <w:p w14:paraId="02D2BFE1" w14:textId="5BABF58C" w:rsidR="00DD52F9" w:rsidRPr="00DA7CD7" w:rsidRDefault="00DD52F9" w:rsidP="00DD52F9">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Drop out Vs. Register Status</w:t>
      </w:r>
    </w:p>
    <w:p w14:paraId="6EF7F05F" w14:textId="38CD57A9" w:rsidR="00DD52F9" w:rsidRPr="00DA7CD7" w:rsidRDefault="00DD52F9" w:rsidP="00DD52F9">
      <w:pPr>
        <w:rPr>
          <w:rFonts w:ascii="Times New Roman" w:eastAsia="Times New Roman" w:hAnsi="Times New Roman" w:cs="Times New Roman"/>
          <w:b/>
          <w:bCs/>
          <w:lang w:eastAsia="en-GB"/>
        </w:rPr>
      </w:pPr>
    </w:p>
    <w:p w14:paraId="38A8BEA5" w14:textId="0AE5C044" w:rsidR="00DD52F9" w:rsidRPr="00DA7CD7" w:rsidRDefault="00DD52F9" w:rsidP="00DD52F9">
      <w:pPr>
        <w:rPr>
          <w:rFonts w:ascii="Times New Roman" w:eastAsia="Times New Roman" w:hAnsi="Times New Roman" w:cs="Times New Roman"/>
          <w:b/>
          <w:bCs/>
          <w:lang w:eastAsia="en-GB"/>
        </w:rPr>
      </w:pPr>
      <w:r w:rsidRPr="00DA7CD7">
        <w:rPr>
          <w:rFonts w:ascii="Times New Roman" w:eastAsia="Times New Roman" w:hAnsi="Times New Roman" w:cs="Times New Roman"/>
          <w:b/>
          <w:bCs/>
          <w:noProof/>
          <w:lang w:eastAsia="en-GB"/>
        </w:rPr>
        <w:drawing>
          <wp:inline distT="0" distB="0" distL="0" distR="0" wp14:anchorId="45B98296" wp14:editId="7DA72B7C">
            <wp:extent cx="2355850" cy="7429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850" cy="742950"/>
                    </a:xfrm>
                    <a:prstGeom prst="rect">
                      <a:avLst/>
                    </a:prstGeom>
                    <a:noFill/>
                    <a:ln>
                      <a:noFill/>
                    </a:ln>
                  </pic:spPr>
                </pic:pic>
              </a:graphicData>
            </a:graphic>
          </wp:inline>
        </w:drawing>
      </w:r>
    </w:p>
    <w:p w14:paraId="2B0DB32B" w14:textId="479F3084" w:rsidR="00623ED2" w:rsidRPr="00DA7CD7" w:rsidRDefault="00623ED2" w:rsidP="00DD52F9">
      <w:pPr>
        <w:rPr>
          <w:rFonts w:ascii="Times New Roman" w:eastAsia="Times New Roman" w:hAnsi="Times New Roman" w:cs="Times New Roman"/>
          <w:b/>
          <w:bCs/>
          <w:lang w:eastAsia="en-GB"/>
        </w:rPr>
      </w:pPr>
    </w:p>
    <w:p w14:paraId="6D3A180A" w14:textId="77777777" w:rsidR="00623ED2" w:rsidRPr="00DA7CD7" w:rsidRDefault="00623ED2" w:rsidP="00623ED2">
      <w:pPr>
        <w:rPr>
          <w:rFonts w:ascii="Times New Roman" w:eastAsia="Times New Roman" w:hAnsi="Times New Roman" w:cs="Times New Roman"/>
          <w:b/>
          <w:bCs/>
          <w:lang w:eastAsia="en-GB"/>
        </w:rPr>
      </w:pPr>
    </w:p>
    <w:p w14:paraId="629AF296" w14:textId="3EE4EBD7" w:rsidR="00623ED2" w:rsidRDefault="00623ED2" w:rsidP="00623ED2">
      <w:pPr>
        <w:rPr>
          <w:rFonts w:ascii="Times New Roman" w:eastAsia="Times New Roman" w:hAnsi="Times New Roman" w:cs="Times New Roman"/>
          <w:b/>
          <w:bCs/>
          <w:lang w:eastAsia="en-GB"/>
        </w:rPr>
      </w:pPr>
    </w:p>
    <w:p w14:paraId="6F387609" w14:textId="64153CCA" w:rsidR="00BC1B8D" w:rsidRDefault="00BC1B8D" w:rsidP="00623ED2">
      <w:pPr>
        <w:rPr>
          <w:rFonts w:ascii="Times New Roman" w:eastAsia="Times New Roman" w:hAnsi="Times New Roman" w:cs="Times New Roman"/>
          <w:b/>
          <w:bCs/>
          <w:lang w:eastAsia="en-GB"/>
        </w:rPr>
      </w:pPr>
    </w:p>
    <w:p w14:paraId="1DCA0599" w14:textId="6A458DDB" w:rsidR="00BC1B8D" w:rsidRDefault="00BC1B8D" w:rsidP="00623ED2">
      <w:pPr>
        <w:rPr>
          <w:rFonts w:ascii="Times New Roman" w:eastAsia="Times New Roman" w:hAnsi="Times New Roman" w:cs="Times New Roman"/>
          <w:b/>
          <w:bCs/>
          <w:lang w:eastAsia="en-GB"/>
        </w:rPr>
      </w:pPr>
    </w:p>
    <w:p w14:paraId="095FEB25" w14:textId="3FCCA316" w:rsidR="00BC1B8D" w:rsidRDefault="00BC1B8D" w:rsidP="00623ED2">
      <w:pPr>
        <w:rPr>
          <w:rFonts w:ascii="Times New Roman" w:eastAsia="Times New Roman" w:hAnsi="Times New Roman" w:cs="Times New Roman"/>
          <w:b/>
          <w:bCs/>
          <w:lang w:eastAsia="en-GB"/>
        </w:rPr>
      </w:pPr>
    </w:p>
    <w:p w14:paraId="2899691F" w14:textId="206293D8" w:rsidR="00BC1B8D" w:rsidRDefault="00BC1B8D" w:rsidP="00623ED2">
      <w:pPr>
        <w:rPr>
          <w:rFonts w:ascii="Times New Roman" w:eastAsia="Times New Roman" w:hAnsi="Times New Roman" w:cs="Times New Roman"/>
          <w:b/>
          <w:bCs/>
          <w:lang w:eastAsia="en-GB"/>
        </w:rPr>
      </w:pPr>
    </w:p>
    <w:p w14:paraId="00CE872F" w14:textId="0E24D504" w:rsidR="00BC1B8D" w:rsidRDefault="00BC1B8D" w:rsidP="00623ED2">
      <w:pPr>
        <w:rPr>
          <w:rFonts w:ascii="Times New Roman" w:eastAsia="Times New Roman" w:hAnsi="Times New Roman" w:cs="Times New Roman"/>
          <w:b/>
          <w:bCs/>
          <w:lang w:eastAsia="en-GB"/>
        </w:rPr>
      </w:pPr>
    </w:p>
    <w:p w14:paraId="360CC41C" w14:textId="22CC3A5B" w:rsidR="00BC1B8D" w:rsidRDefault="00BC1B8D" w:rsidP="00623ED2">
      <w:pPr>
        <w:rPr>
          <w:rFonts w:ascii="Times New Roman" w:eastAsia="Times New Roman" w:hAnsi="Times New Roman" w:cs="Times New Roman"/>
          <w:b/>
          <w:bCs/>
          <w:lang w:eastAsia="en-GB"/>
        </w:rPr>
      </w:pPr>
    </w:p>
    <w:p w14:paraId="0FE77E7E" w14:textId="77777777" w:rsidR="00BC1B8D" w:rsidRPr="00DA7CD7" w:rsidRDefault="00BC1B8D" w:rsidP="00623ED2">
      <w:pPr>
        <w:rPr>
          <w:rFonts w:ascii="Times New Roman" w:eastAsia="Times New Roman" w:hAnsi="Times New Roman" w:cs="Times New Roman"/>
          <w:b/>
          <w:bCs/>
          <w:lang w:eastAsia="en-GB"/>
        </w:rPr>
      </w:pPr>
    </w:p>
    <w:p w14:paraId="1798C7F0" w14:textId="77777777" w:rsidR="00623ED2" w:rsidRPr="00DA7CD7" w:rsidRDefault="00623ED2" w:rsidP="00623ED2">
      <w:pPr>
        <w:rPr>
          <w:rFonts w:ascii="Times New Roman" w:eastAsia="Times New Roman" w:hAnsi="Times New Roman" w:cs="Times New Roman"/>
          <w:b/>
          <w:bCs/>
          <w:lang w:eastAsia="en-GB"/>
        </w:rPr>
      </w:pPr>
    </w:p>
    <w:p w14:paraId="30F7EFCD" w14:textId="37563214" w:rsidR="00623ED2" w:rsidRPr="00DA7CD7" w:rsidRDefault="00623ED2" w:rsidP="00623ED2">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lastRenderedPageBreak/>
        <w:t xml:space="preserve">Figure </w:t>
      </w:r>
      <w:r w:rsidR="00623864" w:rsidRPr="00DA7CD7">
        <w:rPr>
          <w:rFonts w:ascii="Times New Roman" w:eastAsia="Times New Roman" w:hAnsi="Times New Roman" w:cs="Times New Roman"/>
          <w:b/>
          <w:bCs/>
          <w:lang w:eastAsia="en-GB"/>
        </w:rPr>
        <w:t>7</w:t>
      </w:r>
    </w:p>
    <w:p w14:paraId="32B75CEC" w14:textId="77777777" w:rsidR="00623ED2" w:rsidRPr="00DA7CD7" w:rsidRDefault="00623ED2" w:rsidP="00623ED2">
      <w:pPr>
        <w:rPr>
          <w:rFonts w:ascii="Times New Roman" w:eastAsia="Times New Roman" w:hAnsi="Times New Roman" w:cs="Times New Roman"/>
          <w:b/>
          <w:bCs/>
          <w:lang w:eastAsia="en-GB"/>
        </w:rPr>
      </w:pPr>
    </w:p>
    <w:p w14:paraId="3F748E38" w14:textId="5DFE3746" w:rsidR="00623ED2" w:rsidRPr="00DA7CD7" w:rsidRDefault="00623ED2" w:rsidP="00623ED2">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Drop out Vs. Seminar Attendance</w:t>
      </w:r>
    </w:p>
    <w:p w14:paraId="41152520" w14:textId="77777777" w:rsidR="00623ED2" w:rsidRPr="00DA7CD7" w:rsidRDefault="00623ED2" w:rsidP="00DD52F9">
      <w:pPr>
        <w:rPr>
          <w:rFonts w:ascii="Times New Roman" w:eastAsia="Times New Roman" w:hAnsi="Times New Roman" w:cs="Times New Roman"/>
          <w:b/>
          <w:bCs/>
          <w:lang w:eastAsia="en-GB"/>
        </w:rPr>
      </w:pPr>
    </w:p>
    <w:p w14:paraId="47816788" w14:textId="722121D9" w:rsidR="00623ED2" w:rsidRPr="00DA7CD7" w:rsidRDefault="00623ED2" w:rsidP="00DD52F9">
      <w:pPr>
        <w:rPr>
          <w:rFonts w:ascii="Times New Roman" w:eastAsia="Times New Roman" w:hAnsi="Times New Roman" w:cs="Times New Roman"/>
          <w:b/>
          <w:bCs/>
          <w:lang w:eastAsia="en-GB"/>
        </w:rPr>
      </w:pPr>
    </w:p>
    <w:p w14:paraId="7C1C6436" w14:textId="58EF070D" w:rsidR="00623ED2" w:rsidRPr="00DA7CD7" w:rsidRDefault="00623ED2" w:rsidP="00DD52F9">
      <w:pPr>
        <w:rPr>
          <w:rFonts w:ascii="Times New Roman" w:eastAsia="Times New Roman" w:hAnsi="Times New Roman" w:cs="Times New Roman"/>
          <w:b/>
          <w:bCs/>
          <w:lang w:eastAsia="en-GB"/>
        </w:rPr>
      </w:pPr>
      <w:r w:rsidRPr="00DA7CD7">
        <w:rPr>
          <w:rFonts w:ascii="Times New Roman" w:eastAsia="Times New Roman" w:hAnsi="Times New Roman" w:cs="Times New Roman"/>
          <w:b/>
          <w:bCs/>
          <w:noProof/>
          <w:lang w:eastAsia="en-GB"/>
        </w:rPr>
        <w:drawing>
          <wp:inline distT="0" distB="0" distL="0" distR="0" wp14:anchorId="6F6266D5" wp14:editId="3ED49DD4">
            <wp:extent cx="2127250" cy="74295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7250" cy="742950"/>
                    </a:xfrm>
                    <a:prstGeom prst="rect">
                      <a:avLst/>
                    </a:prstGeom>
                    <a:noFill/>
                    <a:ln>
                      <a:noFill/>
                    </a:ln>
                  </pic:spPr>
                </pic:pic>
              </a:graphicData>
            </a:graphic>
          </wp:inline>
        </w:drawing>
      </w:r>
    </w:p>
    <w:p w14:paraId="64EE50AB" w14:textId="25998CE2" w:rsidR="00623864" w:rsidRPr="00DA7CD7" w:rsidRDefault="00623864" w:rsidP="00DD52F9">
      <w:pPr>
        <w:rPr>
          <w:rFonts w:ascii="Times New Roman" w:eastAsia="Times New Roman" w:hAnsi="Times New Roman" w:cs="Times New Roman"/>
          <w:b/>
          <w:bCs/>
          <w:lang w:eastAsia="en-GB"/>
        </w:rPr>
      </w:pPr>
    </w:p>
    <w:p w14:paraId="0CE0A74C" w14:textId="4C862FFC" w:rsidR="00623864" w:rsidRPr="00DA7CD7" w:rsidRDefault="00623864" w:rsidP="00623864">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Figure 8</w:t>
      </w:r>
    </w:p>
    <w:p w14:paraId="217EC097" w14:textId="77777777" w:rsidR="00623864" w:rsidRPr="00DA7CD7" w:rsidRDefault="00623864" w:rsidP="00623864">
      <w:pPr>
        <w:rPr>
          <w:rFonts w:ascii="Times New Roman" w:eastAsia="Times New Roman" w:hAnsi="Times New Roman" w:cs="Times New Roman"/>
          <w:b/>
          <w:bCs/>
          <w:lang w:eastAsia="en-GB"/>
        </w:rPr>
      </w:pPr>
    </w:p>
    <w:p w14:paraId="16AF1A41" w14:textId="4F34913E" w:rsidR="00623864" w:rsidRPr="00DA7CD7" w:rsidRDefault="00623864" w:rsidP="00623864">
      <w:pPr>
        <w:rPr>
          <w:rFonts w:ascii="Times New Roman" w:eastAsia="Times New Roman" w:hAnsi="Times New Roman" w:cs="Times New Roman"/>
          <w:b/>
          <w:bCs/>
          <w:lang w:eastAsia="en-GB"/>
        </w:rPr>
      </w:pPr>
      <w:r w:rsidRPr="00DA7CD7">
        <w:rPr>
          <w:rFonts w:ascii="Times New Roman" w:eastAsia="Times New Roman" w:hAnsi="Times New Roman" w:cs="Times New Roman"/>
          <w:b/>
          <w:bCs/>
          <w:lang w:eastAsia="en-GB"/>
        </w:rPr>
        <w:t>Drop out Vs. GPA</w:t>
      </w:r>
    </w:p>
    <w:p w14:paraId="218444A0" w14:textId="6A49754E" w:rsidR="00623864" w:rsidRPr="00DA7CD7" w:rsidRDefault="00623864" w:rsidP="00DD52F9">
      <w:pPr>
        <w:rPr>
          <w:rFonts w:ascii="Times New Roman" w:eastAsia="Times New Roman" w:hAnsi="Times New Roman" w:cs="Times New Roman"/>
          <w:b/>
          <w:bCs/>
          <w:lang w:eastAsia="en-GB"/>
        </w:rPr>
      </w:pPr>
    </w:p>
    <w:p w14:paraId="1F26209B" w14:textId="6B91F19D" w:rsidR="00623864" w:rsidRPr="00DA7CD7" w:rsidRDefault="00623864" w:rsidP="00DD52F9">
      <w:pPr>
        <w:rPr>
          <w:rFonts w:ascii="Times New Roman" w:eastAsia="Times New Roman" w:hAnsi="Times New Roman" w:cs="Times New Roman"/>
          <w:b/>
          <w:bCs/>
          <w:lang w:eastAsia="en-GB"/>
        </w:rPr>
      </w:pPr>
      <w:r w:rsidRPr="00DA7CD7">
        <w:rPr>
          <w:rFonts w:ascii="Times New Roman" w:eastAsia="Times New Roman" w:hAnsi="Times New Roman" w:cs="Times New Roman"/>
          <w:b/>
          <w:bCs/>
          <w:noProof/>
          <w:lang w:eastAsia="en-GB"/>
        </w:rPr>
        <w:drawing>
          <wp:inline distT="0" distB="0" distL="0" distR="0" wp14:anchorId="2BFF3579" wp14:editId="2BD37DE8">
            <wp:extent cx="245745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7450" cy="742950"/>
                    </a:xfrm>
                    <a:prstGeom prst="rect">
                      <a:avLst/>
                    </a:prstGeom>
                    <a:noFill/>
                    <a:ln>
                      <a:noFill/>
                    </a:ln>
                  </pic:spPr>
                </pic:pic>
              </a:graphicData>
            </a:graphic>
          </wp:inline>
        </w:drawing>
      </w:r>
    </w:p>
    <w:p w14:paraId="2DC5EC22" w14:textId="1D0093D1" w:rsidR="00DD52F9" w:rsidRPr="00DA7CD7" w:rsidRDefault="00DD52F9">
      <w:pPr>
        <w:rPr>
          <w:rFonts w:ascii="Times New Roman" w:hAnsi="Times New Roman" w:cs="Times New Roman"/>
        </w:rPr>
      </w:pPr>
    </w:p>
    <w:p w14:paraId="3A338CFF" w14:textId="77777777" w:rsidR="00DD52F9" w:rsidRPr="00DA7CD7" w:rsidRDefault="00DD52F9">
      <w:pPr>
        <w:rPr>
          <w:rFonts w:ascii="Times New Roman" w:hAnsi="Times New Roman" w:cs="Times New Roman"/>
        </w:rPr>
      </w:pPr>
    </w:p>
    <w:p w14:paraId="1673EBA8" w14:textId="33F672AF" w:rsidR="008A5C34" w:rsidRPr="00DA7CD7" w:rsidRDefault="51700866" w:rsidP="3E69AF55">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Mean</w:t>
      </w:r>
    </w:p>
    <w:p w14:paraId="308A73E9" w14:textId="059A6CAF" w:rsidR="008A5C34" w:rsidRPr="00DA7CD7" w:rsidRDefault="008A5C34" w:rsidP="3E69AF55">
      <w:pPr>
        <w:rPr>
          <w:rFonts w:ascii="Times New Roman" w:eastAsia="Times New Roman" w:hAnsi="Times New Roman" w:cs="Times New Roman"/>
          <w:b/>
          <w:bCs/>
          <w:color w:val="000000" w:themeColor="text1"/>
        </w:rPr>
      </w:pPr>
    </w:p>
    <w:p w14:paraId="1BA0D556" w14:textId="235B0255" w:rsidR="008A5C34" w:rsidRPr="00DA7CD7" w:rsidRDefault="51700866" w:rsidP="3E69AF55">
      <w:pPr>
        <w:rPr>
          <w:rFonts w:ascii="Times New Roman" w:hAnsi="Times New Roman" w:cs="Times New Roman"/>
        </w:rPr>
      </w:pPr>
      <w:r w:rsidRPr="00DA7CD7">
        <w:rPr>
          <w:rFonts w:ascii="Times New Roman" w:eastAsia="Times New Roman" w:hAnsi="Times New Roman" w:cs="Times New Roman"/>
        </w:rPr>
        <w:t xml:space="preserve">We derived the average values for variables provided from 600 randomly selected students’ data. The mean can also be evaluated by </w:t>
      </w:r>
      <w:r w:rsidR="005762A8" w:rsidRPr="00DA7CD7">
        <w:rPr>
          <w:rFonts w:ascii="Times New Roman" w:eastAsia="Times New Roman" w:hAnsi="Times New Roman" w:cs="Times New Roman"/>
        </w:rPr>
        <w:t xml:space="preserve">adding all the data points divided by </w:t>
      </w:r>
      <w:r w:rsidR="00A620BC">
        <w:rPr>
          <w:rFonts w:ascii="Times New Roman" w:eastAsia="Times New Roman" w:hAnsi="Times New Roman" w:cs="Times New Roman"/>
        </w:rPr>
        <w:t xml:space="preserve">the </w:t>
      </w:r>
      <w:r w:rsidR="005762A8" w:rsidRPr="00DA7CD7">
        <w:rPr>
          <w:rFonts w:ascii="Times New Roman" w:eastAsia="Times New Roman" w:hAnsi="Times New Roman" w:cs="Times New Roman"/>
        </w:rPr>
        <w:t>number of records in that field</w:t>
      </w:r>
      <w:r w:rsidR="00A620BC">
        <w:rPr>
          <w:rFonts w:ascii="Times New Roman" w:eastAsia="Times New Roman" w:hAnsi="Times New Roman" w:cs="Times New Roman"/>
        </w:rPr>
        <w:t>—the</w:t>
      </w:r>
      <w:r w:rsidRPr="00DA7CD7">
        <w:rPr>
          <w:rFonts w:ascii="Times New Roman" w:eastAsia="Times New Roman" w:hAnsi="Times New Roman" w:cs="Times New Roman"/>
        </w:rPr>
        <w:t xml:space="preserve"> average GPA of 600 students from descriptive statics yields to </w:t>
      </w:r>
      <w:r w:rsidRPr="00DA7CD7">
        <w:rPr>
          <w:rFonts w:ascii="Times New Roman" w:eastAsia="Calibri" w:hAnsi="Times New Roman" w:cs="Times New Roman"/>
          <w:color w:val="000000" w:themeColor="text1"/>
        </w:rPr>
        <w:t xml:space="preserve">2.87465 or 2.88. The average unit enrolled by the students is 12.25833333 or 12. 26. Average age yield to 21.44833333 or 21.45. The average seminar attended yielded to 0.32 or 32 percent. The average dropped out yield to 0.208333333 or 20 percent. Average gender male yield to 0.471666667 or 47 percent.  Average gender </w:t>
      </w:r>
      <w:r w:rsidR="00A620BC">
        <w:rPr>
          <w:rFonts w:ascii="Times New Roman" w:eastAsia="Calibri" w:hAnsi="Times New Roman" w:cs="Times New Roman"/>
          <w:color w:val="000000" w:themeColor="text1"/>
        </w:rPr>
        <w:t xml:space="preserve">of </w:t>
      </w:r>
      <w:r w:rsidRPr="00DA7CD7">
        <w:rPr>
          <w:rFonts w:ascii="Times New Roman" w:eastAsia="Calibri" w:hAnsi="Times New Roman" w:cs="Times New Roman"/>
          <w:color w:val="000000" w:themeColor="text1"/>
        </w:rPr>
        <w:t>female yields to 53 percent indicated that more female students enrolled in the college program than male. Average full-time students yield to 0.83333333 or 83 percent which indicates part time students are at 17 percent. Average students who commute yield to 0.323333333 or 32 percent which indicates that about 68 percent of students do not commute to attend classes.</w:t>
      </w:r>
    </w:p>
    <w:p w14:paraId="67FED159" w14:textId="7DC1D617" w:rsidR="008A5C34" w:rsidRPr="00DA7CD7" w:rsidRDefault="51700866" w:rsidP="0026094B">
      <w:pPr>
        <w:pStyle w:val="Heading1"/>
        <w:rPr>
          <w:rFonts w:ascii="Times New Roman" w:eastAsia="Times New Roman" w:hAnsi="Times New Roman" w:cs="Times New Roman"/>
          <w:b/>
          <w:bCs/>
          <w:color w:val="000000" w:themeColor="text1"/>
          <w:sz w:val="24"/>
          <w:szCs w:val="24"/>
        </w:rPr>
      </w:pPr>
      <w:bookmarkStart w:id="2" w:name="_Toc102915999"/>
      <w:r w:rsidRPr="00DA7CD7">
        <w:rPr>
          <w:rFonts w:ascii="Times New Roman" w:eastAsia="Times New Roman" w:hAnsi="Times New Roman" w:cs="Times New Roman"/>
          <w:b/>
          <w:bCs/>
          <w:color w:val="000000" w:themeColor="text1"/>
          <w:sz w:val="24"/>
          <w:szCs w:val="24"/>
        </w:rPr>
        <w:t>Maximum and Minimum</w:t>
      </w:r>
      <w:bookmarkEnd w:id="2"/>
    </w:p>
    <w:p w14:paraId="711FBDCC" w14:textId="50F35332" w:rsidR="008A5C34" w:rsidRPr="00DA7CD7" w:rsidRDefault="51700866">
      <w:pPr>
        <w:rPr>
          <w:rFonts w:ascii="Times New Roman" w:hAnsi="Times New Roman" w:cs="Times New Roman"/>
        </w:rPr>
      </w:pPr>
      <w:r w:rsidRPr="00DA7CD7">
        <w:rPr>
          <w:rFonts w:ascii="Times New Roman" w:eastAsia="Calibri" w:hAnsi="Times New Roman" w:cs="Times New Roman"/>
          <w:color w:val="000000" w:themeColor="text1"/>
        </w:rPr>
        <w:t xml:space="preserve"> </w:t>
      </w:r>
    </w:p>
    <w:p w14:paraId="6F8626CA" w14:textId="0091C1C2" w:rsidR="008A5C34" w:rsidRPr="00DA7CD7" w:rsidRDefault="51700866" w:rsidP="51700866">
      <w:pPr>
        <w:rPr>
          <w:rFonts w:ascii="Times New Roman" w:eastAsia="Calibri" w:hAnsi="Times New Roman" w:cs="Times New Roman"/>
          <w:color w:val="000000" w:themeColor="text1"/>
        </w:rPr>
      </w:pPr>
      <w:r w:rsidRPr="00DA7CD7">
        <w:rPr>
          <w:rFonts w:ascii="Times New Roman" w:eastAsia="Calibri" w:hAnsi="Times New Roman" w:cs="Times New Roman"/>
          <w:color w:val="000000" w:themeColor="text1"/>
        </w:rPr>
        <w:t xml:space="preserve">The maximum GPA among 600 randomly selected student data is 4 and minimum is 2.01. Maximum units enrolled is 18 units and minimum units enrolled is 4. The maximum age is 43 and minimum age 18. </w:t>
      </w:r>
    </w:p>
    <w:p w14:paraId="21069234" w14:textId="77777777" w:rsidR="00B36CC1" w:rsidRPr="00DA7CD7" w:rsidRDefault="00B36CC1" w:rsidP="51700866">
      <w:pPr>
        <w:rPr>
          <w:rFonts w:ascii="Times New Roman" w:eastAsia="Calibri" w:hAnsi="Times New Roman" w:cs="Times New Roman"/>
          <w:color w:val="000000" w:themeColor="text1"/>
        </w:rPr>
      </w:pPr>
    </w:p>
    <w:p w14:paraId="3394DFEA" w14:textId="432664F8" w:rsidR="00B36CC1" w:rsidRPr="00DA7CD7" w:rsidRDefault="00B36CC1" w:rsidP="51700866">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Understanding the Variables</w:t>
      </w:r>
    </w:p>
    <w:p w14:paraId="34FBEC15" w14:textId="77777777" w:rsidR="00B36CC1" w:rsidRPr="00DA7CD7" w:rsidRDefault="00B36CC1" w:rsidP="51700866">
      <w:pPr>
        <w:rPr>
          <w:rFonts w:ascii="Times New Roman" w:eastAsia="Times New Roman" w:hAnsi="Times New Roman" w:cs="Times New Roman"/>
          <w:b/>
          <w:bCs/>
          <w:color w:val="000000" w:themeColor="text1"/>
        </w:rPr>
      </w:pPr>
    </w:p>
    <w:p w14:paraId="7697ECE4" w14:textId="659EFB24" w:rsidR="00B36CC1" w:rsidRPr="00DA7CD7" w:rsidRDefault="00B36CC1" w:rsidP="51700866">
      <w:pPr>
        <w:rPr>
          <w:rFonts w:ascii="Times New Roman" w:eastAsia="Calibri" w:hAnsi="Times New Roman" w:cs="Times New Roman"/>
          <w:color w:val="000000" w:themeColor="text1"/>
        </w:rPr>
      </w:pPr>
      <w:r w:rsidRPr="00DA7CD7">
        <w:rPr>
          <w:rFonts w:ascii="Times New Roman" w:eastAsia="Calibri" w:hAnsi="Times New Roman" w:cs="Times New Roman"/>
          <w:color w:val="000000" w:themeColor="text1"/>
        </w:rPr>
        <w:t xml:space="preserve">To </w:t>
      </w:r>
      <w:r w:rsidR="000A1591" w:rsidRPr="00DA7CD7">
        <w:rPr>
          <w:rFonts w:ascii="Times New Roman" w:eastAsia="Calibri" w:hAnsi="Times New Roman" w:cs="Times New Roman"/>
          <w:color w:val="000000" w:themeColor="text1"/>
        </w:rPr>
        <w:t>understand the variables</w:t>
      </w:r>
      <w:r w:rsidR="00873A79" w:rsidRPr="00DA7CD7">
        <w:rPr>
          <w:rFonts w:ascii="Times New Roman" w:eastAsia="Calibri" w:hAnsi="Times New Roman" w:cs="Times New Roman"/>
          <w:color w:val="000000" w:themeColor="text1"/>
        </w:rPr>
        <w:t xml:space="preserve"> </w:t>
      </w:r>
      <w:r w:rsidR="003316F3" w:rsidRPr="00DA7CD7">
        <w:rPr>
          <w:rFonts w:ascii="Times New Roman" w:eastAsia="Calibri" w:hAnsi="Times New Roman" w:cs="Times New Roman"/>
          <w:color w:val="000000" w:themeColor="text1"/>
        </w:rPr>
        <w:t>in a better way</w:t>
      </w:r>
      <w:r w:rsidR="000A1591" w:rsidRPr="00DA7CD7">
        <w:rPr>
          <w:rFonts w:ascii="Times New Roman" w:eastAsia="Calibri" w:hAnsi="Times New Roman" w:cs="Times New Roman"/>
          <w:color w:val="000000" w:themeColor="text1"/>
        </w:rPr>
        <w:t xml:space="preserve">, we </w:t>
      </w:r>
      <w:r w:rsidR="008D3A41" w:rsidRPr="00DA7CD7">
        <w:rPr>
          <w:rFonts w:ascii="Times New Roman" w:eastAsia="Calibri" w:hAnsi="Times New Roman" w:cs="Times New Roman"/>
          <w:color w:val="000000" w:themeColor="text1"/>
        </w:rPr>
        <w:t xml:space="preserve">used pivot tables </w:t>
      </w:r>
      <w:r w:rsidR="0096169B" w:rsidRPr="00DA7CD7">
        <w:rPr>
          <w:rFonts w:ascii="Times New Roman" w:eastAsia="Calibri" w:hAnsi="Times New Roman" w:cs="Times New Roman"/>
          <w:color w:val="000000" w:themeColor="text1"/>
        </w:rPr>
        <w:t>to</w:t>
      </w:r>
      <w:r w:rsidR="004E1DF4" w:rsidRPr="00DA7CD7">
        <w:rPr>
          <w:rFonts w:ascii="Times New Roman" w:eastAsia="Calibri" w:hAnsi="Times New Roman" w:cs="Times New Roman"/>
          <w:color w:val="000000" w:themeColor="text1"/>
        </w:rPr>
        <w:t xml:space="preserve"> draw out statistics to determine the relationship </w:t>
      </w:r>
      <w:r w:rsidR="003A7802" w:rsidRPr="00DA7CD7">
        <w:rPr>
          <w:rFonts w:ascii="Times New Roman" w:eastAsia="Calibri" w:hAnsi="Times New Roman" w:cs="Times New Roman"/>
          <w:color w:val="000000" w:themeColor="text1"/>
        </w:rPr>
        <w:t xml:space="preserve">between them. </w:t>
      </w:r>
      <w:r w:rsidR="00782A3E" w:rsidRPr="00DA7CD7">
        <w:rPr>
          <w:rFonts w:ascii="Times New Roman" w:eastAsia="Calibri" w:hAnsi="Times New Roman" w:cs="Times New Roman"/>
          <w:color w:val="000000" w:themeColor="text1"/>
        </w:rPr>
        <w:t xml:space="preserve">As can be seen in image above, we created multiple </w:t>
      </w:r>
      <w:r w:rsidR="00EA32DE" w:rsidRPr="00DA7CD7">
        <w:rPr>
          <w:rFonts w:ascii="Times New Roman" w:eastAsia="Calibri" w:hAnsi="Times New Roman" w:cs="Times New Roman"/>
          <w:color w:val="000000" w:themeColor="text1"/>
        </w:rPr>
        <w:t xml:space="preserve">tables </w:t>
      </w:r>
      <w:r w:rsidR="006E4360" w:rsidRPr="00DA7CD7">
        <w:rPr>
          <w:rFonts w:ascii="Times New Roman" w:eastAsia="Calibri" w:hAnsi="Times New Roman" w:cs="Times New Roman"/>
          <w:color w:val="000000" w:themeColor="text1"/>
        </w:rPr>
        <w:t xml:space="preserve">and </w:t>
      </w:r>
      <w:r w:rsidR="00363CA2" w:rsidRPr="00DA7CD7">
        <w:rPr>
          <w:rFonts w:ascii="Times New Roman" w:eastAsia="Calibri" w:hAnsi="Times New Roman" w:cs="Times New Roman"/>
          <w:color w:val="000000" w:themeColor="text1"/>
        </w:rPr>
        <w:t xml:space="preserve">the below </w:t>
      </w:r>
      <w:r w:rsidR="00A5485A" w:rsidRPr="00DA7CD7">
        <w:rPr>
          <w:rFonts w:ascii="Times New Roman" w:eastAsia="Calibri" w:hAnsi="Times New Roman" w:cs="Times New Roman"/>
          <w:color w:val="000000" w:themeColor="text1"/>
        </w:rPr>
        <w:t>are some of the important observations we made:</w:t>
      </w:r>
    </w:p>
    <w:p w14:paraId="19878419" w14:textId="57C3EDE3" w:rsidR="00A5485A" w:rsidRPr="00DA7CD7" w:rsidRDefault="00A5485A" w:rsidP="00A5485A">
      <w:pPr>
        <w:pStyle w:val="ListParagraph"/>
        <w:numPr>
          <w:ilvl w:val="0"/>
          <w:numId w:val="3"/>
        </w:numPr>
        <w:rPr>
          <w:rFonts w:ascii="Times New Roman" w:eastAsia="Calibri" w:hAnsi="Times New Roman" w:cs="Times New Roman"/>
          <w:color w:val="000000" w:themeColor="text1"/>
        </w:rPr>
      </w:pPr>
      <w:r w:rsidRPr="00DA7CD7">
        <w:rPr>
          <w:rFonts w:ascii="Times New Roman" w:eastAsia="Calibri" w:hAnsi="Times New Roman" w:cs="Times New Roman"/>
          <w:color w:val="000000" w:themeColor="text1"/>
        </w:rPr>
        <w:t>Dropped out Students V</w:t>
      </w:r>
      <w:r w:rsidR="00DD52F9" w:rsidRPr="00DA7CD7">
        <w:rPr>
          <w:rFonts w:ascii="Times New Roman" w:eastAsia="Calibri" w:hAnsi="Times New Roman" w:cs="Times New Roman"/>
          <w:color w:val="000000" w:themeColor="text1"/>
        </w:rPr>
        <w:t>s,</w:t>
      </w:r>
      <w:r w:rsidRPr="00DA7CD7">
        <w:rPr>
          <w:rFonts w:ascii="Times New Roman" w:eastAsia="Calibri" w:hAnsi="Times New Roman" w:cs="Times New Roman"/>
          <w:color w:val="000000" w:themeColor="text1"/>
        </w:rPr>
        <w:t xml:space="preserve"> Gender – The total n</w:t>
      </w:r>
      <w:r w:rsidR="00CD5AD1" w:rsidRPr="00DA7CD7">
        <w:rPr>
          <w:rFonts w:ascii="Times New Roman" w:eastAsia="Calibri" w:hAnsi="Times New Roman" w:cs="Times New Roman"/>
          <w:color w:val="000000" w:themeColor="text1"/>
        </w:rPr>
        <w:t xml:space="preserve">umber of students </w:t>
      </w:r>
      <w:r w:rsidR="00246FFF" w:rsidRPr="00DA7CD7">
        <w:rPr>
          <w:rFonts w:ascii="Times New Roman" w:eastAsia="Calibri" w:hAnsi="Times New Roman" w:cs="Times New Roman"/>
          <w:color w:val="000000" w:themeColor="text1"/>
        </w:rPr>
        <w:t>that dropped out is 125</w:t>
      </w:r>
      <w:r w:rsidR="00702660" w:rsidRPr="00DA7CD7">
        <w:rPr>
          <w:rFonts w:ascii="Times New Roman" w:eastAsia="Calibri" w:hAnsi="Times New Roman" w:cs="Times New Roman"/>
          <w:color w:val="000000" w:themeColor="text1"/>
        </w:rPr>
        <w:t xml:space="preserve"> but the number of females that dropped out is higher than that of the number of males (67:58).</w:t>
      </w:r>
    </w:p>
    <w:p w14:paraId="4D6587A8" w14:textId="4BBCF779" w:rsidR="00702660" w:rsidRPr="00DA7CD7" w:rsidRDefault="00296E8A" w:rsidP="00A5485A">
      <w:pPr>
        <w:pStyle w:val="ListParagraph"/>
        <w:numPr>
          <w:ilvl w:val="0"/>
          <w:numId w:val="3"/>
        </w:numPr>
        <w:rPr>
          <w:rFonts w:ascii="Times New Roman" w:eastAsia="Calibri" w:hAnsi="Times New Roman" w:cs="Times New Roman"/>
          <w:color w:val="000000" w:themeColor="text1"/>
        </w:rPr>
      </w:pPr>
      <w:r w:rsidRPr="00DA7CD7">
        <w:rPr>
          <w:rFonts w:ascii="Times New Roman" w:eastAsia="Calibri" w:hAnsi="Times New Roman" w:cs="Times New Roman"/>
          <w:color w:val="000000" w:themeColor="text1"/>
        </w:rPr>
        <w:t xml:space="preserve">Age </w:t>
      </w:r>
      <w:r w:rsidR="005674FF" w:rsidRPr="00DA7CD7">
        <w:rPr>
          <w:rFonts w:ascii="Times New Roman" w:eastAsia="Calibri" w:hAnsi="Times New Roman" w:cs="Times New Roman"/>
          <w:color w:val="000000" w:themeColor="text1"/>
        </w:rPr>
        <w:t>V</w:t>
      </w:r>
      <w:r w:rsidR="00DD52F9" w:rsidRPr="00DA7CD7">
        <w:rPr>
          <w:rFonts w:ascii="Times New Roman" w:eastAsia="Calibri" w:hAnsi="Times New Roman" w:cs="Times New Roman"/>
          <w:color w:val="000000" w:themeColor="text1"/>
        </w:rPr>
        <w:t>s.</w:t>
      </w:r>
      <w:r w:rsidR="005674FF" w:rsidRPr="00DA7CD7">
        <w:rPr>
          <w:rFonts w:ascii="Times New Roman" w:eastAsia="Calibri" w:hAnsi="Times New Roman" w:cs="Times New Roman"/>
          <w:color w:val="000000" w:themeColor="text1"/>
        </w:rPr>
        <w:t xml:space="preserve"> Dropped out Students </w:t>
      </w:r>
      <w:r w:rsidR="00DA7006" w:rsidRPr="00DA7CD7">
        <w:rPr>
          <w:rFonts w:ascii="Times New Roman" w:eastAsia="Calibri" w:hAnsi="Times New Roman" w:cs="Times New Roman"/>
          <w:color w:val="000000" w:themeColor="text1"/>
        </w:rPr>
        <w:t>–</w:t>
      </w:r>
      <w:r w:rsidR="005674FF" w:rsidRPr="00DA7CD7">
        <w:rPr>
          <w:rFonts w:ascii="Times New Roman" w:eastAsia="Calibri" w:hAnsi="Times New Roman" w:cs="Times New Roman"/>
          <w:color w:val="000000" w:themeColor="text1"/>
        </w:rPr>
        <w:t xml:space="preserve"> </w:t>
      </w:r>
      <w:r w:rsidR="00DA7006" w:rsidRPr="00DA7CD7">
        <w:rPr>
          <w:rFonts w:ascii="Times New Roman" w:eastAsia="Calibri" w:hAnsi="Times New Roman" w:cs="Times New Roman"/>
          <w:color w:val="000000" w:themeColor="text1"/>
        </w:rPr>
        <w:t>The average rate of dropout students is higher for students aged between 18</w:t>
      </w:r>
      <w:r w:rsidR="00086C5F" w:rsidRPr="00DA7CD7">
        <w:rPr>
          <w:rFonts w:ascii="Times New Roman" w:eastAsia="Calibri" w:hAnsi="Times New Roman" w:cs="Times New Roman"/>
          <w:color w:val="000000" w:themeColor="text1"/>
        </w:rPr>
        <w:t xml:space="preserve">-20 and lowest for students aged between </w:t>
      </w:r>
      <w:r w:rsidR="00F53F0D" w:rsidRPr="00DA7CD7">
        <w:rPr>
          <w:rFonts w:ascii="Times New Roman" w:eastAsia="Calibri" w:hAnsi="Times New Roman" w:cs="Times New Roman"/>
          <w:color w:val="000000" w:themeColor="text1"/>
        </w:rPr>
        <w:t xml:space="preserve">33-43. </w:t>
      </w:r>
      <w:r w:rsidR="00F10D81" w:rsidRPr="00DA7CD7">
        <w:rPr>
          <w:rFonts w:ascii="Times New Roman" w:eastAsia="Calibri" w:hAnsi="Times New Roman" w:cs="Times New Roman"/>
          <w:color w:val="000000" w:themeColor="text1"/>
        </w:rPr>
        <w:t>The highest number of students who d</w:t>
      </w:r>
      <w:r w:rsidR="002245BF" w:rsidRPr="00DA7CD7">
        <w:rPr>
          <w:rFonts w:ascii="Times New Roman" w:eastAsia="Calibri" w:hAnsi="Times New Roman" w:cs="Times New Roman"/>
          <w:color w:val="000000" w:themeColor="text1"/>
        </w:rPr>
        <w:t>r</w:t>
      </w:r>
      <w:r w:rsidR="00F10D81" w:rsidRPr="00DA7CD7">
        <w:rPr>
          <w:rFonts w:ascii="Times New Roman" w:eastAsia="Calibri" w:hAnsi="Times New Roman" w:cs="Times New Roman"/>
          <w:color w:val="000000" w:themeColor="text1"/>
        </w:rPr>
        <w:t xml:space="preserve">opped out are of age </w:t>
      </w:r>
      <w:r w:rsidR="00731147" w:rsidRPr="00DA7CD7">
        <w:rPr>
          <w:rFonts w:ascii="Times New Roman" w:eastAsia="Calibri" w:hAnsi="Times New Roman" w:cs="Times New Roman"/>
          <w:color w:val="000000" w:themeColor="text1"/>
        </w:rPr>
        <w:t>19.</w:t>
      </w:r>
    </w:p>
    <w:p w14:paraId="153ADDA0" w14:textId="09E476F7" w:rsidR="002245BF" w:rsidRPr="00DA7CD7" w:rsidRDefault="0C6E9C9F" w:rsidP="00A5485A">
      <w:pPr>
        <w:pStyle w:val="ListParagraph"/>
        <w:numPr>
          <w:ilvl w:val="0"/>
          <w:numId w:val="3"/>
        </w:numPr>
        <w:rPr>
          <w:rFonts w:ascii="Times New Roman" w:eastAsia="Calibri" w:hAnsi="Times New Roman" w:cs="Times New Roman"/>
          <w:color w:val="000000" w:themeColor="text1"/>
        </w:rPr>
      </w:pPr>
      <w:r w:rsidRPr="00DA7CD7">
        <w:rPr>
          <w:rFonts w:ascii="Times New Roman" w:eastAsia="Calibri" w:hAnsi="Times New Roman" w:cs="Times New Roman"/>
          <w:color w:val="000000" w:themeColor="text1"/>
        </w:rPr>
        <w:t xml:space="preserve">Dropped out </w:t>
      </w:r>
      <w:r w:rsidR="49936434" w:rsidRPr="00DA7CD7">
        <w:rPr>
          <w:rFonts w:ascii="Times New Roman" w:eastAsia="Calibri" w:hAnsi="Times New Roman" w:cs="Times New Roman"/>
          <w:color w:val="000000" w:themeColor="text1"/>
        </w:rPr>
        <w:t>S</w:t>
      </w:r>
      <w:r w:rsidRPr="00DA7CD7">
        <w:rPr>
          <w:rFonts w:ascii="Times New Roman" w:eastAsia="Calibri" w:hAnsi="Times New Roman" w:cs="Times New Roman"/>
          <w:color w:val="000000" w:themeColor="text1"/>
        </w:rPr>
        <w:t xml:space="preserve">tudents vs </w:t>
      </w:r>
      <w:r w:rsidR="159C74F7" w:rsidRPr="00DA7CD7">
        <w:rPr>
          <w:rFonts w:ascii="Times New Roman" w:eastAsia="Calibri" w:hAnsi="Times New Roman" w:cs="Times New Roman"/>
          <w:color w:val="000000" w:themeColor="text1"/>
        </w:rPr>
        <w:t xml:space="preserve">GPA </w:t>
      </w:r>
      <w:r w:rsidR="4BAAC825" w:rsidRPr="00DA7CD7">
        <w:rPr>
          <w:rFonts w:ascii="Times New Roman" w:eastAsia="Calibri" w:hAnsi="Times New Roman" w:cs="Times New Roman"/>
          <w:color w:val="000000" w:themeColor="text1"/>
        </w:rPr>
        <w:t>–</w:t>
      </w:r>
      <w:r w:rsidR="785FF6C4" w:rsidRPr="00DA7CD7">
        <w:rPr>
          <w:rFonts w:ascii="Times New Roman" w:eastAsia="Calibri" w:hAnsi="Times New Roman" w:cs="Times New Roman"/>
          <w:color w:val="000000" w:themeColor="text1"/>
        </w:rPr>
        <w:t xml:space="preserve"> The higher the GPA, lower the </w:t>
      </w:r>
      <w:r w:rsidR="49936434" w:rsidRPr="00DA7CD7">
        <w:rPr>
          <w:rFonts w:ascii="Times New Roman" w:eastAsia="Calibri" w:hAnsi="Times New Roman" w:cs="Times New Roman"/>
          <w:color w:val="000000" w:themeColor="text1"/>
        </w:rPr>
        <w:t>dropped-out</w:t>
      </w:r>
      <w:r w:rsidR="785FF6C4" w:rsidRPr="00DA7CD7">
        <w:rPr>
          <w:rFonts w:ascii="Times New Roman" w:eastAsia="Calibri" w:hAnsi="Times New Roman" w:cs="Times New Roman"/>
          <w:color w:val="000000" w:themeColor="text1"/>
        </w:rPr>
        <w:t xml:space="preserve"> rate. Dropped out rate is higher for students with lower than 3 GPA, </w:t>
      </w:r>
      <w:r w:rsidR="49936434" w:rsidRPr="00DA7CD7">
        <w:rPr>
          <w:rFonts w:ascii="Times New Roman" w:eastAsia="Calibri" w:hAnsi="Times New Roman" w:cs="Times New Roman"/>
          <w:color w:val="000000" w:themeColor="text1"/>
        </w:rPr>
        <w:t>between 3-3.55 GPA the dropped out is lower, whereas the dropped-out rate is 0 for students above 3.55 GPA.</w:t>
      </w:r>
      <w:r w:rsidR="00623864" w:rsidRPr="00DA7CD7">
        <w:rPr>
          <w:rFonts w:ascii="Times New Roman" w:eastAsia="Calibri" w:hAnsi="Times New Roman" w:cs="Times New Roman"/>
          <w:color w:val="000000" w:themeColor="text1"/>
        </w:rPr>
        <w:t xml:space="preserve"> The average GPA of students dropping out is 2.67 whereas average age of students not dropping out is 2.93</w:t>
      </w:r>
    </w:p>
    <w:p w14:paraId="6EB36C1A" w14:textId="33640E7A" w:rsidR="4A88DD9E" w:rsidRPr="00DA7CD7" w:rsidRDefault="4A88DD9E" w:rsidP="4A88DD9E">
      <w:pPr>
        <w:pStyle w:val="ListParagraph"/>
        <w:numPr>
          <w:ilvl w:val="0"/>
          <w:numId w:val="3"/>
        </w:numPr>
        <w:rPr>
          <w:rFonts w:ascii="Times New Roman" w:hAnsi="Times New Roman" w:cs="Times New Roman"/>
          <w:color w:val="000000" w:themeColor="text1"/>
        </w:rPr>
      </w:pPr>
      <w:r w:rsidRPr="00DA7CD7">
        <w:rPr>
          <w:rFonts w:ascii="Times New Roman" w:eastAsia="Calibri" w:hAnsi="Times New Roman" w:cs="Times New Roman"/>
          <w:color w:val="000000" w:themeColor="text1"/>
        </w:rPr>
        <w:t xml:space="preserve">Dropped out Students </w:t>
      </w:r>
      <w:r w:rsidR="00DD52F9" w:rsidRPr="00DA7CD7">
        <w:rPr>
          <w:rFonts w:ascii="Times New Roman" w:eastAsia="Calibri" w:hAnsi="Times New Roman" w:cs="Times New Roman"/>
          <w:color w:val="000000" w:themeColor="text1"/>
        </w:rPr>
        <w:t>V</w:t>
      </w:r>
      <w:r w:rsidRPr="00DA7CD7">
        <w:rPr>
          <w:rFonts w:ascii="Times New Roman" w:eastAsia="Calibri" w:hAnsi="Times New Roman" w:cs="Times New Roman"/>
          <w:color w:val="000000" w:themeColor="text1"/>
        </w:rPr>
        <w:t>s</w:t>
      </w:r>
      <w:r w:rsidR="00DD52F9" w:rsidRPr="00DA7CD7">
        <w:rPr>
          <w:rFonts w:ascii="Times New Roman" w:eastAsia="Calibri" w:hAnsi="Times New Roman" w:cs="Times New Roman"/>
          <w:color w:val="000000" w:themeColor="text1"/>
        </w:rPr>
        <w:t>.</w:t>
      </w:r>
      <w:r w:rsidRPr="00DA7CD7">
        <w:rPr>
          <w:rFonts w:ascii="Times New Roman" w:eastAsia="Calibri" w:hAnsi="Times New Roman" w:cs="Times New Roman"/>
          <w:color w:val="000000" w:themeColor="text1"/>
        </w:rPr>
        <w:t xml:space="preserve"> Units Enrollment – Students enrolling in more units have a higher rate of dropping out. The average </w:t>
      </w:r>
      <w:r w:rsidR="00875B27" w:rsidRPr="00DA7CD7">
        <w:rPr>
          <w:rFonts w:ascii="Times New Roman" w:eastAsia="Calibri" w:hAnsi="Times New Roman" w:cs="Times New Roman"/>
          <w:color w:val="000000" w:themeColor="text1"/>
        </w:rPr>
        <w:t xml:space="preserve">number of </w:t>
      </w:r>
      <w:r w:rsidRPr="00DA7CD7">
        <w:rPr>
          <w:rFonts w:ascii="Times New Roman" w:eastAsia="Calibri" w:hAnsi="Times New Roman" w:cs="Times New Roman"/>
          <w:color w:val="000000" w:themeColor="text1"/>
        </w:rPr>
        <w:t xml:space="preserve">units enrolled by dropouts is 13.67 whereas the average </w:t>
      </w:r>
      <w:r w:rsidR="00875B27" w:rsidRPr="00DA7CD7">
        <w:rPr>
          <w:rFonts w:ascii="Times New Roman" w:eastAsia="Calibri" w:hAnsi="Times New Roman" w:cs="Times New Roman"/>
          <w:color w:val="000000" w:themeColor="text1"/>
        </w:rPr>
        <w:t xml:space="preserve">number of </w:t>
      </w:r>
      <w:r w:rsidRPr="00DA7CD7">
        <w:rPr>
          <w:rFonts w:ascii="Times New Roman" w:eastAsia="Calibri" w:hAnsi="Times New Roman" w:cs="Times New Roman"/>
          <w:color w:val="000000" w:themeColor="text1"/>
        </w:rPr>
        <w:t>units enrolled by not dropouts is 11.89</w:t>
      </w:r>
      <w:r w:rsidR="0037536A" w:rsidRPr="00DA7CD7">
        <w:rPr>
          <w:rFonts w:ascii="Times New Roman" w:eastAsia="Calibri" w:hAnsi="Times New Roman" w:cs="Times New Roman"/>
          <w:color w:val="000000" w:themeColor="text1"/>
        </w:rPr>
        <w:t>.</w:t>
      </w:r>
    </w:p>
    <w:p w14:paraId="0C5A0D96" w14:textId="5501C5BE" w:rsidR="4A88DD9E" w:rsidRPr="00DA7CD7" w:rsidRDefault="4A88DD9E" w:rsidP="1120D1B5">
      <w:pPr>
        <w:pStyle w:val="ListParagraph"/>
        <w:numPr>
          <w:ilvl w:val="0"/>
          <w:numId w:val="3"/>
        </w:numPr>
        <w:rPr>
          <w:rFonts w:ascii="Times New Roman" w:eastAsiaTheme="minorEastAsia" w:hAnsi="Times New Roman" w:cs="Times New Roman"/>
          <w:color w:val="000000" w:themeColor="text1"/>
        </w:rPr>
      </w:pPr>
      <w:r w:rsidRPr="00DA7CD7">
        <w:rPr>
          <w:rFonts w:ascii="Times New Roman" w:eastAsia="Calibri" w:hAnsi="Times New Roman" w:cs="Times New Roman"/>
          <w:color w:val="000000" w:themeColor="text1"/>
        </w:rPr>
        <w:lastRenderedPageBreak/>
        <w:t xml:space="preserve">Dropped out student's </w:t>
      </w:r>
      <w:r w:rsidR="00DD52F9" w:rsidRPr="00DA7CD7">
        <w:rPr>
          <w:rFonts w:ascii="Times New Roman" w:eastAsia="Calibri" w:hAnsi="Times New Roman" w:cs="Times New Roman"/>
          <w:color w:val="000000" w:themeColor="text1"/>
        </w:rPr>
        <w:t>V</w:t>
      </w:r>
      <w:r w:rsidRPr="00DA7CD7">
        <w:rPr>
          <w:rFonts w:ascii="Times New Roman" w:eastAsia="Calibri" w:hAnsi="Times New Roman" w:cs="Times New Roman"/>
          <w:color w:val="000000" w:themeColor="text1"/>
        </w:rPr>
        <w:t>s</w:t>
      </w:r>
      <w:r w:rsidR="00DD52F9" w:rsidRPr="00DA7CD7">
        <w:rPr>
          <w:rFonts w:ascii="Times New Roman" w:eastAsia="Calibri" w:hAnsi="Times New Roman" w:cs="Times New Roman"/>
          <w:color w:val="000000" w:themeColor="text1"/>
        </w:rPr>
        <w:t>.</w:t>
      </w:r>
      <w:r w:rsidRPr="00DA7CD7">
        <w:rPr>
          <w:rFonts w:ascii="Times New Roman" w:eastAsia="Calibri" w:hAnsi="Times New Roman" w:cs="Times New Roman"/>
          <w:color w:val="000000" w:themeColor="text1"/>
        </w:rPr>
        <w:t xml:space="preserve"> Commuter status – </w:t>
      </w:r>
      <w:proofErr w:type="gramStart"/>
      <w:r w:rsidR="00875B27" w:rsidRPr="00DA7CD7">
        <w:rPr>
          <w:rFonts w:ascii="Times New Roman" w:eastAsia="Calibri" w:hAnsi="Times New Roman" w:cs="Times New Roman"/>
          <w:color w:val="000000" w:themeColor="text1"/>
        </w:rPr>
        <w:t>N</w:t>
      </w:r>
      <w:r w:rsidR="003F537B" w:rsidRPr="00DA7CD7">
        <w:rPr>
          <w:rFonts w:ascii="Times New Roman" w:eastAsia="Calibri" w:hAnsi="Times New Roman" w:cs="Times New Roman"/>
          <w:color w:val="000000" w:themeColor="text1"/>
        </w:rPr>
        <w:t>on-commuter</w:t>
      </w:r>
      <w:proofErr w:type="gramEnd"/>
      <w:r w:rsidRPr="00DA7CD7">
        <w:rPr>
          <w:rFonts w:ascii="Times New Roman" w:eastAsia="Calibri" w:hAnsi="Times New Roman" w:cs="Times New Roman"/>
          <w:color w:val="000000" w:themeColor="text1"/>
        </w:rPr>
        <w:t xml:space="preserve"> students are dropping out more than commuter students with </w:t>
      </w:r>
      <w:r w:rsidR="00875B27" w:rsidRPr="00DA7CD7">
        <w:rPr>
          <w:rFonts w:ascii="Times New Roman" w:eastAsia="Calibri" w:hAnsi="Times New Roman" w:cs="Times New Roman"/>
          <w:color w:val="000000" w:themeColor="text1"/>
        </w:rPr>
        <w:t xml:space="preserve">the </w:t>
      </w:r>
      <w:r w:rsidRPr="00DA7CD7">
        <w:rPr>
          <w:rFonts w:ascii="Times New Roman" w:eastAsia="Calibri" w:hAnsi="Times New Roman" w:cs="Times New Roman"/>
          <w:color w:val="000000" w:themeColor="text1"/>
        </w:rPr>
        <w:t xml:space="preserve">count of non-commuter students dropping out being 101 as compared to commuter students being 24 </w:t>
      </w:r>
    </w:p>
    <w:p w14:paraId="79E66795" w14:textId="5F497D5E" w:rsidR="00875B27" w:rsidRPr="00DA7CD7" w:rsidRDefault="00DD52F9" w:rsidP="00875B27">
      <w:pPr>
        <w:pStyle w:val="ListParagraph"/>
        <w:numPr>
          <w:ilvl w:val="0"/>
          <w:numId w:val="3"/>
        </w:numPr>
        <w:rPr>
          <w:rFonts w:ascii="Times New Roman" w:eastAsiaTheme="minorEastAsia" w:hAnsi="Times New Roman" w:cs="Times New Roman"/>
          <w:color w:val="000000" w:themeColor="text1"/>
        </w:rPr>
      </w:pPr>
      <w:r w:rsidRPr="00DA7CD7">
        <w:rPr>
          <w:rFonts w:ascii="Times New Roman" w:eastAsia="Calibri" w:hAnsi="Times New Roman" w:cs="Times New Roman"/>
          <w:color w:val="000000" w:themeColor="text1"/>
        </w:rPr>
        <w:t xml:space="preserve">Dropped out students Vs. Register Status – </w:t>
      </w:r>
      <w:r w:rsidR="00875B27" w:rsidRPr="00DA7CD7">
        <w:rPr>
          <w:rFonts w:ascii="Times New Roman" w:eastAsia="Calibri" w:hAnsi="Times New Roman" w:cs="Times New Roman"/>
          <w:color w:val="000000" w:themeColor="text1"/>
        </w:rPr>
        <w:t>Full-time students are dropping out more than part-time students with the count of full-time students dropping out being 106 as compared to part-time students being 19.</w:t>
      </w:r>
    </w:p>
    <w:p w14:paraId="7F87D115" w14:textId="7242ADDD" w:rsidR="00623ED2" w:rsidRPr="00DA7CD7" w:rsidRDefault="00623ED2" w:rsidP="00623ED2">
      <w:pPr>
        <w:pStyle w:val="ListParagraph"/>
        <w:numPr>
          <w:ilvl w:val="0"/>
          <w:numId w:val="3"/>
        </w:numPr>
        <w:rPr>
          <w:rFonts w:ascii="Times New Roman" w:eastAsiaTheme="minorEastAsia" w:hAnsi="Times New Roman" w:cs="Times New Roman"/>
          <w:color w:val="000000" w:themeColor="text1"/>
        </w:rPr>
      </w:pPr>
      <w:r w:rsidRPr="00DA7CD7">
        <w:rPr>
          <w:rFonts w:ascii="Times New Roman" w:eastAsia="Calibri" w:hAnsi="Times New Roman" w:cs="Times New Roman"/>
          <w:color w:val="000000" w:themeColor="text1"/>
        </w:rPr>
        <w:t>Dropped out students Vs. Seminar Attendance – Seminar not attending students are dropping out more than seminar attending students with the count of seminar not attending students dropping out being 82 as compared to seminar attending students being 43.</w:t>
      </w:r>
    </w:p>
    <w:p w14:paraId="5213483F" w14:textId="1720ADBA" w:rsidR="00DD52F9" w:rsidRPr="00DA7CD7" w:rsidRDefault="00DD52F9" w:rsidP="00875B27">
      <w:pPr>
        <w:pStyle w:val="ListParagraph"/>
        <w:rPr>
          <w:rFonts w:ascii="Times New Roman" w:eastAsiaTheme="minorEastAsia" w:hAnsi="Times New Roman" w:cs="Times New Roman"/>
          <w:color w:val="000000" w:themeColor="text1"/>
        </w:rPr>
      </w:pPr>
    </w:p>
    <w:p w14:paraId="2899CBB7" w14:textId="1871FF41" w:rsidR="008A5C34" w:rsidRPr="00DA7CD7" w:rsidRDefault="00931093" w:rsidP="001511F6">
      <w:pPr>
        <w:pStyle w:val="Heading1"/>
        <w:rPr>
          <w:rFonts w:ascii="Times New Roman" w:eastAsia="Times New Roman" w:hAnsi="Times New Roman" w:cs="Times New Roman"/>
          <w:b/>
          <w:bCs/>
          <w:color w:val="000000" w:themeColor="text1"/>
          <w:sz w:val="24"/>
          <w:szCs w:val="24"/>
        </w:rPr>
      </w:pPr>
      <w:bookmarkStart w:id="3" w:name="_Toc102916000"/>
      <w:r w:rsidRPr="00DA7CD7">
        <w:rPr>
          <w:rFonts w:ascii="Times New Roman" w:eastAsia="Times New Roman" w:hAnsi="Times New Roman" w:cs="Times New Roman"/>
          <w:b/>
          <w:bCs/>
          <w:color w:val="000000" w:themeColor="text1"/>
          <w:sz w:val="24"/>
          <w:szCs w:val="24"/>
        </w:rPr>
        <w:t>Analysis</w:t>
      </w:r>
      <w:bookmarkEnd w:id="3"/>
    </w:p>
    <w:p w14:paraId="4008AE2B" w14:textId="378B4CC0" w:rsidR="00134018" w:rsidRPr="00DA7CD7" w:rsidRDefault="00134018" w:rsidP="0026094B">
      <w:pPr>
        <w:pStyle w:val="Heading1"/>
        <w:rPr>
          <w:rFonts w:ascii="Times New Roman" w:eastAsia="Times New Roman" w:hAnsi="Times New Roman" w:cs="Times New Roman"/>
          <w:b/>
          <w:bCs/>
          <w:color w:val="000000" w:themeColor="text1"/>
          <w:sz w:val="24"/>
          <w:szCs w:val="24"/>
        </w:rPr>
      </w:pPr>
      <w:bookmarkStart w:id="4" w:name="_Toc102916001"/>
      <w:r w:rsidRPr="00DA7CD7">
        <w:rPr>
          <w:rFonts w:ascii="Times New Roman" w:eastAsia="Times New Roman" w:hAnsi="Times New Roman" w:cs="Times New Roman"/>
          <w:b/>
          <w:bCs/>
          <w:color w:val="000000" w:themeColor="text1"/>
          <w:sz w:val="24"/>
          <w:szCs w:val="24"/>
        </w:rPr>
        <w:t>Data analysis for the students who will enroll in the seminar.</w:t>
      </w:r>
      <w:bookmarkEnd w:id="4"/>
    </w:p>
    <w:p w14:paraId="75685EC5" w14:textId="77777777" w:rsidR="00134018" w:rsidRPr="00DA7CD7" w:rsidRDefault="00134018" w:rsidP="51700866">
      <w:pPr>
        <w:spacing w:line="257" w:lineRule="auto"/>
        <w:rPr>
          <w:rFonts w:ascii="Times New Roman" w:eastAsia="Times New Roman" w:hAnsi="Times New Roman" w:cs="Times New Roman"/>
          <w:b/>
          <w:bCs/>
        </w:rPr>
      </w:pPr>
    </w:p>
    <w:p w14:paraId="14C9ECEF" w14:textId="429D676E" w:rsidR="008A5C34"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The logistic regression equation relating to the predictive performance of the probability that students will enroll in the seminar is P-hat = 1/ (1+ exp (-(-0.940 -0.107*HS_GPA +0.013*units enrolled +0.058*Age -0.308*Gender -0.435*Full-Time -1.068*Commuter)))</w:t>
      </w:r>
      <w:r w:rsidR="00C6473C" w:rsidRPr="00DA7CD7">
        <w:rPr>
          <w:rFonts w:ascii="Times New Roman" w:eastAsia="Times New Roman" w:hAnsi="Times New Roman" w:cs="Times New Roman"/>
        </w:rPr>
        <w:t>.</w:t>
      </w:r>
    </w:p>
    <w:p w14:paraId="1DDCA775" w14:textId="0859E890" w:rsidR="008A5C34" w:rsidRPr="00DA7CD7" w:rsidRDefault="008A5C34" w:rsidP="51700866">
      <w:pPr>
        <w:rPr>
          <w:rFonts w:ascii="Times New Roman" w:eastAsia="Times New Roman" w:hAnsi="Times New Roman" w:cs="Times New Roman"/>
          <w:color w:val="000000" w:themeColor="text1"/>
        </w:rPr>
      </w:pPr>
    </w:p>
    <w:p w14:paraId="03AEAF02" w14:textId="38047CFC" w:rsidR="0068416B" w:rsidRPr="00DA7CD7" w:rsidRDefault="00931093" w:rsidP="51700866">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 xml:space="preserve">Figure </w:t>
      </w:r>
      <w:r w:rsidR="0037536A" w:rsidRPr="00DA7CD7">
        <w:rPr>
          <w:rFonts w:ascii="Times New Roman" w:eastAsia="Times New Roman" w:hAnsi="Times New Roman" w:cs="Times New Roman"/>
          <w:b/>
          <w:bCs/>
          <w:color w:val="000000" w:themeColor="text1"/>
        </w:rPr>
        <w:t>5</w:t>
      </w:r>
    </w:p>
    <w:p w14:paraId="31F626F7" w14:textId="77777777" w:rsidR="00C6473C" w:rsidRPr="00DA7CD7" w:rsidRDefault="00C6473C" w:rsidP="51700866">
      <w:pPr>
        <w:rPr>
          <w:rFonts w:ascii="Times New Roman" w:eastAsia="Times New Roman" w:hAnsi="Times New Roman" w:cs="Times New Roman"/>
          <w:b/>
          <w:bCs/>
          <w:color w:val="000000" w:themeColor="text1"/>
        </w:rPr>
      </w:pPr>
    </w:p>
    <w:p w14:paraId="7C3B9E2C" w14:textId="0D8D6029" w:rsidR="00931093" w:rsidRPr="00DA7CD7" w:rsidRDefault="00931093" w:rsidP="51700866">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SPSS: Classification Table</w:t>
      </w:r>
    </w:p>
    <w:p w14:paraId="023EF7D1" w14:textId="7BC59F3A" w:rsidR="008A5C34" w:rsidRPr="00DA7CD7" w:rsidRDefault="008A5C34" w:rsidP="51700866">
      <w:pPr>
        <w:rPr>
          <w:rFonts w:ascii="Times New Roman" w:eastAsia="Times New Roman" w:hAnsi="Times New Roman" w:cs="Times New Roman"/>
          <w:color w:val="000000" w:themeColor="text1"/>
        </w:rPr>
      </w:pPr>
    </w:p>
    <w:p w14:paraId="26EF437F" w14:textId="2710DCDE" w:rsidR="008A5C34" w:rsidRPr="00DA7CD7" w:rsidRDefault="51700866" w:rsidP="4A88DD9E">
      <w:pPr>
        <w:rPr>
          <w:rFonts w:ascii="Times New Roman" w:hAnsi="Times New Roman" w:cs="Times New Roman"/>
        </w:rPr>
      </w:pPr>
      <w:r w:rsidRPr="00DA7CD7">
        <w:rPr>
          <w:rFonts w:ascii="Times New Roman" w:hAnsi="Times New Roman" w:cs="Times New Roman"/>
          <w:noProof/>
        </w:rPr>
        <w:drawing>
          <wp:inline distT="0" distB="0" distL="0" distR="0" wp14:anchorId="7E77CF51" wp14:editId="7B1BDBDF">
            <wp:extent cx="2953385" cy="1767205"/>
            <wp:effectExtent l="0" t="0" r="0" b="0"/>
            <wp:docPr id="1963815245" name="Picture 196381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53385" cy="1767205"/>
                    </a:xfrm>
                    <a:prstGeom prst="rect">
                      <a:avLst/>
                    </a:prstGeom>
                  </pic:spPr>
                </pic:pic>
              </a:graphicData>
            </a:graphic>
          </wp:inline>
        </w:drawing>
      </w:r>
      <w:r w:rsidR="06727E7C" w:rsidRPr="00DA7CD7">
        <w:rPr>
          <w:rFonts w:ascii="Times New Roman" w:hAnsi="Times New Roman" w:cs="Times New Roman"/>
          <w:noProof/>
        </w:rPr>
        <w:drawing>
          <wp:inline distT="0" distB="0" distL="0" distR="0" wp14:anchorId="764C579B" wp14:editId="693074DD">
            <wp:extent cx="2741213" cy="1736203"/>
            <wp:effectExtent l="0" t="0" r="2540" b="3810"/>
            <wp:docPr id="1263341459" name="Picture 126334145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341459"/>
                    <pic:cNvPicPr/>
                  </pic:nvPicPr>
                  <pic:blipFill>
                    <a:blip r:embed="rId19">
                      <a:extLst>
                        <a:ext uri="{28A0092B-C50C-407E-A947-70E740481C1C}">
                          <a14:useLocalDpi xmlns:a14="http://schemas.microsoft.com/office/drawing/2010/main" val="0"/>
                        </a:ext>
                      </a:extLst>
                    </a:blip>
                    <a:srcRect t="4431"/>
                    <a:stretch>
                      <a:fillRect/>
                    </a:stretch>
                  </pic:blipFill>
                  <pic:spPr bwMode="auto">
                    <a:xfrm>
                      <a:off x="0" y="0"/>
                      <a:ext cx="2741213" cy="1736203"/>
                    </a:xfrm>
                    <a:prstGeom prst="rect">
                      <a:avLst/>
                    </a:prstGeom>
                    <a:ln>
                      <a:noFill/>
                    </a:ln>
                    <a:extLst>
                      <a:ext uri="{53640926-AAD7-44D8-BBD7-CCE9431645EC}">
                        <a14:shadowObscured xmlns:a14="http://schemas.microsoft.com/office/drawing/2010/main"/>
                      </a:ext>
                    </a:extLst>
                  </pic:spPr>
                </pic:pic>
              </a:graphicData>
            </a:graphic>
          </wp:inline>
        </w:drawing>
      </w:r>
      <w:r w:rsidR="06727E7C" w:rsidRPr="00DA7CD7">
        <w:rPr>
          <w:rFonts w:ascii="Times New Roman" w:hAnsi="Times New Roman" w:cs="Times New Roman"/>
          <w:noProof/>
        </w:rPr>
        <w:t xml:space="preserve"> </w:t>
      </w:r>
    </w:p>
    <w:p w14:paraId="0886F41D" w14:textId="77777777" w:rsidR="00931093" w:rsidRPr="00DA7CD7" w:rsidRDefault="00931093" w:rsidP="00931093">
      <w:pPr>
        <w:rPr>
          <w:rFonts w:ascii="Times New Roman" w:eastAsia="Times New Roman" w:hAnsi="Times New Roman" w:cs="Times New Roman"/>
        </w:rPr>
      </w:pPr>
    </w:p>
    <w:p w14:paraId="10BBB252" w14:textId="730100C1" w:rsidR="51700866" w:rsidRPr="00DA7CD7" w:rsidRDefault="51700866" w:rsidP="00931093">
      <w:pPr>
        <w:rPr>
          <w:rFonts w:ascii="Times New Roman" w:eastAsia="Times New Roman" w:hAnsi="Times New Roman" w:cs="Times New Roman"/>
        </w:rPr>
      </w:pPr>
      <w:r w:rsidRPr="00DA7CD7">
        <w:rPr>
          <w:rFonts w:ascii="Times New Roman" w:eastAsia="Times New Roman" w:hAnsi="Times New Roman" w:cs="Times New Roman"/>
        </w:rPr>
        <w:t>From the classification tables, it can be seen how the accuracy increases from 68% to 69.7% (1.7% increase from Block 0 to Block 1), not a very high significant value.</w:t>
      </w:r>
    </w:p>
    <w:p w14:paraId="2310EA7B" w14:textId="77777777" w:rsidR="00931093" w:rsidRPr="00DA7CD7" w:rsidRDefault="00931093" w:rsidP="51700866">
      <w:pPr>
        <w:spacing w:line="257" w:lineRule="auto"/>
        <w:rPr>
          <w:rFonts w:ascii="Times New Roman" w:eastAsia="Times New Roman" w:hAnsi="Times New Roman" w:cs="Times New Roman"/>
        </w:rPr>
      </w:pPr>
    </w:p>
    <w:p w14:paraId="346E9168" w14:textId="4DEC9780" w:rsidR="00931093" w:rsidRPr="00DA7CD7" w:rsidRDefault="00931093"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Figure </w:t>
      </w:r>
      <w:r w:rsidR="0037536A" w:rsidRPr="00DA7CD7">
        <w:rPr>
          <w:rFonts w:ascii="Times New Roman" w:eastAsia="Times New Roman" w:hAnsi="Times New Roman" w:cs="Times New Roman"/>
          <w:b/>
          <w:bCs/>
        </w:rPr>
        <w:t>6</w:t>
      </w:r>
    </w:p>
    <w:p w14:paraId="4388CA5A" w14:textId="77777777" w:rsidR="00C6473C" w:rsidRPr="00DA7CD7" w:rsidRDefault="00C6473C" w:rsidP="51700866">
      <w:pPr>
        <w:spacing w:line="257" w:lineRule="auto"/>
        <w:rPr>
          <w:rFonts w:ascii="Times New Roman" w:eastAsia="Times New Roman" w:hAnsi="Times New Roman" w:cs="Times New Roman"/>
          <w:b/>
          <w:bCs/>
        </w:rPr>
      </w:pPr>
    </w:p>
    <w:p w14:paraId="24FB7207" w14:textId="705A7D15" w:rsidR="00931093" w:rsidRPr="00DA7CD7" w:rsidRDefault="00931093"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SPSS: Omnibus Tests of Model Coefficients</w:t>
      </w:r>
    </w:p>
    <w:p w14:paraId="3F9F1A85" w14:textId="77777777" w:rsidR="00931093" w:rsidRPr="00DA7CD7" w:rsidRDefault="00931093" w:rsidP="51700866">
      <w:pPr>
        <w:spacing w:line="257" w:lineRule="auto"/>
        <w:rPr>
          <w:rFonts w:ascii="Times New Roman" w:eastAsia="Times New Roman" w:hAnsi="Times New Roman" w:cs="Times New Roman"/>
        </w:rPr>
      </w:pPr>
    </w:p>
    <w:p w14:paraId="32AD408E" w14:textId="3F22EA89"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00FCB838" wp14:editId="343A249F">
            <wp:extent cx="3152775" cy="1181100"/>
            <wp:effectExtent l="0" t="0" r="0" b="0"/>
            <wp:docPr id="1519109160" name="Picture 1519109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152775" cy="1181100"/>
                    </a:xfrm>
                    <a:prstGeom prst="rect">
                      <a:avLst/>
                    </a:prstGeom>
                  </pic:spPr>
                </pic:pic>
              </a:graphicData>
            </a:graphic>
          </wp:inline>
        </w:drawing>
      </w:r>
    </w:p>
    <w:p w14:paraId="49E62748" w14:textId="5B3319AC" w:rsidR="51700866" w:rsidRPr="00DA7CD7" w:rsidRDefault="51700866" w:rsidP="51700866">
      <w:pPr>
        <w:spacing w:line="257" w:lineRule="auto"/>
        <w:rPr>
          <w:rFonts w:ascii="Times New Roman" w:eastAsia="Times New Roman" w:hAnsi="Times New Roman" w:cs="Times New Roman"/>
        </w:rPr>
      </w:pPr>
    </w:p>
    <w:p w14:paraId="4D4F8F6F" w14:textId="54FDE422"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The goodness of fit test appears to be highly significant</w:t>
      </w:r>
      <w:r w:rsidR="0068416B" w:rsidRPr="00DA7CD7">
        <w:rPr>
          <w:rFonts w:ascii="Times New Roman" w:eastAsia="Times New Roman" w:hAnsi="Times New Roman" w:cs="Times New Roman"/>
        </w:rPr>
        <w:t>.</w:t>
      </w:r>
    </w:p>
    <w:p w14:paraId="4FC32163" w14:textId="0BE4AE75" w:rsidR="0068416B" w:rsidRPr="00DA7CD7" w:rsidRDefault="0068416B" w:rsidP="51700866">
      <w:pPr>
        <w:spacing w:line="257" w:lineRule="auto"/>
        <w:rPr>
          <w:rFonts w:ascii="Times New Roman" w:eastAsia="Times New Roman" w:hAnsi="Times New Roman" w:cs="Times New Roman"/>
        </w:rPr>
      </w:pPr>
    </w:p>
    <w:p w14:paraId="5CE26D9C" w14:textId="3A3B9181" w:rsidR="0068416B" w:rsidRPr="00DA7CD7" w:rsidRDefault="0068416B"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Figure </w:t>
      </w:r>
      <w:r w:rsidR="0037536A" w:rsidRPr="00DA7CD7">
        <w:rPr>
          <w:rFonts w:ascii="Times New Roman" w:eastAsia="Times New Roman" w:hAnsi="Times New Roman" w:cs="Times New Roman"/>
          <w:b/>
          <w:bCs/>
        </w:rPr>
        <w:t>7</w:t>
      </w:r>
    </w:p>
    <w:p w14:paraId="189173D4" w14:textId="77777777" w:rsidR="00C6473C" w:rsidRPr="00DA7CD7" w:rsidRDefault="00C6473C" w:rsidP="51700866">
      <w:pPr>
        <w:spacing w:line="257" w:lineRule="auto"/>
        <w:rPr>
          <w:rFonts w:ascii="Times New Roman" w:eastAsia="Times New Roman" w:hAnsi="Times New Roman" w:cs="Times New Roman"/>
          <w:b/>
          <w:bCs/>
        </w:rPr>
      </w:pPr>
    </w:p>
    <w:p w14:paraId="45F4B9EE" w14:textId="4B44FFBD" w:rsidR="0068416B" w:rsidRPr="00DA7CD7" w:rsidRDefault="0068416B"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SPSS: Hosmer and </w:t>
      </w:r>
      <w:proofErr w:type="spellStart"/>
      <w:r w:rsidRPr="00DA7CD7">
        <w:rPr>
          <w:rFonts w:ascii="Times New Roman" w:eastAsia="Times New Roman" w:hAnsi="Times New Roman" w:cs="Times New Roman"/>
          <w:b/>
          <w:bCs/>
        </w:rPr>
        <w:t>Lemeshow</w:t>
      </w:r>
      <w:proofErr w:type="spellEnd"/>
      <w:r w:rsidRPr="00DA7CD7">
        <w:rPr>
          <w:rFonts w:ascii="Times New Roman" w:eastAsia="Times New Roman" w:hAnsi="Times New Roman" w:cs="Times New Roman"/>
          <w:b/>
          <w:bCs/>
        </w:rPr>
        <w:t xml:space="preserve"> Test</w:t>
      </w:r>
    </w:p>
    <w:p w14:paraId="12572D91" w14:textId="4C81E9F3" w:rsidR="51700866" w:rsidRPr="00DA7CD7" w:rsidRDefault="51700866" w:rsidP="51700866">
      <w:pPr>
        <w:spacing w:line="257" w:lineRule="auto"/>
        <w:rPr>
          <w:rFonts w:ascii="Times New Roman" w:eastAsia="Times New Roman" w:hAnsi="Times New Roman" w:cs="Times New Roman"/>
        </w:rPr>
      </w:pPr>
    </w:p>
    <w:p w14:paraId="4BBE1CCD" w14:textId="6625CC49"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31061DE3" wp14:editId="1660FD04">
            <wp:extent cx="2600325" cy="762000"/>
            <wp:effectExtent l="0" t="0" r="0" b="0"/>
            <wp:docPr id="1805386713" name="Picture 1805386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600325" cy="762000"/>
                    </a:xfrm>
                    <a:prstGeom prst="rect">
                      <a:avLst/>
                    </a:prstGeom>
                  </pic:spPr>
                </pic:pic>
              </a:graphicData>
            </a:graphic>
          </wp:inline>
        </w:drawing>
      </w:r>
    </w:p>
    <w:p w14:paraId="0A337225" w14:textId="14EFC3F2" w:rsidR="51700866" w:rsidRPr="00DA7CD7" w:rsidRDefault="51700866" w:rsidP="51700866">
      <w:pPr>
        <w:spacing w:line="257" w:lineRule="auto"/>
        <w:rPr>
          <w:rFonts w:ascii="Times New Roman" w:eastAsia="Times New Roman" w:hAnsi="Times New Roman" w:cs="Times New Roman"/>
        </w:rPr>
      </w:pPr>
    </w:p>
    <w:p w14:paraId="1157F63C" w14:textId="5F6FA061" w:rsidR="51700866" w:rsidRPr="00DA7CD7" w:rsidRDefault="51700866"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rPr>
        <w:lastRenderedPageBreak/>
        <w:t xml:space="preserve">The poor fit fails, telling us that the values are insignificant </w:t>
      </w:r>
      <w:r w:rsidRPr="00DA7CD7">
        <w:rPr>
          <w:rFonts w:ascii="Times New Roman" w:eastAsia="Times New Roman" w:hAnsi="Times New Roman" w:cs="Times New Roman"/>
          <w:b/>
          <w:bCs/>
        </w:rPr>
        <w:t>(0.740)</w:t>
      </w:r>
    </w:p>
    <w:p w14:paraId="586899C8" w14:textId="3FE060C1" w:rsidR="0068416B" w:rsidRPr="00DA7CD7" w:rsidRDefault="0068416B" w:rsidP="51700866">
      <w:pPr>
        <w:spacing w:line="257" w:lineRule="auto"/>
        <w:rPr>
          <w:rFonts w:ascii="Times New Roman" w:eastAsia="Times New Roman" w:hAnsi="Times New Roman" w:cs="Times New Roman"/>
          <w:b/>
          <w:bCs/>
        </w:rPr>
      </w:pPr>
    </w:p>
    <w:p w14:paraId="176E586F" w14:textId="1AB88585"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Figure </w:t>
      </w:r>
      <w:r w:rsidR="0037536A" w:rsidRPr="00DA7CD7">
        <w:rPr>
          <w:rFonts w:ascii="Times New Roman" w:eastAsia="Times New Roman" w:hAnsi="Times New Roman" w:cs="Times New Roman"/>
          <w:b/>
          <w:bCs/>
        </w:rPr>
        <w:t>8</w:t>
      </w:r>
    </w:p>
    <w:p w14:paraId="7F4346D4" w14:textId="77777777" w:rsidR="0068416B" w:rsidRPr="00DA7CD7" w:rsidRDefault="0068416B" w:rsidP="0068416B">
      <w:pPr>
        <w:spacing w:line="257" w:lineRule="auto"/>
        <w:rPr>
          <w:rFonts w:ascii="Times New Roman" w:eastAsia="Times New Roman" w:hAnsi="Times New Roman" w:cs="Times New Roman"/>
          <w:b/>
          <w:bCs/>
        </w:rPr>
      </w:pPr>
    </w:p>
    <w:p w14:paraId="53012F2C" w14:textId="66FD122B"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SPSS: Model Summary</w:t>
      </w:r>
    </w:p>
    <w:p w14:paraId="1DEC9073" w14:textId="77777777" w:rsidR="0068416B" w:rsidRPr="00DA7CD7" w:rsidRDefault="0068416B" w:rsidP="51700866">
      <w:pPr>
        <w:spacing w:line="257" w:lineRule="auto"/>
        <w:rPr>
          <w:rFonts w:ascii="Times New Roman" w:eastAsia="Times New Roman" w:hAnsi="Times New Roman" w:cs="Times New Roman"/>
          <w:b/>
          <w:bCs/>
        </w:rPr>
      </w:pPr>
    </w:p>
    <w:p w14:paraId="5AF742A5" w14:textId="28410330" w:rsidR="51700866" w:rsidRPr="00DA7CD7" w:rsidRDefault="51700866" w:rsidP="51700866">
      <w:pPr>
        <w:spacing w:line="257" w:lineRule="auto"/>
        <w:rPr>
          <w:rFonts w:ascii="Times New Roman" w:eastAsia="Times New Roman" w:hAnsi="Times New Roman" w:cs="Times New Roman"/>
          <w:b/>
          <w:bCs/>
        </w:rPr>
      </w:pPr>
    </w:p>
    <w:p w14:paraId="6B6ADDEC" w14:textId="3B096EB3"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5E8351F9" wp14:editId="2A07E2C5">
            <wp:extent cx="3295650" cy="1419225"/>
            <wp:effectExtent l="0" t="0" r="0" b="0"/>
            <wp:docPr id="60549032" name="Picture 6054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295650" cy="1419225"/>
                    </a:xfrm>
                    <a:prstGeom prst="rect">
                      <a:avLst/>
                    </a:prstGeom>
                  </pic:spPr>
                </pic:pic>
              </a:graphicData>
            </a:graphic>
          </wp:inline>
        </w:drawing>
      </w:r>
    </w:p>
    <w:p w14:paraId="0592B076" w14:textId="65CEEA79" w:rsidR="51700866" w:rsidRPr="00DA7CD7" w:rsidRDefault="51700866" w:rsidP="51700866">
      <w:pPr>
        <w:rPr>
          <w:rFonts w:ascii="Times New Roman" w:eastAsia="Times New Roman" w:hAnsi="Times New Roman" w:cs="Times New Roman"/>
        </w:rPr>
      </w:pPr>
    </w:p>
    <w:p w14:paraId="5FBADC35" w14:textId="7C798144" w:rsidR="51700866" w:rsidRPr="00DA7CD7" w:rsidRDefault="51700866"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rPr>
        <w:t xml:space="preserve">The pseudo- R, which is variance is suggested to be between </w:t>
      </w:r>
      <w:r w:rsidRPr="00DA7CD7">
        <w:rPr>
          <w:rFonts w:ascii="Times New Roman" w:eastAsia="Times New Roman" w:hAnsi="Times New Roman" w:cs="Times New Roman"/>
          <w:b/>
          <w:bCs/>
        </w:rPr>
        <w:t>0.078 to 0.109</w:t>
      </w:r>
    </w:p>
    <w:p w14:paraId="08A514EC" w14:textId="5304057E" w:rsidR="51700866" w:rsidRPr="00DA7CD7" w:rsidRDefault="51700866" w:rsidP="51700866">
      <w:pPr>
        <w:spacing w:line="257" w:lineRule="auto"/>
        <w:rPr>
          <w:rFonts w:ascii="Times New Roman" w:eastAsia="Times New Roman" w:hAnsi="Times New Roman" w:cs="Times New Roman"/>
          <w:b/>
          <w:bCs/>
        </w:rPr>
      </w:pPr>
    </w:p>
    <w:p w14:paraId="3DB0B004" w14:textId="482FF11F"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2EC820D1" wp14:editId="5BBC19D4">
            <wp:extent cx="4572000" cy="1647825"/>
            <wp:effectExtent l="0" t="0" r="0" b="0"/>
            <wp:docPr id="1626899585" name="Picture 1626899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647825"/>
                    </a:xfrm>
                    <a:prstGeom prst="rect">
                      <a:avLst/>
                    </a:prstGeom>
                  </pic:spPr>
                </pic:pic>
              </a:graphicData>
            </a:graphic>
          </wp:inline>
        </w:drawing>
      </w:r>
    </w:p>
    <w:p w14:paraId="338D2557" w14:textId="0C6C8AFD" w:rsidR="51700866" w:rsidRPr="00DA7CD7" w:rsidRDefault="51700866" w:rsidP="51700866">
      <w:pPr>
        <w:spacing w:line="257" w:lineRule="auto"/>
        <w:rPr>
          <w:rFonts w:ascii="Times New Roman" w:eastAsia="Times New Roman" w:hAnsi="Times New Roman" w:cs="Times New Roman"/>
        </w:rPr>
      </w:pPr>
    </w:p>
    <w:p w14:paraId="796005F4" w14:textId="08DCFAD5" w:rsidR="379DD6ED" w:rsidRPr="00DA7CD7" w:rsidRDefault="4881B094" w:rsidP="379DD6ED">
      <w:pPr>
        <w:spacing w:line="257" w:lineRule="auto"/>
        <w:rPr>
          <w:rFonts w:ascii="Times New Roman" w:eastAsia="Times New Roman" w:hAnsi="Times New Roman" w:cs="Times New Roman"/>
        </w:rPr>
      </w:pPr>
      <w:r w:rsidRPr="00DA7CD7">
        <w:rPr>
          <w:rFonts w:ascii="Times New Roman" w:eastAsia="Times New Roman" w:hAnsi="Times New Roman" w:cs="Times New Roman"/>
        </w:rPr>
        <w:t>For this model</w:t>
      </w:r>
      <w:r w:rsidR="6BD3C69B" w:rsidRPr="00DA7CD7">
        <w:rPr>
          <w:rFonts w:ascii="Times New Roman" w:eastAsia="Times New Roman" w:hAnsi="Times New Roman" w:cs="Times New Roman"/>
        </w:rPr>
        <w:t xml:space="preserve">, </w:t>
      </w:r>
      <w:r w:rsidR="44473D17" w:rsidRPr="00DA7CD7">
        <w:rPr>
          <w:rFonts w:ascii="Times New Roman" w:eastAsia="Times New Roman" w:hAnsi="Times New Roman" w:cs="Times New Roman"/>
        </w:rPr>
        <w:t>students age</w:t>
      </w:r>
      <w:r w:rsidR="6799531E" w:rsidRPr="00DA7CD7">
        <w:rPr>
          <w:rFonts w:ascii="Times New Roman" w:eastAsia="Times New Roman" w:hAnsi="Times New Roman" w:cs="Times New Roman"/>
        </w:rPr>
        <w:t>, gender</w:t>
      </w:r>
      <w:r w:rsidR="0AEB6926" w:rsidRPr="00DA7CD7">
        <w:rPr>
          <w:rFonts w:ascii="Times New Roman" w:eastAsia="Times New Roman" w:hAnsi="Times New Roman" w:cs="Times New Roman"/>
        </w:rPr>
        <w:t xml:space="preserve">, </w:t>
      </w:r>
      <w:r w:rsidR="2E3D7F2D" w:rsidRPr="00DA7CD7">
        <w:rPr>
          <w:rFonts w:ascii="Times New Roman" w:eastAsia="Times New Roman" w:hAnsi="Times New Roman" w:cs="Times New Roman"/>
        </w:rPr>
        <w:t xml:space="preserve">register status </w:t>
      </w:r>
      <w:r w:rsidR="03423ED0" w:rsidRPr="00DA7CD7">
        <w:rPr>
          <w:rFonts w:ascii="Times New Roman" w:eastAsia="Times New Roman" w:hAnsi="Times New Roman" w:cs="Times New Roman"/>
        </w:rPr>
        <w:t xml:space="preserve">and </w:t>
      </w:r>
      <w:r w:rsidR="022A0359" w:rsidRPr="00DA7CD7">
        <w:rPr>
          <w:rFonts w:ascii="Times New Roman" w:eastAsia="Times New Roman" w:hAnsi="Times New Roman" w:cs="Times New Roman"/>
        </w:rPr>
        <w:t xml:space="preserve">commuter status </w:t>
      </w:r>
      <w:r w:rsidR="71478A77" w:rsidRPr="00DA7CD7">
        <w:rPr>
          <w:rFonts w:ascii="Times New Roman" w:eastAsia="Times New Roman" w:hAnsi="Times New Roman" w:cs="Times New Roman"/>
        </w:rPr>
        <w:t>have</w:t>
      </w:r>
      <w:r w:rsidR="5773B9EA" w:rsidRPr="00DA7CD7">
        <w:rPr>
          <w:rFonts w:ascii="Times New Roman" w:eastAsia="Times New Roman" w:hAnsi="Times New Roman" w:cs="Times New Roman"/>
        </w:rPr>
        <w:t xml:space="preserve"> </w:t>
      </w:r>
      <w:r w:rsidR="56168784" w:rsidRPr="00DA7CD7">
        <w:rPr>
          <w:rFonts w:ascii="Times New Roman" w:eastAsia="Times New Roman" w:hAnsi="Times New Roman" w:cs="Times New Roman"/>
        </w:rPr>
        <w:t xml:space="preserve">significant </w:t>
      </w:r>
      <w:r w:rsidR="251901E6" w:rsidRPr="00DA7CD7">
        <w:rPr>
          <w:rFonts w:ascii="Times New Roman" w:eastAsia="Times New Roman" w:hAnsi="Times New Roman" w:cs="Times New Roman"/>
        </w:rPr>
        <w:t>relationship</w:t>
      </w:r>
      <w:r w:rsidR="79689D8B" w:rsidRPr="00DA7CD7">
        <w:rPr>
          <w:rFonts w:ascii="Times New Roman" w:eastAsia="Times New Roman" w:hAnsi="Times New Roman" w:cs="Times New Roman"/>
        </w:rPr>
        <w:t xml:space="preserve"> </w:t>
      </w:r>
      <w:r w:rsidR="7A65E0A0" w:rsidRPr="00DA7CD7">
        <w:rPr>
          <w:rFonts w:ascii="Times New Roman" w:eastAsia="Times New Roman" w:hAnsi="Times New Roman" w:cs="Times New Roman"/>
        </w:rPr>
        <w:t>whereas</w:t>
      </w:r>
      <w:r w:rsidR="1CBAB393" w:rsidRPr="00DA7CD7">
        <w:rPr>
          <w:rFonts w:ascii="Times New Roman" w:eastAsia="Times New Roman" w:hAnsi="Times New Roman" w:cs="Times New Roman"/>
        </w:rPr>
        <w:t xml:space="preserve"> </w:t>
      </w:r>
      <w:r w:rsidR="400CC99A" w:rsidRPr="00DA7CD7">
        <w:rPr>
          <w:rFonts w:ascii="Times New Roman" w:eastAsia="Times New Roman" w:hAnsi="Times New Roman" w:cs="Times New Roman"/>
        </w:rPr>
        <w:t xml:space="preserve">students </w:t>
      </w:r>
      <w:r w:rsidR="635EDFA1" w:rsidRPr="00DA7CD7">
        <w:rPr>
          <w:rFonts w:ascii="Times New Roman" w:eastAsia="Times New Roman" w:hAnsi="Times New Roman" w:cs="Times New Roman"/>
        </w:rPr>
        <w:t xml:space="preserve">GPA and </w:t>
      </w:r>
      <w:r w:rsidR="06B0F5A9" w:rsidRPr="00DA7CD7">
        <w:rPr>
          <w:rFonts w:ascii="Times New Roman" w:eastAsia="Times New Roman" w:hAnsi="Times New Roman" w:cs="Times New Roman"/>
        </w:rPr>
        <w:t xml:space="preserve">numbers of </w:t>
      </w:r>
      <w:r w:rsidR="1511893D" w:rsidRPr="00DA7CD7">
        <w:rPr>
          <w:rFonts w:ascii="Times New Roman" w:eastAsia="Times New Roman" w:hAnsi="Times New Roman" w:cs="Times New Roman"/>
        </w:rPr>
        <w:t xml:space="preserve">units enrolled </w:t>
      </w:r>
      <w:r w:rsidR="0692D51E" w:rsidRPr="00DA7CD7">
        <w:rPr>
          <w:rFonts w:ascii="Times New Roman" w:eastAsia="Times New Roman" w:hAnsi="Times New Roman" w:cs="Times New Roman"/>
        </w:rPr>
        <w:t>have</w:t>
      </w:r>
      <w:r w:rsidR="1511893D" w:rsidRPr="00DA7CD7">
        <w:rPr>
          <w:rFonts w:ascii="Times New Roman" w:eastAsia="Times New Roman" w:hAnsi="Times New Roman" w:cs="Times New Roman"/>
        </w:rPr>
        <w:t xml:space="preserve"> </w:t>
      </w:r>
      <w:r w:rsidR="5BB5B54B" w:rsidRPr="00DA7CD7">
        <w:rPr>
          <w:rFonts w:ascii="Times New Roman" w:eastAsia="Times New Roman" w:hAnsi="Times New Roman" w:cs="Times New Roman"/>
        </w:rPr>
        <w:t xml:space="preserve">insignificant </w:t>
      </w:r>
      <w:r w:rsidR="0F0F43FC" w:rsidRPr="00DA7CD7">
        <w:rPr>
          <w:rFonts w:ascii="Times New Roman" w:eastAsia="Times New Roman" w:hAnsi="Times New Roman" w:cs="Times New Roman"/>
        </w:rPr>
        <w:t>relationship.</w:t>
      </w:r>
    </w:p>
    <w:p w14:paraId="3459F3A4" w14:textId="192C40D0" w:rsidR="004C7EC5" w:rsidRPr="00DA7CD7" w:rsidRDefault="51700866" w:rsidP="001511F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Here, the number of units enrolled, and the student’s age will have an impact on enrollment in the seminar as the odd’s ratio is more than </w:t>
      </w:r>
      <w:proofErr w:type="gramStart"/>
      <w:r w:rsidRPr="00DA7CD7">
        <w:rPr>
          <w:rFonts w:ascii="Times New Roman" w:eastAsia="Times New Roman" w:hAnsi="Times New Roman" w:cs="Times New Roman"/>
        </w:rPr>
        <w:t>1 .</w:t>
      </w:r>
      <w:proofErr w:type="gramEnd"/>
      <w:r w:rsidRPr="00DA7CD7">
        <w:rPr>
          <w:rFonts w:ascii="Times New Roman" w:eastAsia="Times New Roman" w:hAnsi="Times New Roman" w:cs="Times New Roman"/>
        </w:rPr>
        <w:t xml:space="preserve"> Students' GPA will not have an impact on enrollment in seminar because the odds ratio is less than 1. The odd ratio also tells us that females, non-</w:t>
      </w:r>
      <w:r w:rsidR="00C6473C" w:rsidRPr="00DA7CD7">
        <w:rPr>
          <w:rFonts w:ascii="Times New Roman" w:eastAsia="Times New Roman" w:hAnsi="Times New Roman" w:cs="Times New Roman"/>
        </w:rPr>
        <w:t>commuters,</w:t>
      </w:r>
      <w:r w:rsidRPr="00DA7CD7">
        <w:rPr>
          <w:rFonts w:ascii="Times New Roman" w:eastAsia="Times New Roman" w:hAnsi="Times New Roman" w:cs="Times New Roman"/>
        </w:rPr>
        <w:t xml:space="preserve"> and part-time students are more likely to enroll in the seminar.</w:t>
      </w:r>
    </w:p>
    <w:p w14:paraId="56E1736B" w14:textId="021F0F40" w:rsidR="004C7EC5" w:rsidRPr="00DA7CD7" w:rsidRDefault="00134018" w:rsidP="001511F6">
      <w:pPr>
        <w:pStyle w:val="Heading1"/>
        <w:rPr>
          <w:rFonts w:ascii="Times New Roman" w:eastAsia="Times New Roman" w:hAnsi="Times New Roman" w:cs="Times New Roman"/>
          <w:b/>
          <w:bCs/>
          <w:color w:val="000000" w:themeColor="text1"/>
          <w:sz w:val="24"/>
          <w:szCs w:val="24"/>
        </w:rPr>
      </w:pPr>
      <w:bookmarkStart w:id="5" w:name="_Toc102916002"/>
      <w:r w:rsidRPr="00DA7CD7">
        <w:rPr>
          <w:rFonts w:ascii="Times New Roman" w:eastAsia="Times New Roman" w:hAnsi="Times New Roman" w:cs="Times New Roman"/>
          <w:b/>
          <w:bCs/>
          <w:color w:val="000000" w:themeColor="text1"/>
          <w:sz w:val="24"/>
          <w:szCs w:val="24"/>
        </w:rPr>
        <w:t>Data analysis of the</w:t>
      </w:r>
      <w:r w:rsidR="004C7EC5" w:rsidRPr="00DA7CD7">
        <w:rPr>
          <w:rFonts w:ascii="Times New Roman" w:eastAsia="Times New Roman" w:hAnsi="Times New Roman" w:cs="Times New Roman"/>
          <w:b/>
          <w:bCs/>
          <w:color w:val="000000" w:themeColor="text1"/>
          <w:sz w:val="24"/>
          <w:szCs w:val="24"/>
        </w:rPr>
        <w:t xml:space="preserve"> students </w:t>
      </w:r>
      <w:r w:rsidRPr="00DA7CD7">
        <w:rPr>
          <w:rFonts w:ascii="Times New Roman" w:eastAsia="Times New Roman" w:hAnsi="Times New Roman" w:cs="Times New Roman"/>
          <w:b/>
          <w:bCs/>
          <w:color w:val="000000" w:themeColor="text1"/>
          <w:sz w:val="24"/>
          <w:szCs w:val="24"/>
        </w:rPr>
        <w:t xml:space="preserve">who </w:t>
      </w:r>
      <w:r w:rsidR="004C7EC5" w:rsidRPr="00DA7CD7">
        <w:rPr>
          <w:rFonts w:ascii="Times New Roman" w:eastAsia="Times New Roman" w:hAnsi="Times New Roman" w:cs="Times New Roman"/>
          <w:b/>
          <w:bCs/>
          <w:color w:val="000000" w:themeColor="text1"/>
          <w:sz w:val="24"/>
          <w:szCs w:val="24"/>
        </w:rPr>
        <w:t>will drop out of college after the first year</w:t>
      </w:r>
      <w:bookmarkEnd w:id="5"/>
    </w:p>
    <w:p w14:paraId="1C0C7264" w14:textId="77777777" w:rsidR="0068416B" w:rsidRPr="00DA7CD7" w:rsidRDefault="0068416B" w:rsidP="51700866">
      <w:pPr>
        <w:spacing w:line="257" w:lineRule="auto"/>
        <w:rPr>
          <w:rFonts w:ascii="Times New Roman" w:eastAsia="Times New Roman" w:hAnsi="Times New Roman" w:cs="Times New Roman"/>
        </w:rPr>
      </w:pPr>
    </w:p>
    <w:p w14:paraId="5F121325" w14:textId="145E48F5" w:rsidR="0068416B" w:rsidRPr="00DA7CD7" w:rsidRDefault="51700866" w:rsidP="3E69AF55">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 logistic regression equation relating to the predictive performance of the probability that students will drop out of college after the first year is </w:t>
      </w:r>
    </w:p>
    <w:p w14:paraId="62D2F1D9" w14:textId="264C784B" w:rsidR="0068416B"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P-hat = 1</w:t>
      </w:r>
      <w:proofErr w:type="gramStart"/>
      <w:r w:rsidRPr="00DA7CD7">
        <w:rPr>
          <w:rFonts w:ascii="Times New Roman" w:eastAsia="Times New Roman" w:hAnsi="Times New Roman" w:cs="Times New Roman"/>
        </w:rPr>
        <w:t>/(</w:t>
      </w:r>
      <w:proofErr w:type="gramEnd"/>
      <w:r w:rsidRPr="00DA7CD7">
        <w:rPr>
          <w:rFonts w:ascii="Times New Roman" w:eastAsia="Times New Roman" w:hAnsi="Times New Roman" w:cs="Times New Roman"/>
        </w:rPr>
        <w:t>1+ exp (-(-0.385 -1.502*HS_GPA +0.206*Units enrolled +0.023*Age -0.092*Gender  +0.355*Full-time -1.017*Commuter +0.316*Seminar)))</w:t>
      </w:r>
      <w:r w:rsidR="004C7EC5" w:rsidRPr="00DA7CD7">
        <w:rPr>
          <w:rFonts w:ascii="Times New Roman" w:eastAsia="Times New Roman" w:hAnsi="Times New Roman" w:cs="Times New Roman"/>
        </w:rPr>
        <w:t>.</w:t>
      </w:r>
    </w:p>
    <w:p w14:paraId="74C4F83B" w14:textId="77777777" w:rsidR="001511F6" w:rsidRPr="00DA7CD7" w:rsidRDefault="001511F6" w:rsidP="0068416B">
      <w:pPr>
        <w:rPr>
          <w:rFonts w:ascii="Times New Roman" w:eastAsia="Times New Roman" w:hAnsi="Times New Roman" w:cs="Times New Roman"/>
          <w:b/>
          <w:bCs/>
          <w:color w:val="000000" w:themeColor="text1"/>
        </w:rPr>
      </w:pPr>
    </w:p>
    <w:p w14:paraId="3BE2FDEE" w14:textId="3E75E1FD" w:rsidR="0068416B" w:rsidRPr="00DA7CD7" w:rsidRDefault="0068416B" w:rsidP="0068416B">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 xml:space="preserve">Figure </w:t>
      </w:r>
      <w:r w:rsidR="0037536A" w:rsidRPr="00DA7CD7">
        <w:rPr>
          <w:rFonts w:ascii="Times New Roman" w:eastAsia="Times New Roman" w:hAnsi="Times New Roman" w:cs="Times New Roman"/>
          <w:b/>
          <w:bCs/>
          <w:color w:val="000000" w:themeColor="text1"/>
        </w:rPr>
        <w:t>9</w:t>
      </w:r>
    </w:p>
    <w:p w14:paraId="0E345CE5" w14:textId="77777777" w:rsidR="0068416B" w:rsidRPr="00DA7CD7" w:rsidRDefault="0068416B" w:rsidP="0068416B">
      <w:pPr>
        <w:rPr>
          <w:rFonts w:ascii="Times New Roman" w:eastAsia="Times New Roman" w:hAnsi="Times New Roman" w:cs="Times New Roman"/>
          <w:b/>
          <w:bCs/>
          <w:color w:val="000000" w:themeColor="text1"/>
        </w:rPr>
      </w:pPr>
    </w:p>
    <w:p w14:paraId="5B49DE53" w14:textId="21E1FB69" w:rsidR="0068416B" w:rsidRPr="00DA7CD7" w:rsidRDefault="0068416B" w:rsidP="0026094B">
      <w:pPr>
        <w:rPr>
          <w:rFonts w:ascii="Times New Roman" w:eastAsia="Times New Roman" w:hAnsi="Times New Roman" w:cs="Times New Roman"/>
          <w:b/>
          <w:bCs/>
          <w:color w:val="000000" w:themeColor="text1"/>
        </w:rPr>
      </w:pPr>
      <w:r w:rsidRPr="00DA7CD7">
        <w:rPr>
          <w:rFonts w:ascii="Times New Roman" w:eastAsia="Times New Roman" w:hAnsi="Times New Roman" w:cs="Times New Roman"/>
          <w:b/>
          <w:bCs/>
          <w:color w:val="000000" w:themeColor="text1"/>
        </w:rPr>
        <w:t>SPSS: Classification Table</w:t>
      </w:r>
    </w:p>
    <w:p w14:paraId="4DF45990" w14:textId="62279176" w:rsidR="51700866" w:rsidRPr="00DA7CD7" w:rsidRDefault="51700866" w:rsidP="51700866">
      <w:pPr>
        <w:spacing w:line="257" w:lineRule="auto"/>
        <w:rPr>
          <w:rFonts w:ascii="Times New Roman" w:eastAsia="Times New Roman" w:hAnsi="Times New Roman" w:cs="Times New Roman"/>
        </w:rPr>
      </w:pPr>
    </w:p>
    <w:p w14:paraId="2C0293F4" w14:textId="7576B6AB"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39B231CD" wp14:editId="1BD6FE2E">
            <wp:extent cx="2763440" cy="1400143"/>
            <wp:effectExtent l="0" t="0" r="0" b="0"/>
            <wp:docPr id="2007244949" name="Picture 2007244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98073" cy="1417691"/>
                    </a:xfrm>
                    <a:prstGeom prst="rect">
                      <a:avLst/>
                    </a:prstGeom>
                  </pic:spPr>
                </pic:pic>
              </a:graphicData>
            </a:graphic>
          </wp:inline>
        </w:drawing>
      </w:r>
      <w:r w:rsidR="0026094B" w:rsidRPr="00DA7CD7">
        <w:rPr>
          <w:rFonts w:ascii="Times New Roman" w:hAnsi="Times New Roman" w:cs="Times New Roman"/>
          <w:noProof/>
        </w:rPr>
        <w:drawing>
          <wp:inline distT="0" distB="0" distL="0" distR="0" wp14:anchorId="1838F74D" wp14:editId="18D9E827">
            <wp:extent cx="3049030" cy="1382227"/>
            <wp:effectExtent l="0" t="0" r="0" b="2540"/>
            <wp:docPr id="1970611917" name="Picture 19706119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11917" name="Picture 1970611917"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60361" cy="1387364"/>
                    </a:xfrm>
                    <a:prstGeom prst="rect">
                      <a:avLst/>
                    </a:prstGeom>
                  </pic:spPr>
                </pic:pic>
              </a:graphicData>
            </a:graphic>
          </wp:inline>
        </w:drawing>
      </w:r>
    </w:p>
    <w:p w14:paraId="39CC925D" w14:textId="4FB347CC" w:rsidR="51700866" w:rsidRPr="00DA7CD7" w:rsidRDefault="51700866" w:rsidP="51700866">
      <w:pPr>
        <w:spacing w:line="257" w:lineRule="auto"/>
        <w:rPr>
          <w:rFonts w:ascii="Times New Roman" w:eastAsia="Times New Roman" w:hAnsi="Times New Roman" w:cs="Times New Roman"/>
        </w:rPr>
      </w:pPr>
    </w:p>
    <w:p w14:paraId="67EE9293" w14:textId="66B7848A"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From the classification tables, it can be seen how the accuracy increases from 79.2% to 80.2% (1.0% increase from Block 0 to Block 1), not a very high significant value.</w:t>
      </w:r>
    </w:p>
    <w:p w14:paraId="01B614E6" w14:textId="770EF9B6" w:rsidR="51700866" w:rsidRPr="00DA7CD7" w:rsidRDefault="51700866" w:rsidP="51700866">
      <w:pPr>
        <w:spacing w:line="257" w:lineRule="auto"/>
        <w:rPr>
          <w:rFonts w:ascii="Times New Roman" w:eastAsia="Times New Roman" w:hAnsi="Times New Roman" w:cs="Times New Roman"/>
        </w:rPr>
      </w:pPr>
    </w:p>
    <w:p w14:paraId="2E0B9285" w14:textId="77777777" w:rsidR="00A620BC" w:rsidRDefault="00A620BC" w:rsidP="0068416B">
      <w:pPr>
        <w:spacing w:line="257" w:lineRule="auto"/>
        <w:rPr>
          <w:rFonts w:ascii="Times New Roman" w:eastAsia="Times New Roman" w:hAnsi="Times New Roman" w:cs="Times New Roman"/>
          <w:b/>
          <w:bCs/>
        </w:rPr>
      </w:pPr>
    </w:p>
    <w:p w14:paraId="730C9FE4" w14:textId="77777777" w:rsidR="00A620BC" w:rsidRDefault="00A620BC" w:rsidP="0068416B">
      <w:pPr>
        <w:spacing w:line="257" w:lineRule="auto"/>
        <w:rPr>
          <w:rFonts w:ascii="Times New Roman" w:eastAsia="Times New Roman" w:hAnsi="Times New Roman" w:cs="Times New Roman"/>
          <w:b/>
          <w:bCs/>
        </w:rPr>
      </w:pPr>
    </w:p>
    <w:p w14:paraId="3F316A05" w14:textId="0D00CEDD"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lastRenderedPageBreak/>
        <w:t xml:space="preserve">Figure </w:t>
      </w:r>
      <w:r w:rsidR="0037536A" w:rsidRPr="00DA7CD7">
        <w:rPr>
          <w:rFonts w:ascii="Times New Roman" w:eastAsia="Times New Roman" w:hAnsi="Times New Roman" w:cs="Times New Roman"/>
          <w:b/>
          <w:bCs/>
        </w:rPr>
        <w:t>10</w:t>
      </w:r>
    </w:p>
    <w:p w14:paraId="65BD0AA5" w14:textId="77777777" w:rsidR="0068416B" w:rsidRPr="00DA7CD7" w:rsidRDefault="0068416B" w:rsidP="0068416B">
      <w:pPr>
        <w:spacing w:line="257" w:lineRule="auto"/>
        <w:rPr>
          <w:rFonts w:ascii="Times New Roman" w:eastAsia="Times New Roman" w:hAnsi="Times New Roman" w:cs="Times New Roman"/>
          <w:b/>
          <w:bCs/>
        </w:rPr>
      </w:pPr>
    </w:p>
    <w:p w14:paraId="204E4B10" w14:textId="77777777"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SPSS: Omnibus Tests of Model Coefficients</w:t>
      </w:r>
    </w:p>
    <w:p w14:paraId="148EA3DF" w14:textId="77777777" w:rsidR="0068416B" w:rsidRPr="00DA7CD7" w:rsidRDefault="0068416B" w:rsidP="51700866">
      <w:pPr>
        <w:spacing w:line="257" w:lineRule="auto"/>
        <w:rPr>
          <w:rFonts w:ascii="Times New Roman" w:eastAsia="Times New Roman" w:hAnsi="Times New Roman" w:cs="Times New Roman"/>
        </w:rPr>
      </w:pPr>
    </w:p>
    <w:p w14:paraId="75AE2B6C" w14:textId="2E546575"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09261125" wp14:editId="15E75E06">
            <wp:extent cx="3152775" cy="1181100"/>
            <wp:effectExtent l="0" t="0" r="0" b="0"/>
            <wp:docPr id="1883781366" name="Picture 188378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52775" cy="1181100"/>
                    </a:xfrm>
                    <a:prstGeom prst="rect">
                      <a:avLst/>
                    </a:prstGeom>
                  </pic:spPr>
                </pic:pic>
              </a:graphicData>
            </a:graphic>
          </wp:inline>
        </w:drawing>
      </w:r>
    </w:p>
    <w:p w14:paraId="70FF996B" w14:textId="2A06DDFA" w:rsidR="51700866" w:rsidRPr="00DA7CD7" w:rsidRDefault="51700866" w:rsidP="51700866">
      <w:pPr>
        <w:rPr>
          <w:rFonts w:ascii="Times New Roman" w:eastAsia="Times New Roman" w:hAnsi="Times New Roman" w:cs="Times New Roman"/>
        </w:rPr>
      </w:pPr>
    </w:p>
    <w:p w14:paraId="520B7809" w14:textId="10615120" w:rsidR="51700866" w:rsidRPr="00DA7CD7" w:rsidRDefault="1DF19B0A"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The goodness of fit test appears to be highly significant.</w:t>
      </w:r>
    </w:p>
    <w:p w14:paraId="5AF7FC57" w14:textId="769888B1" w:rsidR="0068416B" w:rsidRPr="00DA7CD7" w:rsidRDefault="0068416B" w:rsidP="51700866">
      <w:pPr>
        <w:spacing w:line="257" w:lineRule="auto"/>
        <w:rPr>
          <w:rFonts w:ascii="Times New Roman" w:eastAsia="Times New Roman" w:hAnsi="Times New Roman" w:cs="Times New Roman"/>
        </w:rPr>
      </w:pPr>
    </w:p>
    <w:p w14:paraId="088A9C9D" w14:textId="082785B9"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Figure </w:t>
      </w:r>
      <w:r w:rsidR="0037536A" w:rsidRPr="00DA7CD7">
        <w:rPr>
          <w:rFonts w:ascii="Times New Roman" w:eastAsia="Times New Roman" w:hAnsi="Times New Roman" w:cs="Times New Roman"/>
          <w:b/>
          <w:bCs/>
        </w:rPr>
        <w:t>11</w:t>
      </w:r>
    </w:p>
    <w:p w14:paraId="48A6ED08" w14:textId="77777777" w:rsidR="0068416B" w:rsidRPr="00DA7CD7" w:rsidRDefault="0068416B" w:rsidP="0068416B">
      <w:pPr>
        <w:spacing w:line="257" w:lineRule="auto"/>
        <w:rPr>
          <w:rFonts w:ascii="Times New Roman" w:eastAsia="Times New Roman" w:hAnsi="Times New Roman" w:cs="Times New Roman"/>
          <w:b/>
          <w:bCs/>
        </w:rPr>
      </w:pPr>
    </w:p>
    <w:p w14:paraId="46E01603" w14:textId="77777777"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SPSS: Hosmer and </w:t>
      </w:r>
      <w:proofErr w:type="spellStart"/>
      <w:r w:rsidRPr="00DA7CD7">
        <w:rPr>
          <w:rFonts w:ascii="Times New Roman" w:eastAsia="Times New Roman" w:hAnsi="Times New Roman" w:cs="Times New Roman"/>
          <w:b/>
          <w:bCs/>
        </w:rPr>
        <w:t>Lemeshow</w:t>
      </w:r>
      <w:proofErr w:type="spellEnd"/>
      <w:r w:rsidRPr="00DA7CD7">
        <w:rPr>
          <w:rFonts w:ascii="Times New Roman" w:eastAsia="Times New Roman" w:hAnsi="Times New Roman" w:cs="Times New Roman"/>
          <w:b/>
          <w:bCs/>
        </w:rPr>
        <w:t xml:space="preserve"> Test</w:t>
      </w:r>
    </w:p>
    <w:p w14:paraId="54C0EE81" w14:textId="77777777" w:rsidR="0068416B" w:rsidRPr="00DA7CD7" w:rsidRDefault="0068416B" w:rsidP="51700866">
      <w:pPr>
        <w:spacing w:line="257" w:lineRule="auto"/>
        <w:rPr>
          <w:rFonts w:ascii="Times New Roman" w:eastAsia="Times New Roman" w:hAnsi="Times New Roman" w:cs="Times New Roman"/>
        </w:rPr>
      </w:pPr>
    </w:p>
    <w:p w14:paraId="2CF89B9E" w14:textId="00AABB87" w:rsidR="51700866" w:rsidRPr="00DA7CD7" w:rsidRDefault="51700866" w:rsidP="51700866">
      <w:pPr>
        <w:spacing w:line="257" w:lineRule="auto"/>
        <w:rPr>
          <w:rFonts w:ascii="Times New Roman" w:eastAsia="Times New Roman" w:hAnsi="Times New Roman" w:cs="Times New Roman"/>
        </w:rPr>
      </w:pPr>
    </w:p>
    <w:p w14:paraId="4E70664A" w14:textId="6BF7DF66"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2262AEE3" wp14:editId="0F62AB3A">
            <wp:extent cx="2600325" cy="762000"/>
            <wp:effectExtent l="0" t="0" r="0" b="0"/>
            <wp:docPr id="1015822794" name="Picture 101582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600325" cy="762000"/>
                    </a:xfrm>
                    <a:prstGeom prst="rect">
                      <a:avLst/>
                    </a:prstGeom>
                  </pic:spPr>
                </pic:pic>
              </a:graphicData>
            </a:graphic>
          </wp:inline>
        </w:drawing>
      </w:r>
    </w:p>
    <w:p w14:paraId="62A102A6" w14:textId="0A015B14" w:rsidR="51700866" w:rsidRPr="00DA7CD7" w:rsidRDefault="51700866" w:rsidP="51700866">
      <w:pPr>
        <w:rPr>
          <w:rFonts w:ascii="Times New Roman" w:eastAsia="Times New Roman" w:hAnsi="Times New Roman" w:cs="Times New Roman"/>
        </w:rPr>
      </w:pPr>
    </w:p>
    <w:p w14:paraId="215512E0" w14:textId="0DF57CA1" w:rsidR="51700866" w:rsidRPr="00DA7CD7" w:rsidRDefault="51700866"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rPr>
        <w:t xml:space="preserve">The poor fit fails, telling us that the values are insignificant </w:t>
      </w:r>
      <w:r w:rsidRPr="00DA7CD7">
        <w:rPr>
          <w:rFonts w:ascii="Times New Roman" w:eastAsia="Times New Roman" w:hAnsi="Times New Roman" w:cs="Times New Roman"/>
          <w:b/>
          <w:bCs/>
        </w:rPr>
        <w:t>(0.521)</w:t>
      </w:r>
    </w:p>
    <w:p w14:paraId="7CB00FE2" w14:textId="77777777" w:rsidR="0068416B" w:rsidRPr="00DA7CD7" w:rsidRDefault="0068416B" w:rsidP="0068416B">
      <w:pPr>
        <w:spacing w:line="257" w:lineRule="auto"/>
        <w:rPr>
          <w:rFonts w:ascii="Times New Roman" w:eastAsia="Times New Roman" w:hAnsi="Times New Roman" w:cs="Times New Roman"/>
          <w:b/>
          <w:bCs/>
        </w:rPr>
      </w:pPr>
    </w:p>
    <w:p w14:paraId="095E5069" w14:textId="4974D84E"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 xml:space="preserve">Figure </w:t>
      </w:r>
      <w:r w:rsidR="0037536A" w:rsidRPr="00DA7CD7">
        <w:rPr>
          <w:rFonts w:ascii="Times New Roman" w:eastAsia="Times New Roman" w:hAnsi="Times New Roman" w:cs="Times New Roman"/>
          <w:b/>
          <w:bCs/>
        </w:rPr>
        <w:t>12</w:t>
      </w:r>
    </w:p>
    <w:p w14:paraId="023F70A4" w14:textId="77777777" w:rsidR="0068416B" w:rsidRPr="00DA7CD7" w:rsidRDefault="0068416B" w:rsidP="0068416B">
      <w:pPr>
        <w:spacing w:line="257" w:lineRule="auto"/>
        <w:rPr>
          <w:rFonts w:ascii="Times New Roman" w:eastAsia="Times New Roman" w:hAnsi="Times New Roman" w:cs="Times New Roman"/>
          <w:b/>
          <w:bCs/>
        </w:rPr>
      </w:pPr>
    </w:p>
    <w:p w14:paraId="56D0E24C" w14:textId="77777777" w:rsidR="0068416B" w:rsidRPr="00DA7CD7" w:rsidRDefault="0068416B" w:rsidP="0068416B">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SPSS: Model Summary</w:t>
      </w:r>
    </w:p>
    <w:p w14:paraId="6B216F19" w14:textId="77777777" w:rsidR="0068416B" w:rsidRPr="00DA7CD7" w:rsidRDefault="0068416B" w:rsidP="51700866">
      <w:pPr>
        <w:spacing w:line="257" w:lineRule="auto"/>
        <w:rPr>
          <w:rFonts w:ascii="Times New Roman" w:eastAsia="Times New Roman" w:hAnsi="Times New Roman" w:cs="Times New Roman"/>
          <w:b/>
          <w:bCs/>
        </w:rPr>
      </w:pPr>
    </w:p>
    <w:p w14:paraId="35F6F6E6" w14:textId="5C7C8517"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1523F52D" wp14:editId="4D63C364">
            <wp:extent cx="3295650" cy="1419225"/>
            <wp:effectExtent l="0" t="0" r="0" b="0"/>
            <wp:docPr id="1304174103" name="Picture 1304174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295650" cy="1419225"/>
                    </a:xfrm>
                    <a:prstGeom prst="rect">
                      <a:avLst/>
                    </a:prstGeom>
                  </pic:spPr>
                </pic:pic>
              </a:graphicData>
            </a:graphic>
          </wp:inline>
        </w:drawing>
      </w:r>
    </w:p>
    <w:p w14:paraId="1CCB0BCC" w14:textId="7D5AA6DF" w:rsidR="51700866" w:rsidRPr="00DA7CD7" w:rsidRDefault="51700866" w:rsidP="51700866">
      <w:pPr>
        <w:rPr>
          <w:rFonts w:ascii="Times New Roman" w:eastAsia="Times New Roman" w:hAnsi="Times New Roman" w:cs="Times New Roman"/>
        </w:rPr>
      </w:pPr>
    </w:p>
    <w:p w14:paraId="5EC26018" w14:textId="1CFAFE63" w:rsidR="51700866" w:rsidRPr="00DA7CD7" w:rsidRDefault="51700866" w:rsidP="51700866">
      <w:pPr>
        <w:spacing w:line="257" w:lineRule="auto"/>
        <w:rPr>
          <w:rFonts w:ascii="Times New Roman" w:eastAsia="Times New Roman" w:hAnsi="Times New Roman" w:cs="Times New Roman"/>
          <w:b/>
          <w:bCs/>
        </w:rPr>
      </w:pPr>
      <w:r w:rsidRPr="00DA7CD7">
        <w:rPr>
          <w:rFonts w:ascii="Times New Roman" w:eastAsia="Times New Roman" w:hAnsi="Times New Roman" w:cs="Times New Roman"/>
        </w:rPr>
        <w:t xml:space="preserve">The pseudo-R, which is variance is suggested to be between </w:t>
      </w:r>
      <w:r w:rsidRPr="00DA7CD7">
        <w:rPr>
          <w:rFonts w:ascii="Times New Roman" w:eastAsia="Times New Roman" w:hAnsi="Times New Roman" w:cs="Times New Roman"/>
          <w:b/>
          <w:bCs/>
        </w:rPr>
        <w:t>0.138 to 0.215</w:t>
      </w:r>
    </w:p>
    <w:p w14:paraId="0CBC373F" w14:textId="3244247F" w:rsidR="51700866" w:rsidRPr="00DA7CD7" w:rsidRDefault="51700866" w:rsidP="51700866">
      <w:pPr>
        <w:rPr>
          <w:rFonts w:ascii="Times New Roman" w:eastAsia="Times New Roman" w:hAnsi="Times New Roman" w:cs="Times New Roman"/>
        </w:rPr>
      </w:pPr>
    </w:p>
    <w:p w14:paraId="42D3CA66" w14:textId="7DC6A17B" w:rsidR="51700866" w:rsidRPr="00DA7CD7" w:rsidRDefault="5170086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11DB773C" wp14:editId="367BE711">
            <wp:extent cx="4572000" cy="1790700"/>
            <wp:effectExtent l="0" t="0" r="0" b="0"/>
            <wp:docPr id="1386131080" name="Picture 138613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14:paraId="1245E35B" w14:textId="29ADE90F" w:rsidR="51700866" w:rsidRPr="00DA7CD7" w:rsidRDefault="51700866" w:rsidP="51700866">
      <w:pPr>
        <w:rPr>
          <w:rFonts w:ascii="Times New Roman" w:eastAsia="Times New Roman" w:hAnsi="Times New Roman" w:cs="Times New Roman"/>
        </w:rPr>
      </w:pPr>
    </w:p>
    <w:p w14:paraId="7F4D9658" w14:textId="20CF6B73" w:rsidR="125E7984" w:rsidRPr="00DA7CD7" w:rsidRDefault="7FCCBE58" w:rsidP="125E7984">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For this model, students </w:t>
      </w:r>
      <w:r w:rsidR="4292084F" w:rsidRPr="00DA7CD7">
        <w:rPr>
          <w:rFonts w:ascii="Times New Roman" w:eastAsia="Times New Roman" w:hAnsi="Times New Roman" w:cs="Times New Roman"/>
        </w:rPr>
        <w:t>GPA</w:t>
      </w:r>
      <w:r w:rsidRPr="00DA7CD7">
        <w:rPr>
          <w:rFonts w:ascii="Times New Roman" w:eastAsia="Times New Roman" w:hAnsi="Times New Roman" w:cs="Times New Roman"/>
        </w:rPr>
        <w:t xml:space="preserve">, </w:t>
      </w:r>
      <w:r w:rsidR="7E4E6B99" w:rsidRPr="00DA7CD7">
        <w:rPr>
          <w:rFonts w:ascii="Times New Roman" w:eastAsia="Times New Roman" w:hAnsi="Times New Roman" w:cs="Times New Roman"/>
        </w:rPr>
        <w:t xml:space="preserve">units' </w:t>
      </w:r>
      <w:r w:rsidR="39F8A567" w:rsidRPr="00DA7CD7">
        <w:rPr>
          <w:rFonts w:ascii="Times New Roman" w:eastAsia="Times New Roman" w:hAnsi="Times New Roman" w:cs="Times New Roman"/>
        </w:rPr>
        <w:t>enrollment</w:t>
      </w:r>
      <w:r w:rsidRPr="00DA7CD7">
        <w:rPr>
          <w:rFonts w:ascii="Times New Roman" w:eastAsia="Times New Roman" w:hAnsi="Times New Roman" w:cs="Times New Roman"/>
        </w:rPr>
        <w:t xml:space="preserve">, and commuter status </w:t>
      </w:r>
      <w:r w:rsidR="6989D1F6" w:rsidRPr="00DA7CD7">
        <w:rPr>
          <w:rFonts w:ascii="Times New Roman" w:eastAsia="Times New Roman" w:hAnsi="Times New Roman" w:cs="Times New Roman"/>
        </w:rPr>
        <w:t>have</w:t>
      </w:r>
      <w:r w:rsidRPr="00DA7CD7">
        <w:rPr>
          <w:rFonts w:ascii="Times New Roman" w:eastAsia="Times New Roman" w:hAnsi="Times New Roman" w:cs="Times New Roman"/>
        </w:rPr>
        <w:t xml:space="preserve"> significant </w:t>
      </w:r>
      <w:r w:rsidR="0C77DCC7" w:rsidRPr="00DA7CD7">
        <w:rPr>
          <w:rFonts w:ascii="Times New Roman" w:eastAsia="Times New Roman" w:hAnsi="Times New Roman" w:cs="Times New Roman"/>
        </w:rPr>
        <w:t>relationship whereas</w:t>
      </w:r>
      <w:r w:rsidRPr="00DA7CD7">
        <w:rPr>
          <w:rFonts w:ascii="Times New Roman" w:eastAsia="Times New Roman" w:hAnsi="Times New Roman" w:cs="Times New Roman"/>
        </w:rPr>
        <w:t xml:space="preserve"> students </w:t>
      </w:r>
      <w:r w:rsidR="269207E7" w:rsidRPr="00DA7CD7">
        <w:rPr>
          <w:rFonts w:ascii="Times New Roman" w:eastAsia="Times New Roman" w:hAnsi="Times New Roman" w:cs="Times New Roman"/>
        </w:rPr>
        <w:t>age,</w:t>
      </w:r>
      <w:r w:rsidRPr="00DA7CD7">
        <w:rPr>
          <w:rFonts w:ascii="Times New Roman" w:eastAsia="Times New Roman" w:hAnsi="Times New Roman" w:cs="Times New Roman"/>
        </w:rPr>
        <w:t xml:space="preserve"> </w:t>
      </w:r>
      <w:r w:rsidR="0A1D8D8A" w:rsidRPr="00DA7CD7">
        <w:rPr>
          <w:rFonts w:ascii="Times New Roman" w:eastAsia="Times New Roman" w:hAnsi="Times New Roman" w:cs="Times New Roman"/>
        </w:rPr>
        <w:t xml:space="preserve">gender, </w:t>
      </w:r>
      <w:r w:rsidR="6461365B" w:rsidRPr="00DA7CD7">
        <w:rPr>
          <w:rFonts w:ascii="Times New Roman" w:eastAsia="Times New Roman" w:hAnsi="Times New Roman" w:cs="Times New Roman"/>
        </w:rPr>
        <w:t>register status</w:t>
      </w:r>
      <w:r w:rsidR="0A1D8D8A" w:rsidRPr="00DA7CD7">
        <w:rPr>
          <w:rFonts w:ascii="Times New Roman" w:eastAsia="Times New Roman" w:hAnsi="Times New Roman" w:cs="Times New Roman"/>
        </w:rPr>
        <w:t xml:space="preserve"> </w:t>
      </w:r>
      <w:r w:rsidRPr="00DA7CD7">
        <w:rPr>
          <w:rFonts w:ascii="Times New Roman" w:eastAsia="Times New Roman" w:hAnsi="Times New Roman" w:cs="Times New Roman"/>
        </w:rPr>
        <w:t xml:space="preserve">and </w:t>
      </w:r>
      <w:r w:rsidR="6B5D66C2" w:rsidRPr="00DA7CD7">
        <w:rPr>
          <w:rFonts w:ascii="Times New Roman" w:eastAsia="Times New Roman" w:hAnsi="Times New Roman" w:cs="Times New Roman"/>
        </w:rPr>
        <w:t xml:space="preserve">enrollment in </w:t>
      </w:r>
      <w:r w:rsidR="2A343135" w:rsidRPr="00DA7CD7">
        <w:rPr>
          <w:rFonts w:ascii="Times New Roman" w:eastAsia="Times New Roman" w:hAnsi="Times New Roman" w:cs="Times New Roman"/>
        </w:rPr>
        <w:t>seminar have</w:t>
      </w:r>
      <w:r w:rsidRPr="00DA7CD7">
        <w:rPr>
          <w:rFonts w:ascii="Times New Roman" w:eastAsia="Times New Roman" w:hAnsi="Times New Roman" w:cs="Times New Roman"/>
        </w:rPr>
        <w:t xml:space="preserve"> insignificant </w:t>
      </w:r>
      <w:r w:rsidR="50DC8215" w:rsidRPr="00DA7CD7">
        <w:rPr>
          <w:rFonts w:ascii="Times New Roman" w:eastAsia="Times New Roman" w:hAnsi="Times New Roman" w:cs="Times New Roman"/>
        </w:rPr>
        <w:t>relationship</w:t>
      </w:r>
      <w:r w:rsidRPr="00DA7CD7">
        <w:rPr>
          <w:rFonts w:ascii="Times New Roman" w:eastAsia="Times New Roman" w:hAnsi="Times New Roman" w:cs="Times New Roman"/>
        </w:rPr>
        <w:t>.</w:t>
      </w:r>
    </w:p>
    <w:p w14:paraId="0A94C162" w14:textId="229AF31E" w:rsidR="6F0C637C" w:rsidRPr="00DA7CD7" w:rsidRDefault="1DF19B0A" w:rsidP="6F0C637C">
      <w:pPr>
        <w:spacing w:line="257" w:lineRule="auto"/>
        <w:rPr>
          <w:rFonts w:ascii="Times New Roman" w:eastAsia="Times New Roman" w:hAnsi="Times New Roman" w:cs="Times New Roman"/>
        </w:rPr>
      </w:pPr>
      <w:r w:rsidRPr="00DA7CD7">
        <w:rPr>
          <w:rFonts w:ascii="Times New Roman" w:eastAsia="Times New Roman" w:hAnsi="Times New Roman" w:cs="Times New Roman"/>
        </w:rPr>
        <w:t>Here, the number of units enrolled, and the student’s age will have an impact on the drop-out status of the students as the odd’s ratio is more than 1. Students' GPA will not have an impact on drop-out status of the students because the odds ratio is less than 1. The odd ratio also tells us that females, non-</w:t>
      </w:r>
      <w:r w:rsidR="03E42D50" w:rsidRPr="00DA7CD7">
        <w:rPr>
          <w:rFonts w:ascii="Times New Roman" w:eastAsia="Times New Roman" w:hAnsi="Times New Roman" w:cs="Times New Roman"/>
        </w:rPr>
        <w:t>commuters,</w:t>
      </w:r>
      <w:r w:rsidRPr="00DA7CD7">
        <w:rPr>
          <w:rFonts w:ascii="Times New Roman" w:eastAsia="Times New Roman" w:hAnsi="Times New Roman" w:cs="Times New Roman"/>
        </w:rPr>
        <w:t xml:space="preserve"> full-time students and seminar attending students are more likely to drop-out.</w:t>
      </w:r>
    </w:p>
    <w:p w14:paraId="3145175E" w14:textId="393D592D" w:rsidR="51700866" w:rsidRPr="00DA7CD7" w:rsidRDefault="1DF19B0A" w:rsidP="001511F6">
      <w:pPr>
        <w:pStyle w:val="Heading1"/>
        <w:rPr>
          <w:rFonts w:ascii="Times New Roman" w:eastAsia="Times New Roman" w:hAnsi="Times New Roman" w:cs="Times New Roman"/>
          <w:b/>
          <w:bCs/>
          <w:color w:val="000000" w:themeColor="text1"/>
          <w:sz w:val="24"/>
          <w:szCs w:val="24"/>
        </w:rPr>
      </w:pPr>
      <w:bookmarkStart w:id="6" w:name="_Toc102916003"/>
      <w:r w:rsidRPr="00DA7CD7">
        <w:rPr>
          <w:rFonts w:ascii="Times New Roman" w:eastAsia="Times New Roman" w:hAnsi="Times New Roman" w:cs="Times New Roman"/>
          <w:b/>
          <w:bCs/>
          <w:color w:val="000000" w:themeColor="text1"/>
          <w:sz w:val="24"/>
          <w:szCs w:val="24"/>
        </w:rPr>
        <w:lastRenderedPageBreak/>
        <w:t>Split observations analysis</w:t>
      </w:r>
      <w:bookmarkEnd w:id="6"/>
    </w:p>
    <w:p w14:paraId="353DFBAF" w14:textId="0B961CC4" w:rsidR="51700866" w:rsidRPr="00DA7CD7" w:rsidRDefault="51700866" w:rsidP="51700866">
      <w:pPr>
        <w:spacing w:line="257" w:lineRule="auto"/>
        <w:rPr>
          <w:rFonts w:ascii="Times New Roman" w:eastAsia="Times New Roman" w:hAnsi="Times New Roman" w:cs="Times New Roman"/>
        </w:rPr>
      </w:pPr>
    </w:p>
    <w:p w14:paraId="1BB45D50" w14:textId="305317D2"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When you split the data and compare the 600 samples to 200 observations and 400 observations, the following are the overall results:</w:t>
      </w:r>
    </w:p>
    <w:p w14:paraId="58BC3EFA" w14:textId="2EE784C5"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 </w:t>
      </w:r>
    </w:p>
    <w:p w14:paraId="6AA16B18" w14:textId="40F487C1" w:rsidR="51700866" w:rsidRPr="00DA7CD7" w:rsidRDefault="1DF19B0A"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 results for 200 observations are as follows: </w:t>
      </w:r>
    </w:p>
    <w:p w14:paraId="0008CD5C" w14:textId="6CBAF885" w:rsidR="0037536A" w:rsidRPr="00DA7CD7" w:rsidRDefault="0037536A" w:rsidP="51700866">
      <w:pPr>
        <w:spacing w:line="257" w:lineRule="auto"/>
        <w:rPr>
          <w:rFonts w:ascii="Times New Roman" w:eastAsia="Times New Roman" w:hAnsi="Times New Roman" w:cs="Times New Roman"/>
        </w:rPr>
      </w:pPr>
    </w:p>
    <w:p w14:paraId="4464F458" w14:textId="77777777" w:rsidR="0037536A" w:rsidRPr="00DA7CD7" w:rsidRDefault="0037536A" w:rsidP="0037536A">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Figure 12</w:t>
      </w:r>
    </w:p>
    <w:p w14:paraId="6FFEB885" w14:textId="77777777" w:rsidR="0037536A" w:rsidRPr="00DA7CD7" w:rsidRDefault="0037536A" w:rsidP="0037536A">
      <w:pPr>
        <w:spacing w:line="257" w:lineRule="auto"/>
        <w:rPr>
          <w:rFonts w:ascii="Times New Roman" w:eastAsia="Times New Roman" w:hAnsi="Times New Roman" w:cs="Times New Roman"/>
          <w:b/>
          <w:bCs/>
        </w:rPr>
      </w:pPr>
    </w:p>
    <w:p w14:paraId="19F9BD61" w14:textId="2DDC580D" w:rsidR="0037536A" w:rsidRPr="00DA7CD7" w:rsidRDefault="0037536A" w:rsidP="0037536A">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SPSS: Variables in the Equation (200 observations)</w:t>
      </w:r>
    </w:p>
    <w:p w14:paraId="5BDCE5B3" w14:textId="77777777" w:rsidR="0037536A" w:rsidRPr="00DA7CD7" w:rsidRDefault="0037536A" w:rsidP="51700866">
      <w:pPr>
        <w:spacing w:line="257" w:lineRule="auto"/>
        <w:rPr>
          <w:rFonts w:ascii="Times New Roman" w:eastAsia="Times New Roman" w:hAnsi="Times New Roman" w:cs="Times New Roman"/>
        </w:rPr>
      </w:pPr>
    </w:p>
    <w:p w14:paraId="308842E1" w14:textId="01E9CD21" w:rsidR="4A88DD9E" w:rsidRPr="00DA7CD7" w:rsidRDefault="4A88DD9E" w:rsidP="4A88DD9E">
      <w:pPr>
        <w:spacing w:line="257" w:lineRule="auto"/>
        <w:rPr>
          <w:rFonts w:ascii="Times New Roman" w:eastAsia="Times New Roman" w:hAnsi="Times New Roman" w:cs="Times New Roman"/>
        </w:rPr>
      </w:pPr>
    </w:p>
    <w:p w14:paraId="6B0E780F" w14:textId="6C109FB8" w:rsidR="4A88DD9E" w:rsidRPr="00DA7CD7" w:rsidRDefault="4A88DD9E" w:rsidP="4A88DD9E">
      <w:pPr>
        <w:spacing w:line="257" w:lineRule="auto"/>
        <w:rPr>
          <w:rFonts w:ascii="Times New Roman" w:hAnsi="Times New Roman" w:cs="Times New Roman"/>
        </w:rPr>
      </w:pPr>
      <w:r w:rsidRPr="00DA7CD7">
        <w:rPr>
          <w:rFonts w:ascii="Times New Roman" w:hAnsi="Times New Roman" w:cs="Times New Roman"/>
          <w:noProof/>
        </w:rPr>
        <w:drawing>
          <wp:inline distT="0" distB="0" distL="0" distR="0" wp14:anchorId="7C8A7FEA" wp14:editId="217700D2">
            <wp:extent cx="4572000" cy="1790700"/>
            <wp:effectExtent l="0" t="0" r="0" b="0"/>
            <wp:docPr id="976074092" name="Picture 976074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14:paraId="6A759768" w14:textId="02C06E12"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 </w:t>
      </w:r>
    </w:p>
    <w:p w14:paraId="15C39E8F" w14:textId="736A3B87" w:rsidR="51700866" w:rsidRPr="00DA7CD7" w:rsidRDefault="51700866" w:rsidP="0E3CFB93">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There is an overall percentage increase from 81% to 85% (Block 0 to Block 1), when we compare this percentage with 600 observations, it is an increase from 79.2% to 80.2% (1.0% increase from Block 0 to Block 1), a good significant increase from 1.0% to 4.0% for 200 observations. </w:t>
      </w:r>
    </w:p>
    <w:p w14:paraId="4E95CB9E" w14:textId="3F1F2741" w:rsidR="2F3CBA80" w:rsidRPr="00DA7CD7" w:rsidRDefault="04DBFDBF" w:rsidP="2F3CBA80">
      <w:pPr>
        <w:spacing w:line="257" w:lineRule="auto"/>
        <w:rPr>
          <w:rFonts w:ascii="Times New Roman" w:eastAsia="Times New Roman" w:hAnsi="Times New Roman" w:cs="Times New Roman"/>
        </w:rPr>
      </w:pPr>
      <w:r w:rsidRPr="00DA7CD7">
        <w:rPr>
          <w:rFonts w:ascii="Times New Roman" w:eastAsia="Times New Roman" w:hAnsi="Times New Roman" w:cs="Times New Roman"/>
        </w:rPr>
        <w:t>For 600 observations, a student’s age is insignificant, whereas, for 200 observations, students' age has a significant relationship. Here, the odds ratio tells that the part-time students</w:t>
      </w:r>
      <w:r w:rsidR="4A88DD9E" w:rsidRPr="00DA7CD7">
        <w:rPr>
          <w:rFonts w:ascii="Times New Roman" w:eastAsia="Times New Roman" w:hAnsi="Times New Roman" w:cs="Times New Roman"/>
        </w:rPr>
        <w:t xml:space="preserve"> are more likely to drop out whereas, for 600 observations, full-time students are more likely to drop out</w:t>
      </w:r>
    </w:p>
    <w:p w14:paraId="56A2C106" w14:textId="0ADE1430"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 </w:t>
      </w:r>
    </w:p>
    <w:p w14:paraId="4CB550CF" w14:textId="7875FD79" w:rsidR="51700866" w:rsidRPr="00DA7CD7" w:rsidRDefault="1DF19B0A"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 results for 400 observations are as follows: </w:t>
      </w:r>
    </w:p>
    <w:p w14:paraId="618A06F6" w14:textId="397A9A92" w:rsidR="0037536A" w:rsidRPr="00DA7CD7" w:rsidRDefault="0037536A" w:rsidP="51700866">
      <w:pPr>
        <w:spacing w:line="257" w:lineRule="auto"/>
        <w:rPr>
          <w:rFonts w:ascii="Times New Roman" w:eastAsia="Times New Roman" w:hAnsi="Times New Roman" w:cs="Times New Roman"/>
        </w:rPr>
      </w:pPr>
    </w:p>
    <w:p w14:paraId="28DBAB3B" w14:textId="7FF14ADE" w:rsidR="0037536A" w:rsidRPr="00DA7CD7" w:rsidRDefault="0037536A" w:rsidP="0037536A">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Figure 13</w:t>
      </w:r>
    </w:p>
    <w:p w14:paraId="2F88A982" w14:textId="77777777" w:rsidR="0037536A" w:rsidRPr="00DA7CD7" w:rsidRDefault="0037536A" w:rsidP="51700866">
      <w:pPr>
        <w:spacing w:line="257" w:lineRule="auto"/>
        <w:rPr>
          <w:rFonts w:ascii="Times New Roman" w:eastAsia="Times New Roman" w:hAnsi="Times New Roman" w:cs="Times New Roman"/>
        </w:rPr>
      </w:pPr>
    </w:p>
    <w:p w14:paraId="6AF759EF" w14:textId="25CD7AAB" w:rsidR="0037536A" w:rsidRPr="00DA7CD7" w:rsidRDefault="0037536A" w:rsidP="0037536A">
      <w:pPr>
        <w:spacing w:line="257" w:lineRule="auto"/>
        <w:rPr>
          <w:rFonts w:ascii="Times New Roman" w:eastAsia="Times New Roman" w:hAnsi="Times New Roman" w:cs="Times New Roman"/>
          <w:b/>
          <w:bCs/>
        </w:rPr>
      </w:pPr>
      <w:r w:rsidRPr="00DA7CD7">
        <w:rPr>
          <w:rFonts w:ascii="Times New Roman" w:eastAsia="Times New Roman" w:hAnsi="Times New Roman" w:cs="Times New Roman"/>
          <w:b/>
          <w:bCs/>
        </w:rPr>
        <w:t>SPSS: Variables in the Equation (400 observations)</w:t>
      </w:r>
    </w:p>
    <w:p w14:paraId="56A74B0F" w14:textId="77777777" w:rsidR="0037536A" w:rsidRPr="00DA7CD7" w:rsidRDefault="0037536A" w:rsidP="51700866">
      <w:pPr>
        <w:spacing w:line="257" w:lineRule="auto"/>
        <w:rPr>
          <w:rFonts w:ascii="Times New Roman" w:eastAsia="Times New Roman" w:hAnsi="Times New Roman" w:cs="Times New Roman"/>
        </w:rPr>
      </w:pPr>
    </w:p>
    <w:p w14:paraId="755AADD0" w14:textId="6BAA9BDE" w:rsidR="4A88DD9E" w:rsidRPr="00DA7CD7" w:rsidRDefault="4A88DD9E" w:rsidP="4A88DD9E">
      <w:pPr>
        <w:spacing w:line="257" w:lineRule="auto"/>
        <w:rPr>
          <w:rFonts w:ascii="Times New Roman" w:eastAsia="Times New Roman" w:hAnsi="Times New Roman" w:cs="Times New Roman"/>
        </w:rPr>
      </w:pPr>
    </w:p>
    <w:p w14:paraId="512734A6" w14:textId="36ABB489" w:rsidR="4A88DD9E" w:rsidRPr="00DA7CD7" w:rsidRDefault="4A88DD9E" w:rsidP="4A88DD9E">
      <w:pPr>
        <w:spacing w:line="257" w:lineRule="auto"/>
        <w:rPr>
          <w:rFonts w:ascii="Times New Roman" w:hAnsi="Times New Roman" w:cs="Times New Roman"/>
        </w:rPr>
      </w:pPr>
      <w:r w:rsidRPr="00DA7CD7">
        <w:rPr>
          <w:rFonts w:ascii="Times New Roman" w:hAnsi="Times New Roman" w:cs="Times New Roman"/>
          <w:noProof/>
        </w:rPr>
        <w:drawing>
          <wp:inline distT="0" distB="0" distL="0" distR="0" wp14:anchorId="1EEFC572" wp14:editId="6EBCFD9F">
            <wp:extent cx="4572000" cy="1790700"/>
            <wp:effectExtent l="0" t="0" r="0" b="0"/>
            <wp:docPr id="835668813" name="Picture 835668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14:paraId="25721194" w14:textId="1C50298C"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 </w:t>
      </w:r>
    </w:p>
    <w:p w14:paraId="4633EFA8" w14:textId="0C9958D6" w:rsidR="51700866" w:rsidRPr="00DA7CD7" w:rsidRDefault="51700866" w:rsidP="19320077">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There is an overall percentage increase from 79% to 80.8% (Block 0 to Block 1), when we compare this percentage with 600 observations, it is an increase from 79.2% to 80.2% (1.0% increase from Block 0 to Block 1), a more significant change from 1.0% to 1.8%. </w:t>
      </w:r>
    </w:p>
    <w:p w14:paraId="5C67BD5D" w14:textId="106EC9F9" w:rsidR="3E69AF55" w:rsidRPr="00DA7CD7" w:rsidRDefault="128CF98C" w:rsidP="3E69AF55">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For 600 observations, student's enrollment in seminar is insignificant whereas for 400 observations, student's enrollment in seminar has significant relationship. </w:t>
      </w:r>
      <w:r w:rsidR="312360E1" w:rsidRPr="00DA7CD7">
        <w:rPr>
          <w:rFonts w:ascii="Times New Roman" w:eastAsia="Times New Roman" w:hAnsi="Times New Roman" w:cs="Times New Roman"/>
        </w:rPr>
        <w:t xml:space="preserve">The results for odds ratio for 600 </w:t>
      </w:r>
      <w:r w:rsidR="000ED363" w:rsidRPr="00DA7CD7">
        <w:rPr>
          <w:rFonts w:ascii="Times New Roman" w:eastAsia="Times New Roman" w:hAnsi="Times New Roman" w:cs="Times New Roman"/>
        </w:rPr>
        <w:t>observations and 400 observations are the same</w:t>
      </w:r>
      <w:r w:rsidR="477C2F03" w:rsidRPr="00DA7CD7">
        <w:rPr>
          <w:rFonts w:ascii="Times New Roman" w:eastAsia="Times New Roman" w:hAnsi="Times New Roman" w:cs="Times New Roman"/>
        </w:rPr>
        <w:t xml:space="preserve">.  </w:t>
      </w:r>
    </w:p>
    <w:p w14:paraId="394F5763" w14:textId="22C37D27" w:rsidR="35614399" w:rsidRPr="00DA7CD7" w:rsidRDefault="35614399" w:rsidP="4A88DD9E">
      <w:pPr>
        <w:spacing w:line="257" w:lineRule="auto"/>
        <w:rPr>
          <w:rFonts w:ascii="Times New Roman" w:eastAsia="Times New Roman" w:hAnsi="Times New Roman" w:cs="Times New Roman"/>
        </w:rPr>
      </w:pPr>
    </w:p>
    <w:p w14:paraId="19BFC3F6" w14:textId="02C303B0" w:rsidR="00871641" w:rsidRPr="00DA7CD7" w:rsidRDefault="001D784A" w:rsidP="2EE3436A">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We would recommend </w:t>
      </w:r>
      <w:r w:rsidR="001D7AB3" w:rsidRPr="00DA7CD7">
        <w:rPr>
          <w:rFonts w:ascii="Times New Roman" w:eastAsia="Times New Roman" w:hAnsi="Times New Roman" w:cs="Times New Roman"/>
        </w:rPr>
        <w:t>using</w:t>
      </w:r>
      <w:r w:rsidRPr="00DA7CD7">
        <w:rPr>
          <w:rFonts w:ascii="Times New Roman" w:eastAsia="Times New Roman" w:hAnsi="Times New Roman" w:cs="Times New Roman"/>
        </w:rPr>
        <w:t xml:space="preserve"> the </w:t>
      </w:r>
      <w:r w:rsidR="00FA4D78" w:rsidRPr="00DA7CD7">
        <w:rPr>
          <w:rFonts w:ascii="Times New Roman" w:eastAsia="Times New Roman" w:hAnsi="Times New Roman" w:cs="Times New Roman"/>
        </w:rPr>
        <w:t xml:space="preserve">Student </w:t>
      </w:r>
      <w:r w:rsidRPr="00DA7CD7">
        <w:rPr>
          <w:rFonts w:ascii="Times New Roman" w:eastAsia="Times New Roman" w:hAnsi="Times New Roman" w:cs="Times New Roman"/>
        </w:rPr>
        <w:t>Drop</w:t>
      </w:r>
      <w:r w:rsidR="00C503D3" w:rsidRPr="00DA7CD7">
        <w:rPr>
          <w:rFonts w:ascii="Times New Roman" w:eastAsia="Times New Roman" w:hAnsi="Times New Roman" w:cs="Times New Roman"/>
        </w:rPr>
        <w:t>ped</w:t>
      </w:r>
      <w:r w:rsidRPr="00DA7CD7">
        <w:rPr>
          <w:rFonts w:ascii="Times New Roman" w:eastAsia="Times New Roman" w:hAnsi="Times New Roman" w:cs="Times New Roman"/>
        </w:rPr>
        <w:t xml:space="preserve"> out model rather than the seminar </w:t>
      </w:r>
      <w:r w:rsidR="00FA4D78" w:rsidRPr="00DA7CD7">
        <w:rPr>
          <w:rFonts w:ascii="Times New Roman" w:eastAsia="Times New Roman" w:hAnsi="Times New Roman" w:cs="Times New Roman"/>
        </w:rPr>
        <w:t xml:space="preserve">attended </w:t>
      </w:r>
      <w:r w:rsidRPr="00DA7CD7">
        <w:rPr>
          <w:rFonts w:ascii="Times New Roman" w:eastAsia="Times New Roman" w:hAnsi="Times New Roman" w:cs="Times New Roman"/>
        </w:rPr>
        <w:t xml:space="preserve">model </w:t>
      </w:r>
      <w:r w:rsidR="00FA4D78" w:rsidRPr="00DA7CD7">
        <w:rPr>
          <w:rFonts w:ascii="Times New Roman" w:eastAsia="Times New Roman" w:hAnsi="Times New Roman" w:cs="Times New Roman"/>
        </w:rPr>
        <w:t xml:space="preserve">as </w:t>
      </w:r>
      <w:r w:rsidR="00F51D26" w:rsidRPr="00DA7CD7">
        <w:rPr>
          <w:rFonts w:ascii="Times New Roman" w:eastAsia="Times New Roman" w:hAnsi="Times New Roman" w:cs="Times New Roman"/>
        </w:rPr>
        <w:t xml:space="preserve">the overall percentage of the classification model </w:t>
      </w:r>
      <w:r w:rsidR="00C503D3" w:rsidRPr="00DA7CD7">
        <w:rPr>
          <w:rFonts w:ascii="Times New Roman" w:eastAsia="Times New Roman" w:hAnsi="Times New Roman" w:cs="Times New Roman"/>
        </w:rPr>
        <w:t>is higher for the student dropped out model</w:t>
      </w:r>
      <w:r w:rsidR="00EF369C" w:rsidRPr="00DA7CD7">
        <w:rPr>
          <w:rFonts w:ascii="Times New Roman" w:eastAsia="Times New Roman" w:hAnsi="Times New Roman" w:cs="Times New Roman"/>
        </w:rPr>
        <w:t xml:space="preserve"> i.e</w:t>
      </w:r>
      <w:r w:rsidR="001D7AB3" w:rsidRPr="00DA7CD7">
        <w:rPr>
          <w:rFonts w:ascii="Times New Roman" w:eastAsia="Times New Roman" w:hAnsi="Times New Roman" w:cs="Times New Roman"/>
        </w:rPr>
        <w:t>.,</w:t>
      </w:r>
      <w:r w:rsidR="00EF369C" w:rsidRPr="00DA7CD7">
        <w:rPr>
          <w:rFonts w:ascii="Times New Roman" w:eastAsia="Times New Roman" w:hAnsi="Times New Roman" w:cs="Times New Roman"/>
        </w:rPr>
        <w:t xml:space="preserve"> 80% whereas the percentage for Seminar attended model is </w:t>
      </w:r>
      <w:r w:rsidR="00D9388E" w:rsidRPr="00DA7CD7">
        <w:rPr>
          <w:rFonts w:ascii="Times New Roman" w:eastAsia="Times New Roman" w:hAnsi="Times New Roman" w:cs="Times New Roman"/>
        </w:rPr>
        <w:t>~ 69%.</w:t>
      </w:r>
    </w:p>
    <w:p w14:paraId="2050D637" w14:textId="11D420B1" w:rsidR="00CC7005" w:rsidRPr="00DA7CD7" w:rsidRDefault="02F700A0" w:rsidP="2EE3436A">
      <w:pPr>
        <w:spacing w:line="257" w:lineRule="auto"/>
        <w:rPr>
          <w:rFonts w:ascii="Times New Roman" w:eastAsia="Times New Roman" w:hAnsi="Times New Roman" w:cs="Times New Roman"/>
        </w:rPr>
      </w:pPr>
      <w:r w:rsidRPr="00DA7CD7">
        <w:rPr>
          <w:rFonts w:ascii="Times New Roman" w:eastAsia="Times New Roman" w:hAnsi="Times New Roman" w:cs="Times New Roman"/>
        </w:rPr>
        <w:lastRenderedPageBreak/>
        <w:t xml:space="preserve">Also, when we look at the model summary for both the models, </w:t>
      </w:r>
      <w:r w:rsidR="4116F277" w:rsidRPr="00DA7CD7">
        <w:rPr>
          <w:rFonts w:ascii="Times New Roman" w:eastAsia="Times New Roman" w:hAnsi="Times New Roman" w:cs="Times New Roman"/>
        </w:rPr>
        <w:t>we can see the R-squared values are much higher for the dropped</w:t>
      </w:r>
      <w:r w:rsidR="650186E5" w:rsidRPr="00DA7CD7">
        <w:rPr>
          <w:rFonts w:ascii="Times New Roman" w:eastAsia="Times New Roman" w:hAnsi="Times New Roman" w:cs="Times New Roman"/>
        </w:rPr>
        <w:t>-</w:t>
      </w:r>
      <w:r w:rsidR="4116F277" w:rsidRPr="00DA7CD7">
        <w:rPr>
          <w:rFonts w:ascii="Times New Roman" w:eastAsia="Times New Roman" w:hAnsi="Times New Roman" w:cs="Times New Roman"/>
        </w:rPr>
        <w:t xml:space="preserve">out model </w:t>
      </w:r>
      <w:r w:rsidR="0449C436" w:rsidRPr="00DA7CD7">
        <w:rPr>
          <w:rFonts w:ascii="Times New Roman" w:eastAsia="Times New Roman" w:hAnsi="Times New Roman" w:cs="Times New Roman"/>
        </w:rPr>
        <w:t>than the Seminar attended model</w:t>
      </w:r>
      <w:r w:rsidR="5E11F902" w:rsidRPr="00DA7CD7">
        <w:rPr>
          <w:rFonts w:ascii="Times New Roman" w:eastAsia="Times New Roman" w:hAnsi="Times New Roman" w:cs="Times New Roman"/>
        </w:rPr>
        <w:t>.</w:t>
      </w:r>
    </w:p>
    <w:p w14:paraId="35190493" w14:textId="1237C0EE" w:rsidR="4A88DD9E" w:rsidRPr="00DA7CD7" w:rsidRDefault="4A88DD9E" w:rsidP="4A88DD9E">
      <w:pPr>
        <w:spacing w:line="257" w:lineRule="auto"/>
        <w:rPr>
          <w:rFonts w:ascii="Times New Roman" w:eastAsia="Times New Roman" w:hAnsi="Times New Roman" w:cs="Times New Roman"/>
        </w:rPr>
      </w:pPr>
    </w:p>
    <w:p w14:paraId="3247C942" w14:textId="4651A680" w:rsidR="4A88DD9E" w:rsidRPr="00DA7CD7" w:rsidRDefault="4A88DD9E" w:rsidP="4A88DD9E">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Also, from the analysis of the 600, 400, and 200 observations of the drop-out model, we can conclude that the overall results are mostly similar, and the drop-out model can be used to evaluate the impact of different demographics on students dropping-out. </w:t>
      </w:r>
    </w:p>
    <w:p w14:paraId="7AF6D26F" w14:textId="70809F2D" w:rsidR="4A88DD9E" w:rsidRPr="00DA7CD7" w:rsidRDefault="4A88DD9E" w:rsidP="4A88DD9E">
      <w:pPr>
        <w:spacing w:line="257" w:lineRule="auto"/>
        <w:rPr>
          <w:rFonts w:ascii="Times New Roman" w:eastAsia="Times New Roman" w:hAnsi="Times New Roman" w:cs="Times New Roman"/>
        </w:rPr>
      </w:pPr>
    </w:p>
    <w:p w14:paraId="4E2FA015" w14:textId="4F9EA84E" w:rsidR="51700866" w:rsidRPr="00DA7CD7" w:rsidRDefault="00134018" w:rsidP="001511F6">
      <w:pPr>
        <w:pStyle w:val="Heading1"/>
        <w:rPr>
          <w:rFonts w:ascii="Times New Roman" w:eastAsia="Times New Roman" w:hAnsi="Times New Roman" w:cs="Times New Roman"/>
          <w:b/>
          <w:bCs/>
          <w:color w:val="000000" w:themeColor="text1"/>
          <w:sz w:val="24"/>
          <w:szCs w:val="24"/>
        </w:rPr>
      </w:pPr>
      <w:bookmarkStart w:id="7" w:name="_Toc102916004"/>
      <w:r w:rsidRPr="00DA7CD7">
        <w:rPr>
          <w:rFonts w:ascii="Times New Roman" w:eastAsia="Times New Roman" w:hAnsi="Times New Roman" w:cs="Times New Roman"/>
          <w:b/>
          <w:bCs/>
          <w:color w:val="000000" w:themeColor="text1"/>
          <w:sz w:val="24"/>
          <w:szCs w:val="24"/>
        </w:rPr>
        <w:t>Input Tables</w:t>
      </w:r>
      <w:r w:rsidR="5369CFC4" w:rsidRPr="00DA7CD7">
        <w:rPr>
          <w:rFonts w:ascii="Times New Roman" w:eastAsia="Times New Roman" w:hAnsi="Times New Roman" w:cs="Times New Roman"/>
          <w:b/>
          <w:bCs/>
          <w:color w:val="000000" w:themeColor="text1"/>
          <w:sz w:val="24"/>
          <w:szCs w:val="24"/>
        </w:rPr>
        <w:t xml:space="preserve"> to solve seminar retention problem</w:t>
      </w:r>
      <w:bookmarkEnd w:id="7"/>
    </w:p>
    <w:p w14:paraId="7CB12330" w14:textId="77777777" w:rsidR="001511F6" w:rsidRPr="00DA7CD7" w:rsidRDefault="001511F6" w:rsidP="001511F6">
      <w:pPr>
        <w:rPr>
          <w:rFonts w:ascii="Times New Roman" w:hAnsi="Times New Roman" w:cs="Times New Roman"/>
        </w:rPr>
      </w:pPr>
    </w:p>
    <w:p w14:paraId="2E1D21EF" w14:textId="6A58DF50" w:rsidR="51700866" w:rsidRPr="00DA7CD7" w:rsidRDefault="51700866" w:rsidP="001511F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Using the college dropout model, we have created four scenarios – SEMINAR vs. GPA, </w:t>
      </w:r>
    </w:p>
    <w:p w14:paraId="5FF5A5D9" w14:textId="524402D7" w:rsidR="51700866" w:rsidRPr="00DA7CD7" w:rsidRDefault="51700866" w:rsidP="001511F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SEMINAR vs. UNITS ENROLLED, COMMUTER vs. GPA, and COMMUTER vs. UNITS </w:t>
      </w:r>
    </w:p>
    <w:p w14:paraId="4DC2E54A" w14:textId="20E172D6" w:rsidR="51700866" w:rsidRPr="00DA7CD7" w:rsidRDefault="51700866" w:rsidP="001511F6">
      <w:pPr>
        <w:spacing w:line="257" w:lineRule="auto"/>
        <w:rPr>
          <w:rFonts w:ascii="Times New Roman" w:eastAsia="Times New Roman" w:hAnsi="Times New Roman" w:cs="Times New Roman"/>
        </w:rPr>
      </w:pPr>
      <w:r w:rsidRPr="00DA7CD7">
        <w:rPr>
          <w:rFonts w:ascii="Times New Roman" w:eastAsia="Times New Roman" w:hAnsi="Times New Roman" w:cs="Times New Roman"/>
        </w:rPr>
        <w:t>ENROLLED to analyze the impact of variables on students dropping out.</w:t>
      </w:r>
    </w:p>
    <w:p w14:paraId="7E3AD238" w14:textId="18828EF6" w:rsidR="51700866" w:rsidRPr="00DA7CD7" w:rsidRDefault="51700866" w:rsidP="001511F6">
      <w:pPr>
        <w:spacing w:line="257" w:lineRule="auto"/>
        <w:rPr>
          <w:rFonts w:ascii="Times New Roman" w:eastAsia="Times New Roman" w:hAnsi="Times New Roman" w:cs="Times New Roman"/>
        </w:rPr>
      </w:pPr>
    </w:p>
    <w:p w14:paraId="030D83FC" w14:textId="29E59890" w:rsidR="51700866" w:rsidRPr="00DA7CD7" w:rsidRDefault="51700866" w:rsidP="001511F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We have completely discarded the Gender variable from all the four scenarios as it is an </w:t>
      </w:r>
    </w:p>
    <w:p w14:paraId="69A4EF75" w14:textId="75D89B65" w:rsidR="000A5B40" w:rsidRPr="00DA7CD7" w:rsidRDefault="51700866" w:rsidP="001511F6">
      <w:pPr>
        <w:spacing w:line="257" w:lineRule="auto"/>
        <w:rPr>
          <w:rFonts w:ascii="Times New Roman" w:eastAsia="Times New Roman" w:hAnsi="Times New Roman" w:cs="Times New Roman"/>
        </w:rPr>
      </w:pPr>
      <w:r w:rsidRPr="00DA7CD7">
        <w:rPr>
          <w:rFonts w:ascii="Times New Roman" w:eastAsia="Times New Roman" w:hAnsi="Times New Roman" w:cs="Times New Roman"/>
        </w:rPr>
        <w:t>insignificant variable, and the estimated p-hat value increases for all the scenarios on removing the Gender variable.</w:t>
      </w:r>
    </w:p>
    <w:p w14:paraId="0D572BB7" w14:textId="1DA66AFF" w:rsidR="51700866" w:rsidRPr="00DA7CD7" w:rsidRDefault="51700866" w:rsidP="000A5B40">
      <w:pPr>
        <w:pStyle w:val="Heading1"/>
        <w:numPr>
          <w:ilvl w:val="0"/>
          <w:numId w:val="2"/>
        </w:numPr>
        <w:rPr>
          <w:rFonts w:ascii="Times New Roman" w:eastAsia="Times New Roman" w:hAnsi="Times New Roman" w:cs="Times New Roman"/>
          <w:b/>
          <w:bCs/>
          <w:sz w:val="24"/>
          <w:szCs w:val="24"/>
        </w:rPr>
      </w:pPr>
      <w:bookmarkStart w:id="8" w:name="_Toc102916005"/>
      <w:r w:rsidRPr="00DA7CD7">
        <w:rPr>
          <w:rFonts w:ascii="Times New Roman" w:eastAsia="Times New Roman" w:hAnsi="Times New Roman" w:cs="Times New Roman"/>
          <w:b/>
          <w:bCs/>
          <w:color w:val="000000" w:themeColor="text1"/>
          <w:sz w:val="24"/>
          <w:szCs w:val="24"/>
        </w:rPr>
        <w:t>SEMINAR vs. GPA</w:t>
      </w:r>
      <w:bookmarkEnd w:id="8"/>
    </w:p>
    <w:p w14:paraId="5633334F" w14:textId="77777777" w:rsidR="001511F6" w:rsidRPr="00DA7CD7" w:rsidRDefault="001511F6" w:rsidP="001511F6">
      <w:pPr>
        <w:pStyle w:val="ListParagraph"/>
        <w:ind w:left="360"/>
        <w:rPr>
          <w:rFonts w:ascii="Times New Roman" w:eastAsia="Times New Roman" w:hAnsi="Times New Roman" w:cs="Times New Roman"/>
        </w:rPr>
      </w:pPr>
    </w:p>
    <w:p w14:paraId="3A7D506D" w14:textId="0544470D" w:rsidR="51700866" w:rsidRPr="00DA7CD7" w:rsidRDefault="001511F6" w:rsidP="51700866">
      <w:pPr>
        <w:rPr>
          <w:rFonts w:ascii="Times New Roman" w:eastAsia="Times New Roman" w:hAnsi="Times New Roman" w:cs="Times New Roman"/>
        </w:rPr>
      </w:pPr>
      <w:r w:rsidRPr="00DA7CD7">
        <w:rPr>
          <w:rFonts w:ascii="Times New Roman" w:hAnsi="Times New Roman" w:cs="Times New Roman"/>
          <w:noProof/>
        </w:rPr>
        <w:drawing>
          <wp:inline distT="0" distB="0" distL="0" distR="0" wp14:anchorId="4DE3170E" wp14:editId="778A126F">
            <wp:extent cx="1844717" cy="2361235"/>
            <wp:effectExtent l="0" t="0" r="0" b="1270"/>
            <wp:docPr id="1036330370" name="Picture 103633037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0370" name="Picture 1036330370"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859329" cy="2379938"/>
                    </a:xfrm>
                    <a:prstGeom prst="rect">
                      <a:avLst/>
                    </a:prstGeom>
                  </pic:spPr>
                </pic:pic>
              </a:graphicData>
            </a:graphic>
          </wp:inline>
        </w:drawing>
      </w:r>
    </w:p>
    <w:p w14:paraId="7F962D4A" w14:textId="72EB29DC" w:rsidR="51700866" w:rsidRPr="00DA7CD7" w:rsidRDefault="51700866" w:rsidP="51700866">
      <w:pPr>
        <w:rPr>
          <w:rFonts w:ascii="Times New Roman" w:eastAsia="Calibri" w:hAnsi="Times New Roman" w:cs="Times New Roman"/>
        </w:rPr>
      </w:pPr>
    </w:p>
    <w:p w14:paraId="033362D6" w14:textId="557CE759"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 probability results show that GPA will have an overall impact on a student dropping out. Students with GPAs less than 1.7 will be the most liable to drop out, and those with GPAs of more than 3.0 will be the least liable to drop out. </w:t>
      </w:r>
    </w:p>
    <w:p w14:paraId="1551C506" w14:textId="79E7D88D" w:rsidR="51700866" w:rsidRPr="00DA7CD7" w:rsidRDefault="51700866" w:rsidP="000A5B40">
      <w:pPr>
        <w:pStyle w:val="Heading1"/>
        <w:numPr>
          <w:ilvl w:val="0"/>
          <w:numId w:val="2"/>
        </w:numPr>
        <w:rPr>
          <w:rFonts w:ascii="Times New Roman" w:eastAsia="Times New Roman" w:hAnsi="Times New Roman" w:cs="Times New Roman"/>
          <w:b/>
          <w:bCs/>
          <w:color w:val="000000" w:themeColor="text1"/>
          <w:sz w:val="24"/>
          <w:szCs w:val="24"/>
        </w:rPr>
      </w:pPr>
      <w:bookmarkStart w:id="9" w:name="_Toc102916006"/>
      <w:r w:rsidRPr="00DA7CD7">
        <w:rPr>
          <w:rFonts w:ascii="Times New Roman" w:eastAsia="Times New Roman" w:hAnsi="Times New Roman" w:cs="Times New Roman"/>
          <w:b/>
          <w:bCs/>
          <w:color w:val="000000" w:themeColor="text1"/>
          <w:sz w:val="24"/>
          <w:szCs w:val="24"/>
        </w:rPr>
        <w:t>SEMINAR vs. UNITS ENROLLED</w:t>
      </w:r>
      <w:bookmarkEnd w:id="9"/>
    </w:p>
    <w:p w14:paraId="18EC3605" w14:textId="5CA9C4A6" w:rsidR="51700866" w:rsidRPr="00DA7CD7" w:rsidRDefault="51700866" w:rsidP="51700866">
      <w:pPr>
        <w:rPr>
          <w:rFonts w:ascii="Times New Roman" w:eastAsia="Calibri" w:hAnsi="Times New Roman" w:cs="Times New Roman"/>
        </w:rPr>
      </w:pPr>
    </w:p>
    <w:p w14:paraId="7062A8C3" w14:textId="2E80704A" w:rsidR="51700866" w:rsidRPr="00DA7CD7" w:rsidRDefault="51700866" w:rsidP="51700866">
      <w:pPr>
        <w:rPr>
          <w:rFonts w:ascii="Times New Roman" w:hAnsi="Times New Roman" w:cs="Times New Roman"/>
        </w:rPr>
      </w:pPr>
      <w:r w:rsidRPr="00DA7CD7">
        <w:rPr>
          <w:rFonts w:ascii="Times New Roman" w:hAnsi="Times New Roman" w:cs="Times New Roman"/>
          <w:noProof/>
        </w:rPr>
        <w:drawing>
          <wp:inline distT="0" distB="0" distL="0" distR="0" wp14:anchorId="4A62A7F6" wp14:editId="0F58B050">
            <wp:extent cx="1876425" cy="1666875"/>
            <wp:effectExtent l="0" t="0" r="0" b="0"/>
            <wp:docPr id="1115304055" name="Picture 1115304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304055"/>
                    <pic:cNvPicPr/>
                  </pic:nvPicPr>
                  <pic:blipFill>
                    <a:blip r:embed="rId33">
                      <a:extLst>
                        <a:ext uri="{28A0092B-C50C-407E-A947-70E740481C1C}">
                          <a14:useLocalDpi xmlns:a14="http://schemas.microsoft.com/office/drawing/2010/main" val="0"/>
                        </a:ext>
                      </a:extLst>
                    </a:blip>
                    <a:stretch>
                      <a:fillRect/>
                    </a:stretch>
                  </pic:blipFill>
                  <pic:spPr>
                    <a:xfrm>
                      <a:off x="0" y="0"/>
                      <a:ext cx="1876425" cy="1666875"/>
                    </a:xfrm>
                    <a:prstGeom prst="rect">
                      <a:avLst/>
                    </a:prstGeom>
                  </pic:spPr>
                </pic:pic>
              </a:graphicData>
            </a:graphic>
          </wp:inline>
        </w:drawing>
      </w:r>
    </w:p>
    <w:p w14:paraId="68B8C12A" w14:textId="19C8FFC8"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Calibri" w:hAnsi="Times New Roman" w:cs="Times New Roman"/>
        </w:rPr>
        <w:t xml:space="preserve"> </w:t>
      </w:r>
    </w:p>
    <w:p w14:paraId="43E78CE2" w14:textId="62A34F36"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 probability results show that the number of units enrolled does not have much impact on students dropping out. Students enrolling in over 18 units will still be more susceptible to dropping out. </w:t>
      </w:r>
    </w:p>
    <w:p w14:paraId="0F26354E" w14:textId="40C15D81" w:rsidR="51700866" w:rsidRPr="00DA7CD7" w:rsidRDefault="51700866" w:rsidP="51700866">
      <w:pPr>
        <w:spacing w:line="257" w:lineRule="auto"/>
        <w:rPr>
          <w:rFonts w:ascii="Times New Roman" w:eastAsia="Times New Roman" w:hAnsi="Times New Roman" w:cs="Times New Roman"/>
        </w:rPr>
      </w:pPr>
    </w:p>
    <w:p w14:paraId="3532C0C1" w14:textId="56A16657"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From the results above, we conclude that Seminar attendance will not have an overall impact on the retention of students, as students attending seminars are more liable to drop out than the students not attending seminars.</w:t>
      </w:r>
    </w:p>
    <w:p w14:paraId="5CFECA0C" w14:textId="2B8ECD29" w:rsidR="51700866" w:rsidRPr="00DA7CD7" w:rsidRDefault="51700866" w:rsidP="51700866">
      <w:pPr>
        <w:spacing w:line="257" w:lineRule="auto"/>
        <w:rPr>
          <w:rFonts w:ascii="Times New Roman" w:eastAsia="Times New Roman" w:hAnsi="Times New Roman" w:cs="Times New Roman"/>
        </w:rPr>
      </w:pPr>
    </w:p>
    <w:p w14:paraId="3DB6ED61" w14:textId="7269D612"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lastRenderedPageBreak/>
        <w:t>We believe that a commuter variable can also play a significant role in classifying the dropout model.</w:t>
      </w:r>
    </w:p>
    <w:p w14:paraId="18975D5D" w14:textId="63F0D7CA"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 </w:t>
      </w:r>
    </w:p>
    <w:p w14:paraId="4890BCC7" w14:textId="6104244B"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To analyze the results of commuter and non-commuter students' impact on the drop-out model, we have created two more 2-input tables.</w:t>
      </w:r>
    </w:p>
    <w:p w14:paraId="2E37AB0D" w14:textId="14D12456" w:rsidR="51700866" w:rsidRPr="00DA7CD7" w:rsidRDefault="51700866" w:rsidP="000A5B40">
      <w:pPr>
        <w:pStyle w:val="Heading1"/>
        <w:numPr>
          <w:ilvl w:val="0"/>
          <w:numId w:val="2"/>
        </w:numPr>
        <w:rPr>
          <w:rFonts w:ascii="Times New Roman" w:eastAsia="Times New Roman" w:hAnsi="Times New Roman" w:cs="Times New Roman"/>
          <w:b/>
          <w:bCs/>
          <w:color w:val="000000" w:themeColor="text1"/>
          <w:sz w:val="24"/>
          <w:szCs w:val="24"/>
        </w:rPr>
      </w:pPr>
      <w:bookmarkStart w:id="10" w:name="_Toc102916007"/>
      <w:r w:rsidRPr="00DA7CD7">
        <w:rPr>
          <w:rFonts w:ascii="Times New Roman" w:eastAsia="Times New Roman" w:hAnsi="Times New Roman" w:cs="Times New Roman"/>
          <w:b/>
          <w:bCs/>
          <w:color w:val="000000" w:themeColor="text1"/>
          <w:sz w:val="24"/>
          <w:szCs w:val="24"/>
        </w:rPr>
        <w:t>COMMUTER vs. GPA</w:t>
      </w:r>
      <w:bookmarkEnd w:id="10"/>
    </w:p>
    <w:p w14:paraId="219F59E8" w14:textId="68F79937" w:rsidR="51700866" w:rsidRPr="00DA7CD7" w:rsidRDefault="51700866" w:rsidP="51700866">
      <w:pPr>
        <w:spacing w:line="257" w:lineRule="auto"/>
        <w:rPr>
          <w:rFonts w:ascii="Times New Roman" w:eastAsia="Times New Roman" w:hAnsi="Times New Roman" w:cs="Times New Roman"/>
        </w:rPr>
      </w:pPr>
    </w:p>
    <w:p w14:paraId="149D718E" w14:textId="1DEDD616" w:rsidR="51700866" w:rsidRPr="00DA7CD7" w:rsidRDefault="51700866" w:rsidP="51700866">
      <w:pPr>
        <w:spacing w:line="257" w:lineRule="auto"/>
        <w:rPr>
          <w:rFonts w:ascii="Times New Roman" w:hAnsi="Times New Roman" w:cs="Times New Roman"/>
        </w:rPr>
      </w:pPr>
      <w:r w:rsidRPr="00DA7CD7">
        <w:rPr>
          <w:rFonts w:ascii="Times New Roman" w:hAnsi="Times New Roman" w:cs="Times New Roman"/>
          <w:noProof/>
        </w:rPr>
        <w:drawing>
          <wp:inline distT="0" distB="0" distL="0" distR="0" wp14:anchorId="02AD8942" wp14:editId="52092408">
            <wp:extent cx="1876425" cy="2400300"/>
            <wp:effectExtent l="0" t="0" r="0" b="0"/>
            <wp:docPr id="1384881159" name="Picture 138488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881159"/>
                    <pic:cNvPicPr/>
                  </pic:nvPicPr>
                  <pic:blipFill>
                    <a:blip r:embed="rId34">
                      <a:extLst>
                        <a:ext uri="{28A0092B-C50C-407E-A947-70E740481C1C}">
                          <a14:useLocalDpi xmlns:a14="http://schemas.microsoft.com/office/drawing/2010/main" val="0"/>
                        </a:ext>
                      </a:extLst>
                    </a:blip>
                    <a:stretch>
                      <a:fillRect/>
                    </a:stretch>
                  </pic:blipFill>
                  <pic:spPr>
                    <a:xfrm>
                      <a:off x="0" y="0"/>
                      <a:ext cx="1876425" cy="2400300"/>
                    </a:xfrm>
                    <a:prstGeom prst="rect">
                      <a:avLst/>
                    </a:prstGeom>
                  </pic:spPr>
                </pic:pic>
              </a:graphicData>
            </a:graphic>
          </wp:inline>
        </w:drawing>
      </w:r>
    </w:p>
    <w:p w14:paraId="253447A2" w14:textId="073EB04A" w:rsidR="51700866" w:rsidRPr="00DA7CD7" w:rsidRDefault="51700866" w:rsidP="51700866">
      <w:pPr>
        <w:spacing w:line="257" w:lineRule="auto"/>
        <w:rPr>
          <w:rFonts w:ascii="Times New Roman" w:eastAsia="Times New Roman" w:hAnsi="Times New Roman" w:cs="Times New Roman"/>
        </w:rPr>
      </w:pPr>
    </w:p>
    <w:p w14:paraId="196436B8" w14:textId="06F23167"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The probability results show that the GPA will have an overall impact on a student dropping out. Students with GPAs less than 2 will be the most liable to drop out, and those with GPAs of more than 3.0 will be the least liable to drop out.</w:t>
      </w:r>
    </w:p>
    <w:p w14:paraId="4F2BC8E8" w14:textId="574370CE" w:rsidR="51700866" w:rsidRPr="00DA7CD7" w:rsidRDefault="51700866" w:rsidP="000A5B40">
      <w:pPr>
        <w:pStyle w:val="Heading1"/>
        <w:numPr>
          <w:ilvl w:val="0"/>
          <w:numId w:val="2"/>
        </w:numPr>
        <w:rPr>
          <w:rFonts w:ascii="Times New Roman" w:eastAsia="Times New Roman" w:hAnsi="Times New Roman" w:cs="Times New Roman"/>
          <w:b/>
          <w:bCs/>
          <w:color w:val="000000" w:themeColor="text1"/>
          <w:sz w:val="24"/>
          <w:szCs w:val="24"/>
        </w:rPr>
      </w:pPr>
      <w:bookmarkStart w:id="11" w:name="_Toc102916008"/>
      <w:r w:rsidRPr="00DA7CD7">
        <w:rPr>
          <w:rFonts w:ascii="Times New Roman" w:eastAsia="Times New Roman" w:hAnsi="Times New Roman" w:cs="Times New Roman"/>
          <w:b/>
          <w:bCs/>
          <w:color w:val="000000" w:themeColor="text1"/>
          <w:sz w:val="24"/>
          <w:szCs w:val="24"/>
        </w:rPr>
        <w:t>COMMUTER vs. UNITS ENROLLED</w:t>
      </w:r>
      <w:bookmarkEnd w:id="11"/>
    </w:p>
    <w:p w14:paraId="66AB87C3" w14:textId="60EF8E3A" w:rsidR="51700866" w:rsidRPr="00DA7CD7" w:rsidRDefault="51700866" w:rsidP="51700866">
      <w:pPr>
        <w:spacing w:line="257" w:lineRule="auto"/>
        <w:rPr>
          <w:rFonts w:ascii="Times New Roman" w:eastAsia="Times New Roman" w:hAnsi="Times New Roman" w:cs="Times New Roman"/>
        </w:rPr>
      </w:pPr>
    </w:p>
    <w:p w14:paraId="10F91680" w14:textId="175D7180" w:rsidR="51700866" w:rsidRPr="00DA7CD7" w:rsidRDefault="51700866" w:rsidP="51700866">
      <w:pPr>
        <w:spacing w:line="257" w:lineRule="auto"/>
        <w:rPr>
          <w:rFonts w:ascii="Times New Roman" w:hAnsi="Times New Roman" w:cs="Times New Roman"/>
        </w:rPr>
      </w:pPr>
      <w:r w:rsidRPr="00DA7CD7">
        <w:rPr>
          <w:rFonts w:ascii="Times New Roman" w:hAnsi="Times New Roman" w:cs="Times New Roman"/>
          <w:noProof/>
        </w:rPr>
        <w:drawing>
          <wp:inline distT="0" distB="0" distL="0" distR="0" wp14:anchorId="0472CFFF" wp14:editId="5DB687AF">
            <wp:extent cx="1876425" cy="1657350"/>
            <wp:effectExtent l="0" t="0" r="0" b="0"/>
            <wp:docPr id="331359102" name="Picture 33135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876425" cy="1657350"/>
                    </a:xfrm>
                    <a:prstGeom prst="rect">
                      <a:avLst/>
                    </a:prstGeom>
                  </pic:spPr>
                </pic:pic>
              </a:graphicData>
            </a:graphic>
          </wp:inline>
        </w:drawing>
      </w:r>
    </w:p>
    <w:p w14:paraId="18232438" w14:textId="623E8B52" w:rsidR="51700866" w:rsidRPr="00DA7CD7" w:rsidRDefault="51700866">
      <w:pPr>
        <w:rPr>
          <w:rFonts w:ascii="Times New Roman" w:hAnsi="Times New Roman" w:cs="Times New Roman"/>
        </w:rPr>
      </w:pPr>
    </w:p>
    <w:p w14:paraId="0506B28E" w14:textId="61B13074"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The probability results show that the number of units enrolled does not have much impact on students dropping out. Students enrolling in over 18 units will still be more susceptible to dropping out.</w:t>
      </w:r>
    </w:p>
    <w:p w14:paraId="4415E895" w14:textId="74724FB6" w:rsidR="51700866" w:rsidRPr="00DA7CD7" w:rsidRDefault="51700866" w:rsidP="51700866">
      <w:pPr>
        <w:spacing w:line="257" w:lineRule="auto"/>
        <w:rPr>
          <w:rFonts w:ascii="Times New Roman" w:eastAsia="Times New Roman" w:hAnsi="Times New Roman" w:cs="Times New Roman"/>
        </w:rPr>
      </w:pPr>
    </w:p>
    <w:p w14:paraId="34EE0744" w14:textId="193D3D62"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From the results above, we conclude that the commuter variable Seminar will have an overall impact on the retention of students, as non-commuter students are more liable to drop out than the commuter students.</w:t>
      </w:r>
    </w:p>
    <w:p w14:paraId="7BC855E1" w14:textId="3C8C8980" w:rsidR="51700866" w:rsidRPr="00DA7CD7" w:rsidRDefault="51700866" w:rsidP="000A5B40">
      <w:pPr>
        <w:pStyle w:val="Heading1"/>
        <w:rPr>
          <w:rFonts w:ascii="Times New Roman" w:eastAsia="Times New Roman" w:hAnsi="Times New Roman" w:cs="Times New Roman"/>
          <w:b/>
          <w:bCs/>
          <w:color w:val="000000" w:themeColor="text1"/>
          <w:sz w:val="24"/>
          <w:szCs w:val="24"/>
        </w:rPr>
      </w:pPr>
      <w:bookmarkStart w:id="12" w:name="_Toc102916009"/>
      <w:r w:rsidRPr="00DA7CD7">
        <w:rPr>
          <w:rFonts w:ascii="Times New Roman" w:eastAsia="Times New Roman" w:hAnsi="Times New Roman" w:cs="Times New Roman"/>
          <w:b/>
          <w:bCs/>
          <w:color w:val="000000" w:themeColor="text1"/>
          <w:sz w:val="24"/>
          <w:szCs w:val="24"/>
        </w:rPr>
        <w:t>Recommendation</w:t>
      </w:r>
      <w:r w:rsidR="000A5B40" w:rsidRPr="00DA7CD7">
        <w:rPr>
          <w:rFonts w:ascii="Times New Roman" w:eastAsia="Times New Roman" w:hAnsi="Times New Roman" w:cs="Times New Roman"/>
          <w:b/>
          <w:bCs/>
          <w:color w:val="000000" w:themeColor="text1"/>
          <w:sz w:val="24"/>
          <w:szCs w:val="24"/>
        </w:rPr>
        <w:t>s</w:t>
      </w:r>
      <w:bookmarkEnd w:id="12"/>
    </w:p>
    <w:p w14:paraId="1DA996BF" w14:textId="633C7393" w:rsidR="51700866" w:rsidRPr="00DA7CD7" w:rsidRDefault="51700866" w:rsidP="51700866">
      <w:pPr>
        <w:spacing w:line="257" w:lineRule="auto"/>
        <w:rPr>
          <w:rFonts w:ascii="Times New Roman" w:eastAsia="Times New Roman" w:hAnsi="Times New Roman" w:cs="Times New Roman"/>
        </w:rPr>
      </w:pPr>
    </w:p>
    <w:p w14:paraId="0332A9AB" w14:textId="5945EA82"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We recommend the college stop enrolling students in seminars because students attending seminars are not being influenced by them, and the retention problem is not being resolved. </w:t>
      </w:r>
    </w:p>
    <w:p w14:paraId="4DD31945" w14:textId="46EA6058" w:rsidR="51700866" w:rsidRPr="00DA7CD7" w:rsidRDefault="51700866" w:rsidP="51700866">
      <w:pPr>
        <w:spacing w:line="257" w:lineRule="auto"/>
        <w:rPr>
          <w:rFonts w:ascii="Times New Roman" w:eastAsia="Times New Roman" w:hAnsi="Times New Roman" w:cs="Times New Roman"/>
        </w:rPr>
      </w:pPr>
      <w:r w:rsidRPr="00DA7CD7">
        <w:rPr>
          <w:rFonts w:ascii="Times New Roman" w:eastAsia="Times New Roman" w:hAnsi="Times New Roman" w:cs="Times New Roman"/>
        </w:rPr>
        <w:t xml:space="preserve">The college should instead focus on improving the number of commuter students or improving the involvement of non-commuter students in college activities. Results show that commuter students are less likely to drop out, and non-commuter students are more liable to drop out. The descriptive data indicates that there are 194 commuter students and 406 non-commuter students. The college can improve the number of commuter students by making more flexible schedules and providing an on-campus job to these students. This will help the college to resolve the student retention problem. </w:t>
      </w:r>
    </w:p>
    <w:tbl>
      <w:tblPr>
        <w:tblStyle w:val="TableGrid"/>
        <w:tblW w:w="0" w:type="auto"/>
        <w:tblLayout w:type="fixed"/>
        <w:tblLook w:val="06A0" w:firstRow="1" w:lastRow="0" w:firstColumn="1" w:lastColumn="0" w:noHBand="1" w:noVBand="1"/>
      </w:tblPr>
      <w:tblGrid>
        <w:gridCol w:w="960"/>
      </w:tblGrid>
      <w:tr w:rsidR="51700866" w:rsidRPr="00DA7CD7" w14:paraId="1CD01252" w14:textId="77777777" w:rsidTr="51700866">
        <w:trPr>
          <w:trHeight w:val="285"/>
        </w:trPr>
        <w:tc>
          <w:tcPr>
            <w:tcW w:w="960" w:type="dxa"/>
            <w:tcBorders>
              <w:top w:val="nil"/>
              <w:left w:val="nil"/>
              <w:bottom w:val="nil"/>
              <w:right w:val="nil"/>
            </w:tcBorders>
            <w:vAlign w:val="bottom"/>
          </w:tcPr>
          <w:p w14:paraId="561E773B" w14:textId="2891ED3A" w:rsidR="51700866" w:rsidRPr="00DA7CD7" w:rsidRDefault="51700866" w:rsidP="51700866">
            <w:pPr>
              <w:rPr>
                <w:rFonts w:ascii="Times New Roman" w:eastAsia="Calibri" w:hAnsi="Times New Roman" w:cs="Times New Roman"/>
                <w:color w:val="000000" w:themeColor="text1"/>
              </w:rPr>
            </w:pPr>
          </w:p>
        </w:tc>
      </w:tr>
    </w:tbl>
    <w:p w14:paraId="6CAB2912" w14:textId="17A03535" w:rsidR="51700866" w:rsidRPr="00DA7CD7" w:rsidRDefault="51700866" w:rsidP="51700866">
      <w:pPr>
        <w:rPr>
          <w:rFonts w:ascii="Times New Roman" w:hAnsi="Times New Roman" w:cs="Times New Roman"/>
        </w:rPr>
      </w:pPr>
    </w:p>
    <w:sectPr w:rsidR="51700866" w:rsidRPr="00DA7CD7" w:rsidSect="001C788B">
      <w:headerReference w:type="even" r:id="rId36"/>
      <w:headerReference w:type="default" r:id="rId37"/>
      <w:footerReference w:type="default" r:id="rId38"/>
      <w:headerReference w:type="first" r:id="rId39"/>
      <w:footerReference w:type="first" r:id="rId40"/>
      <w:pgSz w:w="12240" w:h="20160"/>
      <w:pgMar w:top="1440" w:right="1440" w:bottom="1440" w:left="144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4A0A" w14:textId="77777777" w:rsidR="00EE3345" w:rsidRDefault="00EE3345">
      <w:r>
        <w:separator/>
      </w:r>
    </w:p>
  </w:endnote>
  <w:endnote w:type="continuationSeparator" w:id="0">
    <w:p w14:paraId="2958B065" w14:textId="77777777" w:rsidR="00EE3345" w:rsidRDefault="00EE3345">
      <w:r>
        <w:continuationSeparator/>
      </w:r>
    </w:p>
  </w:endnote>
  <w:endnote w:type="continuationNotice" w:id="1">
    <w:p w14:paraId="5B5D198D" w14:textId="77777777" w:rsidR="00EE3345" w:rsidRDefault="00EE33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700866" w14:paraId="7C305D33" w14:textId="77777777" w:rsidTr="51700866">
      <w:tc>
        <w:tcPr>
          <w:tcW w:w="3120" w:type="dxa"/>
        </w:tcPr>
        <w:p w14:paraId="44AB231F" w14:textId="07EDBA7F" w:rsidR="51700866" w:rsidRDefault="51700866" w:rsidP="51700866">
          <w:pPr>
            <w:pStyle w:val="Header"/>
            <w:ind w:left="-115"/>
          </w:pPr>
        </w:p>
      </w:tc>
      <w:tc>
        <w:tcPr>
          <w:tcW w:w="3120" w:type="dxa"/>
        </w:tcPr>
        <w:p w14:paraId="45A6887D" w14:textId="1BBC1C46" w:rsidR="51700866" w:rsidRDefault="51700866" w:rsidP="51700866">
          <w:pPr>
            <w:pStyle w:val="Header"/>
            <w:jc w:val="center"/>
          </w:pPr>
        </w:p>
      </w:tc>
      <w:tc>
        <w:tcPr>
          <w:tcW w:w="3120" w:type="dxa"/>
        </w:tcPr>
        <w:p w14:paraId="71AFBE07" w14:textId="265A287D" w:rsidR="51700866" w:rsidRDefault="51700866" w:rsidP="51700866">
          <w:pPr>
            <w:pStyle w:val="Header"/>
            <w:ind w:right="-115"/>
            <w:jc w:val="right"/>
          </w:pPr>
        </w:p>
      </w:tc>
    </w:tr>
  </w:tbl>
  <w:p w14:paraId="50C57ED2" w14:textId="389C27F0" w:rsidR="51700866" w:rsidRDefault="51700866" w:rsidP="51700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1700866" w14:paraId="409FE58B" w14:textId="77777777" w:rsidTr="51700866">
      <w:tc>
        <w:tcPr>
          <w:tcW w:w="3120" w:type="dxa"/>
        </w:tcPr>
        <w:p w14:paraId="562841EA" w14:textId="0309D02C" w:rsidR="51700866" w:rsidRDefault="51700866" w:rsidP="51700866">
          <w:pPr>
            <w:pStyle w:val="Header"/>
            <w:ind w:left="-115"/>
          </w:pPr>
        </w:p>
      </w:tc>
      <w:tc>
        <w:tcPr>
          <w:tcW w:w="3120" w:type="dxa"/>
        </w:tcPr>
        <w:p w14:paraId="6F03EDF2" w14:textId="06DE37FA" w:rsidR="51700866" w:rsidRDefault="51700866" w:rsidP="51700866">
          <w:pPr>
            <w:pStyle w:val="Header"/>
            <w:jc w:val="center"/>
          </w:pPr>
        </w:p>
      </w:tc>
      <w:tc>
        <w:tcPr>
          <w:tcW w:w="3120" w:type="dxa"/>
        </w:tcPr>
        <w:p w14:paraId="454E9BBE" w14:textId="4E9EFD2D" w:rsidR="51700866" w:rsidRDefault="51700866" w:rsidP="51700866">
          <w:pPr>
            <w:pStyle w:val="Header"/>
            <w:ind w:right="-115"/>
            <w:jc w:val="right"/>
          </w:pPr>
        </w:p>
      </w:tc>
    </w:tr>
  </w:tbl>
  <w:p w14:paraId="25A1E7C0" w14:textId="5445D8F5" w:rsidR="51700866" w:rsidRDefault="51700866" w:rsidP="51700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22F8C" w14:textId="77777777" w:rsidR="00EE3345" w:rsidRDefault="00EE3345">
      <w:r>
        <w:separator/>
      </w:r>
    </w:p>
  </w:footnote>
  <w:footnote w:type="continuationSeparator" w:id="0">
    <w:p w14:paraId="47D7BF59" w14:textId="77777777" w:rsidR="00EE3345" w:rsidRDefault="00EE3345">
      <w:r>
        <w:continuationSeparator/>
      </w:r>
    </w:p>
  </w:footnote>
  <w:footnote w:type="continuationNotice" w:id="1">
    <w:p w14:paraId="080AB191" w14:textId="77777777" w:rsidR="00EE3345" w:rsidRDefault="00EE33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88A5E" w14:textId="18FCC222" w:rsidR="001C788B" w:rsidRDefault="001C788B" w:rsidP="001C788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D97FEE4" w14:textId="77777777" w:rsidR="001C788B" w:rsidRDefault="001C788B" w:rsidP="001C78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6917210"/>
      <w:docPartObj>
        <w:docPartGallery w:val="Page Numbers (Top of Page)"/>
        <w:docPartUnique/>
      </w:docPartObj>
    </w:sdtPr>
    <w:sdtEndPr>
      <w:rPr>
        <w:rStyle w:val="PageNumber"/>
      </w:rPr>
    </w:sdtEndPr>
    <w:sdtContent>
      <w:p w14:paraId="631585B5" w14:textId="7457FCF2" w:rsidR="001C788B" w:rsidRDefault="001C788B" w:rsidP="007C347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D4ADEDD" w14:textId="667A3073" w:rsidR="001C788B" w:rsidRDefault="001C788B" w:rsidP="001C788B">
    <w:pPr>
      <w:ind w:right="360"/>
      <w:rPr>
        <w:rFonts w:ascii="Times New Roman" w:eastAsia="Times New Roman" w:hAnsi="Times New Roman" w:cs="Times New Roman"/>
        <w:caps/>
        <w:color w:val="000000" w:themeColor="text1"/>
      </w:rPr>
    </w:pPr>
    <w:r w:rsidRPr="51700866">
      <w:rPr>
        <w:rFonts w:ascii="Times New Roman" w:eastAsia="Times New Roman" w:hAnsi="Times New Roman" w:cs="Times New Roman"/>
        <w:color w:val="000000" w:themeColor="text1"/>
      </w:rPr>
      <w:t>Data Analysis for Student Retention</w:t>
    </w:r>
  </w:p>
  <w:p w14:paraId="219B2B36" w14:textId="5262140B" w:rsidR="51700866" w:rsidRDefault="51700866" w:rsidP="51700866">
    <w:pPr>
      <w:pStyle w:val="Header"/>
      <w:rPr>
        <w:rFonts w:ascii="Times New Roman" w:eastAsia="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2B71E" w14:textId="77777777" w:rsidR="001C788B" w:rsidRDefault="001C788B" w:rsidP="001C788B">
    <w:pPr>
      <w:ind w:right="360"/>
      <w:rPr>
        <w:rFonts w:ascii="Times New Roman" w:eastAsia="Times New Roman" w:hAnsi="Times New Roman" w:cs="Times New Roman"/>
        <w:caps/>
        <w:color w:val="000000" w:themeColor="text1"/>
      </w:rPr>
    </w:pPr>
    <w:r w:rsidRPr="51700866">
      <w:rPr>
        <w:rFonts w:ascii="Times New Roman" w:eastAsia="Times New Roman" w:hAnsi="Times New Roman" w:cs="Times New Roman"/>
        <w:color w:val="000000" w:themeColor="text1"/>
      </w:rPr>
      <w:t>Data Analysis for Student Retention</w:t>
    </w:r>
  </w:p>
  <w:p w14:paraId="79028076" w14:textId="66AD2E17" w:rsidR="51700866" w:rsidRDefault="51700866" w:rsidP="001C788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85F9B"/>
    <w:multiLevelType w:val="hybridMultilevel"/>
    <w:tmpl w:val="F2DA2180"/>
    <w:lvl w:ilvl="0" w:tplc="7E3C56D4">
      <w:start w:val="1"/>
      <w:numFmt w:val="decimal"/>
      <w:lvlText w:val="%1."/>
      <w:lvlJc w:val="left"/>
      <w:pPr>
        <w:ind w:left="360" w:hanging="360"/>
      </w:pPr>
    </w:lvl>
    <w:lvl w:ilvl="1" w:tplc="729C5F26">
      <w:start w:val="1"/>
      <w:numFmt w:val="lowerLetter"/>
      <w:lvlText w:val="%2."/>
      <w:lvlJc w:val="left"/>
      <w:pPr>
        <w:ind w:left="1080" w:hanging="360"/>
      </w:pPr>
    </w:lvl>
    <w:lvl w:ilvl="2" w:tplc="9C060A38">
      <w:start w:val="1"/>
      <w:numFmt w:val="lowerRoman"/>
      <w:lvlText w:val="%3."/>
      <w:lvlJc w:val="right"/>
      <w:pPr>
        <w:ind w:left="1800" w:hanging="180"/>
      </w:pPr>
    </w:lvl>
    <w:lvl w:ilvl="3" w:tplc="533A4D74">
      <w:start w:val="1"/>
      <w:numFmt w:val="decimal"/>
      <w:lvlText w:val="%4."/>
      <w:lvlJc w:val="left"/>
      <w:pPr>
        <w:ind w:left="2520" w:hanging="360"/>
      </w:pPr>
    </w:lvl>
    <w:lvl w:ilvl="4" w:tplc="B2C24C78">
      <w:start w:val="1"/>
      <w:numFmt w:val="lowerLetter"/>
      <w:lvlText w:val="%5."/>
      <w:lvlJc w:val="left"/>
      <w:pPr>
        <w:ind w:left="3240" w:hanging="360"/>
      </w:pPr>
    </w:lvl>
    <w:lvl w:ilvl="5" w:tplc="1FD6DE4C">
      <w:start w:val="1"/>
      <w:numFmt w:val="lowerRoman"/>
      <w:lvlText w:val="%6."/>
      <w:lvlJc w:val="right"/>
      <w:pPr>
        <w:ind w:left="3960" w:hanging="180"/>
      </w:pPr>
    </w:lvl>
    <w:lvl w:ilvl="6" w:tplc="A8DCAC32">
      <w:start w:val="1"/>
      <w:numFmt w:val="decimal"/>
      <w:lvlText w:val="%7."/>
      <w:lvlJc w:val="left"/>
      <w:pPr>
        <w:ind w:left="4680" w:hanging="360"/>
      </w:pPr>
    </w:lvl>
    <w:lvl w:ilvl="7" w:tplc="92C051F8">
      <w:start w:val="1"/>
      <w:numFmt w:val="lowerLetter"/>
      <w:lvlText w:val="%8."/>
      <w:lvlJc w:val="left"/>
      <w:pPr>
        <w:ind w:left="5400" w:hanging="360"/>
      </w:pPr>
    </w:lvl>
    <w:lvl w:ilvl="8" w:tplc="FD684718">
      <w:start w:val="1"/>
      <w:numFmt w:val="lowerRoman"/>
      <w:lvlText w:val="%9."/>
      <w:lvlJc w:val="right"/>
      <w:pPr>
        <w:ind w:left="6120" w:hanging="180"/>
      </w:pPr>
    </w:lvl>
  </w:abstractNum>
  <w:abstractNum w:abstractNumId="1" w15:restartNumberingAfterBreak="0">
    <w:nsid w:val="4C8C6DE6"/>
    <w:multiLevelType w:val="hybridMultilevel"/>
    <w:tmpl w:val="9FCAB430"/>
    <w:lvl w:ilvl="0" w:tplc="E4541B66">
      <w:start w:val="1"/>
      <w:numFmt w:val="decimal"/>
      <w:lvlText w:val="%1."/>
      <w:lvlJc w:val="left"/>
      <w:pPr>
        <w:ind w:left="360" w:hanging="360"/>
      </w:pPr>
      <w:rPr>
        <w:rFonts w:hint="default"/>
        <w:color w:val="000000" w:themeColor="text1"/>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EE277F2"/>
    <w:multiLevelType w:val="hybridMultilevel"/>
    <w:tmpl w:val="83BE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663333">
    <w:abstractNumId w:val="0"/>
  </w:num>
  <w:num w:numId="2" w16cid:durableId="1570115751">
    <w:abstractNumId w:val="1"/>
  </w:num>
  <w:num w:numId="3" w16cid:durableId="204294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DC"/>
    <w:rsid w:val="00011662"/>
    <w:rsid w:val="00016E48"/>
    <w:rsid w:val="000245F1"/>
    <w:rsid w:val="00025E2D"/>
    <w:rsid w:val="000309A8"/>
    <w:rsid w:val="00034C12"/>
    <w:rsid w:val="000419FB"/>
    <w:rsid w:val="00045731"/>
    <w:rsid w:val="00051EF3"/>
    <w:rsid w:val="00056411"/>
    <w:rsid w:val="00057027"/>
    <w:rsid w:val="00057F74"/>
    <w:rsid w:val="00062ADF"/>
    <w:rsid w:val="0006510A"/>
    <w:rsid w:val="00067713"/>
    <w:rsid w:val="00075470"/>
    <w:rsid w:val="00086C5F"/>
    <w:rsid w:val="000943D2"/>
    <w:rsid w:val="00094C61"/>
    <w:rsid w:val="000A1591"/>
    <w:rsid w:val="000A1B7E"/>
    <w:rsid w:val="000A5B40"/>
    <w:rsid w:val="000A6035"/>
    <w:rsid w:val="000B23B0"/>
    <w:rsid w:val="000B2CCD"/>
    <w:rsid w:val="000C12B5"/>
    <w:rsid w:val="000D23F2"/>
    <w:rsid w:val="000D6F9C"/>
    <w:rsid w:val="000E5212"/>
    <w:rsid w:val="000E62EE"/>
    <w:rsid w:val="000E7ECC"/>
    <w:rsid w:val="000ED363"/>
    <w:rsid w:val="000F5667"/>
    <w:rsid w:val="000F6AAF"/>
    <w:rsid w:val="00102C7E"/>
    <w:rsid w:val="001049C9"/>
    <w:rsid w:val="00104C7A"/>
    <w:rsid w:val="00106B9B"/>
    <w:rsid w:val="0011500F"/>
    <w:rsid w:val="00117414"/>
    <w:rsid w:val="00121221"/>
    <w:rsid w:val="001233BF"/>
    <w:rsid w:val="001239CF"/>
    <w:rsid w:val="00131E4E"/>
    <w:rsid w:val="00134018"/>
    <w:rsid w:val="00135706"/>
    <w:rsid w:val="001377E6"/>
    <w:rsid w:val="0014098E"/>
    <w:rsid w:val="00141B26"/>
    <w:rsid w:val="0014208E"/>
    <w:rsid w:val="00143090"/>
    <w:rsid w:val="00143A9B"/>
    <w:rsid w:val="00146DC1"/>
    <w:rsid w:val="001511F6"/>
    <w:rsid w:val="00153A8E"/>
    <w:rsid w:val="001640A1"/>
    <w:rsid w:val="001666B4"/>
    <w:rsid w:val="00172924"/>
    <w:rsid w:val="00173C36"/>
    <w:rsid w:val="00174D2A"/>
    <w:rsid w:val="0018594B"/>
    <w:rsid w:val="00185E85"/>
    <w:rsid w:val="00190B09"/>
    <w:rsid w:val="0019448E"/>
    <w:rsid w:val="0019521F"/>
    <w:rsid w:val="001A142E"/>
    <w:rsid w:val="001A61FF"/>
    <w:rsid w:val="001B0825"/>
    <w:rsid w:val="001B5A5B"/>
    <w:rsid w:val="001B5D20"/>
    <w:rsid w:val="001B7441"/>
    <w:rsid w:val="001C449E"/>
    <w:rsid w:val="001C788B"/>
    <w:rsid w:val="001C7E33"/>
    <w:rsid w:val="001D274F"/>
    <w:rsid w:val="001D58D1"/>
    <w:rsid w:val="001D784A"/>
    <w:rsid w:val="001D7AB3"/>
    <w:rsid w:val="001E6CC7"/>
    <w:rsid w:val="001F3B7A"/>
    <w:rsid w:val="001F7BE2"/>
    <w:rsid w:val="00202EF0"/>
    <w:rsid w:val="002035CF"/>
    <w:rsid w:val="002100C0"/>
    <w:rsid w:val="00220345"/>
    <w:rsid w:val="00220C8E"/>
    <w:rsid w:val="00221269"/>
    <w:rsid w:val="002245BF"/>
    <w:rsid w:val="00232652"/>
    <w:rsid w:val="00241E50"/>
    <w:rsid w:val="0024396A"/>
    <w:rsid w:val="00246FFF"/>
    <w:rsid w:val="00247735"/>
    <w:rsid w:val="0025718E"/>
    <w:rsid w:val="0026094B"/>
    <w:rsid w:val="00262046"/>
    <w:rsid w:val="00270AC2"/>
    <w:rsid w:val="00277FE7"/>
    <w:rsid w:val="00296E8A"/>
    <w:rsid w:val="002A16E4"/>
    <w:rsid w:val="002A3B66"/>
    <w:rsid w:val="002B172B"/>
    <w:rsid w:val="002B4B2E"/>
    <w:rsid w:val="002BD3FC"/>
    <w:rsid w:val="002D2A4E"/>
    <w:rsid w:val="002E34B8"/>
    <w:rsid w:val="002E4A40"/>
    <w:rsid w:val="002F4252"/>
    <w:rsid w:val="00303573"/>
    <w:rsid w:val="003039A0"/>
    <w:rsid w:val="00304C47"/>
    <w:rsid w:val="0031134D"/>
    <w:rsid w:val="00315B07"/>
    <w:rsid w:val="00315E5F"/>
    <w:rsid w:val="00320AE8"/>
    <w:rsid w:val="003316F3"/>
    <w:rsid w:val="00334A1E"/>
    <w:rsid w:val="00335BE5"/>
    <w:rsid w:val="00346320"/>
    <w:rsid w:val="003511D4"/>
    <w:rsid w:val="00362A7F"/>
    <w:rsid w:val="0036399F"/>
    <w:rsid w:val="00363A0A"/>
    <w:rsid w:val="00363CA2"/>
    <w:rsid w:val="00366293"/>
    <w:rsid w:val="00367D09"/>
    <w:rsid w:val="00370F57"/>
    <w:rsid w:val="00373899"/>
    <w:rsid w:val="0037536A"/>
    <w:rsid w:val="0038042D"/>
    <w:rsid w:val="00380A1A"/>
    <w:rsid w:val="00385CD8"/>
    <w:rsid w:val="003A1DFA"/>
    <w:rsid w:val="003A5E42"/>
    <w:rsid w:val="003A7802"/>
    <w:rsid w:val="003B4F55"/>
    <w:rsid w:val="003B536D"/>
    <w:rsid w:val="003B68BA"/>
    <w:rsid w:val="003E2898"/>
    <w:rsid w:val="003E34CF"/>
    <w:rsid w:val="003F508B"/>
    <w:rsid w:val="003F537B"/>
    <w:rsid w:val="003F5A80"/>
    <w:rsid w:val="00404E10"/>
    <w:rsid w:val="00406BE6"/>
    <w:rsid w:val="00410E48"/>
    <w:rsid w:val="00411AAB"/>
    <w:rsid w:val="00412061"/>
    <w:rsid w:val="00424546"/>
    <w:rsid w:val="0042652B"/>
    <w:rsid w:val="00432EB3"/>
    <w:rsid w:val="00434096"/>
    <w:rsid w:val="004350F7"/>
    <w:rsid w:val="00437ABD"/>
    <w:rsid w:val="004432E2"/>
    <w:rsid w:val="00446FBF"/>
    <w:rsid w:val="0045660B"/>
    <w:rsid w:val="00464397"/>
    <w:rsid w:val="00493F75"/>
    <w:rsid w:val="004A391A"/>
    <w:rsid w:val="004B742B"/>
    <w:rsid w:val="004C1016"/>
    <w:rsid w:val="004C1462"/>
    <w:rsid w:val="004C1760"/>
    <w:rsid w:val="004C7EC5"/>
    <w:rsid w:val="004D3DB5"/>
    <w:rsid w:val="004E1DF4"/>
    <w:rsid w:val="004E43EA"/>
    <w:rsid w:val="004E49E9"/>
    <w:rsid w:val="004F079E"/>
    <w:rsid w:val="004F4298"/>
    <w:rsid w:val="004F4B21"/>
    <w:rsid w:val="004F5822"/>
    <w:rsid w:val="005008EE"/>
    <w:rsid w:val="005052E2"/>
    <w:rsid w:val="00505BE2"/>
    <w:rsid w:val="0052328C"/>
    <w:rsid w:val="00523D22"/>
    <w:rsid w:val="00525729"/>
    <w:rsid w:val="005361BA"/>
    <w:rsid w:val="0053780B"/>
    <w:rsid w:val="0054474D"/>
    <w:rsid w:val="005451B9"/>
    <w:rsid w:val="00546484"/>
    <w:rsid w:val="005474C4"/>
    <w:rsid w:val="00557368"/>
    <w:rsid w:val="0056722E"/>
    <w:rsid w:val="00567393"/>
    <w:rsid w:val="005674FF"/>
    <w:rsid w:val="005762A8"/>
    <w:rsid w:val="0057725A"/>
    <w:rsid w:val="00586320"/>
    <w:rsid w:val="005868E5"/>
    <w:rsid w:val="00587072"/>
    <w:rsid w:val="00597332"/>
    <w:rsid w:val="005A4CA8"/>
    <w:rsid w:val="005A56D8"/>
    <w:rsid w:val="005A7EE0"/>
    <w:rsid w:val="005B43A1"/>
    <w:rsid w:val="005B50ED"/>
    <w:rsid w:val="005B6DD1"/>
    <w:rsid w:val="005D38CF"/>
    <w:rsid w:val="005D62C0"/>
    <w:rsid w:val="005D6F72"/>
    <w:rsid w:val="005D701C"/>
    <w:rsid w:val="00611271"/>
    <w:rsid w:val="00611D90"/>
    <w:rsid w:val="00613C5C"/>
    <w:rsid w:val="00622889"/>
    <w:rsid w:val="00623864"/>
    <w:rsid w:val="00623ED2"/>
    <w:rsid w:val="0062704A"/>
    <w:rsid w:val="00640965"/>
    <w:rsid w:val="0064207D"/>
    <w:rsid w:val="0064278A"/>
    <w:rsid w:val="0065489C"/>
    <w:rsid w:val="00656DA6"/>
    <w:rsid w:val="006709C3"/>
    <w:rsid w:val="0067315C"/>
    <w:rsid w:val="00680688"/>
    <w:rsid w:val="0068416B"/>
    <w:rsid w:val="00690AA9"/>
    <w:rsid w:val="006A7368"/>
    <w:rsid w:val="006B309C"/>
    <w:rsid w:val="006B7B7F"/>
    <w:rsid w:val="006C2DCC"/>
    <w:rsid w:val="006C3F6E"/>
    <w:rsid w:val="006C581C"/>
    <w:rsid w:val="006C5F5A"/>
    <w:rsid w:val="006C6D96"/>
    <w:rsid w:val="006E4360"/>
    <w:rsid w:val="006F42F5"/>
    <w:rsid w:val="0070062A"/>
    <w:rsid w:val="00702660"/>
    <w:rsid w:val="00703CBB"/>
    <w:rsid w:val="0071441B"/>
    <w:rsid w:val="0071688A"/>
    <w:rsid w:val="007205C0"/>
    <w:rsid w:val="00731147"/>
    <w:rsid w:val="00733A49"/>
    <w:rsid w:val="00736764"/>
    <w:rsid w:val="00736D1A"/>
    <w:rsid w:val="00737552"/>
    <w:rsid w:val="007414C0"/>
    <w:rsid w:val="00755CB7"/>
    <w:rsid w:val="00760FBB"/>
    <w:rsid w:val="0076507E"/>
    <w:rsid w:val="00766625"/>
    <w:rsid w:val="0076785F"/>
    <w:rsid w:val="00772C9B"/>
    <w:rsid w:val="0077334E"/>
    <w:rsid w:val="00774EE1"/>
    <w:rsid w:val="00776C71"/>
    <w:rsid w:val="00782A3E"/>
    <w:rsid w:val="0078373F"/>
    <w:rsid w:val="0079355A"/>
    <w:rsid w:val="007A2B52"/>
    <w:rsid w:val="007C1545"/>
    <w:rsid w:val="007C2AF8"/>
    <w:rsid w:val="007C3479"/>
    <w:rsid w:val="007D41F8"/>
    <w:rsid w:val="007D4456"/>
    <w:rsid w:val="007D5F1F"/>
    <w:rsid w:val="007E63C0"/>
    <w:rsid w:val="007F1A09"/>
    <w:rsid w:val="00801025"/>
    <w:rsid w:val="008145EA"/>
    <w:rsid w:val="00814C5C"/>
    <w:rsid w:val="00816894"/>
    <w:rsid w:val="00823B1C"/>
    <w:rsid w:val="00832DA6"/>
    <w:rsid w:val="00842893"/>
    <w:rsid w:val="008446DA"/>
    <w:rsid w:val="00851E74"/>
    <w:rsid w:val="00852492"/>
    <w:rsid w:val="008564A4"/>
    <w:rsid w:val="00857940"/>
    <w:rsid w:val="00866CF0"/>
    <w:rsid w:val="008678D1"/>
    <w:rsid w:val="00871641"/>
    <w:rsid w:val="00873A79"/>
    <w:rsid w:val="00875B27"/>
    <w:rsid w:val="00882288"/>
    <w:rsid w:val="00882E1D"/>
    <w:rsid w:val="008A5C34"/>
    <w:rsid w:val="008C3445"/>
    <w:rsid w:val="008C5814"/>
    <w:rsid w:val="008C6374"/>
    <w:rsid w:val="008D0C0F"/>
    <w:rsid w:val="008D2B48"/>
    <w:rsid w:val="008D3A41"/>
    <w:rsid w:val="008D4755"/>
    <w:rsid w:val="008D798F"/>
    <w:rsid w:val="00902705"/>
    <w:rsid w:val="00907DF2"/>
    <w:rsid w:val="009158BB"/>
    <w:rsid w:val="00927161"/>
    <w:rsid w:val="00931093"/>
    <w:rsid w:val="009327FF"/>
    <w:rsid w:val="00932CF2"/>
    <w:rsid w:val="00956AD0"/>
    <w:rsid w:val="00956CC4"/>
    <w:rsid w:val="0096169B"/>
    <w:rsid w:val="009655A9"/>
    <w:rsid w:val="00965D80"/>
    <w:rsid w:val="009676D0"/>
    <w:rsid w:val="00970BDF"/>
    <w:rsid w:val="0097405C"/>
    <w:rsid w:val="00976DDE"/>
    <w:rsid w:val="00984A8D"/>
    <w:rsid w:val="009876AD"/>
    <w:rsid w:val="0098AB46"/>
    <w:rsid w:val="00991C89"/>
    <w:rsid w:val="00994044"/>
    <w:rsid w:val="009958A3"/>
    <w:rsid w:val="009A153C"/>
    <w:rsid w:val="009C45A9"/>
    <w:rsid w:val="009C7283"/>
    <w:rsid w:val="009D23EB"/>
    <w:rsid w:val="009D364F"/>
    <w:rsid w:val="009D5BF7"/>
    <w:rsid w:val="009D67F3"/>
    <w:rsid w:val="009E0234"/>
    <w:rsid w:val="009E2E8E"/>
    <w:rsid w:val="009E3311"/>
    <w:rsid w:val="009E36BD"/>
    <w:rsid w:val="009F1A02"/>
    <w:rsid w:val="00A00202"/>
    <w:rsid w:val="00A03D57"/>
    <w:rsid w:val="00A14995"/>
    <w:rsid w:val="00A1510C"/>
    <w:rsid w:val="00A16415"/>
    <w:rsid w:val="00A23933"/>
    <w:rsid w:val="00A25AD7"/>
    <w:rsid w:val="00A27D1D"/>
    <w:rsid w:val="00A31D6C"/>
    <w:rsid w:val="00A37E32"/>
    <w:rsid w:val="00A45CE9"/>
    <w:rsid w:val="00A52E93"/>
    <w:rsid w:val="00A5485A"/>
    <w:rsid w:val="00A552F2"/>
    <w:rsid w:val="00A55789"/>
    <w:rsid w:val="00A56608"/>
    <w:rsid w:val="00A5778C"/>
    <w:rsid w:val="00A60548"/>
    <w:rsid w:val="00A620BC"/>
    <w:rsid w:val="00A66147"/>
    <w:rsid w:val="00A73BCF"/>
    <w:rsid w:val="00A80789"/>
    <w:rsid w:val="00A834A4"/>
    <w:rsid w:val="00A91C52"/>
    <w:rsid w:val="00A92D89"/>
    <w:rsid w:val="00A95927"/>
    <w:rsid w:val="00A9680E"/>
    <w:rsid w:val="00AA0DDA"/>
    <w:rsid w:val="00AA3FF7"/>
    <w:rsid w:val="00AA6E99"/>
    <w:rsid w:val="00AC10BA"/>
    <w:rsid w:val="00AC13E2"/>
    <w:rsid w:val="00AC1BE2"/>
    <w:rsid w:val="00AC38BC"/>
    <w:rsid w:val="00AD21BB"/>
    <w:rsid w:val="00AD5E48"/>
    <w:rsid w:val="00AD7822"/>
    <w:rsid w:val="00AE0679"/>
    <w:rsid w:val="00AE318A"/>
    <w:rsid w:val="00AE631B"/>
    <w:rsid w:val="00AE7E63"/>
    <w:rsid w:val="00AF07C5"/>
    <w:rsid w:val="00B0599A"/>
    <w:rsid w:val="00B106F4"/>
    <w:rsid w:val="00B10F43"/>
    <w:rsid w:val="00B12CAF"/>
    <w:rsid w:val="00B160C2"/>
    <w:rsid w:val="00B2339C"/>
    <w:rsid w:val="00B245B2"/>
    <w:rsid w:val="00B259E2"/>
    <w:rsid w:val="00B309CE"/>
    <w:rsid w:val="00B3488A"/>
    <w:rsid w:val="00B36CC1"/>
    <w:rsid w:val="00B44C7C"/>
    <w:rsid w:val="00B45654"/>
    <w:rsid w:val="00B469BC"/>
    <w:rsid w:val="00B503F0"/>
    <w:rsid w:val="00B52028"/>
    <w:rsid w:val="00B55604"/>
    <w:rsid w:val="00B614E1"/>
    <w:rsid w:val="00B61531"/>
    <w:rsid w:val="00B62D92"/>
    <w:rsid w:val="00B6447D"/>
    <w:rsid w:val="00B70FA8"/>
    <w:rsid w:val="00B71A1F"/>
    <w:rsid w:val="00B774CD"/>
    <w:rsid w:val="00B77F3D"/>
    <w:rsid w:val="00B8319E"/>
    <w:rsid w:val="00B929A7"/>
    <w:rsid w:val="00B95153"/>
    <w:rsid w:val="00B95B74"/>
    <w:rsid w:val="00BA2B1A"/>
    <w:rsid w:val="00BA748F"/>
    <w:rsid w:val="00BB0A03"/>
    <w:rsid w:val="00BB25AD"/>
    <w:rsid w:val="00BB35DC"/>
    <w:rsid w:val="00BC04A0"/>
    <w:rsid w:val="00BC0A22"/>
    <w:rsid w:val="00BC1B8D"/>
    <w:rsid w:val="00BC5973"/>
    <w:rsid w:val="00BC6F69"/>
    <w:rsid w:val="00BC75B7"/>
    <w:rsid w:val="00BE40ED"/>
    <w:rsid w:val="00BE6D0F"/>
    <w:rsid w:val="00C00F2C"/>
    <w:rsid w:val="00C01850"/>
    <w:rsid w:val="00C02096"/>
    <w:rsid w:val="00C06BE8"/>
    <w:rsid w:val="00C151BE"/>
    <w:rsid w:val="00C220E6"/>
    <w:rsid w:val="00C244C7"/>
    <w:rsid w:val="00C255B3"/>
    <w:rsid w:val="00C26E6A"/>
    <w:rsid w:val="00C367F6"/>
    <w:rsid w:val="00C42532"/>
    <w:rsid w:val="00C47A7A"/>
    <w:rsid w:val="00C503D3"/>
    <w:rsid w:val="00C57197"/>
    <w:rsid w:val="00C6473C"/>
    <w:rsid w:val="00C73BA4"/>
    <w:rsid w:val="00C7499C"/>
    <w:rsid w:val="00C8655A"/>
    <w:rsid w:val="00C87CDD"/>
    <w:rsid w:val="00C95FBA"/>
    <w:rsid w:val="00CA3D52"/>
    <w:rsid w:val="00CA6730"/>
    <w:rsid w:val="00CB3E9C"/>
    <w:rsid w:val="00CB60F0"/>
    <w:rsid w:val="00CC306A"/>
    <w:rsid w:val="00CC4241"/>
    <w:rsid w:val="00CC7005"/>
    <w:rsid w:val="00CD5AD1"/>
    <w:rsid w:val="00CD679F"/>
    <w:rsid w:val="00CF087C"/>
    <w:rsid w:val="00D06B48"/>
    <w:rsid w:val="00D10C7D"/>
    <w:rsid w:val="00D15536"/>
    <w:rsid w:val="00D22E91"/>
    <w:rsid w:val="00D31B0B"/>
    <w:rsid w:val="00D31DF3"/>
    <w:rsid w:val="00D369C4"/>
    <w:rsid w:val="00D43189"/>
    <w:rsid w:val="00D475A8"/>
    <w:rsid w:val="00D5138D"/>
    <w:rsid w:val="00D5183A"/>
    <w:rsid w:val="00D522C6"/>
    <w:rsid w:val="00D5338F"/>
    <w:rsid w:val="00D533B8"/>
    <w:rsid w:val="00D55CB2"/>
    <w:rsid w:val="00D636ED"/>
    <w:rsid w:val="00D6748D"/>
    <w:rsid w:val="00D722C2"/>
    <w:rsid w:val="00D84155"/>
    <w:rsid w:val="00D871FB"/>
    <w:rsid w:val="00D87B93"/>
    <w:rsid w:val="00D92CD7"/>
    <w:rsid w:val="00D933C7"/>
    <w:rsid w:val="00D9388E"/>
    <w:rsid w:val="00D97779"/>
    <w:rsid w:val="00DA64B4"/>
    <w:rsid w:val="00DA7006"/>
    <w:rsid w:val="00DA79C7"/>
    <w:rsid w:val="00DA7CD7"/>
    <w:rsid w:val="00DB21B3"/>
    <w:rsid w:val="00DD4B7A"/>
    <w:rsid w:val="00DD52F9"/>
    <w:rsid w:val="00DE6D4B"/>
    <w:rsid w:val="00DE7127"/>
    <w:rsid w:val="00E0084E"/>
    <w:rsid w:val="00E04281"/>
    <w:rsid w:val="00E04BCF"/>
    <w:rsid w:val="00E06348"/>
    <w:rsid w:val="00E14006"/>
    <w:rsid w:val="00E22EFB"/>
    <w:rsid w:val="00E25FF4"/>
    <w:rsid w:val="00E31116"/>
    <w:rsid w:val="00E3247C"/>
    <w:rsid w:val="00E37127"/>
    <w:rsid w:val="00E41B37"/>
    <w:rsid w:val="00E51B6A"/>
    <w:rsid w:val="00E524EB"/>
    <w:rsid w:val="00E55CBF"/>
    <w:rsid w:val="00E56408"/>
    <w:rsid w:val="00E5797B"/>
    <w:rsid w:val="00E707CB"/>
    <w:rsid w:val="00E81014"/>
    <w:rsid w:val="00E83A73"/>
    <w:rsid w:val="00E90592"/>
    <w:rsid w:val="00EA15AE"/>
    <w:rsid w:val="00EA32DE"/>
    <w:rsid w:val="00EA3D59"/>
    <w:rsid w:val="00EA6EC6"/>
    <w:rsid w:val="00EB0287"/>
    <w:rsid w:val="00EB0B5A"/>
    <w:rsid w:val="00EB6EBE"/>
    <w:rsid w:val="00EC2D3A"/>
    <w:rsid w:val="00EC5C45"/>
    <w:rsid w:val="00EDF190"/>
    <w:rsid w:val="00EE3345"/>
    <w:rsid w:val="00EE336B"/>
    <w:rsid w:val="00EE6C25"/>
    <w:rsid w:val="00EE7AC5"/>
    <w:rsid w:val="00EF2528"/>
    <w:rsid w:val="00EF2542"/>
    <w:rsid w:val="00EF369C"/>
    <w:rsid w:val="00EF4CD4"/>
    <w:rsid w:val="00F019AD"/>
    <w:rsid w:val="00F02C3E"/>
    <w:rsid w:val="00F10C3B"/>
    <w:rsid w:val="00F10D81"/>
    <w:rsid w:val="00F11F3B"/>
    <w:rsid w:val="00F154F6"/>
    <w:rsid w:val="00F17BFA"/>
    <w:rsid w:val="00F26000"/>
    <w:rsid w:val="00F32F09"/>
    <w:rsid w:val="00F34B1B"/>
    <w:rsid w:val="00F362D0"/>
    <w:rsid w:val="00F36F48"/>
    <w:rsid w:val="00F37214"/>
    <w:rsid w:val="00F45382"/>
    <w:rsid w:val="00F51D26"/>
    <w:rsid w:val="00F53F0D"/>
    <w:rsid w:val="00F56861"/>
    <w:rsid w:val="00F601DD"/>
    <w:rsid w:val="00F603CC"/>
    <w:rsid w:val="00F63B2F"/>
    <w:rsid w:val="00F71119"/>
    <w:rsid w:val="00F73270"/>
    <w:rsid w:val="00F771A5"/>
    <w:rsid w:val="00F9454F"/>
    <w:rsid w:val="00FA4D78"/>
    <w:rsid w:val="00FA7D5E"/>
    <w:rsid w:val="00FB5445"/>
    <w:rsid w:val="00FC2A91"/>
    <w:rsid w:val="00FD22C3"/>
    <w:rsid w:val="00FD7696"/>
    <w:rsid w:val="00FF1AF5"/>
    <w:rsid w:val="00FF5A66"/>
    <w:rsid w:val="0121D25E"/>
    <w:rsid w:val="012E210A"/>
    <w:rsid w:val="01351E26"/>
    <w:rsid w:val="016493A6"/>
    <w:rsid w:val="0192994A"/>
    <w:rsid w:val="021889AE"/>
    <w:rsid w:val="022A0359"/>
    <w:rsid w:val="02465C81"/>
    <w:rsid w:val="0264D5B0"/>
    <w:rsid w:val="02A60F64"/>
    <w:rsid w:val="02C29B5D"/>
    <w:rsid w:val="02E24F7F"/>
    <w:rsid w:val="02F700A0"/>
    <w:rsid w:val="03423ED0"/>
    <w:rsid w:val="03836B16"/>
    <w:rsid w:val="03A0C2C3"/>
    <w:rsid w:val="03B43341"/>
    <w:rsid w:val="03E42D50"/>
    <w:rsid w:val="03E4B190"/>
    <w:rsid w:val="04086231"/>
    <w:rsid w:val="041D7E03"/>
    <w:rsid w:val="04203365"/>
    <w:rsid w:val="043EAC94"/>
    <w:rsid w:val="0448B51D"/>
    <w:rsid w:val="0449C436"/>
    <w:rsid w:val="04DBFDBF"/>
    <w:rsid w:val="05342B25"/>
    <w:rsid w:val="055AE585"/>
    <w:rsid w:val="056081DB"/>
    <w:rsid w:val="0567BF36"/>
    <w:rsid w:val="058E0A25"/>
    <w:rsid w:val="059821BF"/>
    <w:rsid w:val="05C162B3"/>
    <w:rsid w:val="05E9A4EA"/>
    <w:rsid w:val="06188378"/>
    <w:rsid w:val="061BC359"/>
    <w:rsid w:val="06727E7C"/>
    <w:rsid w:val="0692D51E"/>
    <w:rsid w:val="06AFEE0D"/>
    <w:rsid w:val="06B0F5A9"/>
    <w:rsid w:val="06F1EF1E"/>
    <w:rsid w:val="0730BEEF"/>
    <w:rsid w:val="0731C711"/>
    <w:rsid w:val="0775E8AF"/>
    <w:rsid w:val="077BAB96"/>
    <w:rsid w:val="083A1EDA"/>
    <w:rsid w:val="0872A1E4"/>
    <w:rsid w:val="087562D6"/>
    <w:rsid w:val="088A341A"/>
    <w:rsid w:val="08A725B5"/>
    <w:rsid w:val="090B9DF5"/>
    <w:rsid w:val="092145AC"/>
    <w:rsid w:val="092FB367"/>
    <w:rsid w:val="09481D91"/>
    <w:rsid w:val="09525A51"/>
    <w:rsid w:val="09D62EBC"/>
    <w:rsid w:val="09EF86D7"/>
    <w:rsid w:val="0A1D8D8A"/>
    <w:rsid w:val="0A28C702"/>
    <w:rsid w:val="0A95CDDD"/>
    <w:rsid w:val="0AAFBDDF"/>
    <w:rsid w:val="0AC7EA5B"/>
    <w:rsid w:val="0ADFE3C8"/>
    <w:rsid w:val="0AEB6926"/>
    <w:rsid w:val="0AF93DFB"/>
    <w:rsid w:val="0B2C629B"/>
    <w:rsid w:val="0B566128"/>
    <w:rsid w:val="0B58D6C0"/>
    <w:rsid w:val="0B993810"/>
    <w:rsid w:val="0C6E9C9F"/>
    <w:rsid w:val="0C6FA4C1"/>
    <w:rsid w:val="0C77DCC7"/>
    <w:rsid w:val="0CD314DF"/>
    <w:rsid w:val="0DCE3644"/>
    <w:rsid w:val="0DD4621E"/>
    <w:rsid w:val="0DD67F12"/>
    <w:rsid w:val="0DD75463"/>
    <w:rsid w:val="0E3CFB93"/>
    <w:rsid w:val="0E50D0B8"/>
    <w:rsid w:val="0EACEBC3"/>
    <w:rsid w:val="0ED303E1"/>
    <w:rsid w:val="0ED56056"/>
    <w:rsid w:val="0EDAF167"/>
    <w:rsid w:val="0EED2778"/>
    <w:rsid w:val="0F016FD4"/>
    <w:rsid w:val="0F01A21F"/>
    <w:rsid w:val="0F0F43FC"/>
    <w:rsid w:val="0F569760"/>
    <w:rsid w:val="0F76E36A"/>
    <w:rsid w:val="0F8EB49E"/>
    <w:rsid w:val="0F9F09C4"/>
    <w:rsid w:val="0FB354EB"/>
    <w:rsid w:val="1084A2A0"/>
    <w:rsid w:val="10C8916D"/>
    <w:rsid w:val="1106A2F8"/>
    <w:rsid w:val="1120D1B5"/>
    <w:rsid w:val="112E11CF"/>
    <w:rsid w:val="120F2D92"/>
    <w:rsid w:val="12201A84"/>
    <w:rsid w:val="123F04E3"/>
    <w:rsid w:val="125E7984"/>
    <w:rsid w:val="12884FD8"/>
    <w:rsid w:val="128CF98C"/>
    <w:rsid w:val="12D6AA86"/>
    <w:rsid w:val="12EB8BEC"/>
    <w:rsid w:val="13071CFF"/>
    <w:rsid w:val="1375ACD9"/>
    <w:rsid w:val="13E3E40F"/>
    <w:rsid w:val="13E8A96C"/>
    <w:rsid w:val="13EDC868"/>
    <w:rsid w:val="13EE9DB9"/>
    <w:rsid w:val="1415A6EE"/>
    <w:rsid w:val="143F42EC"/>
    <w:rsid w:val="14C403B3"/>
    <w:rsid w:val="14E7505A"/>
    <w:rsid w:val="15013FED"/>
    <w:rsid w:val="1511893D"/>
    <w:rsid w:val="159C74F7"/>
    <w:rsid w:val="15BDBAF3"/>
    <w:rsid w:val="163474C1"/>
    <w:rsid w:val="167C2E37"/>
    <w:rsid w:val="16B86E52"/>
    <w:rsid w:val="16CD3F96"/>
    <w:rsid w:val="16DFDAC3"/>
    <w:rsid w:val="170C81B9"/>
    <w:rsid w:val="178322D4"/>
    <w:rsid w:val="17B6160E"/>
    <w:rsid w:val="17E74270"/>
    <w:rsid w:val="182CC4D4"/>
    <w:rsid w:val="18501A6B"/>
    <w:rsid w:val="185207A1"/>
    <w:rsid w:val="189EB945"/>
    <w:rsid w:val="191714C5"/>
    <w:rsid w:val="19320077"/>
    <w:rsid w:val="1995ABCA"/>
    <w:rsid w:val="19EE6F7A"/>
    <w:rsid w:val="1A99BCC9"/>
    <w:rsid w:val="1AAE8B9E"/>
    <w:rsid w:val="1B414715"/>
    <w:rsid w:val="1B66FFE4"/>
    <w:rsid w:val="1C2CC9A6"/>
    <w:rsid w:val="1C6052ED"/>
    <w:rsid w:val="1CAA0F39"/>
    <w:rsid w:val="1CBAB393"/>
    <w:rsid w:val="1CBF3B87"/>
    <w:rsid w:val="1CFBAD08"/>
    <w:rsid w:val="1D3B84FB"/>
    <w:rsid w:val="1D7FA699"/>
    <w:rsid w:val="1D856980"/>
    <w:rsid w:val="1D8D22CA"/>
    <w:rsid w:val="1DD2EF0A"/>
    <w:rsid w:val="1DEA85E8"/>
    <w:rsid w:val="1DF19B0A"/>
    <w:rsid w:val="1E2077A7"/>
    <w:rsid w:val="1E2DC9B9"/>
    <w:rsid w:val="1F17E7A2"/>
    <w:rsid w:val="1F526548"/>
    <w:rsid w:val="1F66F9AE"/>
    <w:rsid w:val="1F6D2DEC"/>
    <w:rsid w:val="205DBD01"/>
    <w:rsid w:val="20A81D75"/>
    <w:rsid w:val="20F15C67"/>
    <w:rsid w:val="20F52710"/>
    <w:rsid w:val="20F72BFE"/>
    <w:rsid w:val="20FC1994"/>
    <w:rsid w:val="21362085"/>
    <w:rsid w:val="21EAAF70"/>
    <w:rsid w:val="227962AB"/>
    <w:rsid w:val="22DCD2C9"/>
    <w:rsid w:val="230AD86D"/>
    <w:rsid w:val="230FF769"/>
    <w:rsid w:val="23229F09"/>
    <w:rsid w:val="23AD6076"/>
    <w:rsid w:val="23B36781"/>
    <w:rsid w:val="245A8EA2"/>
    <w:rsid w:val="2474B1B3"/>
    <w:rsid w:val="24B6A9AD"/>
    <w:rsid w:val="24DCC1CB"/>
    <w:rsid w:val="24E4AF51"/>
    <w:rsid w:val="251901E6"/>
    <w:rsid w:val="25872926"/>
    <w:rsid w:val="25B6EBB7"/>
    <w:rsid w:val="25BD12D5"/>
    <w:rsid w:val="2601D85E"/>
    <w:rsid w:val="26023C95"/>
    <w:rsid w:val="261EC88E"/>
    <w:rsid w:val="26346586"/>
    <w:rsid w:val="267BB8EA"/>
    <w:rsid w:val="269207E7"/>
    <w:rsid w:val="27064948"/>
    <w:rsid w:val="2713EB0E"/>
    <w:rsid w:val="27175EF9"/>
    <w:rsid w:val="2736C797"/>
    <w:rsid w:val="27454BEA"/>
    <w:rsid w:val="279B4ADF"/>
    <w:rsid w:val="28120304"/>
    <w:rsid w:val="281873FE"/>
    <w:rsid w:val="2835DBAC"/>
    <w:rsid w:val="28D2A3FB"/>
    <w:rsid w:val="2910DAE9"/>
    <w:rsid w:val="29331EC1"/>
    <w:rsid w:val="2939783B"/>
    <w:rsid w:val="296A997F"/>
    <w:rsid w:val="29AB8E97"/>
    <w:rsid w:val="29F16D4F"/>
    <w:rsid w:val="2A343135"/>
    <w:rsid w:val="2A440525"/>
    <w:rsid w:val="2A4EFFBB"/>
    <w:rsid w:val="2A697AC3"/>
    <w:rsid w:val="2A7B7FE3"/>
    <w:rsid w:val="2A82D4F6"/>
    <w:rsid w:val="2ACDC19D"/>
    <w:rsid w:val="2AD57AE7"/>
    <w:rsid w:val="2B27EE07"/>
    <w:rsid w:val="2B3F292E"/>
    <w:rsid w:val="2B49A3C6"/>
    <w:rsid w:val="2B5941A7"/>
    <w:rsid w:val="2B67C5FA"/>
    <w:rsid w:val="2B9F42D0"/>
    <w:rsid w:val="2BABE798"/>
    <w:rsid w:val="2BCC3E3A"/>
    <w:rsid w:val="2BDC4A21"/>
    <w:rsid w:val="2C5FB8EA"/>
    <w:rsid w:val="2CF8FAFD"/>
    <w:rsid w:val="2D289B4F"/>
    <w:rsid w:val="2D47E9CF"/>
    <w:rsid w:val="2D5930A9"/>
    <w:rsid w:val="2D80DE7B"/>
    <w:rsid w:val="2DE7E3E4"/>
    <w:rsid w:val="2E18098F"/>
    <w:rsid w:val="2E37580F"/>
    <w:rsid w:val="2E3D7F2D"/>
    <w:rsid w:val="2EA8772F"/>
    <w:rsid w:val="2EE3436A"/>
    <w:rsid w:val="2F21CECE"/>
    <w:rsid w:val="2F33078D"/>
    <w:rsid w:val="2F3CBA80"/>
    <w:rsid w:val="2F82B826"/>
    <w:rsid w:val="2F93E7F5"/>
    <w:rsid w:val="2FAE7C20"/>
    <w:rsid w:val="2FC1BAC8"/>
    <w:rsid w:val="2FF82D64"/>
    <w:rsid w:val="3006B1B7"/>
    <w:rsid w:val="309A3774"/>
    <w:rsid w:val="30B17C2C"/>
    <w:rsid w:val="30E4A64C"/>
    <w:rsid w:val="310A1BEA"/>
    <w:rsid w:val="312360E1"/>
    <w:rsid w:val="3166A6A4"/>
    <w:rsid w:val="31708AFD"/>
    <w:rsid w:val="31999A08"/>
    <w:rsid w:val="31A62DE7"/>
    <w:rsid w:val="31CD49F3"/>
    <w:rsid w:val="31FF01CA"/>
    <w:rsid w:val="3209DB2B"/>
    <w:rsid w:val="325FF93D"/>
    <w:rsid w:val="32A1E502"/>
    <w:rsid w:val="32E0CAA5"/>
    <w:rsid w:val="32E5E9A1"/>
    <w:rsid w:val="33056AF2"/>
    <w:rsid w:val="33200230"/>
    <w:rsid w:val="3355B46E"/>
    <w:rsid w:val="33896483"/>
    <w:rsid w:val="33ACFAC2"/>
    <w:rsid w:val="33C1B492"/>
    <w:rsid w:val="34BF5C4E"/>
    <w:rsid w:val="35315D6F"/>
    <w:rsid w:val="355E6F47"/>
    <w:rsid w:val="35614399"/>
    <w:rsid w:val="3585EE7E"/>
    <w:rsid w:val="35910E3A"/>
    <w:rsid w:val="35D985C4"/>
    <w:rsid w:val="35F47E58"/>
    <w:rsid w:val="3643FC20"/>
    <w:rsid w:val="36DF9714"/>
    <w:rsid w:val="36FA5E23"/>
    <w:rsid w:val="36FB1A51"/>
    <w:rsid w:val="371A68D1"/>
    <w:rsid w:val="372D4342"/>
    <w:rsid w:val="376D4193"/>
    <w:rsid w:val="378C5D42"/>
    <w:rsid w:val="379DD6ED"/>
    <w:rsid w:val="37C3D800"/>
    <w:rsid w:val="37CB2D13"/>
    <w:rsid w:val="37E6F120"/>
    <w:rsid w:val="38081D59"/>
    <w:rsid w:val="381056D3"/>
    <w:rsid w:val="38B01E17"/>
    <w:rsid w:val="38B8184D"/>
    <w:rsid w:val="38DCDB38"/>
    <w:rsid w:val="390FD0FA"/>
    <w:rsid w:val="391983ED"/>
    <w:rsid w:val="392C5CF3"/>
    <w:rsid w:val="39C08371"/>
    <w:rsid w:val="39C93A45"/>
    <w:rsid w:val="39F8A567"/>
    <w:rsid w:val="3A006DDC"/>
    <w:rsid w:val="3A0C7B2C"/>
    <w:rsid w:val="3A1FB89B"/>
    <w:rsid w:val="3A47C093"/>
    <w:rsid w:val="3A5F833C"/>
    <w:rsid w:val="3A864A09"/>
    <w:rsid w:val="3A8F13F7"/>
    <w:rsid w:val="3ABE4790"/>
    <w:rsid w:val="3ADACC04"/>
    <w:rsid w:val="3AE1DB5E"/>
    <w:rsid w:val="3B7EDADB"/>
    <w:rsid w:val="3B85D74A"/>
    <w:rsid w:val="3C8576D4"/>
    <w:rsid w:val="3C97EBA3"/>
    <w:rsid w:val="3CDB8E7C"/>
    <w:rsid w:val="3D408581"/>
    <w:rsid w:val="3D8B8970"/>
    <w:rsid w:val="3E2B6AD2"/>
    <w:rsid w:val="3E58C0F8"/>
    <w:rsid w:val="3E69AF55"/>
    <w:rsid w:val="3E70ED36"/>
    <w:rsid w:val="3E8A92ED"/>
    <w:rsid w:val="3E976AF6"/>
    <w:rsid w:val="3ED3DEFF"/>
    <w:rsid w:val="3F0561ED"/>
    <w:rsid w:val="3F1870C4"/>
    <w:rsid w:val="3F4539E0"/>
    <w:rsid w:val="3F4759E7"/>
    <w:rsid w:val="3F557898"/>
    <w:rsid w:val="3F7202E8"/>
    <w:rsid w:val="3FEEA90F"/>
    <w:rsid w:val="3FFC2540"/>
    <w:rsid w:val="400CC99A"/>
    <w:rsid w:val="404DC30F"/>
    <w:rsid w:val="406FAF60"/>
    <w:rsid w:val="408C92E0"/>
    <w:rsid w:val="408D9B02"/>
    <w:rsid w:val="40B44125"/>
    <w:rsid w:val="40B57AAA"/>
    <w:rsid w:val="40D1BCA0"/>
    <w:rsid w:val="40D77F87"/>
    <w:rsid w:val="40DF38D1"/>
    <w:rsid w:val="4116F277"/>
    <w:rsid w:val="41516013"/>
    <w:rsid w:val="4160006A"/>
    <w:rsid w:val="4195F2CB"/>
    <w:rsid w:val="41B5A582"/>
    <w:rsid w:val="41C233AF"/>
    <w:rsid w:val="41E9F817"/>
    <w:rsid w:val="420FD357"/>
    <w:rsid w:val="427E6331"/>
    <w:rsid w:val="4292084F"/>
    <w:rsid w:val="429A63B5"/>
    <w:rsid w:val="42A9A3AA"/>
    <w:rsid w:val="43325939"/>
    <w:rsid w:val="435E0410"/>
    <w:rsid w:val="4382A2B5"/>
    <w:rsid w:val="43A75022"/>
    <w:rsid w:val="43AFD308"/>
    <w:rsid w:val="43C1D72D"/>
    <w:rsid w:val="43F1A1CE"/>
    <w:rsid w:val="44473D17"/>
    <w:rsid w:val="4488368C"/>
    <w:rsid w:val="449A3C32"/>
    <w:rsid w:val="449F73CB"/>
    <w:rsid w:val="44B23519"/>
    <w:rsid w:val="44FA2875"/>
    <w:rsid w:val="45790592"/>
    <w:rsid w:val="458C7610"/>
    <w:rsid w:val="45F57644"/>
    <w:rsid w:val="4625D9F2"/>
    <w:rsid w:val="463A6D33"/>
    <w:rsid w:val="4676AD4E"/>
    <w:rsid w:val="468270C2"/>
    <w:rsid w:val="46AE5972"/>
    <w:rsid w:val="46E36C81"/>
    <w:rsid w:val="46F6E839"/>
    <w:rsid w:val="477A48E7"/>
    <w:rsid w:val="477C2F03"/>
    <w:rsid w:val="47A54F96"/>
    <w:rsid w:val="47DFEEDE"/>
    <w:rsid w:val="47F62F1F"/>
    <w:rsid w:val="4808BFB4"/>
    <w:rsid w:val="48262EA9"/>
    <w:rsid w:val="4836C558"/>
    <w:rsid w:val="4861CBB9"/>
    <w:rsid w:val="486B17ED"/>
    <w:rsid w:val="4881B094"/>
    <w:rsid w:val="4882AECB"/>
    <w:rsid w:val="48A85427"/>
    <w:rsid w:val="48B26B51"/>
    <w:rsid w:val="48CE2F67"/>
    <w:rsid w:val="48D0BF1D"/>
    <w:rsid w:val="490901BE"/>
    <w:rsid w:val="490CFF38"/>
    <w:rsid w:val="490F28DC"/>
    <w:rsid w:val="494F00CF"/>
    <w:rsid w:val="4953EE65"/>
    <w:rsid w:val="49936434"/>
    <w:rsid w:val="49B270ED"/>
    <w:rsid w:val="49BA1184"/>
    <w:rsid w:val="4A88DD9E"/>
    <w:rsid w:val="4A8C4235"/>
    <w:rsid w:val="4AC45F73"/>
    <w:rsid w:val="4B20EA2D"/>
    <w:rsid w:val="4BAAC825"/>
    <w:rsid w:val="4BFF1193"/>
    <w:rsid w:val="4C62F0F0"/>
    <w:rsid w:val="4D16AA8A"/>
    <w:rsid w:val="4D37F958"/>
    <w:rsid w:val="4D3985A8"/>
    <w:rsid w:val="4D961B2C"/>
    <w:rsid w:val="4E1FD7A4"/>
    <w:rsid w:val="4E2790EE"/>
    <w:rsid w:val="4E2AD049"/>
    <w:rsid w:val="4E6E9848"/>
    <w:rsid w:val="4E975BBB"/>
    <w:rsid w:val="4F6FF210"/>
    <w:rsid w:val="4FB1F3A7"/>
    <w:rsid w:val="4FF6865F"/>
    <w:rsid w:val="5071266A"/>
    <w:rsid w:val="508DC0B0"/>
    <w:rsid w:val="5090B2F5"/>
    <w:rsid w:val="5093B2E5"/>
    <w:rsid w:val="50AB46B0"/>
    <w:rsid w:val="50DC8215"/>
    <w:rsid w:val="516DA8C7"/>
    <w:rsid w:val="51700866"/>
    <w:rsid w:val="518F9534"/>
    <w:rsid w:val="5198AF44"/>
    <w:rsid w:val="51D0C17A"/>
    <w:rsid w:val="51E33649"/>
    <w:rsid w:val="51FA8D36"/>
    <w:rsid w:val="525BDD4D"/>
    <w:rsid w:val="526A89D9"/>
    <w:rsid w:val="526B26EA"/>
    <w:rsid w:val="5313D0CF"/>
    <w:rsid w:val="5315EA13"/>
    <w:rsid w:val="533F2F3D"/>
    <w:rsid w:val="5357F26D"/>
    <w:rsid w:val="5369CFC4"/>
    <w:rsid w:val="5385C540"/>
    <w:rsid w:val="54046091"/>
    <w:rsid w:val="5406F74B"/>
    <w:rsid w:val="543528BC"/>
    <w:rsid w:val="545C31F1"/>
    <w:rsid w:val="5460DAEB"/>
    <w:rsid w:val="54AC2BC9"/>
    <w:rsid w:val="54B1BA74"/>
    <w:rsid w:val="54C26F9E"/>
    <w:rsid w:val="54C2D3D5"/>
    <w:rsid w:val="54D891D3"/>
    <w:rsid w:val="551F5FFA"/>
    <w:rsid w:val="55480976"/>
    <w:rsid w:val="555117D1"/>
    <w:rsid w:val="55659289"/>
    <w:rsid w:val="5592E697"/>
    <w:rsid w:val="55A71ED6"/>
    <w:rsid w:val="55FAC36E"/>
    <w:rsid w:val="56168784"/>
    <w:rsid w:val="564A04C8"/>
    <w:rsid w:val="565329A2"/>
    <w:rsid w:val="5656C2B3"/>
    <w:rsid w:val="565780F9"/>
    <w:rsid w:val="5692F443"/>
    <w:rsid w:val="569758EC"/>
    <w:rsid w:val="56D78A7E"/>
    <w:rsid w:val="5773B9EA"/>
    <w:rsid w:val="579FB0B5"/>
    <w:rsid w:val="57B481F9"/>
    <w:rsid w:val="57ED533E"/>
    <w:rsid w:val="57EEFA03"/>
    <w:rsid w:val="58117255"/>
    <w:rsid w:val="58157A8E"/>
    <w:rsid w:val="58199141"/>
    <w:rsid w:val="58223D4B"/>
    <w:rsid w:val="5823FD22"/>
    <w:rsid w:val="584EAE8F"/>
    <w:rsid w:val="58610786"/>
    <w:rsid w:val="5872F53D"/>
    <w:rsid w:val="58ECD5C9"/>
    <w:rsid w:val="59223393"/>
    <w:rsid w:val="59961227"/>
    <w:rsid w:val="59E68E74"/>
    <w:rsid w:val="5A6C7ED8"/>
    <w:rsid w:val="5A8CD57A"/>
    <w:rsid w:val="5AA75BF9"/>
    <w:rsid w:val="5AEFECF4"/>
    <w:rsid w:val="5B269AC5"/>
    <w:rsid w:val="5BAA2D65"/>
    <w:rsid w:val="5BB5B54B"/>
    <w:rsid w:val="5BBBC697"/>
    <w:rsid w:val="5BFF342E"/>
    <w:rsid w:val="5C1A2D8B"/>
    <w:rsid w:val="5C66AC5E"/>
    <w:rsid w:val="5CD8A0CF"/>
    <w:rsid w:val="5CF7EF4F"/>
    <w:rsid w:val="5D4468A5"/>
    <w:rsid w:val="5D84AC64"/>
    <w:rsid w:val="5DC7AB15"/>
    <w:rsid w:val="5DD86010"/>
    <w:rsid w:val="5DDC0B02"/>
    <w:rsid w:val="5E11F902"/>
    <w:rsid w:val="5E127D9E"/>
    <w:rsid w:val="5E26F63E"/>
    <w:rsid w:val="5E626108"/>
    <w:rsid w:val="5ED7ED51"/>
    <w:rsid w:val="5F18E6C6"/>
    <w:rsid w:val="5F31DCD8"/>
    <w:rsid w:val="5F49E1C2"/>
    <w:rsid w:val="5F9CE057"/>
    <w:rsid w:val="5FCAB32A"/>
    <w:rsid w:val="5FF028C8"/>
    <w:rsid w:val="5FFBDE3A"/>
    <w:rsid w:val="6031550E"/>
    <w:rsid w:val="608DE133"/>
    <w:rsid w:val="60929B88"/>
    <w:rsid w:val="61211223"/>
    <w:rsid w:val="612C086D"/>
    <w:rsid w:val="6207FA2C"/>
    <w:rsid w:val="6211CE95"/>
    <w:rsid w:val="62460BB7"/>
    <w:rsid w:val="6262FD52"/>
    <w:rsid w:val="62824BD2"/>
    <w:rsid w:val="62A29601"/>
    <w:rsid w:val="62C66D70"/>
    <w:rsid w:val="62D0F5B4"/>
    <w:rsid w:val="635EDFA1"/>
    <w:rsid w:val="6369E820"/>
    <w:rsid w:val="637B38C9"/>
    <w:rsid w:val="639FD916"/>
    <w:rsid w:val="63DEA8E7"/>
    <w:rsid w:val="6423D2A7"/>
    <w:rsid w:val="6429958E"/>
    <w:rsid w:val="644685BE"/>
    <w:rsid w:val="6461365B"/>
    <w:rsid w:val="64969C69"/>
    <w:rsid w:val="649CA0D6"/>
    <w:rsid w:val="64B51598"/>
    <w:rsid w:val="650186E5"/>
    <w:rsid w:val="6501AD1E"/>
    <w:rsid w:val="65234CCE"/>
    <w:rsid w:val="652E0678"/>
    <w:rsid w:val="6561E95E"/>
    <w:rsid w:val="65BBB191"/>
    <w:rsid w:val="65D9E037"/>
    <w:rsid w:val="661ABC9C"/>
    <w:rsid w:val="6650F1FC"/>
    <w:rsid w:val="66846F40"/>
    <w:rsid w:val="669A0994"/>
    <w:rsid w:val="669A70DF"/>
    <w:rsid w:val="66F239D3"/>
    <w:rsid w:val="675D105F"/>
    <w:rsid w:val="678DCDC0"/>
    <w:rsid w:val="679053A7"/>
    <w:rsid w:val="6799531E"/>
    <w:rsid w:val="67DA1B2D"/>
    <w:rsid w:val="67DA4C93"/>
    <w:rsid w:val="68044B20"/>
    <w:rsid w:val="680CA855"/>
    <w:rsid w:val="6826CB66"/>
    <w:rsid w:val="68D5709C"/>
    <w:rsid w:val="6938AB61"/>
    <w:rsid w:val="694FAB37"/>
    <w:rsid w:val="6980FED7"/>
    <w:rsid w:val="6989D1F6"/>
    <w:rsid w:val="698DF1AB"/>
    <w:rsid w:val="69B42377"/>
    <w:rsid w:val="69DD0BC7"/>
    <w:rsid w:val="6A7B88C4"/>
    <w:rsid w:val="6ABAFF61"/>
    <w:rsid w:val="6AEE2DBF"/>
    <w:rsid w:val="6AF7659D"/>
    <w:rsid w:val="6AFEBAB0"/>
    <w:rsid w:val="6B2725A6"/>
    <w:rsid w:val="6B5AD5BB"/>
    <w:rsid w:val="6B5D66C2"/>
    <w:rsid w:val="6B6B2CA0"/>
    <w:rsid w:val="6B80EDD9"/>
    <w:rsid w:val="6BA06C86"/>
    <w:rsid w:val="6BBD2DF4"/>
    <w:rsid w:val="6BD3C69B"/>
    <w:rsid w:val="6BEF7C4A"/>
    <w:rsid w:val="6C20456E"/>
    <w:rsid w:val="6C3253D4"/>
    <w:rsid w:val="6C613EE3"/>
    <w:rsid w:val="6CA668A3"/>
    <w:rsid w:val="6CC2F49C"/>
    <w:rsid w:val="6D9FBBAC"/>
    <w:rsid w:val="6DE66CCE"/>
    <w:rsid w:val="6DF2A023"/>
    <w:rsid w:val="6DFEA446"/>
    <w:rsid w:val="6E2D9996"/>
    <w:rsid w:val="6E38206F"/>
    <w:rsid w:val="6E756AC4"/>
    <w:rsid w:val="6EECE22B"/>
    <w:rsid w:val="6F0C637C"/>
    <w:rsid w:val="6F51279A"/>
    <w:rsid w:val="6F8E7084"/>
    <w:rsid w:val="6FB506F7"/>
    <w:rsid w:val="703E9DC3"/>
    <w:rsid w:val="708AF0ED"/>
    <w:rsid w:val="7091CE07"/>
    <w:rsid w:val="70969364"/>
    <w:rsid w:val="709BB260"/>
    <w:rsid w:val="70C390E6"/>
    <w:rsid w:val="70CDB9FC"/>
    <w:rsid w:val="70D06A97"/>
    <w:rsid w:val="70FA0382"/>
    <w:rsid w:val="71478A77"/>
    <w:rsid w:val="715AFAF5"/>
    <w:rsid w:val="71689EEF"/>
    <w:rsid w:val="7171EDAB"/>
    <w:rsid w:val="71AD0B86"/>
    <w:rsid w:val="71DA6E24"/>
    <w:rsid w:val="7230C526"/>
    <w:rsid w:val="72F8A82C"/>
    <w:rsid w:val="7330733B"/>
    <w:rsid w:val="737B298E"/>
    <w:rsid w:val="738CA3E6"/>
    <w:rsid w:val="738DC4BB"/>
    <w:rsid w:val="73B8CB6A"/>
    <w:rsid w:val="73C27CF2"/>
    <w:rsid w:val="73DA438E"/>
    <w:rsid w:val="73E5C8EC"/>
    <w:rsid w:val="73EC15DD"/>
    <w:rsid w:val="74399CD2"/>
    <w:rsid w:val="744A412C"/>
    <w:rsid w:val="74F60C5B"/>
    <w:rsid w:val="754CA33D"/>
    <w:rsid w:val="75513F28"/>
    <w:rsid w:val="758D7967"/>
    <w:rsid w:val="75A69E41"/>
    <w:rsid w:val="769C5972"/>
    <w:rsid w:val="77873EC3"/>
    <w:rsid w:val="778879DD"/>
    <w:rsid w:val="778AC7F4"/>
    <w:rsid w:val="785FF6C4"/>
    <w:rsid w:val="786135DE"/>
    <w:rsid w:val="7873082D"/>
    <w:rsid w:val="78DAB39E"/>
    <w:rsid w:val="794CD975"/>
    <w:rsid w:val="79689D8B"/>
    <w:rsid w:val="796D257F"/>
    <w:rsid w:val="7984F6B3"/>
    <w:rsid w:val="7991D064"/>
    <w:rsid w:val="79A99700"/>
    <w:rsid w:val="7A29A085"/>
    <w:rsid w:val="7A2D9091"/>
    <w:rsid w:val="7A65E0A0"/>
    <w:rsid w:val="7A672DDC"/>
    <w:rsid w:val="7A80D902"/>
    <w:rsid w:val="7ABED382"/>
    <w:rsid w:val="7ABFA8D3"/>
    <w:rsid w:val="7AC5DCA1"/>
    <w:rsid w:val="7AF1C6BC"/>
    <w:rsid w:val="7B069800"/>
    <w:rsid w:val="7B06FC37"/>
    <w:rsid w:val="7B225CC3"/>
    <w:rsid w:val="7C004F40"/>
    <w:rsid w:val="7C5E3917"/>
    <w:rsid w:val="7C5F37DA"/>
    <w:rsid w:val="7C79CB95"/>
    <w:rsid w:val="7CDE76A6"/>
    <w:rsid w:val="7D0BA6F9"/>
    <w:rsid w:val="7D1BB2E0"/>
    <w:rsid w:val="7D4D75BF"/>
    <w:rsid w:val="7D54832A"/>
    <w:rsid w:val="7D5758DF"/>
    <w:rsid w:val="7D5A0C3F"/>
    <w:rsid w:val="7DBF2B1E"/>
    <w:rsid w:val="7DD13AD6"/>
    <w:rsid w:val="7E0C4C01"/>
    <w:rsid w:val="7E29016C"/>
    <w:rsid w:val="7E308950"/>
    <w:rsid w:val="7E3863BC"/>
    <w:rsid w:val="7E4E6B99"/>
    <w:rsid w:val="7E50DFF2"/>
    <w:rsid w:val="7E706143"/>
    <w:rsid w:val="7EA4FD17"/>
    <w:rsid w:val="7EDF2E86"/>
    <w:rsid w:val="7F07CB52"/>
    <w:rsid w:val="7F274CA3"/>
    <w:rsid w:val="7FACD5D8"/>
    <w:rsid w:val="7FB8C265"/>
    <w:rsid w:val="7FBDAFFB"/>
    <w:rsid w:val="7FCCBE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2801"/>
  <w15:chartTrackingRefBased/>
  <w15:docId w15:val="{01989D31-E93E-4E76-9CCD-C6AFCEF8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94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PageNumber">
    <w:name w:val="page number"/>
    <w:basedOn w:val="DefaultParagraphFont"/>
    <w:uiPriority w:val="99"/>
    <w:semiHidden/>
    <w:unhideWhenUsed/>
    <w:rsid w:val="001C788B"/>
  </w:style>
  <w:style w:type="character" w:customStyle="1" w:styleId="textlayer--absolute">
    <w:name w:val="textlayer--absolute"/>
    <w:basedOn w:val="DefaultParagraphFont"/>
    <w:rsid w:val="005762A8"/>
  </w:style>
  <w:style w:type="character" w:customStyle="1" w:styleId="Heading1Char">
    <w:name w:val="Heading 1 Char"/>
    <w:basedOn w:val="DefaultParagraphFont"/>
    <w:link w:val="Heading1"/>
    <w:uiPriority w:val="9"/>
    <w:rsid w:val="002609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094B"/>
    <w:pPr>
      <w:spacing w:before="480" w:line="276" w:lineRule="auto"/>
      <w:outlineLvl w:val="9"/>
    </w:pPr>
    <w:rPr>
      <w:b/>
      <w:bCs/>
      <w:sz w:val="28"/>
      <w:szCs w:val="28"/>
    </w:rPr>
  </w:style>
  <w:style w:type="paragraph" w:styleId="TOC1">
    <w:name w:val="toc 1"/>
    <w:basedOn w:val="Normal"/>
    <w:next w:val="Normal"/>
    <w:autoRedefine/>
    <w:uiPriority w:val="39"/>
    <w:unhideWhenUsed/>
    <w:rsid w:val="0026094B"/>
    <w:pPr>
      <w:spacing w:before="120"/>
    </w:pPr>
    <w:rPr>
      <w:rFonts w:cstheme="minorHAnsi"/>
      <w:b/>
      <w:bCs/>
      <w:i/>
      <w:iCs/>
    </w:rPr>
  </w:style>
  <w:style w:type="character" w:styleId="Hyperlink">
    <w:name w:val="Hyperlink"/>
    <w:basedOn w:val="DefaultParagraphFont"/>
    <w:uiPriority w:val="99"/>
    <w:unhideWhenUsed/>
    <w:rsid w:val="0026094B"/>
    <w:rPr>
      <w:color w:val="0563C1" w:themeColor="hyperlink"/>
      <w:u w:val="single"/>
    </w:rPr>
  </w:style>
  <w:style w:type="paragraph" w:styleId="TOC2">
    <w:name w:val="toc 2"/>
    <w:basedOn w:val="Normal"/>
    <w:next w:val="Normal"/>
    <w:autoRedefine/>
    <w:uiPriority w:val="39"/>
    <w:semiHidden/>
    <w:unhideWhenUsed/>
    <w:rsid w:val="0026094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6094B"/>
    <w:pPr>
      <w:ind w:left="480"/>
    </w:pPr>
    <w:rPr>
      <w:rFonts w:cstheme="minorHAnsi"/>
      <w:sz w:val="20"/>
      <w:szCs w:val="20"/>
    </w:rPr>
  </w:style>
  <w:style w:type="paragraph" w:styleId="TOC4">
    <w:name w:val="toc 4"/>
    <w:basedOn w:val="Normal"/>
    <w:next w:val="Normal"/>
    <w:autoRedefine/>
    <w:uiPriority w:val="39"/>
    <w:semiHidden/>
    <w:unhideWhenUsed/>
    <w:rsid w:val="0026094B"/>
    <w:pPr>
      <w:ind w:left="720"/>
    </w:pPr>
    <w:rPr>
      <w:rFonts w:cstheme="minorHAnsi"/>
      <w:sz w:val="20"/>
      <w:szCs w:val="20"/>
    </w:rPr>
  </w:style>
  <w:style w:type="paragraph" w:styleId="TOC5">
    <w:name w:val="toc 5"/>
    <w:basedOn w:val="Normal"/>
    <w:next w:val="Normal"/>
    <w:autoRedefine/>
    <w:uiPriority w:val="39"/>
    <w:semiHidden/>
    <w:unhideWhenUsed/>
    <w:rsid w:val="0026094B"/>
    <w:pPr>
      <w:ind w:left="960"/>
    </w:pPr>
    <w:rPr>
      <w:rFonts w:cstheme="minorHAnsi"/>
      <w:sz w:val="20"/>
      <w:szCs w:val="20"/>
    </w:rPr>
  </w:style>
  <w:style w:type="paragraph" w:styleId="TOC6">
    <w:name w:val="toc 6"/>
    <w:basedOn w:val="Normal"/>
    <w:next w:val="Normal"/>
    <w:autoRedefine/>
    <w:uiPriority w:val="39"/>
    <w:semiHidden/>
    <w:unhideWhenUsed/>
    <w:rsid w:val="0026094B"/>
    <w:pPr>
      <w:ind w:left="1200"/>
    </w:pPr>
    <w:rPr>
      <w:rFonts w:cstheme="minorHAnsi"/>
      <w:sz w:val="20"/>
      <w:szCs w:val="20"/>
    </w:rPr>
  </w:style>
  <w:style w:type="paragraph" w:styleId="TOC7">
    <w:name w:val="toc 7"/>
    <w:basedOn w:val="Normal"/>
    <w:next w:val="Normal"/>
    <w:autoRedefine/>
    <w:uiPriority w:val="39"/>
    <w:semiHidden/>
    <w:unhideWhenUsed/>
    <w:rsid w:val="0026094B"/>
    <w:pPr>
      <w:ind w:left="1440"/>
    </w:pPr>
    <w:rPr>
      <w:rFonts w:cstheme="minorHAnsi"/>
      <w:sz w:val="20"/>
      <w:szCs w:val="20"/>
    </w:rPr>
  </w:style>
  <w:style w:type="paragraph" w:styleId="TOC8">
    <w:name w:val="toc 8"/>
    <w:basedOn w:val="Normal"/>
    <w:next w:val="Normal"/>
    <w:autoRedefine/>
    <w:uiPriority w:val="39"/>
    <w:semiHidden/>
    <w:unhideWhenUsed/>
    <w:rsid w:val="0026094B"/>
    <w:pPr>
      <w:ind w:left="1680"/>
    </w:pPr>
    <w:rPr>
      <w:rFonts w:cstheme="minorHAnsi"/>
      <w:sz w:val="20"/>
      <w:szCs w:val="20"/>
    </w:rPr>
  </w:style>
  <w:style w:type="paragraph" w:styleId="TOC9">
    <w:name w:val="toc 9"/>
    <w:basedOn w:val="Normal"/>
    <w:next w:val="Normal"/>
    <w:autoRedefine/>
    <w:uiPriority w:val="39"/>
    <w:semiHidden/>
    <w:unhideWhenUsed/>
    <w:rsid w:val="0026094B"/>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9213">
      <w:bodyDiv w:val="1"/>
      <w:marLeft w:val="0"/>
      <w:marRight w:val="0"/>
      <w:marTop w:val="0"/>
      <w:marBottom w:val="0"/>
      <w:divBdr>
        <w:top w:val="none" w:sz="0" w:space="0" w:color="auto"/>
        <w:left w:val="none" w:sz="0" w:space="0" w:color="auto"/>
        <w:bottom w:val="none" w:sz="0" w:space="0" w:color="auto"/>
        <w:right w:val="none" w:sz="0" w:space="0" w:color="auto"/>
      </w:divBdr>
    </w:div>
    <w:div w:id="545918315">
      <w:bodyDiv w:val="1"/>
      <w:marLeft w:val="0"/>
      <w:marRight w:val="0"/>
      <w:marTop w:val="0"/>
      <w:marBottom w:val="0"/>
      <w:divBdr>
        <w:top w:val="none" w:sz="0" w:space="0" w:color="auto"/>
        <w:left w:val="none" w:sz="0" w:space="0" w:color="auto"/>
        <w:bottom w:val="none" w:sz="0" w:space="0" w:color="auto"/>
        <w:right w:val="none" w:sz="0" w:space="0" w:color="auto"/>
      </w:divBdr>
    </w:div>
    <w:div w:id="546726959">
      <w:bodyDiv w:val="1"/>
      <w:marLeft w:val="0"/>
      <w:marRight w:val="0"/>
      <w:marTop w:val="0"/>
      <w:marBottom w:val="0"/>
      <w:divBdr>
        <w:top w:val="none" w:sz="0" w:space="0" w:color="auto"/>
        <w:left w:val="none" w:sz="0" w:space="0" w:color="auto"/>
        <w:bottom w:val="none" w:sz="0" w:space="0" w:color="auto"/>
        <w:right w:val="none" w:sz="0" w:space="0" w:color="auto"/>
      </w:divBdr>
      <w:divsChild>
        <w:div w:id="557015942">
          <w:marLeft w:val="0"/>
          <w:marRight w:val="0"/>
          <w:marTop w:val="0"/>
          <w:marBottom w:val="0"/>
          <w:divBdr>
            <w:top w:val="none" w:sz="0" w:space="0" w:color="auto"/>
            <w:left w:val="none" w:sz="0" w:space="0" w:color="auto"/>
            <w:bottom w:val="none" w:sz="0" w:space="0" w:color="auto"/>
            <w:right w:val="none" w:sz="0" w:space="0" w:color="auto"/>
          </w:divBdr>
        </w:div>
      </w:divsChild>
    </w:div>
    <w:div w:id="589387343">
      <w:bodyDiv w:val="1"/>
      <w:marLeft w:val="0"/>
      <w:marRight w:val="0"/>
      <w:marTop w:val="0"/>
      <w:marBottom w:val="0"/>
      <w:divBdr>
        <w:top w:val="none" w:sz="0" w:space="0" w:color="auto"/>
        <w:left w:val="none" w:sz="0" w:space="0" w:color="auto"/>
        <w:bottom w:val="none" w:sz="0" w:space="0" w:color="auto"/>
        <w:right w:val="none" w:sz="0" w:space="0" w:color="auto"/>
      </w:divBdr>
      <w:divsChild>
        <w:div w:id="1190145031">
          <w:marLeft w:val="0"/>
          <w:marRight w:val="0"/>
          <w:marTop w:val="0"/>
          <w:marBottom w:val="0"/>
          <w:divBdr>
            <w:top w:val="none" w:sz="0" w:space="0" w:color="auto"/>
            <w:left w:val="none" w:sz="0" w:space="0" w:color="auto"/>
            <w:bottom w:val="none" w:sz="0" w:space="0" w:color="auto"/>
            <w:right w:val="none" w:sz="0" w:space="0" w:color="auto"/>
          </w:divBdr>
        </w:div>
      </w:divsChild>
    </w:div>
    <w:div w:id="670067041">
      <w:bodyDiv w:val="1"/>
      <w:marLeft w:val="0"/>
      <w:marRight w:val="0"/>
      <w:marTop w:val="0"/>
      <w:marBottom w:val="0"/>
      <w:divBdr>
        <w:top w:val="none" w:sz="0" w:space="0" w:color="auto"/>
        <w:left w:val="none" w:sz="0" w:space="0" w:color="auto"/>
        <w:bottom w:val="none" w:sz="0" w:space="0" w:color="auto"/>
        <w:right w:val="none" w:sz="0" w:space="0" w:color="auto"/>
      </w:divBdr>
    </w:div>
    <w:div w:id="810243869">
      <w:bodyDiv w:val="1"/>
      <w:marLeft w:val="0"/>
      <w:marRight w:val="0"/>
      <w:marTop w:val="0"/>
      <w:marBottom w:val="0"/>
      <w:divBdr>
        <w:top w:val="none" w:sz="0" w:space="0" w:color="auto"/>
        <w:left w:val="none" w:sz="0" w:space="0" w:color="auto"/>
        <w:bottom w:val="none" w:sz="0" w:space="0" w:color="auto"/>
        <w:right w:val="none" w:sz="0" w:space="0" w:color="auto"/>
      </w:divBdr>
      <w:divsChild>
        <w:div w:id="363481271">
          <w:marLeft w:val="0"/>
          <w:marRight w:val="0"/>
          <w:marTop w:val="0"/>
          <w:marBottom w:val="0"/>
          <w:divBdr>
            <w:top w:val="none" w:sz="0" w:space="0" w:color="auto"/>
            <w:left w:val="none" w:sz="0" w:space="0" w:color="auto"/>
            <w:bottom w:val="none" w:sz="0" w:space="0" w:color="auto"/>
            <w:right w:val="none" w:sz="0" w:space="0" w:color="auto"/>
          </w:divBdr>
        </w:div>
      </w:divsChild>
    </w:div>
    <w:div w:id="960068143">
      <w:bodyDiv w:val="1"/>
      <w:marLeft w:val="0"/>
      <w:marRight w:val="0"/>
      <w:marTop w:val="0"/>
      <w:marBottom w:val="0"/>
      <w:divBdr>
        <w:top w:val="none" w:sz="0" w:space="0" w:color="auto"/>
        <w:left w:val="none" w:sz="0" w:space="0" w:color="auto"/>
        <w:bottom w:val="none" w:sz="0" w:space="0" w:color="auto"/>
        <w:right w:val="none" w:sz="0" w:space="0" w:color="auto"/>
      </w:divBdr>
      <w:divsChild>
        <w:div w:id="618683577">
          <w:marLeft w:val="0"/>
          <w:marRight w:val="0"/>
          <w:marTop w:val="0"/>
          <w:marBottom w:val="0"/>
          <w:divBdr>
            <w:top w:val="none" w:sz="0" w:space="0" w:color="auto"/>
            <w:left w:val="none" w:sz="0" w:space="0" w:color="auto"/>
            <w:bottom w:val="none" w:sz="0" w:space="0" w:color="auto"/>
            <w:right w:val="none" w:sz="0" w:space="0" w:color="auto"/>
          </w:divBdr>
        </w:div>
      </w:divsChild>
    </w:div>
    <w:div w:id="1072655684">
      <w:bodyDiv w:val="1"/>
      <w:marLeft w:val="0"/>
      <w:marRight w:val="0"/>
      <w:marTop w:val="0"/>
      <w:marBottom w:val="0"/>
      <w:divBdr>
        <w:top w:val="none" w:sz="0" w:space="0" w:color="auto"/>
        <w:left w:val="none" w:sz="0" w:space="0" w:color="auto"/>
        <w:bottom w:val="none" w:sz="0" w:space="0" w:color="auto"/>
        <w:right w:val="none" w:sz="0" w:space="0" w:color="auto"/>
      </w:divBdr>
    </w:div>
    <w:div w:id="1102997851">
      <w:bodyDiv w:val="1"/>
      <w:marLeft w:val="0"/>
      <w:marRight w:val="0"/>
      <w:marTop w:val="0"/>
      <w:marBottom w:val="0"/>
      <w:divBdr>
        <w:top w:val="none" w:sz="0" w:space="0" w:color="auto"/>
        <w:left w:val="none" w:sz="0" w:space="0" w:color="auto"/>
        <w:bottom w:val="none" w:sz="0" w:space="0" w:color="auto"/>
        <w:right w:val="none" w:sz="0" w:space="0" w:color="auto"/>
      </w:divBdr>
    </w:div>
    <w:div w:id="1163280159">
      <w:bodyDiv w:val="1"/>
      <w:marLeft w:val="0"/>
      <w:marRight w:val="0"/>
      <w:marTop w:val="0"/>
      <w:marBottom w:val="0"/>
      <w:divBdr>
        <w:top w:val="none" w:sz="0" w:space="0" w:color="auto"/>
        <w:left w:val="none" w:sz="0" w:space="0" w:color="auto"/>
        <w:bottom w:val="none" w:sz="0" w:space="0" w:color="auto"/>
        <w:right w:val="none" w:sz="0" w:space="0" w:color="auto"/>
      </w:divBdr>
      <w:divsChild>
        <w:div w:id="260652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2.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6B024632B0B4FAEE070EB84FF5C10" ma:contentTypeVersion="7" ma:contentTypeDescription="Create a new document." ma:contentTypeScope="" ma:versionID="a87eea19946c711ae20191f4ceb28fbb">
  <xsd:schema xmlns:xsd="http://www.w3.org/2001/XMLSchema" xmlns:xs="http://www.w3.org/2001/XMLSchema" xmlns:p="http://schemas.microsoft.com/office/2006/metadata/properties" xmlns:ns3="1b664cf2-99a7-4b79-9e34-e8fbf7cdfdcd" xmlns:ns4="77aa688c-4d76-48f6-82e4-c4b47999191a" targetNamespace="http://schemas.microsoft.com/office/2006/metadata/properties" ma:root="true" ma:fieldsID="2509263a134f1c51b1b1da6a66c4360b" ns3:_="" ns4:_="">
    <xsd:import namespace="1b664cf2-99a7-4b79-9e34-e8fbf7cdfdcd"/>
    <xsd:import namespace="77aa688c-4d76-48f6-82e4-c4b4799919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64cf2-99a7-4b79-9e34-e8fbf7cdfd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aa688c-4d76-48f6-82e4-c4b4799919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0DBA8D-3E03-4A59-AF4C-E518EC092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64cf2-99a7-4b79-9e34-e8fbf7cdfdcd"/>
    <ds:schemaRef ds:uri="77aa688c-4d76-48f6-82e4-c4b479991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9572A2-B0C6-438F-8DAF-D698220C3605}">
  <ds:schemaRefs>
    <ds:schemaRef ds:uri="http://schemas.microsoft.com/sharepoint/v3/contenttype/forms"/>
  </ds:schemaRefs>
</ds:datastoreItem>
</file>

<file path=customXml/itemProps3.xml><?xml version="1.0" encoding="utf-8"?>
<ds:datastoreItem xmlns:ds="http://schemas.openxmlformats.org/officeDocument/2006/customXml" ds:itemID="{4E5A2379-622B-43F9-A561-0A9FC6DBDBDF}">
  <ds:schemaRefs>
    <ds:schemaRef ds:uri="http://schemas.microsoft.com/office/2006/documentManagement/types"/>
    <ds:schemaRef ds:uri="http://purl.org/dc/terms/"/>
    <ds:schemaRef ds:uri="1b664cf2-99a7-4b79-9e34-e8fbf7cdfdcd"/>
    <ds:schemaRef ds:uri="http://purl.org/dc/elements/1.1/"/>
    <ds:schemaRef ds:uri="77aa688c-4d76-48f6-82e4-c4b47999191a"/>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Mathayas, Queeny</dc:creator>
  <cp:keywords/>
  <dc:description/>
  <cp:lastModifiedBy>JADHAV, Sairaj Prakash</cp:lastModifiedBy>
  <cp:revision>3</cp:revision>
  <dcterms:created xsi:type="dcterms:W3CDTF">2022-05-09T00:18:00Z</dcterms:created>
  <dcterms:modified xsi:type="dcterms:W3CDTF">2022-05-09T00:24:00Z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0x010100A7C6B024632B0B4FAEE070EB84FF5C10</vt:lpwstr>
  </property>
</Properties>
</file>