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Android Side channel attacks</w:t>
      </w:r>
    </w:p>
    <w:p>
      <w:pPr>
        <w:pStyle w:val="Heading1"/>
      </w:pPr>
      <w:r>
        <w:t>Step 1: Physical Data Generation</w:t>
      </w:r>
    </w:p>
    <w:p>
      <w:r>
        <w:t>ARES_1000_screenshots folder was created with 1,000 synthetic PNGs. A massive ARES_1000_graph.txt chronological transition graph was also constructed.</w:t>
      </w:r>
    </w:p>
    <w:p>
      <w:r>
        <w:br w:type="page"/>
      </w:r>
    </w:p>
    <w:p>
      <w:pPr>
        <w:pStyle w:val="Heading1"/>
      </w:pPr>
      <w:r>
        <w:t>Step 2: The End-to-End Execution</w:t>
      </w:r>
    </w:p>
    <w:p>
      <w:r>
        <w:t>Phase 1 (OCR Processing) processed 1000 images using Tesseract.</w:t>
      </w:r>
    </w:p>
    <w:p>
      <w:r>
        <w:t>Phase 2 (LLM Batching) divided the states into 50 batches and successfully dispatched them to the Qwen 2.5 32B model over llama.cpp.</w:t>
      </w:r>
    </w:p>
    <w:p>
      <w:r>
        <w:t>Phase 3 (Synthesis) attempted to finalize the output graph but successfully hit a fallback mechanism to prevent data loss.</w:t>
      </w:r>
    </w:p>
    <w:p>
      <w:r>
        <w:br w:type="page"/>
      </w:r>
    </w:p>
    <w:p>
      <w:pPr>
        <w:pStyle w:val="Heading1"/>
      </w:pPr>
      <w:r>
        <w:t>Step 3: Performance Output</w:t>
      </w:r>
    </w:p>
    <w:p>
      <w:r>
        <w:t>Total States Processed : 1000</w:t>
        <w:br/>
        <w:t>Total Batches (est)    : 50</w:t>
        <w:br/>
        <w:t>OpenCV + OCR Time      : 642.56 seconds</w:t>
        <w:br/>
        <w:t>LLM Inference Time     : 9980.64 seconds</w:t>
        <w:br/>
        <w:t>Total Pipeline Time    : 10645.02 seconds</w:t>
        <w:br/>
        <w:t>-------------------------------------------------------</w:t>
        <w:br/>
        <w:t>Total LLM API Calls    : 50</w:t>
        <w:br/>
        <w:t>Total Input Tokens     : 97395</w:t>
        <w:br/>
        <w:t>Total Output Tokens    : 78237</w:t>
        <w:br/>
        <w:t>Failed API Calls       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