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92E5E" w14:textId="77777777" w:rsidR="00A97050" w:rsidRPr="00A97050" w:rsidRDefault="00A97050" w:rsidP="00A97050">
      <w:r w:rsidRPr="00A97050">
        <w:rPr>
          <w:b/>
          <w:bCs/>
        </w:rPr>
        <w:t>John</w:t>
      </w:r>
      <w:r w:rsidRPr="00A97050">
        <w:t>: Alright, everyone, let's get started. So, this sprint was definitely a bit intense. We've tackled some big issues, but overall, I think we made progress. How did everyone feel about the main objectives? Mary, you want to kick it off?</w:t>
      </w:r>
    </w:p>
    <w:p w14:paraId="6224B0B3" w14:textId="77777777" w:rsidR="00A97050" w:rsidRPr="00A97050" w:rsidRDefault="00A97050" w:rsidP="00A97050">
      <w:r w:rsidRPr="00A97050">
        <w:rPr>
          <w:b/>
          <w:bCs/>
        </w:rPr>
        <w:t>Mary</w:t>
      </w:r>
      <w:r w:rsidRPr="00A97050">
        <w:t>: Sure, John. From my end, the first milestone of setting up the new API endpoints went smoother than expected. The initial testing we did seemed fine, but during integration with the front end, there were a few challenges. There was some data mismatch, and we had to refactor the models a bit. Overall, it delayed the task by a couple of days, but it’s finally stable now.</w:t>
      </w:r>
    </w:p>
    <w:p w14:paraId="349BBA17" w14:textId="77777777" w:rsidR="00A97050" w:rsidRPr="00A97050" w:rsidRDefault="00A97050" w:rsidP="00A97050">
      <w:r w:rsidRPr="00A97050">
        <w:rPr>
          <w:b/>
          <w:bCs/>
        </w:rPr>
        <w:t>Alex</w:t>
      </w:r>
      <w:r w:rsidRPr="00A97050">
        <w:t>: I agree with Mary. The models were trickier than anticipated, but once we aligned on the schema, it cleared up. The main issue was with how we were passing data through the layers. The response times were higher than expected, but I added some optimizations by reworking the async calls in the backend. I’ll also be working on creating a more efficient caching mechanism in the next sprint.</w:t>
      </w:r>
    </w:p>
    <w:p w14:paraId="553ECFE2" w14:textId="77777777" w:rsidR="00A97050" w:rsidRPr="00A97050" w:rsidRDefault="00A97050" w:rsidP="00A97050">
      <w:r w:rsidRPr="00A97050">
        <w:rPr>
          <w:b/>
          <w:bCs/>
        </w:rPr>
        <w:t>John</w:t>
      </w:r>
      <w:r w:rsidRPr="00A97050">
        <w:t>: Yeah, that async call optimization helped a lot. I saw a significant improvement in response times on my end. Any thoughts on the testing coverage for this sprint? I think we're a bit light there, considering the number of changes we made.</w:t>
      </w:r>
    </w:p>
    <w:p w14:paraId="65B9EE89" w14:textId="77777777" w:rsidR="00A97050" w:rsidRPr="00A97050" w:rsidRDefault="00A97050" w:rsidP="00A97050">
      <w:r w:rsidRPr="00A97050">
        <w:rPr>
          <w:b/>
          <w:bCs/>
        </w:rPr>
        <w:t>Mary</w:t>
      </w:r>
      <w:r w:rsidRPr="00A97050">
        <w:t>: Good point, John. I think we should focus more on that in the next sprint. I’ve already added a few unit tests for the new API endpoints, but I didn’t have the time to fully cover the edge cases. I’ll be diving into that, and I’d recommend we set up a couple of test cases for both positive and negative scenarios.</w:t>
      </w:r>
    </w:p>
    <w:p w14:paraId="2900EB04" w14:textId="77777777" w:rsidR="00A97050" w:rsidRPr="00A97050" w:rsidRDefault="00A97050" w:rsidP="00A97050">
      <w:r w:rsidRPr="00A97050">
        <w:rPr>
          <w:b/>
          <w:bCs/>
        </w:rPr>
        <w:t>Sarah</w:t>
      </w:r>
      <w:r w:rsidRPr="00A97050">
        <w:t>: I can help with that. I’ve been reviewing the test cases and noticed we could use more integration testing between the frontend and backend. Some of the UI elements still seem to break when the response from the backend isn't fully parsed, especially with the JSON format. I’ll take ownership of that and ensure we have comprehensive tests in place for the next sprint.</w:t>
      </w:r>
    </w:p>
    <w:p w14:paraId="2344CBDA" w14:textId="77777777" w:rsidR="00A97050" w:rsidRPr="00A97050" w:rsidRDefault="00A97050" w:rsidP="00A97050">
      <w:r w:rsidRPr="00A97050">
        <w:rPr>
          <w:b/>
          <w:bCs/>
        </w:rPr>
        <w:t>John</w:t>
      </w:r>
      <w:r w:rsidRPr="00A97050">
        <w:t>: Sounds good, Sarah. I think we also need to revisit some of the code quality aspects. I noticed a few places where the code was starting to get a bit messy. Specifically, the handler functions in the userController. We should refactor those into smaller functions to improve maintainability. I’ll get started on that.</w:t>
      </w:r>
    </w:p>
    <w:p w14:paraId="214D240B" w14:textId="77777777" w:rsidR="00A97050" w:rsidRPr="00A97050" w:rsidRDefault="00A97050" w:rsidP="00A97050">
      <w:r w:rsidRPr="00A97050">
        <w:rPr>
          <w:b/>
          <w:bCs/>
        </w:rPr>
        <w:t>Mary</w:t>
      </w:r>
      <w:r w:rsidRPr="00A97050">
        <w:t>: Agreed. There were a few redundant functions in the service layer too. I’ll work on refactoring those. I also want to suggest using more of the async/await syntax consistently across the codebase. I saw some areas where it wasn’t used, and it could simplify things.</w:t>
      </w:r>
    </w:p>
    <w:p w14:paraId="276C762A" w14:textId="77777777" w:rsidR="00A97050" w:rsidRPr="00A97050" w:rsidRDefault="00A97050" w:rsidP="00A97050">
      <w:r w:rsidRPr="00A97050">
        <w:rPr>
          <w:b/>
          <w:bCs/>
        </w:rPr>
        <w:t>Alex</w:t>
      </w:r>
      <w:r w:rsidRPr="00A97050">
        <w:t xml:space="preserve">: Absolutely. I’ll clean up the promise chains and replace them with async/await. Also, on the security side, we need to address the token expiration issue we found last week. I’ll work on adding proper error handling there so that users aren't getting logged </w:t>
      </w:r>
      <w:r w:rsidRPr="00A97050">
        <w:lastRenderedPageBreak/>
        <w:t>out prematurely. I’ll also ensure we're not exposing any sensitive information in the API responses.</w:t>
      </w:r>
    </w:p>
    <w:p w14:paraId="06FDFDA2" w14:textId="77777777" w:rsidR="00A97050" w:rsidRPr="00A97050" w:rsidRDefault="00A97050" w:rsidP="00A97050">
      <w:r w:rsidRPr="00A97050">
        <w:rPr>
          <w:b/>
          <w:bCs/>
        </w:rPr>
        <w:t>John</w:t>
      </w:r>
      <w:r w:rsidRPr="00A97050">
        <w:t>: Good call, Alex. Security’s a big concern, especially with the data we're handling. Regarding the documentation, I think we missed the mark a bit this sprint. We didn’t update the README with the latest API changes, and some of the endpoint documentation is outdated. I’ll go ahead and handle that, but I’d also like everyone to review it.</w:t>
      </w:r>
    </w:p>
    <w:p w14:paraId="58F7D132" w14:textId="77777777" w:rsidR="00A97050" w:rsidRPr="00A97050" w:rsidRDefault="00A97050" w:rsidP="00A97050">
      <w:r w:rsidRPr="00A97050">
        <w:rPr>
          <w:b/>
          <w:bCs/>
        </w:rPr>
        <w:t>Mary</w:t>
      </w:r>
      <w:r w:rsidRPr="00A97050">
        <w:t>: I agree, John. I'll take a pass at the deployment instructions. Some of the dependencies have changed, and we need to make sure they’re up to date in the docs. I'll also include a section for setting up the local environment with Docker since that was a bit confusing for new team members.</w:t>
      </w:r>
    </w:p>
    <w:p w14:paraId="36213E7C" w14:textId="77777777" w:rsidR="00A97050" w:rsidRPr="00A97050" w:rsidRDefault="00A97050" w:rsidP="00A97050">
      <w:r w:rsidRPr="00A97050">
        <w:rPr>
          <w:b/>
          <w:bCs/>
        </w:rPr>
        <w:t>Alex</w:t>
      </w:r>
      <w:r w:rsidRPr="00A97050">
        <w:t>: On the deployment side, I’ll be handling the production release for the new changes. We still have to run through the rollback scenarios in case anything goes wrong during deployment. I’ll prepare a contingency plan and make sure the new database schema changes are in place before we release.</w:t>
      </w:r>
    </w:p>
    <w:p w14:paraId="3466F44A" w14:textId="77777777" w:rsidR="00A97050" w:rsidRPr="00A97050" w:rsidRDefault="00A97050" w:rsidP="00A97050">
      <w:r w:rsidRPr="00A97050">
        <w:rPr>
          <w:b/>
          <w:bCs/>
        </w:rPr>
        <w:t>Sarah</w:t>
      </w:r>
      <w:r w:rsidRPr="00A97050">
        <w:t>: I’ll handle the front-end deployment and coordinate with Alex. The deployment pipeline on our end wasn’t fully automated for some of the recent changes. I’ll update it to make sure the build and deploy process is fully automated for the next release.</w:t>
      </w:r>
    </w:p>
    <w:p w14:paraId="6CB67B2B" w14:textId="77777777" w:rsidR="00A97050" w:rsidRPr="00A97050" w:rsidRDefault="00A97050" w:rsidP="00A97050">
      <w:r w:rsidRPr="00A97050">
        <w:rPr>
          <w:b/>
          <w:bCs/>
        </w:rPr>
        <w:t>John</w:t>
      </w:r>
      <w:r w:rsidRPr="00A97050">
        <w:t>: Great. Now, what about the performance benchmarks we discussed in the last meeting? Have we seen any improvements in terms of load times after our database optimizations?</w:t>
      </w:r>
    </w:p>
    <w:p w14:paraId="2FA01AFB" w14:textId="77777777" w:rsidR="00A97050" w:rsidRPr="00A97050" w:rsidRDefault="00A97050" w:rsidP="00A97050">
      <w:r w:rsidRPr="00A97050">
        <w:rPr>
          <w:b/>
          <w:bCs/>
        </w:rPr>
        <w:t>Mary</w:t>
      </w:r>
      <w:r w:rsidRPr="00A97050">
        <w:t>: I ran some tests before we merged the final PR, and the results were promising. We’ve cut down the page load times by about 30%. However, there are still some database queries that could be optimized. I’m planning to dive deeper into query performance during the next sprint.</w:t>
      </w:r>
    </w:p>
    <w:p w14:paraId="2C37DA7D" w14:textId="77777777" w:rsidR="00A97050" w:rsidRPr="00A97050" w:rsidRDefault="00A97050" w:rsidP="00A97050">
      <w:r w:rsidRPr="00A97050">
        <w:rPr>
          <w:b/>
          <w:bCs/>
        </w:rPr>
        <w:t>Alex</w:t>
      </w:r>
      <w:r w:rsidRPr="00A97050">
        <w:t>: I did some profiling on the backend, and the CPU usage during high load was still pretty high. I’ll analyze the memory usage in more detail, but we may need to implement more aggressive caching for some of the data-heavy API calls.</w:t>
      </w:r>
    </w:p>
    <w:p w14:paraId="75C5B5F0" w14:textId="77777777" w:rsidR="00A97050" w:rsidRPr="00A97050" w:rsidRDefault="00A97050" w:rsidP="00A97050">
      <w:r w:rsidRPr="00A97050">
        <w:rPr>
          <w:b/>
          <w:bCs/>
        </w:rPr>
        <w:t>Sarah</w:t>
      </w:r>
      <w:r w:rsidRPr="00A97050">
        <w:t>: For the front-end, we need to optimize the lazy loading mechanism for images. Right now, it’s not behaving exactly as expected, and it’s causing a lag when the page first loads. I’ll implement a new strategy to load the images asynchronously based on user interaction, which should help with load times.</w:t>
      </w:r>
    </w:p>
    <w:p w14:paraId="3CE1B1CC" w14:textId="77777777" w:rsidR="00A97050" w:rsidRPr="00A97050" w:rsidRDefault="00A97050" w:rsidP="00A97050">
      <w:r w:rsidRPr="00A97050">
        <w:rPr>
          <w:b/>
          <w:bCs/>
        </w:rPr>
        <w:t>John</w:t>
      </w:r>
      <w:r w:rsidRPr="00A97050">
        <w:t>: I like that idea. So, to wrap things up, here are the action items:</w:t>
      </w:r>
    </w:p>
    <w:p w14:paraId="396EB175" w14:textId="77777777" w:rsidR="00A97050" w:rsidRPr="00A97050" w:rsidRDefault="00A97050" w:rsidP="00A97050">
      <w:pPr>
        <w:numPr>
          <w:ilvl w:val="0"/>
          <w:numId w:val="1"/>
        </w:numPr>
      </w:pPr>
      <w:r w:rsidRPr="00A97050">
        <w:t>Mary: Refactor the redundant service functions and write unit tests for edge cases.</w:t>
      </w:r>
    </w:p>
    <w:p w14:paraId="669AA0E1" w14:textId="77777777" w:rsidR="00A97050" w:rsidRPr="00A97050" w:rsidRDefault="00A97050" w:rsidP="00A97050">
      <w:pPr>
        <w:numPr>
          <w:ilvl w:val="0"/>
          <w:numId w:val="1"/>
        </w:numPr>
      </w:pPr>
      <w:r w:rsidRPr="00A97050">
        <w:lastRenderedPageBreak/>
        <w:t>Alex: Implement better error handling for token expiration and improve caching for backend API calls.</w:t>
      </w:r>
    </w:p>
    <w:p w14:paraId="551ACD99" w14:textId="77777777" w:rsidR="00A97050" w:rsidRPr="00A97050" w:rsidRDefault="00A97050" w:rsidP="00A97050">
      <w:pPr>
        <w:numPr>
          <w:ilvl w:val="0"/>
          <w:numId w:val="1"/>
        </w:numPr>
      </w:pPr>
      <w:r w:rsidRPr="00A97050">
        <w:t>Sarah: Update integration testing and optimize lazy loading for images.</w:t>
      </w:r>
    </w:p>
    <w:p w14:paraId="004E5C13" w14:textId="77777777" w:rsidR="00A97050" w:rsidRPr="00A97050" w:rsidRDefault="00A97050" w:rsidP="00A97050">
      <w:pPr>
        <w:numPr>
          <w:ilvl w:val="0"/>
          <w:numId w:val="1"/>
        </w:numPr>
      </w:pPr>
      <w:r w:rsidRPr="00A97050">
        <w:t>John: Refactor the userController functions, clean up the code quality, and update the documentation, including the README and deployment instructions.</w:t>
      </w:r>
    </w:p>
    <w:p w14:paraId="592EF12F" w14:textId="77777777" w:rsidR="00A97050" w:rsidRPr="00A97050" w:rsidRDefault="00A97050" w:rsidP="00A97050">
      <w:pPr>
        <w:numPr>
          <w:ilvl w:val="0"/>
          <w:numId w:val="1"/>
        </w:numPr>
      </w:pPr>
      <w:r w:rsidRPr="00A97050">
        <w:t>Alex &amp; Sarah: Work on deployment preparation and rollback strategies, ensuring the process is automated for both front-end and back-end.</w:t>
      </w:r>
    </w:p>
    <w:p w14:paraId="78E77F53" w14:textId="77777777" w:rsidR="00A97050" w:rsidRPr="00A97050" w:rsidRDefault="00A97050" w:rsidP="00A97050">
      <w:r w:rsidRPr="00A97050">
        <w:rPr>
          <w:b/>
          <w:bCs/>
        </w:rPr>
        <w:t>Mary</w:t>
      </w:r>
      <w:r w:rsidRPr="00A97050">
        <w:t>: Sounds good, John. We’ll aim to hit these in the next sprint.</w:t>
      </w:r>
    </w:p>
    <w:p w14:paraId="640C86EA" w14:textId="77777777" w:rsidR="00A97050" w:rsidRPr="00A97050" w:rsidRDefault="00A97050" w:rsidP="00A97050">
      <w:r w:rsidRPr="00A97050">
        <w:rPr>
          <w:b/>
          <w:bCs/>
        </w:rPr>
        <w:t>John</w:t>
      </w:r>
      <w:r w:rsidRPr="00A97050">
        <w:t>: Great. Let’s try to keep the momentum going and get these improvements in place. We’re on the right track, but we just need to tighten things up a bit. Alright, team, let's make it happen!</w:t>
      </w:r>
    </w:p>
    <w:p w14:paraId="425E9B05" w14:textId="77777777" w:rsidR="001812CB" w:rsidRDefault="001812CB"/>
    <w:sectPr w:rsidR="00181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43B69"/>
    <w:multiLevelType w:val="multilevel"/>
    <w:tmpl w:val="DD50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96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50"/>
    <w:rsid w:val="001812CB"/>
    <w:rsid w:val="002E1CD7"/>
    <w:rsid w:val="00A9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D6F1"/>
  <w15:chartTrackingRefBased/>
  <w15:docId w15:val="{D4A51FFA-4131-48E0-B976-54588258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050"/>
    <w:rPr>
      <w:rFonts w:eastAsiaTheme="majorEastAsia" w:cstheme="majorBidi"/>
      <w:color w:val="272727" w:themeColor="text1" w:themeTint="D8"/>
    </w:rPr>
  </w:style>
  <w:style w:type="paragraph" w:styleId="Title">
    <w:name w:val="Title"/>
    <w:basedOn w:val="Normal"/>
    <w:next w:val="Normal"/>
    <w:link w:val="TitleChar"/>
    <w:uiPriority w:val="10"/>
    <w:qFormat/>
    <w:rsid w:val="00A97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050"/>
    <w:pPr>
      <w:spacing w:before="160"/>
      <w:jc w:val="center"/>
    </w:pPr>
    <w:rPr>
      <w:i/>
      <w:iCs/>
      <w:color w:val="404040" w:themeColor="text1" w:themeTint="BF"/>
    </w:rPr>
  </w:style>
  <w:style w:type="character" w:customStyle="1" w:styleId="QuoteChar">
    <w:name w:val="Quote Char"/>
    <w:basedOn w:val="DefaultParagraphFont"/>
    <w:link w:val="Quote"/>
    <w:uiPriority w:val="29"/>
    <w:rsid w:val="00A97050"/>
    <w:rPr>
      <w:i/>
      <w:iCs/>
      <w:color w:val="404040" w:themeColor="text1" w:themeTint="BF"/>
    </w:rPr>
  </w:style>
  <w:style w:type="paragraph" w:styleId="ListParagraph">
    <w:name w:val="List Paragraph"/>
    <w:basedOn w:val="Normal"/>
    <w:uiPriority w:val="34"/>
    <w:qFormat/>
    <w:rsid w:val="00A97050"/>
    <w:pPr>
      <w:ind w:left="720"/>
      <w:contextualSpacing/>
    </w:pPr>
  </w:style>
  <w:style w:type="character" w:styleId="IntenseEmphasis">
    <w:name w:val="Intense Emphasis"/>
    <w:basedOn w:val="DefaultParagraphFont"/>
    <w:uiPriority w:val="21"/>
    <w:qFormat/>
    <w:rsid w:val="00A97050"/>
    <w:rPr>
      <w:i/>
      <w:iCs/>
      <w:color w:val="0F4761" w:themeColor="accent1" w:themeShade="BF"/>
    </w:rPr>
  </w:style>
  <w:style w:type="paragraph" w:styleId="IntenseQuote">
    <w:name w:val="Intense Quote"/>
    <w:basedOn w:val="Normal"/>
    <w:next w:val="Normal"/>
    <w:link w:val="IntenseQuoteChar"/>
    <w:uiPriority w:val="30"/>
    <w:qFormat/>
    <w:rsid w:val="00A97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050"/>
    <w:rPr>
      <w:i/>
      <w:iCs/>
      <w:color w:val="0F4761" w:themeColor="accent1" w:themeShade="BF"/>
    </w:rPr>
  </w:style>
  <w:style w:type="character" w:styleId="IntenseReference">
    <w:name w:val="Intense Reference"/>
    <w:basedOn w:val="DefaultParagraphFont"/>
    <w:uiPriority w:val="32"/>
    <w:qFormat/>
    <w:rsid w:val="00A97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72910">
      <w:bodyDiv w:val="1"/>
      <w:marLeft w:val="0"/>
      <w:marRight w:val="0"/>
      <w:marTop w:val="0"/>
      <w:marBottom w:val="0"/>
      <w:divBdr>
        <w:top w:val="none" w:sz="0" w:space="0" w:color="auto"/>
        <w:left w:val="none" w:sz="0" w:space="0" w:color="auto"/>
        <w:bottom w:val="none" w:sz="0" w:space="0" w:color="auto"/>
        <w:right w:val="none" w:sz="0" w:space="0" w:color="auto"/>
      </w:divBdr>
    </w:div>
    <w:div w:id="10701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Penjarla</dc:creator>
  <cp:keywords/>
  <dc:description/>
  <cp:lastModifiedBy>Sai Ram Penjarla</cp:lastModifiedBy>
  <cp:revision>1</cp:revision>
  <dcterms:created xsi:type="dcterms:W3CDTF">2025-01-29T09:20:00Z</dcterms:created>
  <dcterms:modified xsi:type="dcterms:W3CDTF">2025-01-29T09:20:00Z</dcterms:modified>
</cp:coreProperties>
</file>