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24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474"/>
        <w:gridCol w:w="2664"/>
      </w:tblGrid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Scrum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Kanban</w:t>
            </w:r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 w:rsidRPr="005B693A">
              <w:rPr>
                <w:lang w:val="en-US"/>
              </w:rPr>
              <w:t>Product owner, Scrum master, development team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No required roles</w:t>
            </w:r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Obligatory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Recommened</w:t>
            </w:r>
            <w:proofErr w:type="spellEnd"/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Remains Continuous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Reset after each sprint</w:t>
            </w:r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Delivery Cycle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Sprint cycles of one to four weeks</w:t>
            </w:r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Ideology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 w:rsidRPr="005B693A">
              <w:rPr>
                <w:lang w:val="en-US"/>
              </w:rPr>
              <w:t>Learn through experiences, self-organize, and reflect to continue improving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 w:rsidRPr="005B693A">
              <w:rPr>
                <w:lang w:val="en-US"/>
              </w:rPr>
              <w:t>Use visuals to improve work- in-progress</w:t>
            </w:r>
          </w:p>
        </w:tc>
      </w:tr>
      <w:tr w:rsidR="005B693A" w:rsidTr="005B693A">
        <w:tc>
          <w:tcPr>
            <w:tcW w:w="1053" w:type="dxa"/>
          </w:tcPr>
          <w:p w:rsidR="005B693A" w:rsidRDefault="005B693A" w:rsidP="005B693A">
            <w:pPr>
              <w:rPr>
                <w:lang w:val="en-US"/>
              </w:rPr>
            </w:pPr>
            <w:r>
              <w:rPr>
                <w:lang w:val="en-US"/>
              </w:rPr>
              <w:t>Practices</w:t>
            </w:r>
          </w:p>
        </w:tc>
        <w:tc>
          <w:tcPr>
            <w:tcW w:w="1474" w:type="dxa"/>
          </w:tcPr>
          <w:p w:rsidR="005B693A" w:rsidRDefault="005B693A" w:rsidP="005B693A">
            <w:pPr>
              <w:rPr>
                <w:lang w:val="en-US"/>
              </w:rPr>
            </w:pPr>
            <w:r w:rsidRPr="005B693A">
              <w:rPr>
                <w:lang w:val="en-US"/>
              </w:rPr>
              <w:t>Sprint planning, sprint, daily scrum, sprint review, sprint retrospective</w:t>
            </w:r>
          </w:p>
        </w:tc>
        <w:tc>
          <w:tcPr>
            <w:tcW w:w="2664" w:type="dxa"/>
          </w:tcPr>
          <w:p w:rsidR="005B693A" w:rsidRDefault="005B693A" w:rsidP="005B693A">
            <w:pPr>
              <w:rPr>
                <w:lang w:val="en-US"/>
              </w:rPr>
            </w:pPr>
            <w:r w:rsidRPr="005B693A">
              <w:rPr>
                <w:lang w:val="en-US"/>
              </w:rPr>
              <w:t>Visualize the flow of work, limit work-in-progress, manage flow, incorporate feedback loops</w:t>
            </w:r>
          </w:p>
        </w:tc>
      </w:tr>
    </w:tbl>
    <w:p w:rsidR="00E0203F" w:rsidRPr="008D7A10" w:rsidRDefault="005B693A" w:rsidP="008D7A10">
      <w:pPr>
        <w:rPr>
          <w:lang w:val="en-US"/>
        </w:rPr>
      </w:pPr>
      <w:r>
        <w:rPr>
          <w:lang w:val="en-US"/>
        </w:rPr>
        <w:br w:type="textWrapping" w:clear="all"/>
      </w:r>
    </w:p>
    <w:sectPr w:rsidR="00E0203F" w:rsidRPr="008D7A10" w:rsidSect="005B69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E2" w:rsidRDefault="00D46AE2" w:rsidP="005B693A">
      <w:pPr>
        <w:spacing w:after="0" w:line="240" w:lineRule="auto"/>
      </w:pPr>
      <w:r>
        <w:separator/>
      </w:r>
    </w:p>
  </w:endnote>
  <w:endnote w:type="continuationSeparator" w:id="0">
    <w:p w:rsidR="00D46AE2" w:rsidRDefault="00D46AE2" w:rsidP="005B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E2" w:rsidRDefault="00D46AE2" w:rsidP="005B693A">
      <w:pPr>
        <w:spacing w:after="0" w:line="240" w:lineRule="auto"/>
      </w:pPr>
      <w:r>
        <w:separator/>
      </w:r>
    </w:p>
  </w:footnote>
  <w:footnote w:type="continuationSeparator" w:id="0">
    <w:p w:rsidR="00D46AE2" w:rsidRDefault="00D46AE2" w:rsidP="005B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Header"/>
      <w:rPr>
        <w:lang w:val="en-US"/>
      </w:rPr>
    </w:pPr>
    <w:r>
      <w:rPr>
        <w:lang w:val="en-US"/>
      </w:rPr>
      <w:t xml:space="preserve">                                          </w:t>
    </w:r>
    <w:bookmarkStart w:id="0" w:name="_GoBack"/>
    <w:bookmarkEnd w:id="0"/>
  </w:p>
  <w:p w:rsidR="005B693A" w:rsidRDefault="005B693A">
    <w:pPr>
      <w:pStyle w:val="Header"/>
      <w:rPr>
        <w:lang w:val="en-US"/>
      </w:rPr>
    </w:pPr>
  </w:p>
  <w:p w:rsidR="005B693A" w:rsidRDefault="005B693A">
    <w:pPr>
      <w:pStyle w:val="Header"/>
      <w:rPr>
        <w:lang w:val="en-US"/>
      </w:rPr>
    </w:pPr>
  </w:p>
  <w:p w:rsidR="005B693A" w:rsidRDefault="005B693A">
    <w:pPr>
      <w:pStyle w:val="Header"/>
      <w:rPr>
        <w:lang w:val="en-US"/>
      </w:rPr>
    </w:pPr>
  </w:p>
  <w:p w:rsidR="005B693A" w:rsidRPr="005B693A" w:rsidRDefault="005B693A" w:rsidP="005B693A">
    <w:pPr>
      <w:pStyle w:val="Heading1"/>
      <w:rPr>
        <w:lang w:val="en-US"/>
      </w:rPr>
    </w:pPr>
    <w:r>
      <w:rPr>
        <w:lang w:val="en-US"/>
      </w:rPr>
      <w:t xml:space="preserve">                         Differences between Scrum &amp; Kanban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3A" w:rsidRDefault="005B6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10"/>
    <w:rsid w:val="005825A7"/>
    <w:rsid w:val="005B693A"/>
    <w:rsid w:val="008D02DF"/>
    <w:rsid w:val="008D7A10"/>
    <w:rsid w:val="00D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435B"/>
  <w15:chartTrackingRefBased/>
  <w15:docId w15:val="{CD771A17-10FD-4754-8B79-AADFD50E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93A"/>
  </w:style>
  <w:style w:type="paragraph" w:styleId="Footer">
    <w:name w:val="footer"/>
    <w:basedOn w:val="Normal"/>
    <w:link w:val="FooterChar"/>
    <w:uiPriority w:val="99"/>
    <w:unhideWhenUsed/>
    <w:rsid w:val="005B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93A"/>
  </w:style>
  <w:style w:type="character" w:customStyle="1" w:styleId="Heading1Char">
    <w:name w:val="Heading 1 Char"/>
    <w:basedOn w:val="DefaultParagraphFont"/>
    <w:link w:val="Heading1"/>
    <w:uiPriority w:val="9"/>
    <w:rsid w:val="005B6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610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11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525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1321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129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1612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0B6E-EBEF-4DE4-A9E2-E2954876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2024-06-19T11:15:00Z</dcterms:created>
  <dcterms:modified xsi:type="dcterms:W3CDTF">2024-06-19T11:36:00Z</dcterms:modified>
</cp:coreProperties>
</file>