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A871B" w14:textId="77777777" w:rsidR="0012582B" w:rsidRPr="009B0D8E" w:rsidRDefault="0012582B" w:rsidP="009B0D8E">
      <w:pPr>
        <w:jc w:val="center"/>
        <w:rPr>
          <w:b/>
          <w:bCs/>
          <w:sz w:val="32"/>
          <w:szCs w:val="32"/>
        </w:rPr>
      </w:pPr>
      <w:r w:rsidRPr="009B0D8E">
        <w:rPr>
          <w:b/>
          <w:bCs/>
          <w:sz w:val="32"/>
          <w:szCs w:val="32"/>
        </w:rPr>
        <w:t>AI-Powered Supply Chain Risk Intelligence Assistant</w:t>
      </w:r>
    </w:p>
    <w:p w14:paraId="0E0DEC15" w14:textId="77777777" w:rsidR="0012582B" w:rsidRPr="0012582B" w:rsidRDefault="0012582B" w:rsidP="0012582B">
      <w:pPr>
        <w:rPr>
          <w:b/>
          <w:bCs/>
        </w:rPr>
      </w:pPr>
      <w:r w:rsidRPr="0012582B">
        <w:rPr>
          <w:b/>
          <w:bCs/>
        </w:rPr>
        <w:t>Overview</w:t>
      </w:r>
    </w:p>
    <w:p w14:paraId="472689DE" w14:textId="77777777" w:rsidR="0012582B" w:rsidRPr="0012582B" w:rsidRDefault="0012582B" w:rsidP="0012582B">
      <w:r w:rsidRPr="0012582B">
        <w:t>Global supply chains involve suppliers, warehouses, transportation networks, inventory systems, and logistics operations that continuously generate operational data. Organizations often face challenges such as supplier delays, shipment disruptions, inventory shortages, transportation bottlenecks, and unexpected demand fluctuations.</w:t>
      </w:r>
    </w:p>
    <w:p w14:paraId="2C83D1E1" w14:textId="77777777" w:rsidR="0012582B" w:rsidRPr="0012582B" w:rsidRDefault="0012582B" w:rsidP="0012582B">
      <w:r w:rsidRPr="0012582B">
        <w:t xml:space="preserve">Supply chain managers frequently spend significant time </w:t>
      </w:r>
      <w:proofErr w:type="spellStart"/>
      <w:r w:rsidRPr="0012582B">
        <w:t>analyzing</w:t>
      </w:r>
      <w:proofErr w:type="spellEnd"/>
      <w:r w:rsidRPr="0012582B">
        <w:t xml:space="preserve"> operational risks because information is distributed across procurement systems, shipment records, warehouse data, vendor reports, and logistics platforms.</w:t>
      </w:r>
    </w:p>
    <w:p w14:paraId="58178279" w14:textId="77777777" w:rsidR="0012582B" w:rsidRPr="0012582B" w:rsidRDefault="0012582B" w:rsidP="0012582B">
      <w:r w:rsidRPr="0012582B">
        <w:t>Managers frequently investigate situations such as:</w:t>
      </w:r>
    </w:p>
    <w:p w14:paraId="18F53EB7" w14:textId="77777777" w:rsidR="0012582B" w:rsidRPr="0012582B" w:rsidRDefault="0012582B" w:rsidP="0012582B">
      <w:pPr>
        <w:numPr>
          <w:ilvl w:val="0"/>
          <w:numId w:val="7"/>
        </w:numPr>
      </w:pPr>
      <w:r w:rsidRPr="0012582B">
        <w:t xml:space="preserve">"Supplier delivery delays are increasing for critical components." </w:t>
      </w:r>
    </w:p>
    <w:p w14:paraId="1373B565" w14:textId="77777777" w:rsidR="0012582B" w:rsidRPr="0012582B" w:rsidRDefault="0012582B" w:rsidP="0012582B">
      <w:pPr>
        <w:numPr>
          <w:ilvl w:val="0"/>
          <w:numId w:val="7"/>
        </w:numPr>
      </w:pPr>
      <w:r w:rsidRPr="0012582B">
        <w:t xml:space="preserve">"Port congestion is impacting shipment schedules." </w:t>
      </w:r>
    </w:p>
    <w:p w14:paraId="59029F09" w14:textId="77777777" w:rsidR="0012582B" w:rsidRPr="0012582B" w:rsidRDefault="0012582B" w:rsidP="0012582B">
      <w:pPr>
        <w:numPr>
          <w:ilvl w:val="0"/>
          <w:numId w:val="7"/>
        </w:numPr>
      </w:pPr>
      <w:r w:rsidRPr="0012582B">
        <w:t xml:space="preserve">"Warehouse inventory is approaching stockout levels." </w:t>
      </w:r>
    </w:p>
    <w:p w14:paraId="549BF0B6" w14:textId="77777777" w:rsidR="0012582B" w:rsidRPr="0012582B" w:rsidRDefault="0012582B" w:rsidP="0012582B">
      <w:pPr>
        <w:numPr>
          <w:ilvl w:val="0"/>
          <w:numId w:val="7"/>
        </w:numPr>
      </w:pPr>
      <w:r w:rsidRPr="0012582B">
        <w:t xml:space="preserve">"Transportation costs increased unexpectedly across specific regions." </w:t>
      </w:r>
    </w:p>
    <w:p w14:paraId="7D6E6B27" w14:textId="77777777" w:rsidR="0012582B" w:rsidRPr="0012582B" w:rsidRDefault="0012582B" w:rsidP="0012582B">
      <w:pPr>
        <w:numPr>
          <w:ilvl w:val="0"/>
          <w:numId w:val="7"/>
        </w:numPr>
      </w:pPr>
      <w:r w:rsidRPr="0012582B">
        <w:t xml:space="preserve">"Demand spikes are causing </w:t>
      </w:r>
      <w:proofErr w:type="spellStart"/>
      <w:r w:rsidRPr="0012582B">
        <w:t>fulfillment</w:t>
      </w:r>
      <w:proofErr w:type="spellEnd"/>
      <w:r w:rsidRPr="0012582B">
        <w:t xml:space="preserve"> bottlenecks." </w:t>
      </w:r>
    </w:p>
    <w:p w14:paraId="1011ACBC" w14:textId="77777777" w:rsidR="0012582B" w:rsidRPr="0012582B" w:rsidRDefault="0012582B" w:rsidP="0012582B">
      <w:r w:rsidRPr="0012582B">
        <w:t>Traditional monitoring systems rely heavily on threshold alerts and manual analysis, making proactive risk management difficult.</w:t>
      </w:r>
    </w:p>
    <w:p w14:paraId="111C5BA0" w14:textId="77777777" w:rsidR="0012582B" w:rsidRPr="0012582B" w:rsidRDefault="0012582B" w:rsidP="0012582B">
      <w:r w:rsidRPr="0012582B">
        <w:t>The system should help operations teams retrieve historical supply chain incidents, identify emerging risks, recommend mitigation strategies, and generate explainable operational intelligence.</w:t>
      </w:r>
    </w:p>
    <w:p w14:paraId="07F3CCDD" w14:textId="08457BCE" w:rsidR="0012582B" w:rsidRPr="0012582B" w:rsidRDefault="0012582B" w:rsidP="0012582B"/>
    <w:p w14:paraId="2F06F58E" w14:textId="77777777" w:rsidR="0012582B" w:rsidRPr="0012582B" w:rsidRDefault="0012582B" w:rsidP="0012582B">
      <w:pPr>
        <w:rPr>
          <w:b/>
          <w:bCs/>
        </w:rPr>
      </w:pPr>
      <w:r w:rsidRPr="0012582B">
        <w:rPr>
          <w:b/>
          <w:bCs/>
        </w:rPr>
        <w:t>Objective</w:t>
      </w:r>
    </w:p>
    <w:p w14:paraId="39071610" w14:textId="77777777" w:rsidR="0012582B" w:rsidRPr="0012582B" w:rsidRDefault="0012582B" w:rsidP="0012582B">
      <w:r w:rsidRPr="0012582B">
        <w:t>The objective of this project is to build an AI-powered supply chain risk intelligence assistant that enables operations teams to investigate supply chain disruptions using natural-language queries and intelligent risk analysis.</w:t>
      </w:r>
    </w:p>
    <w:p w14:paraId="5FE6369B" w14:textId="77777777" w:rsidR="0012582B" w:rsidRPr="0012582B" w:rsidRDefault="0012582B" w:rsidP="0012582B">
      <w:r w:rsidRPr="0012582B">
        <w:t>The system should retrieve historical operational incidents, correlate logistics signals, detect supply chain anomalies, and generate explainable risk insights to improve operational resilience and business continuity.</w:t>
      </w:r>
    </w:p>
    <w:p w14:paraId="1DC9CD80" w14:textId="5BEC033F" w:rsidR="0012582B" w:rsidRPr="0012582B" w:rsidRDefault="0012582B" w:rsidP="0012582B"/>
    <w:p w14:paraId="61DD5E45" w14:textId="77777777" w:rsidR="0012582B" w:rsidRPr="0012582B" w:rsidRDefault="0012582B" w:rsidP="0012582B">
      <w:pPr>
        <w:rPr>
          <w:b/>
          <w:bCs/>
        </w:rPr>
      </w:pPr>
      <w:r w:rsidRPr="0012582B">
        <w:rPr>
          <w:b/>
          <w:bCs/>
        </w:rPr>
        <w:t>Key Capabilities</w:t>
      </w:r>
    </w:p>
    <w:p w14:paraId="047674CE" w14:textId="77777777" w:rsidR="0012582B" w:rsidRPr="0012582B" w:rsidRDefault="0012582B" w:rsidP="0012582B">
      <w:pPr>
        <w:rPr>
          <w:b/>
          <w:bCs/>
        </w:rPr>
      </w:pPr>
      <w:r w:rsidRPr="0012582B">
        <w:rPr>
          <w:b/>
          <w:bCs/>
        </w:rPr>
        <w:t>Natural Language Supply Chain Queries</w:t>
      </w:r>
    </w:p>
    <w:p w14:paraId="4F6BC05A" w14:textId="77777777" w:rsidR="0012582B" w:rsidRPr="0012582B" w:rsidRDefault="0012582B" w:rsidP="0012582B">
      <w:r w:rsidRPr="0012582B">
        <w:t>Operations teams can describe supply chain problems conversationally.</w:t>
      </w:r>
    </w:p>
    <w:p w14:paraId="73BF1B67" w14:textId="77777777" w:rsidR="0012582B" w:rsidRPr="0012582B" w:rsidRDefault="0012582B" w:rsidP="0012582B">
      <w:pPr>
        <w:rPr>
          <w:b/>
          <w:bCs/>
        </w:rPr>
      </w:pPr>
      <w:r w:rsidRPr="0012582B">
        <w:rPr>
          <w:b/>
          <w:bCs/>
        </w:rPr>
        <w:t>Semantic Incident Retrieval</w:t>
      </w:r>
    </w:p>
    <w:p w14:paraId="058B2F0A" w14:textId="77777777" w:rsidR="0012582B" w:rsidRPr="0012582B" w:rsidRDefault="0012582B" w:rsidP="0012582B">
      <w:r w:rsidRPr="0012582B">
        <w:t>Retrieve historical logistics disruptions based on conceptual similarity.</w:t>
      </w:r>
    </w:p>
    <w:p w14:paraId="47984668" w14:textId="77777777" w:rsidR="0012582B" w:rsidRPr="0012582B" w:rsidRDefault="0012582B" w:rsidP="0012582B">
      <w:pPr>
        <w:rPr>
          <w:b/>
          <w:bCs/>
        </w:rPr>
      </w:pPr>
      <w:r w:rsidRPr="0012582B">
        <w:rPr>
          <w:b/>
          <w:bCs/>
        </w:rPr>
        <w:t>Supplier Risk Analysis</w:t>
      </w:r>
    </w:p>
    <w:p w14:paraId="37D1F154" w14:textId="77777777" w:rsidR="0012582B" w:rsidRPr="0012582B" w:rsidRDefault="0012582B" w:rsidP="0012582B">
      <w:r w:rsidRPr="0012582B">
        <w:lastRenderedPageBreak/>
        <w:t>Identify supplier performance degradation and delivery risks.</w:t>
      </w:r>
    </w:p>
    <w:p w14:paraId="0C23EC6D" w14:textId="77777777" w:rsidR="0012582B" w:rsidRPr="0012582B" w:rsidRDefault="0012582B" w:rsidP="0012582B">
      <w:pPr>
        <w:rPr>
          <w:b/>
          <w:bCs/>
        </w:rPr>
      </w:pPr>
      <w:r w:rsidRPr="0012582B">
        <w:rPr>
          <w:b/>
          <w:bCs/>
        </w:rPr>
        <w:t>Inventory Intelligence</w:t>
      </w:r>
    </w:p>
    <w:p w14:paraId="5931BAF5" w14:textId="77777777" w:rsidR="0012582B" w:rsidRPr="0012582B" w:rsidRDefault="0012582B" w:rsidP="0012582B">
      <w:proofErr w:type="spellStart"/>
      <w:r w:rsidRPr="0012582B">
        <w:t>Analyze</w:t>
      </w:r>
      <w:proofErr w:type="spellEnd"/>
      <w:r w:rsidRPr="0012582B">
        <w:t xml:space="preserve"> stock levels and predict inventory shortages.</w:t>
      </w:r>
    </w:p>
    <w:p w14:paraId="63DE2D08" w14:textId="77777777" w:rsidR="0012582B" w:rsidRPr="0012582B" w:rsidRDefault="0012582B" w:rsidP="0012582B">
      <w:pPr>
        <w:rPr>
          <w:b/>
          <w:bCs/>
        </w:rPr>
      </w:pPr>
      <w:r w:rsidRPr="0012582B">
        <w:rPr>
          <w:b/>
          <w:bCs/>
        </w:rPr>
        <w:t>Shipment Delay Prediction</w:t>
      </w:r>
    </w:p>
    <w:p w14:paraId="5D72788D" w14:textId="77777777" w:rsidR="0012582B" w:rsidRPr="0012582B" w:rsidRDefault="0012582B" w:rsidP="0012582B">
      <w:r w:rsidRPr="0012582B">
        <w:t>Estimate shipment disruptions using historical trends.</w:t>
      </w:r>
    </w:p>
    <w:p w14:paraId="0B87A19A" w14:textId="77777777" w:rsidR="0012582B" w:rsidRPr="0012582B" w:rsidRDefault="0012582B" w:rsidP="0012582B">
      <w:pPr>
        <w:rPr>
          <w:b/>
          <w:bCs/>
        </w:rPr>
      </w:pPr>
      <w:r w:rsidRPr="0012582B">
        <w:rPr>
          <w:b/>
          <w:bCs/>
        </w:rPr>
        <w:t>Supply Chain Knowledge Summarization</w:t>
      </w:r>
    </w:p>
    <w:p w14:paraId="6D4F4565" w14:textId="77777777" w:rsidR="0012582B" w:rsidRPr="0012582B" w:rsidRDefault="0012582B" w:rsidP="0012582B">
      <w:r w:rsidRPr="0012582B">
        <w:t>Generate summaries of operational bottlenecks and logistics issues.</w:t>
      </w:r>
    </w:p>
    <w:p w14:paraId="1526133A" w14:textId="77777777" w:rsidR="0012582B" w:rsidRPr="0012582B" w:rsidRDefault="0012582B" w:rsidP="0012582B">
      <w:pPr>
        <w:rPr>
          <w:b/>
          <w:bCs/>
        </w:rPr>
      </w:pPr>
      <w:r w:rsidRPr="0012582B">
        <w:rPr>
          <w:b/>
          <w:bCs/>
        </w:rPr>
        <w:t>Explainable Recommendations</w:t>
      </w:r>
    </w:p>
    <w:p w14:paraId="70BC6252" w14:textId="77777777" w:rsidR="0012582B" w:rsidRPr="0012582B" w:rsidRDefault="0012582B" w:rsidP="0012582B">
      <w:r w:rsidRPr="0012582B">
        <w:t>Provide transparent mitigation recommendations.</w:t>
      </w:r>
    </w:p>
    <w:p w14:paraId="0614E438" w14:textId="77777777" w:rsidR="0012582B" w:rsidRPr="0012582B" w:rsidRDefault="0012582B" w:rsidP="0012582B">
      <w:pPr>
        <w:rPr>
          <w:b/>
          <w:bCs/>
        </w:rPr>
      </w:pPr>
      <w:r w:rsidRPr="0012582B">
        <w:rPr>
          <w:b/>
          <w:bCs/>
        </w:rPr>
        <w:t>Multi-System Understanding</w:t>
      </w:r>
    </w:p>
    <w:p w14:paraId="6A83F8B4" w14:textId="77777777" w:rsidR="0012582B" w:rsidRPr="0012582B" w:rsidRDefault="0012582B" w:rsidP="0012582B">
      <w:r w:rsidRPr="0012582B">
        <w:t>Support procurement systems, warehouse operations, transportation management systems, and vendor ecosystems.</w:t>
      </w:r>
    </w:p>
    <w:p w14:paraId="63E912B7" w14:textId="7B6E9235" w:rsidR="0012582B" w:rsidRPr="0012582B" w:rsidRDefault="0012582B" w:rsidP="0012582B"/>
    <w:p w14:paraId="7F7FE3F2" w14:textId="77777777" w:rsidR="0012582B" w:rsidRPr="0012582B" w:rsidRDefault="0012582B" w:rsidP="0012582B">
      <w:pPr>
        <w:rPr>
          <w:b/>
          <w:bCs/>
        </w:rPr>
      </w:pPr>
      <w:r w:rsidRPr="0012582B">
        <w:rPr>
          <w:b/>
          <w:bCs/>
        </w:rPr>
        <w:t>Requirement 1 (Basic)</w:t>
      </w:r>
    </w:p>
    <w:p w14:paraId="6858C993" w14:textId="77777777" w:rsidR="0012582B" w:rsidRPr="0012582B" w:rsidRDefault="0012582B" w:rsidP="0012582B">
      <w:pPr>
        <w:numPr>
          <w:ilvl w:val="0"/>
          <w:numId w:val="8"/>
        </w:numPr>
      </w:pPr>
      <w:r w:rsidRPr="0012582B">
        <w:t xml:space="preserve">Basic RAG for supply chain incident retrieval </w:t>
      </w:r>
    </w:p>
    <w:p w14:paraId="313A069D" w14:textId="77777777" w:rsidR="0012582B" w:rsidRPr="0012582B" w:rsidRDefault="0012582B" w:rsidP="0012582B">
      <w:pPr>
        <w:numPr>
          <w:ilvl w:val="0"/>
          <w:numId w:val="8"/>
        </w:numPr>
      </w:pPr>
      <w:r w:rsidRPr="0012582B">
        <w:t xml:space="preserve">Hybrid search (keyword + semantic) </w:t>
      </w:r>
    </w:p>
    <w:p w14:paraId="1A1C7254" w14:textId="77777777" w:rsidR="0012582B" w:rsidRPr="0012582B" w:rsidRDefault="0012582B" w:rsidP="0012582B">
      <w:pPr>
        <w:numPr>
          <w:ilvl w:val="0"/>
          <w:numId w:val="8"/>
        </w:numPr>
      </w:pPr>
      <w:r w:rsidRPr="0012582B">
        <w:t xml:space="preserve">Supply chain semantic search </w:t>
      </w:r>
    </w:p>
    <w:p w14:paraId="505ACA52" w14:textId="77777777" w:rsidR="0012582B" w:rsidRPr="0012582B" w:rsidRDefault="0012582B" w:rsidP="0012582B">
      <w:pPr>
        <w:numPr>
          <w:ilvl w:val="0"/>
          <w:numId w:val="8"/>
        </w:numPr>
      </w:pPr>
      <w:r w:rsidRPr="0012582B">
        <w:t xml:space="preserve">Metadata filtering (supplier, warehouse, shipment status, severity) </w:t>
      </w:r>
    </w:p>
    <w:p w14:paraId="46108268" w14:textId="77777777" w:rsidR="0012582B" w:rsidRPr="0012582B" w:rsidRDefault="0012582B" w:rsidP="0012582B">
      <w:pPr>
        <w:numPr>
          <w:ilvl w:val="0"/>
          <w:numId w:val="8"/>
        </w:numPr>
      </w:pPr>
      <w:r w:rsidRPr="0012582B">
        <w:t xml:space="preserve">Basic risk recommendation engine </w:t>
      </w:r>
    </w:p>
    <w:p w14:paraId="0267A8BA" w14:textId="77777777" w:rsidR="0012582B" w:rsidRPr="0012582B" w:rsidRDefault="0012582B" w:rsidP="0012582B">
      <w:pPr>
        <w:numPr>
          <w:ilvl w:val="0"/>
          <w:numId w:val="8"/>
        </w:numPr>
      </w:pPr>
      <w:r w:rsidRPr="0012582B">
        <w:t xml:space="preserve">Input validation guardrails </w:t>
      </w:r>
    </w:p>
    <w:p w14:paraId="5DC08BFC" w14:textId="77777777" w:rsidR="0012582B" w:rsidRPr="0012582B" w:rsidRDefault="0012582B" w:rsidP="0012582B">
      <w:pPr>
        <w:numPr>
          <w:ilvl w:val="0"/>
          <w:numId w:val="8"/>
        </w:numPr>
      </w:pPr>
      <w:r w:rsidRPr="0012582B">
        <w:t xml:space="preserve">Incident similarity ranking </w:t>
      </w:r>
    </w:p>
    <w:p w14:paraId="3EC72707" w14:textId="77777777" w:rsidR="0012582B" w:rsidRPr="0012582B" w:rsidRDefault="0012582B" w:rsidP="0012582B">
      <w:pPr>
        <w:numPr>
          <w:ilvl w:val="0"/>
          <w:numId w:val="8"/>
        </w:numPr>
      </w:pPr>
      <w:r w:rsidRPr="0012582B">
        <w:t xml:space="preserve">Operational recommendation generation </w:t>
      </w:r>
    </w:p>
    <w:p w14:paraId="79311846" w14:textId="77777777" w:rsidR="0012582B" w:rsidRPr="0012582B" w:rsidRDefault="0012582B" w:rsidP="0012582B">
      <w:r w:rsidRPr="0012582B">
        <w:t>Expose the core functionality through API endpoints so users or other applications can interact with the system.</w:t>
      </w:r>
    </w:p>
    <w:p w14:paraId="6B7D2260" w14:textId="6DC00AE3" w:rsidR="0012582B" w:rsidRPr="0012582B" w:rsidRDefault="0012582B" w:rsidP="0012582B"/>
    <w:p w14:paraId="3A9C9AE9" w14:textId="77777777" w:rsidR="0012582B" w:rsidRPr="0012582B" w:rsidRDefault="0012582B" w:rsidP="0012582B">
      <w:pPr>
        <w:rPr>
          <w:b/>
          <w:bCs/>
        </w:rPr>
      </w:pPr>
      <w:r w:rsidRPr="0012582B">
        <w:rPr>
          <w:b/>
          <w:bCs/>
        </w:rPr>
        <w:t>Requirement 2 (Advanced)</w:t>
      </w:r>
    </w:p>
    <w:p w14:paraId="24EFB4FD" w14:textId="77777777" w:rsidR="0012582B" w:rsidRPr="0012582B" w:rsidRDefault="0012582B" w:rsidP="0012582B">
      <w:pPr>
        <w:numPr>
          <w:ilvl w:val="0"/>
          <w:numId w:val="9"/>
        </w:numPr>
      </w:pPr>
      <w:proofErr w:type="spellStart"/>
      <w:r w:rsidRPr="0012582B">
        <w:t>DeepEval</w:t>
      </w:r>
      <w:proofErr w:type="spellEnd"/>
      <w:r w:rsidRPr="0012582B">
        <w:t xml:space="preserve"> for recommendation quality evaluation </w:t>
      </w:r>
    </w:p>
    <w:p w14:paraId="1AFF074F" w14:textId="77777777" w:rsidR="0012582B" w:rsidRPr="0012582B" w:rsidRDefault="0012582B" w:rsidP="0012582B">
      <w:pPr>
        <w:numPr>
          <w:ilvl w:val="0"/>
          <w:numId w:val="9"/>
        </w:numPr>
      </w:pPr>
      <w:r w:rsidRPr="0012582B">
        <w:t xml:space="preserve">Supply chain anomaly correlation analysis </w:t>
      </w:r>
    </w:p>
    <w:p w14:paraId="44C81A6C" w14:textId="77777777" w:rsidR="0012582B" w:rsidRPr="0012582B" w:rsidRDefault="0012582B" w:rsidP="0012582B">
      <w:pPr>
        <w:numPr>
          <w:ilvl w:val="0"/>
          <w:numId w:val="9"/>
        </w:numPr>
      </w:pPr>
      <w:r w:rsidRPr="0012582B">
        <w:t xml:space="preserve">Reranking using logistics embeddings </w:t>
      </w:r>
    </w:p>
    <w:p w14:paraId="4BAA67F7" w14:textId="77777777" w:rsidR="0012582B" w:rsidRPr="0012582B" w:rsidRDefault="0012582B" w:rsidP="0012582B">
      <w:pPr>
        <w:numPr>
          <w:ilvl w:val="0"/>
          <w:numId w:val="9"/>
        </w:numPr>
      </w:pPr>
      <w:r w:rsidRPr="0012582B">
        <w:t xml:space="preserve">LLM-as-judge for mitigation validation </w:t>
      </w:r>
    </w:p>
    <w:p w14:paraId="63635A8D" w14:textId="77777777" w:rsidR="0012582B" w:rsidRPr="0012582B" w:rsidRDefault="0012582B" w:rsidP="0012582B">
      <w:pPr>
        <w:numPr>
          <w:ilvl w:val="0"/>
          <w:numId w:val="9"/>
        </w:numPr>
      </w:pPr>
      <w:r w:rsidRPr="0012582B">
        <w:t xml:space="preserve">Token optimization for large-scale operational data </w:t>
      </w:r>
    </w:p>
    <w:p w14:paraId="7595BBAB" w14:textId="77777777" w:rsidR="0012582B" w:rsidRPr="0012582B" w:rsidRDefault="0012582B" w:rsidP="0012582B">
      <w:pPr>
        <w:rPr>
          <w:b/>
          <w:bCs/>
        </w:rPr>
      </w:pPr>
      <w:r w:rsidRPr="0012582B">
        <w:rPr>
          <w:b/>
          <w:bCs/>
        </w:rPr>
        <w:t>Multi-Agent Supply Chain System</w:t>
      </w:r>
    </w:p>
    <w:p w14:paraId="0C4D9745" w14:textId="77777777" w:rsidR="0012582B" w:rsidRPr="0012582B" w:rsidRDefault="0012582B" w:rsidP="0012582B">
      <w:pPr>
        <w:numPr>
          <w:ilvl w:val="0"/>
          <w:numId w:val="10"/>
        </w:numPr>
      </w:pPr>
      <w:r w:rsidRPr="0012582B">
        <w:lastRenderedPageBreak/>
        <w:t xml:space="preserve">Supplier Risk Agent </w:t>
      </w:r>
    </w:p>
    <w:p w14:paraId="17B0E731" w14:textId="77777777" w:rsidR="0012582B" w:rsidRPr="0012582B" w:rsidRDefault="0012582B" w:rsidP="0012582B">
      <w:pPr>
        <w:numPr>
          <w:ilvl w:val="0"/>
          <w:numId w:val="10"/>
        </w:numPr>
      </w:pPr>
      <w:r w:rsidRPr="0012582B">
        <w:t xml:space="preserve">Shipment Analysis Agent </w:t>
      </w:r>
    </w:p>
    <w:p w14:paraId="78A21452" w14:textId="77777777" w:rsidR="0012582B" w:rsidRPr="0012582B" w:rsidRDefault="0012582B" w:rsidP="0012582B">
      <w:pPr>
        <w:numPr>
          <w:ilvl w:val="0"/>
          <w:numId w:val="10"/>
        </w:numPr>
      </w:pPr>
      <w:r w:rsidRPr="0012582B">
        <w:t xml:space="preserve">Inventory Intelligence Agent </w:t>
      </w:r>
    </w:p>
    <w:p w14:paraId="7CF27F9A" w14:textId="77777777" w:rsidR="0012582B" w:rsidRDefault="0012582B" w:rsidP="0012582B">
      <w:pPr>
        <w:numPr>
          <w:ilvl w:val="0"/>
          <w:numId w:val="10"/>
        </w:numPr>
      </w:pPr>
      <w:r w:rsidRPr="0012582B">
        <w:t xml:space="preserve">Recommendation Agent </w:t>
      </w:r>
    </w:p>
    <w:p w14:paraId="334B2B3E" w14:textId="7DD2ED8F" w:rsidR="00871D27" w:rsidRDefault="00871D27" w:rsidP="00871D27">
      <w:pPr>
        <w:pStyle w:val="ListParagraph"/>
        <w:numPr>
          <w:ilvl w:val="0"/>
          <w:numId w:val="18"/>
        </w:numPr>
      </w:pPr>
      <w:r>
        <w:t>Proactive supply chain disruption intelligence</w:t>
      </w:r>
    </w:p>
    <w:p w14:paraId="52820323" w14:textId="1A1B78CB" w:rsidR="00871D27" w:rsidRDefault="00871D27" w:rsidP="00871D27">
      <w:pPr>
        <w:pStyle w:val="ListParagraph"/>
        <w:numPr>
          <w:ilvl w:val="0"/>
          <w:numId w:val="18"/>
        </w:numPr>
      </w:pPr>
      <w:r>
        <w:t>Supply chain analytics dashboard</w:t>
      </w:r>
    </w:p>
    <w:p w14:paraId="3345CC0E" w14:textId="6A97093D" w:rsidR="00871D27" w:rsidRPr="0012582B" w:rsidRDefault="00871D27" w:rsidP="00871D27">
      <w:pPr>
        <w:pStyle w:val="ListParagraph"/>
        <w:numPr>
          <w:ilvl w:val="0"/>
          <w:numId w:val="18"/>
        </w:numPr>
      </w:pPr>
      <w:r>
        <w:t>Agent-to-Agent (A2A) communication for escalation workflows</w:t>
      </w:r>
    </w:p>
    <w:p w14:paraId="56555494" w14:textId="77777777" w:rsidR="0012582B" w:rsidRPr="0012582B" w:rsidRDefault="0012582B" w:rsidP="0012582B">
      <w:r w:rsidRPr="0012582B">
        <w:t>Build a simple front-end interface to demonstrate how an end user can interact with the system.</w:t>
      </w:r>
    </w:p>
    <w:p w14:paraId="229A92E0" w14:textId="2364D159" w:rsidR="0012582B" w:rsidRPr="0012582B" w:rsidRDefault="0012582B" w:rsidP="0012582B"/>
    <w:p w14:paraId="1F015E70" w14:textId="77777777" w:rsidR="0012582B" w:rsidRPr="0012582B" w:rsidRDefault="0012582B" w:rsidP="0012582B">
      <w:pPr>
        <w:rPr>
          <w:b/>
          <w:bCs/>
        </w:rPr>
      </w:pPr>
      <w:r w:rsidRPr="0012582B">
        <w:rPr>
          <w:b/>
          <w:bCs/>
        </w:rPr>
        <w:t>Additional Capabilities (Optional)</w:t>
      </w:r>
    </w:p>
    <w:p w14:paraId="1290B7F8" w14:textId="77777777" w:rsidR="0012582B" w:rsidRPr="0012582B" w:rsidRDefault="0012582B" w:rsidP="0012582B">
      <w:pPr>
        <w:numPr>
          <w:ilvl w:val="0"/>
          <w:numId w:val="12"/>
        </w:numPr>
      </w:pPr>
      <w:r w:rsidRPr="0012582B">
        <w:t xml:space="preserve">Supplier performance monitoring </w:t>
      </w:r>
    </w:p>
    <w:p w14:paraId="54EE714B" w14:textId="77777777" w:rsidR="0012582B" w:rsidRPr="0012582B" w:rsidRDefault="0012582B" w:rsidP="0012582B">
      <w:pPr>
        <w:numPr>
          <w:ilvl w:val="0"/>
          <w:numId w:val="12"/>
        </w:numPr>
      </w:pPr>
      <w:r w:rsidRPr="0012582B">
        <w:t xml:space="preserve">Demand forecasting intelligence </w:t>
      </w:r>
    </w:p>
    <w:p w14:paraId="5A7D4008" w14:textId="77777777" w:rsidR="0012582B" w:rsidRPr="0012582B" w:rsidRDefault="0012582B" w:rsidP="0012582B">
      <w:pPr>
        <w:numPr>
          <w:ilvl w:val="0"/>
          <w:numId w:val="12"/>
        </w:numPr>
      </w:pPr>
      <w:r w:rsidRPr="0012582B">
        <w:t xml:space="preserve">Inventory stockout prediction </w:t>
      </w:r>
    </w:p>
    <w:p w14:paraId="120E616E" w14:textId="77777777" w:rsidR="0012582B" w:rsidRPr="0012582B" w:rsidRDefault="0012582B" w:rsidP="0012582B">
      <w:pPr>
        <w:numPr>
          <w:ilvl w:val="0"/>
          <w:numId w:val="12"/>
        </w:numPr>
      </w:pPr>
      <w:r w:rsidRPr="0012582B">
        <w:t xml:space="preserve">Logistics bottleneck detection </w:t>
      </w:r>
    </w:p>
    <w:p w14:paraId="4CBC695D" w14:textId="77777777" w:rsidR="0012582B" w:rsidRPr="0012582B" w:rsidRDefault="0012582B" w:rsidP="0012582B">
      <w:pPr>
        <w:numPr>
          <w:ilvl w:val="0"/>
          <w:numId w:val="12"/>
        </w:numPr>
      </w:pPr>
      <w:r w:rsidRPr="0012582B">
        <w:t xml:space="preserve">Cross-region disruption analysis </w:t>
      </w:r>
    </w:p>
    <w:p w14:paraId="7322FBA9" w14:textId="77777777" w:rsidR="0012582B" w:rsidRPr="0012582B" w:rsidRDefault="0012582B" w:rsidP="0012582B">
      <w:pPr>
        <w:numPr>
          <w:ilvl w:val="0"/>
          <w:numId w:val="12"/>
        </w:numPr>
      </w:pPr>
      <w:r w:rsidRPr="0012582B">
        <w:t xml:space="preserve">Feedback loop for operational optimization </w:t>
      </w:r>
    </w:p>
    <w:p w14:paraId="201D6B4C" w14:textId="77777777" w:rsidR="0012582B" w:rsidRPr="0012582B" w:rsidRDefault="0012582B" w:rsidP="0012582B">
      <w:pPr>
        <w:numPr>
          <w:ilvl w:val="0"/>
          <w:numId w:val="12"/>
        </w:numPr>
      </w:pPr>
      <w:r w:rsidRPr="0012582B">
        <w:t xml:space="preserve">Real-time supply chain analytics dashboard </w:t>
      </w:r>
    </w:p>
    <w:p w14:paraId="23AA017A" w14:textId="77777777" w:rsidR="0012582B" w:rsidRPr="0012582B" w:rsidRDefault="0012582B" w:rsidP="0012582B">
      <w:pPr>
        <w:numPr>
          <w:ilvl w:val="0"/>
          <w:numId w:val="12"/>
        </w:numPr>
      </w:pPr>
      <w:r w:rsidRPr="0012582B">
        <w:t xml:space="preserve">ERP integration support </w:t>
      </w:r>
    </w:p>
    <w:p w14:paraId="4C076802" w14:textId="6DD51A74" w:rsidR="0012582B" w:rsidRPr="0012582B" w:rsidRDefault="0012582B" w:rsidP="0012582B"/>
    <w:p w14:paraId="532DE187" w14:textId="77777777" w:rsidR="0012582B" w:rsidRPr="0012582B" w:rsidRDefault="0012582B" w:rsidP="0012582B">
      <w:pPr>
        <w:rPr>
          <w:b/>
          <w:bCs/>
        </w:rPr>
      </w:pPr>
      <w:r w:rsidRPr="0012582B">
        <w:rPr>
          <w:b/>
          <w:bCs/>
        </w:rPr>
        <w:t>Deliverables</w:t>
      </w:r>
    </w:p>
    <w:p w14:paraId="2231D8DA" w14:textId="77777777" w:rsidR="0012582B" w:rsidRPr="0012582B" w:rsidRDefault="0012582B" w:rsidP="0012582B">
      <w:pPr>
        <w:rPr>
          <w:b/>
          <w:bCs/>
        </w:rPr>
      </w:pPr>
      <w:r w:rsidRPr="0012582B">
        <w:rPr>
          <w:b/>
          <w:bCs/>
        </w:rPr>
        <w:t>1. Architecture Diagram</w:t>
      </w:r>
    </w:p>
    <w:p w14:paraId="6D58F0BE" w14:textId="77777777" w:rsidR="0012582B" w:rsidRPr="0012582B" w:rsidRDefault="0012582B" w:rsidP="0012582B">
      <w:r w:rsidRPr="0012582B">
        <w:t>Include a high-level view showing:</w:t>
      </w:r>
    </w:p>
    <w:p w14:paraId="0818A928" w14:textId="77777777" w:rsidR="0012582B" w:rsidRPr="0012582B" w:rsidRDefault="0012582B" w:rsidP="0012582B">
      <w:pPr>
        <w:numPr>
          <w:ilvl w:val="0"/>
          <w:numId w:val="13"/>
        </w:numPr>
      </w:pPr>
      <w:r w:rsidRPr="0012582B">
        <w:t xml:space="preserve">logistics data ingestion pipeline </w:t>
      </w:r>
    </w:p>
    <w:p w14:paraId="351E0806" w14:textId="77777777" w:rsidR="0012582B" w:rsidRPr="0012582B" w:rsidRDefault="0012582B" w:rsidP="0012582B">
      <w:pPr>
        <w:numPr>
          <w:ilvl w:val="0"/>
          <w:numId w:val="13"/>
        </w:numPr>
      </w:pPr>
      <w:r w:rsidRPr="0012582B">
        <w:t xml:space="preserve">operational event processing </w:t>
      </w:r>
    </w:p>
    <w:p w14:paraId="5C269343" w14:textId="77777777" w:rsidR="0012582B" w:rsidRPr="0012582B" w:rsidRDefault="0012582B" w:rsidP="0012582B">
      <w:pPr>
        <w:numPr>
          <w:ilvl w:val="0"/>
          <w:numId w:val="13"/>
        </w:numPr>
      </w:pPr>
      <w:r w:rsidRPr="0012582B">
        <w:t xml:space="preserve">document chunking and embedding generation </w:t>
      </w:r>
    </w:p>
    <w:p w14:paraId="4EEC5D50" w14:textId="77777777" w:rsidR="0012582B" w:rsidRPr="0012582B" w:rsidRDefault="0012582B" w:rsidP="0012582B">
      <w:pPr>
        <w:numPr>
          <w:ilvl w:val="0"/>
          <w:numId w:val="13"/>
        </w:numPr>
      </w:pPr>
      <w:r w:rsidRPr="0012582B">
        <w:t xml:space="preserve">hybrid retrieval layer </w:t>
      </w:r>
    </w:p>
    <w:p w14:paraId="5CC49616" w14:textId="77777777" w:rsidR="0012582B" w:rsidRPr="0012582B" w:rsidRDefault="0012582B" w:rsidP="0012582B">
      <w:pPr>
        <w:numPr>
          <w:ilvl w:val="0"/>
          <w:numId w:val="13"/>
        </w:numPr>
      </w:pPr>
      <w:r w:rsidRPr="0012582B">
        <w:t xml:space="preserve">multi-agent risk analysis pipeline </w:t>
      </w:r>
    </w:p>
    <w:p w14:paraId="7CBEA387" w14:textId="77777777" w:rsidR="0012582B" w:rsidRPr="0012582B" w:rsidRDefault="0012582B" w:rsidP="0012582B">
      <w:pPr>
        <w:numPr>
          <w:ilvl w:val="0"/>
          <w:numId w:val="13"/>
        </w:numPr>
      </w:pPr>
      <w:r w:rsidRPr="0012582B">
        <w:t xml:space="preserve">recommendation generation </w:t>
      </w:r>
    </w:p>
    <w:p w14:paraId="38947492" w14:textId="189A2DA0" w:rsidR="0012582B" w:rsidRPr="0012582B" w:rsidRDefault="0012582B" w:rsidP="0012582B"/>
    <w:p w14:paraId="3248C8B3" w14:textId="77777777" w:rsidR="0012582B" w:rsidRPr="0012582B" w:rsidRDefault="0012582B" w:rsidP="0012582B">
      <w:pPr>
        <w:rPr>
          <w:b/>
          <w:bCs/>
        </w:rPr>
      </w:pPr>
      <w:r w:rsidRPr="0012582B">
        <w:rPr>
          <w:b/>
          <w:bCs/>
        </w:rPr>
        <w:t>2. Design</w:t>
      </w:r>
    </w:p>
    <w:p w14:paraId="2D4855B1" w14:textId="77777777" w:rsidR="0012582B" w:rsidRPr="0012582B" w:rsidRDefault="0012582B" w:rsidP="0012582B">
      <w:r w:rsidRPr="0012582B">
        <w:t>Explain system design decisions and trade-offs such as:</w:t>
      </w:r>
    </w:p>
    <w:p w14:paraId="4B0C38E6" w14:textId="77777777" w:rsidR="0012582B" w:rsidRPr="0012582B" w:rsidRDefault="0012582B" w:rsidP="0012582B">
      <w:pPr>
        <w:numPr>
          <w:ilvl w:val="0"/>
          <w:numId w:val="14"/>
        </w:numPr>
      </w:pPr>
      <w:r w:rsidRPr="0012582B">
        <w:t xml:space="preserve">vector database selection </w:t>
      </w:r>
    </w:p>
    <w:p w14:paraId="2EEFA1FA" w14:textId="77777777" w:rsidR="0012582B" w:rsidRPr="0012582B" w:rsidRDefault="0012582B" w:rsidP="0012582B">
      <w:pPr>
        <w:numPr>
          <w:ilvl w:val="0"/>
          <w:numId w:val="14"/>
        </w:numPr>
      </w:pPr>
      <w:r w:rsidRPr="0012582B">
        <w:lastRenderedPageBreak/>
        <w:t xml:space="preserve">chunking strategy for logistics records </w:t>
      </w:r>
    </w:p>
    <w:p w14:paraId="3A25C62B" w14:textId="77777777" w:rsidR="0012582B" w:rsidRPr="0012582B" w:rsidRDefault="0012582B" w:rsidP="0012582B">
      <w:pPr>
        <w:numPr>
          <w:ilvl w:val="0"/>
          <w:numId w:val="14"/>
        </w:numPr>
      </w:pPr>
      <w:r w:rsidRPr="0012582B">
        <w:t xml:space="preserve">hybrid search vs semantic-only retrieval </w:t>
      </w:r>
    </w:p>
    <w:p w14:paraId="56302AFF" w14:textId="77777777" w:rsidR="0012582B" w:rsidRPr="0012582B" w:rsidRDefault="0012582B" w:rsidP="0012582B">
      <w:pPr>
        <w:numPr>
          <w:ilvl w:val="0"/>
          <w:numId w:val="14"/>
        </w:numPr>
      </w:pPr>
      <w:r w:rsidRPr="0012582B">
        <w:t xml:space="preserve">agent orchestration architecture </w:t>
      </w:r>
    </w:p>
    <w:p w14:paraId="10EE6E81" w14:textId="77777777" w:rsidR="0012582B" w:rsidRPr="0012582B" w:rsidRDefault="0012582B" w:rsidP="0012582B">
      <w:pPr>
        <w:numPr>
          <w:ilvl w:val="0"/>
          <w:numId w:val="14"/>
        </w:numPr>
      </w:pPr>
      <w:r w:rsidRPr="0012582B">
        <w:t xml:space="preserve">anomaly detection strategy </w:t>
      </w:r>
    </w:p>
    <w:p w14:paraId="2611F3A0" w14:textId="77777777" w:rsidR="0012582B" w:rsidRPr="0012582B" w:rsidRDefault="0012582B" w:rsidP="0012582B">
      <w:pPr>
        <w:numPr>
          <w:ilvl w:val="0"/>
          <w:numId w:val="14"/>
        </w:numPr>
      </w:pPr>
      <w:r w:rsidRPr="0012582B">
        <w:t xml:space="preserve">operational reliability guardrails </w:t>
      </w:r>
    </w:p>
    <w:p w14:paraId="19BC13C6" w14:textId="6C293352" w:rsidR="0012582B" w:rsidRPr="0012582B" w:rsidRDefault="0012582B" w:rsidP="0012582B"/>
    <w:p w14:paraId="5F4F53D1" w14:textId="77777777" w:rsidR="0012582B" w:rsidRPr="0012582B" w:rsidRDefault="0012582B" w:rsidP="0012582B">
      <w:pPr>
        <w:rPr>
          <w:b/>
          <w:bCs/>
        </w:rPr>
      </w:pPr>
      <w:r w:rsidRPr="0012582B">
        <w:rPr>
          <w:b/>
          <w:bCs/>
        </w:rPr>
        <w:t>3. Full Executable Code (Microservice)</w:t>
      </w:r>
    </w:p>
    <w:p w14:paraId="014F5E4F" w14:textId="77777777" w:rsidR="0012582B" w:rsidRPr="0012582B" w:rsidRDefault="0012582B" w:rsidP="0012582B">
      <w:r w:rsidRPr="0012582B">
        <w:t>Focus on modularity and clarity.</w:t>
      </w:r>
    </w:p>
    <w:p w14:paraId="5CE1A6F5" w14:textId="77777777" w:rsidR="0012582B" w:rsidRPr="0012582B" w:rsidRDefault="0012582B" w:rsidP="0012582B">
      <w:r w:rsidRPr="0012582B">
        <w:t>Provide a README explaining:</w:t>
      </w:r>
    </w:p>
    <w:p w14:paraId="57CEEFED" w14:textId="77777777" w:rsidR="0012582B" w:rsidRPr="0012582B" w:rsidRDefault="0012582B" w:rsidP="0012582B">
      <w:pPr>
        <w:numPr>
          <w:ilvl w:val="0"/>
          <w:numId w:val="15"/>
        </w:numPr>
      </w:pPr>
      <w:r w:rsidRPr="0012582B">
        <w:t xml:space="preserve">Project setup </w:t>
      </w:r>
    </w:p>
    <w:p w14:paraId="38D7441E" w14:textId="77777777" w:rsidR="0012582B" w:rsidRPr="0012582B" w:rsidRDefault="0012582B" w:rsidP="0012582B">
      <w:pPr>
        <w:numPr>
          <w:ilvl w:val="0"/>
          <w:numId w:val="15"/>
        </w:numPr>
      </w:pPr>
      <w:r w:rsidRPr="0012582B">
        <w:t xml:space="preserve">Supply chain data ingestion process </w:t>
      </w:r>
    </w:p>
    <w:p w14:paraId="355D17C1" w14:textId="77777777" w:rsidR="0012582B" w:rsidRPr="0012582B" w:rsidRDefault="0012582B" w:rsidP="0012582B">
      <w:pPr>
        <w:numPr>
          <w:ilvl w:val="0"/>
          <w:numId w:val="15"/>
        </w:numPr>
      </w:pPr>
      <w:r w:rsidRPr="0012582B">
        <w:t xml:space="preserve">Sample operational query </w:t>
      </w:r>
    </w:p>
    <w:p w14:paraId="4F650D52" w14:textId="77777777" w:rsidR="0012582B" w:rsidRPr="0012582B" w:rsidRDefault="0012582B" w:rsidP="0012582B">
      <w:pPr>
        <w:numPr>
          <w:ilvl w:val="0"/>
          <w:numId w:val="15"/>
        </w:numPr>
      </w:pPr>
      <w:r w:rsidRPr="0012582B">
        <w:t xml:space="preserve">Example mitigation recommendation </w:t>
      </w:r>
    </w:p>
    <w:p w14:paraId="72BCE431" w14:textId="77777777" w:rsidR="0012582B" w:rsidRPr="0012582B" w:rsidRDefault="0012582B" w:rsidP="0012582B">
      <w:pPr>
        <w:numPr>
          <w:ilvl w:val="0"/>
          <w:numId w:val="15"/>
        </w:numPr>
      </w:pPr>
      <w:r w:rsidRPr="0012582B">
        <w:t xml:space="preserve">API usage examples </w:t>
      </w:r>
    </w:p>
    <w:p w14:paraId="538B3119" w14:textId="03A2D38B" w:rsidR="0012582B" w:rsidRPr="0012582B" w:rsidRDefault="0012582B" w:rsidP="0012582B"/>
    <w:p w14:paraId="1DE76B51" w14:textId="77777777" w:rsidR="0012582B" w:rsidRPr="0012582B" w:rsidRDefault="0012582B" w:rsidP="0012582B">
      <w:pPr>
        <w:rPr>
          <w:b/>
          <w:bCs/>
        </w:rPr>
      </w:pPr>
      <w:r w:rsidRPr="0012582B">
        <w:rPr>
          <w:b/>
          <w:bCs/>
        </w:rPr>
        <w:t>4. Panel Presentation (10 Minutes)</w:t>
      </w:r>
    </w:p>
    <w:p w14:paraId="520CD718" w14:textId="77777777" w:rsidR="0012582B" w:rsidRPr="0012582B" w:rsidRDefault="0012582B" w:rsidP="0012582B">
      <w:pPr>
        <w:rPr>
          <w:b/>
          <w:bCs/>
        </w:rPr>
      </w:pPr>
      <w:r w:rsidRPr="0012582B">
        <w:rPr>
          <w:b/>
          <w:bCs/>
        </w:rPr>
        <w:t>Demo Flow</w:t>
      </w:r>
    </w:p>
    <w:p w14:paraId="51A4974C" w14:textId="77777777" w:rsidR="0012582B" w:rsidRPr="0012582B" w:rsidRDefault="0012582B" w:rsidP="0012582B">
      <w:pPr>
        <w:numPr>
          <w:ilvl w:val="0"/>
          <w:numId w:val="16"/>
        </w:numPr>
      </w:pPr>
      <w:r w:rsidRPr="0012582B">
        <w:t xml:space="preserve">Operations manager enters disruption query </w:t>
      </w:r>
    </w:p>
    <w:p w14:paraId="324D27CF" w14:textId="77777777" w:rsidR="0012582B" w:rsidRPr="0012582B" w:rsidRDefault="0012582B" w:rsidP="0012582B">
      <w:pPr>
        <w:numPr>
          <w:ilvl w:val="0"/>
          <w:numId w:val="16"/>
        </w:numPr>
      </w:pPr>
      <w:r w:rsidRPr="0012582B">
        <w:t xml:space="preserve">System retrieves related historical incidents </w:t>
      </w:r>
    </w:p>
    <w:p w14:paraId="54FD0AF0" w14:textId="77777777" w:rsidR="0012582B" w:rsidRPr="0012582B" w:rsidRDefault="0012582B" w:rsidP="0012582B">
      <w:pPr>
        <w:numPr>
          <w:ilvl w:val="0"/>
          <w:numId w:val="16"/>
        </w:numPr>
      </w:pPr>
      <w:r w:rsidRPr="0012582B">
        <w:t xml:space="preserve">Multi-agent analysis identifies operational risks </w:t>
      </w:r>
    </w:p>
    <w:p w14:paraId="0A9971C2" w14:textId="77777777" w:rsidR="0012582B" w:rsidRPr="0012582B" w:rsidRDefault="0012582B" w:rsidP="0012582B">
      <w:pPr>
        <w:numPr>
          <w:ilvl w:val="0"/>
          <w:numId w:val="16"/>
        </w:numPr>
      </w:pPr>
      <w:r w:rsidRPr="0012582B">
        <w:t xml:space="preserve">System generates explainable mitigation guidance </w:t>
      </w:r>
    </w:p>
    <w:p w14:paraId="3BADC76A" w14:textId="77777777" w:rsidR="0012582B" w:rsidRPr="0012582B" w:rsidRDefault="0012582B" w:rsidP="0012582B">
      <w:r w:rsidRPr="0012582B">
        <w:t>Q&amp;A with panel (2 minutes)</w:t>
      </w:r>
    </w:p>
    <w:p w14:paraId="14C8003B" w14:textId="66E88D8D" w:rsidR="0012582B" w:rsidRPr="0012582B" w:rsidRDefault="0012582B" w:rsidP="0012582B"/>
    <w:p w14:paraId="57BD9F4A" w14:textId="77777777" w:rsidR="0012582B" w:rsidRDefault="0012582B" w:rsidP="0012582B">
      <w:pPr>
        <w:rPr>
          <w:b/>
          <w:bCs/>
        </w:rPr>
      </w:pPr>
      <w:r w:rsidRPr="0012582B">
        <w:rPr>
          <w:b/>
          <w:bCs/>
        </w:rPr>
        <w:t>Dataset Name</w:t>
      </w:r>
    </w:p>
    <w:p w14:paraId="2094BB24" w14:textId="157B27D8" w:rsidR="0012582B" w:rsidRPr="00C431CA" w:rsidRDefault="00C431CA" w:rsidP="0012582B">
      <w:pPr>
        <w:rPr>
          <w:b/>
          <w:bCs/>
        </w:rPr>
      </w:pPr>
      <w:r w:rsidRPr="00C431CA">
        <w:t>Supply Chain Logistics Dataset:</w:t>
      </w:r>
      <w:r>
        <w:rPr>
          <w:b/>
          <w:bCs/>
        </w:rPr>
        <w:t xml:space="preserve"> </w:t>
      </w:r>
      <w:r w:rsidR="009B0D8E" w:rsidRPr="00C431CA">
        <w:rPr>
          <w:b/>
          <w:bCs/>
        </w:rPr>
        <w:t>s</w:t>
      </w:r>
      <w:r w:rsidR="0012582B" w:rsidRPr="00C431CA">
        <w:rPr>
          <w:b/>
          <w:bCs/>
        </w:rPr>
        <w:t>upply</w:t>
      </w:r>
      <w:r w:rsidR="009B0D8E" w:rsidRPr="00C431CA">
        <w:rPr>
          <w:b/>
          <w:bCs/>
        </w:rPr>
        <w:t>_chain_data.csv</w:t>
      </w:r>
    </w:p>
    <w:p w14:paraId="0C87314F" w14:textId="77777777" w:rsidR="0012582B" w:rsidRPr="0012582B" w:rsidRDefault="0012582B" w:rsidP="0012582B">
      <w:pPr>
        <w:rPr>
          <w:b/>
          <w:bCs/>
        </w:rPr>
      </w:pPr>
      <w:r w:rsidRPr="0012582B">
        <w:rPr>
          <w:b/>
          <w:bCs/>
        </w:rPr>
        <w:t>Primary Link</w:t>
      </w:r>
    </w:p>
    <w:p w14:paraId="397B4A4A" w14:textId="77777777" w:rsidR="0012582B" w:rsidRPr="0012582B" w:rsidRDefault="0012582B" w:rsidP="0012582B">
      <w:hyperlink r:id="rId5" w:tgtFrame="_blank" w:history="1">
        <w:r w:rsidRPr="0012582B">
          <w:rPr>
            <w:rStyle w:val="Hyperlink"/>
          </w:rPr>
          <w:t>Supply Chain Logistics Dataset</w:t>
        </w:r>
      </w:hyperlink>
    </w:p>
    <w:p w14:paraId="49DDC143" w14:textId="00CF2DAF" w:rsidR="0012582B" w:rsidRPr="0012582B" w:rsidRDefault="0012582B" w:rsidP="0012582B"/>
    <w:p w14:paraId="5B4C1303" w14:textId="77777777" w:rsidR="0012582B" w:rsidRPr="0012582B" w:rsidRDefault="0012582B" w:rsidP="0012582B">
      <w:pPr>
        <w:rPr>
          <w:b/>
          <w:bCs/>
        </w:rPr>
      </w:pPr>
      <w:r w:rsidRPr="0012582B">
        <w:rPr>
          <w:b/>
          <w:bCs/>
        </w:rPr>
        <w:t>Alternative Links</w:t>
      </w:r>
    </w:p>
    <w:p w14:paraId="1082349B" w14:textId="77777777" w:rsidR="0012582B" w:rsidRPr="0012582B" w:rsidRDefault="0012582B" w:rsidP="0012582B">
      <w:pPr>
        <w:numPr>
          <w:ilvl w:val="0"/>
          <w:numId w:val="17"/>
        </w:numPr>
      </w:pPr>
      <w:hyperlink r:id="rId6" w:tgtFrame="_blank" w:history="1">
        <w:proofErr w:type="spellStart"/>
        <w:r w:rsidRPr="0012582B">
          <w:rPr>
            <w:rStyle w:val="Hyperlink"/>
          </w:rPr>
          <w:t>DataCo</w:t>
        </w:r>
        <w:proofErr w:type="spellEnd"/>
        <w:r w:rsidRPr="0012582B">
          <w:rPr>
            <w:rStyle w:val="Hyperlink"/>
          </w:rPr>
          <w:t xml:space="preserve"> Smart Supply Chain Dataset</w:t>
        </w:r>
      </w:hyperlink>
      <w:r w:rsidRPr="0012582B">
        <w:t xml:space="preserve"> </w:t>
      </w:r>
    </w:p>
    <w:p w14:paraId="6E28E1F7" w14:textId="77777777" w:rsidR="0012582B" w:rsidRPr="0012582B" w:rsidRDefault="0012582B" w:rsidP="0012582B">
      <w:pPr>
        <w:numPr>
          <w:ilvl w:val="0"/>
          <w:numId w:val="17"/>
        </w:numPr>
      </w:pPr>
      <w:hyperlink r:id="rId7" w:tgtFrame="_blank" w:history="1">
        <w:r w:rsidRPr="0012582B">
          <w:rPr>
            <w:rStyle w:val="Hyperlink"/>
          </w:rPr>
          <w:t>M5 Forecasting Dataset</w:t>
        </w:r>
      </w:hyperlink>
      <w:r w:rsidRPr="0012582B">
        <w:t xml:space="preserve"> </w:t>
      </w:r>
    </w:p>
    <w:p w14:paraId="74230138" w14:textId="77777777" w:rsidR="0012582B" w:rsidRPr="0012582B" w:rsidRDefault="0012582B" w:rsidP="0012582B">
      <w:pPr>
        <w:rPr>
          <w:b/>
          <w:bCs/>
        </w:rPr>
      </w:pPr>
      <w:r w:rsidRPr="0012582B">
        <w:rPr>
          <w:b/>
          <w:bCs/>
        </w:rPr>
        <w:lastRenderedPageBreak/>
        <w:t>Format</w:t>
      </w:r>
    </w:p>
    <w:p w14:paraId="7DF2C810" w14:textId="77777777" w:rsidR="0012582B" w:rsidRDefault="0012582B" w:rsidP="0012582B">
      <w:r w:rsidRPr="0012582B">
        <w:t>CSV</w:t>
      </w:r>
    </w:p>
    <w:p w14:paraId="75A3568E" w14:textId="77777777" w:rsidR="0012582B" w:rsidRPr="0012582B" w:rsidRDefault="0012582B" w:rsidP="0012582B"/>
    <w:p w14:paraId="0FBA9C1A" w14:textId="77777777" w:rsidR="0012582B" w:rsidRPr="0012582B" w:rsidRDefault="0012582B" w:rsidP="0012582B">
      <w:pPr>
        <w:rPr>
          <w:b/>
          <w:bCs/>
        </w:rPr>
      </w:pPr>
      <w:r w:rsidRPr="0012582B">
        <w:rPr>
          <w:b/>
          <w:bCs/>
        </w:rPr>
        <w:t>Key Fields</w:t>
      </w:r>
    </w:p>
    <w:p w14:paraId="050358A2" w14:textId="77777777" w:rsidR="0012582B" w:rsidRDefault="0012582B" w:rsidP="0012582B">
      <w:proofErr w:type="spellStart"/>
      <w:r w:rsidRPr="0012582B">
        <w:t>supplier_id</w:t>
      </w:r>
      <w:proofErr w:type="spellEnd"/>
      <w:r w:rsidRPr="0012582B">
        <w:t xml:space="preserve">, </w:t>
      </w:r>
      <w:proofErr w:type="spellStart"/>
      <w:r w:rsidRPr="0012582B">
        <w:t>inventory_level</w:t>
      </w:r>
      <w:proofErr w:type="spellEnd"/>
      <w:r w:rsidRPr="0012582B">
        <w:t xml:space="preserve">, </w:t>
      </w:r>
      <w:proofErr w:type="spellStart"/>
      <w:r w:rsidRPr="0012582B">
        <w:t>shipment_status</w:t>
      </w:r>
      <w:proofErr w:type="spellEnd"/>
      <w:r w:rsidRPr="0012582B">
        <w:t xml:space="preserve">, </w:t>
      </w:r>
      <w:proofErr w:type="spellStart"/>
      <w:r w:rsidRPr="0012582B">
        <w:t>warehouse_location</w:t>
      </w:r>
      <w:proofErr w:type="spellEnd"/>
      <w:r w:rsidRPr="0012582B">
        <w:t xml:space="preserve">, </w:t>
      </w:r>
      <w:proofErr w:type="spellStart"/>
      <w:r w:rsidRPr="0012582B">
        <w:t>delivery_delay</w:t>
      </w:r>
      <w:proofErr w:type="spellEnd"/>
      <w:r w:rsidRPr="0012582B">
        <w:t xml:space="preserve">, </w:t>
      </w:r>
      <w:proofErr w:type="spellStart"/>
      <w:r w:rsidRPr="0012582B">
        <w:t>transportation_cost</w:t>
      </w:r>
      <w:proofErr w:type="spellEnd"/>
      <w:r w:rsidRPr="0012582B">
        <w:t xml:space="preserve">, </w:t>
      </w:r>
      <w:proofErr w:type="spellStart"/>
      <w:r w:rsidRPr="0012582B">
        <w:t>order_quantity</w:t>
      </w:r>
      <w:proofErr w:type="spellEnd"/>
      <w:r w:rsidRPr="0012582B">
        <w:t xml:space="preserve">, </w:t>
      </w:r>
      <w:proofErr w:type="spellStart"/>
      <w:r w:rsidRPr="0012582B">
        <w:t>demand_forecast</w:t>
      </w:r>
      <w:proofErr w:type="spellEnd"/>
      <w:r w:rsidRPr="0012582B">
        <w:t>, timestamp</w:t>
      </w:r>
    </w:p>
    <w:p w14:paraId="2AC5C97B" w14:textId="77777777" w:rsidR="0012582B" w:rsidRPr="0012582B" w:rsidRDefault="0012582B" w:rsidP="0012582B"/>
    <w:p w14:paraId="01B2AF6B" w14:textId="77777777" w:rsidR="0012582B" w:rsidRPr="0012582B" w:rsidRDefault="0012582B" w:rsidP="0012582B">
      <w:pPr>
        <w:rPr>
          <w:b/>
          <w:bCs/>
        </w:rPr>
      </w:pPr>
      <w:r w:rsidRPr="0012582B">
        <w:rPr>
          <w:b/>
          <w:bCs/>
        </w:rPr>
        <w:t>Reason</w:t>
      </w:r>
    </w:p>
    <w:p w14:paraId="3F00598A" w14:textId="77777777" w:rsidR="0012582B" w:rsidRPr="0012582B" w:rsidRDefault="0012582B" w:rsidP="0012582B">
      <w:r w:rsidRPr="0012582B">
        <w:t xml:space="preserve">Supply chain operational datasets containing supplier information, inventory movement, shipment status, logistics delays, and demand forecasting signals suitable for semantic retrieval, operational intelligence, disruption analysis, anomaly detection, predictive risk </w:t>
      </w:r>
      <w:proofErr w:type="spellStart"/>
      <w:r w:rsidRPr="0012582B">
        <w:t>modeling</w:t>
      </w:r>
      <w:proofErr w:type="spellEnd"/>
      <w:r w:rsidRPr="0012582B">
        <w:t>, and AI-powered supply chain optimization systems.</w:t>
      </w:r>
    </w:p>
    <w:p w14:paraId="38835262" w14:textId="77777777" w:rsidR="00C26884" w:rsidRPr="0012582B" w:rsidRDefault="00C26884" w:rsidP="0012582B"/>
    <w:sectPr w:rsidR="00C26884" w:rsidRPr="0012582B" w:rsidSect="00382116">
      <w:pgSz w:w="11906" w:h="16838"/>
      <w:pgMar w:top="1276"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61F3"/>
    <w:multiLevelType w:val="multilevel"/>
    <w:tmpl w:val="D98A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1107"/>
    <w:multiLevelType w:val="multilevel"/>
    <w:tmpl w:val="BA18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63EBE"/>
    <w:multiLevelType w:val="multilevel"/>
    <w:tmpl w:val="5C6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2FAA"/>
    <w:multiLevelType w:val="multilevel"/>
    <w:tmpl w:val="A0789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E5424"/>
    <w:multiLevelType w:val="multilevel"/>
    <w:tmpl w:val="516C0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220377"/>
    <w:multiLevelType w:val="multilevel"/>
    <w:tmpl w:val="573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3264E"/>
    <w:multiLevelType w:val="multilevel"/>
    <w:tmpl w:val="872E5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901B8"/>
    <w:multiLevelType w:val="multilevel"/>
    <w:tmpl w:val="3940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40BF2"/>
    <w:multiLevelType w:val="multilevel"/>
    <w:tmpl w:val="CB06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D3391D"/>
    <w:multiLevelType w:val="multilevel"/>
    <w:tmpl w:val="9124B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02F34"/>
    <w:multiLevelType w:val="multilevel"/>
    <w:tmpl w:val="2BAE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676776"/>
    <w:multiLevelType w:val="multilevel"/>
    <w:tmpl w:val="B1BC0F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0E37AED"/>
    <w:multiLevelType w:val="multilevel"/>
    <w:tmpl w:val="5E0E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B971DB"/>
    <w:multiLevelType w:val="multilevel"/>
    <w:tmpl w:val="6676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2F0B60"/>
    <w:multiLevelType w:val="hybridMultilevel"/>
    <w:tmpl w:val="E1807584"/>
    <w:lvl w:ilvl="0" w:tplc="86529C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A439F5"/>
    <w:multiLevelType w:val="multilevel"/>
    <w:tmpl w:val="529E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E6348"/>
    <w:multiLevelType w:val="multilevel"/>
    <w:tmpl w:val="35C6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E6025A"/>
    <w:multiLevelType w:val="multilevel"/>
    <w:tmpl w:val="D1EE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296042">
    <w:abstractNumId w:val="16"/>
  </w:num>
  <w:num w:numId="2" w16cid:durableId="1813870125">
    <w:abstractNumId w:val="2"/>
  </w:num>
  <w:num w:numId="3" w16cid:durableId="583808879">
    <w:abstractNumId w:val="17"/>
  </w:num>
  <w:num w:numId="4" w16cid:durableId="335499744">
    <w:abstractNumId w:val="15"/>
  </w:num>
  <w:num w:numId="5" w16cid:durableId="1113355956">
    <w:abstractNumId w:val="8"/>
  </w:num>
  <w:num w:numId="6" w16cid:durableId="224071770">
    <w:abstractNumId w:val="6"/>
  </w:num>
  <w:num w:numId="7" w16cid:durableId="2131389984">
    <w:abstractNumId w:val="1"/>
  </w:num>
  <w:num w:numId="8" w16cid:durableId="1946380051">
    <w:abstractNumId w:val="5"/>
  </w:num>
  <w:num w:numId="9" w16cid:durableId="1317952182">
    <w:abstractNumId w:val="7"/>
  </w:num>
  <w:num w:numId="10" w16cid:durableId="978846493">
    <w:abstractNumId w:val="11"/>
  </w:num>
  <w:num w:numId="11" w16cid:durableId="1402753968">
    <w:abstractNumId w:val="4"/>
  </w:num>
  <w:num w:numId="12" w16cid:durableId="233273646">
    <w:abstractNumId w:val="13"/>
  </w:num>
  <w:num w:numId="13" w16cid:durableId="2072078374">
    <w:abstractNumId w:val="10"/>
  </w:num>
  <w:num w:numId="14" w16cid:durableId="1218250001">
    <w:abstractNumId w:val="9"/>
  </w:num>
  <w:num w:numId="15" w16cid:durableId="762145173">
    <w:abstractNumId w:val="0"/>
  </w:num>
  <w:num w:numId="16" w16cid:durableId="1564101286">
    <w:abstractNumId w:val="12"/>
  </w:num>
  <w:num w:numId="17" w16cid:durableId="2057048108">
    <w:abstractNumId w:val="3"/>
  </w:num>
  <w:num w:numId="18" w16cid:durableId="2525137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7C1"/>
    <w:rsid w:val="00040F2C"/>
    <w:rsid w:val="0012582B"/>
    <w:rsid w:val="00131E94"/>
    <w:rsid w:val="00291A24"/>
    <w:rsid w:val="00324A51"/>
    <w:rsid w:val="00382116"/>
    <w:rsid w:val="00815590"/>
    <w:rsid w:val="00871D27"/>
    <w:rsid w:val="009B0D8E"/>
    <w:rsid w:val="00B439EE"/>
    <w:rsid w:val="00C17913"/>
    <w:rsid w:val="00C26884"/>
    <w:rsid w:val="00C431CA"/>
    <w:rsid w:val="00CF3051"/>
    <w:rsid w:val="00CF3B75"/>
    <w:rsid w:val="00E35798"/>
    <w:rsid w:val="00F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C30FE"/>
  <w15:chartTrackingRefBased/>
  <w15:docId w15:val="{AC981CD4-4251-47F4-8BF9-274ACDDFE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07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07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07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07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07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07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7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7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7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7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07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07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07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07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07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7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7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7C1"/>
    <w:rPr>
      <w:rFonts w:eastAsiaTheme="majorEastAsia" w:cstheme="majorBidi"/>
      <w:color w:val="272727" w:themeColor="text1" w:themeTint="D8"/>
    </w:rPr>
  </w:style>
  <w:style w:type="paragraph" w:styleId="Title">
    <w:name w:val="Title"/>
    <w:basedOn w:val="Normal"/>
    <w:next w:val="Normal"/>
    <w:link w:val="TitleChar"/>
    <w:uiPriority w:val="10"/>
    <w:qFormat/>
    <w:rsid w:val="00FB07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7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7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7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7C1"/>
    <w:pPr>
      <w:spacing w:before="160"/>
      <w:jc w:val="center"/>
    </w:pPr>
    <w:rPr>
      <w:i/>
      <w:iCs/>
      <w:color w:val="404040" w:themeColor="text1" w:themeTint="BF"/>
    </w:rPr>
  </w:style>
  <w:style w:type="character" w:customStyle="1" w:styleId="QuoteChar">
    <w:name w:val="Quote Char"/>
    <w:basedOn w:val="DefaultParagraphFont"/>
    <w:link w:val="Quote"/>
    <w:uiPriority w:val="29"/>
    <w:rsid w:val="00FB07C1"/>
    <w:rPr>
      <w:i/>
      <w:iCs/>
      <w:color w:val="404040" w:themeColor="text1" w:themeTint="BF"/>
    </w:rPr>
  </w:style>
  <w:style w:type="paragraph" w:styleId="ListParagraph">
    <w:name w:val="List Paragraph"/>
    <w:basedOn w:val="Normal"/>
    <w:uiPriority w:val="34"/>
    <w:qFormat/>
    <w:rsid w:val="00FB07C1"/>
    <w:pPr>
      <w:ind w:left="720"/>
      <w:contextualSpacing/>
    </w:pPr>
  </w:style>
  <w:style w:type="character" w:styleId="IntenseEmphasis">
    <w:name w:val="Intense Emphasis"/>
    <w:basedOn w:val="DefaultParagraphFont"/>
    <w:uiPriority w:val="21"/>
    <w:qFormat/>
    <w:rsid w:val="00FB07C1"/>
    <w:rPr>
      <w:i/>
      <w:iCs/>
      <w:color w:val="0F4761" w:themeColor="accent1" w:themeShade="BF"/>
    </w:rPr>
  </w:style>
  <w:style w:type="paragraph" w:styleId="IntenseQuote">
    <w:name w:val="Intense Quote"/>
    <w:basedOn w:val="Normal"/>
    <w:next w:val="Normal"/>
    <w:link w:val="IntenseQuoteChar"/>
    <w:uiPriority w:val="30"/>
    <w:qFormat/>
    <w:rsid w:val="00FB07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07C1"/>
    <w:rPr>
      <w:i/>
      <w:iCs/>
      <w:color w:val="0F4761" w:themeColor="accent1" w:themeShade="BF"/>
    </w:rPr>
  </w:style>
  <w:style w:type="character" w:styleId="IntenseReference">
    <w:name w:val="Intense Reference"/>
    <w:basedOn w:val="DefaultParagraphFont"/>
    <w:uiPriority w:val="32"/>
    <w:qFormat/>
    <w:rsid w:val="00FB07C1"/>
    <w:rPr>
      <w:b/>
      <w:bCs/>
      <w:smallCaps/>
      <w:color w:val="0F4761" w:themeColor="accent1" w:themeShade="BF"/>
      <w:spacing w:val="5"/>
    </w:rPr>
  </w:style>
  <w:style w:type="character" w:styleId="Hyperlink">
    <w:name w:val="Hyperlink"/>
    <w:basedOn w:val="DefaultParagraphFont"/>
    <w:uiPriority w:val="99"/>
    <w:unhideWhenUsed/>
    <w:rsid w:val="00E35798"/>
    <w:rPr>
      <w:color w:val="467886" w:themeColor="hyperlink"/>
      <w:u w:val="single"/>
    </w:rPr>
  </w:style>
  <w:style w:type="character" w:styleId="UnresolvedMention">
    <w:name w:val="Unresolved Mention"/>
    <w:basedOn w:val="DefaultParagraphFont"/>
    <w:uiPriority w:val="99"/>
    <w:semiHidden/>
    <w:unhideWhenUsed/>
    <w:rsid w:val="00E35798"/>
    <w:rPr>
      <w:color w:val="605E5C"/>
      <w:shd w:val="clear" w:color="auto" w:fill="E1DFDD"/>
    </w:rPr>
  </w:style>
  <w:style w:type="character" w:styleId="FollowedHyperlink">
    <w:name w:val="FollowedHyperlink"/>
    <w:basedOn w:val="DefaultParagraphFont"/>
    <w:uiPriority w:val="99"/>
    <w:semiHidden/>
    <w:unhideWhenUsed/>
    <w:rsid w:val="00E357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competitions/m5-forecasting-accuracy/data?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shashwatwork/dataco-smart-supply-chain-for-big-data-analysis?utm_source=chatgpt.com" TargetMode="External"/><Relationship Id="rId5" Type="http://schemas.openxmlformats.org/officeDocument/2006/relationships/hyperlink" Target="https://www.kaggle.com/datasets/harshsingh2209/supply-chain-analysis?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5</Pages>
  <Words>900</Words>
  <Characters>5132</Characters>
  <Application>Microsoft Office Word</Application>
  <DocSecurity>0</DocSecurity>
  <Lines>42</Lines>
  <Paragraphs>12</Paragraphs>
  <ScaleCrop>false</ScaleCrop>
  <Company/>
  <LinksUpToDate>false</LinksUpToDate>
  <CharactersWithSpaces>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Nithyalakshmi Muthukaruppan [UNext]</dc:creator>
  <cp:keywords/>
  <dc:description/>
  <cp:lastModifiedBy>Sridhar A</cp:lastModifiedBy>
  <cp:revision>11</cp:revision>
  <dcterms:created xsi:type="dcterms:W3CDTF">2026-05-25T04:51:00Z</dcterms:created>
  <dcterms:modified xsi:type="dcterms:W3CDTF">2026-05-27T10:09:00Z</dcterms:modified>
</cp:coreProperties>
</file>