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AB65" w14:textId="77777777" w:rsidR="00594E0C" w:rsidRPr="0031057A" w:rsidRDefault="00594E0C" w:rsidP="00594E0C">
      <w:pPr>
        <w:pStyle w:val="Title"/>
      </w:pPr>
      <w:r>
        <w:t>CS 484: Introduction to Machine Learning</w:t>
      </w:r>
    </w:p>
    <w:p w14:paraId="6AEAF9C2" w14:textId="6C287968" w:rsidR="007E30AB" w:rsidRDefault="00BF5615" w:rsidP="00492A51">
      <w:pPr>
        <w:pStyle w:val="Subtitle"/>
        <w:pBdr>
          <w:bottom w:val="single" w:sz="6" w:space="1" w:color="auto"/>
        </w:pBdr>
      </w:pPr>
      <w:r>
        <w:t>Fall</w:t>
      </w:r>
      <w:r w:rsidR="00AB405C">
        <w:t xml:space="preserve"> Semester</w:t>
      </w:r>
      <w:r w:rsidR="00594E0C">
        <w:t xml:space="preserve"> 202</w:t>
      </w:r>
      <w:r w:rsidR="00AB405C">
        <w:t>3</w:t>
      </w:r>
      <w:r w:rsidR="00594E0C">
        <w:t xml:space="preserve"> Assignment </w:t>
      </w:r>
      <w:r w:rsidR="0066649C">
        <w:t>2</w:t>
      </w:r>
      <w:r w:rsidR="00D3464D">
        <w:t xml:space="preserve"> Answer Key</w:t>
      </w:r>
    </w:p>
    <w:p w14:paraId="4F82B758" w14:textId="77777777" w:rsidR="00AB405C" w:rsidRDefault="00AB405C" w:rsidP="00AB405C">
      <w:pPr>
        <w:pStyle w:val="Heading1"/>
      </w:pPr>
      <w:r>
        <w:t>Question 1 (20 points)</w:t>
      </w:r>
    </w:p>
    <w:p w14:paraId="64C08F85" w14:textId="77777777" w:rsidR="00AB405C" w:rsidRDefault="00AB405C" w:rsidP="00AB405C">
      <w:pPr>
        <w:spacing w:before="120" w:after="0" w:line="300" w:lineRule="auto"/>
      </w:pPr>
      <w:r w:rsidRPr="00C256A5">
        <w:t>I invited six friends to watch a basketball game</w:t>
      </w:r>
      <w:r>
        <w:t xml:space="preserve"> at home</w:t>
      </w:r>
      <w:r w:rsidRPr="00C256A5">
        <w:t>. They brought the following items along.</w:t>
      </w:r>
    </w:p>
    <w:tbl>
      <w:tblPr>
        <w:tblStyle w:val="GridTable1Light"/>
        <w:tblW w:w="0" w:type="auto"/>
        <w:tblLook w:val="04A0" w:firstRow="1" w:lastRow="0" w:firstColumn="1" w:lastColumn="0" w:noHBand="0" w:noVBand="1"/>
      </w:tblPr>
      <w:tblGrid>
        <w:gridCol w:w="1440"/>
        <w:gridCol w:w="4320"/>
      </w:tblGrid>
      <w:tr w:rsidR="00AB405C" w14:paraId="37EF58A4" w14:textId="77777777" w:rsidTr="0030498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40" w:type="dxa"/>
          </w:tcPr>
          <w:p w14:paraId="4A4ED861" w14:textId="77777777" w:rsidR="00AB405C" w:rsidRDefault="00AB405C" w:rsidP="0030498A">
            <w:pPr>
              <w:spacing w:line="300" w:lineRule="auto"/>
            </w:pPr>
            <w:r>
              <w:t>Friend</w:t>
            </w:r>
          </w:p>
        </w:tc>
        <w:tc>
          <w:tcPr>
            <w:tcW w:w="4320" w:type="dxa"/>
          </w:tcPr>
          <w:p w14:paraId="4DCFCCC4" w14:textId="77777777" w:rsidR="00AB405C" w:rsidRDefault="00AB405C" w:rsidP="0030498A">
            <w:pPr>
              <w:spacing w:line="300" w:lineRule="auto"/>
              <w:cnfStyle w:val="100000000000" w:firstRow="1" w:lastRow="0" w:firstColumn="0" w:lastColumn="0" w:oddVBand="0" w:evenVBand="0" w:oddHBand="0" w:evenHBand="0" w:firstRowFirstColumn="0" w:firstRowLastColumn="0" w:lastRowFirstColumn="0" w:lastRowLastColumn="0"/>
            </w:pPr>
            <w:r>
              <w:t>Items</w:t>
            </w:r>
          </w:p>
        </w:tc>
      </w:tr>
      <w:tr w:rsidR="00AB405C" w14:paraId="22AA86A0" w14:textId="77777777" w:rsidTr="0030498A">
        <w:trPr>
          <w:trHeight w:val="360"/>
        </w:trPr>
        <w:tc>
          <w:tcPr>
            <w:cnfStyle w:val="001000000000" w:firstRow="0" w:lastRow="0" w:firstColumn="1" w:lastColumn="0" w:oddVBand="0" w:evenVBand="0" w:oddHBand="0" w:evenHBand="0" w:firstRowFirstColumn="0" w:firstRowLastColumn="0" w:lastRowFirstColumn="0" w:lastRowLastColumn="0"/>
            <w:tcW w:w="1440" w:type="dxa"/>
          </w:tcPr>
          <w:p w14:paraId="74285275" w14:textId="77777777" w:rsidR="00AB405C" w:rsidRDefault="00AB405C" w:rsidP="0030498A">
            <w:pPr>
              <w:spacing w:line="300" w:lineRule="auto"/>
            </w:pPr>
            <w:r>
              <w:t>Andrew</w:t>
            </w:r>
          </w:p>
        </w:tc>
        <w:tc>
          <w:tcPr>
            <w:tcW w:w="4320" w:type="dxa"/>
          </w:tcPr>
          <w:p w14:paraId="49F04C43" w14:textId="6C1FAEE9" w:rsidR="00AB405C" w:rsidRDefault="00AB405C" w:rsidP="0030498A">
            <w:pPr>
              <w:spacing w:line="300" w:lineRule="auto"/>
              <w:cnfStyle w:val="000000000000" w:firstRow="0" w:lastRow="0" w:firstColumn="0" w:lastColumn="0" w:oddVBand="0" w:evenVBand="0" w:oddHBand="0" w:evenHBand="0" w:firstRowFirstColumn="0" w:firstRowLastColumn="0" w:lastRowFirstColumn="0" w:lastRowLastColumn="0"/>
            </w:pPr>
            <w:r>
              <w:t>Cheese, Cracker, Soda, Wing</w:t>
            </w:r>
            <w:r w:rsidR="00537B75">
              <w:t>s</w:t>
            </w:r>
          </w:p>
        </w:tc>
      </w:tr>
      <w:tr w:rsidR="00AB405C" w14:paraId="21329DF1" w14:textId="77777777" w:rsidTr="0030498A">
        <w:trPr>
          <w:trHeight w:val="360"/>
        </w:trPr>
        <w:tc>
          <w:tcPr>
            <w:cnfStyle w:val="001000000000" w:firstRow="0" w:lastRow="0" w:firstColumn="1" w:lastColumn="0" w:oddVBand="0" w:evenVBand="0" w:oddHBand="0" w:evenHBand="0" w:firstRowFirstColumn="0" w:firstRowLastColumn="0" w:lastRowFirstColumn="0" w:lastRowLastColumn="0"/>
            <w:tcW w:w="1440" w:type="dxa"/>
          </w:tcPr>
          <w:p w14:paraId="02FB6B44" w14:textId="77777777" w:rsidR="00AB405C" w:rsidRDefault="00AB405C" w:rsidP="0030498A">
            <w:pPr>
              <w:spacing w:line="300" w:lineRule="auto"/>
            </w:pPr>
            <w:r>
              <w:t>Betty</w:t>
            </w:r>
          </w:p>
        </w:tc>
        <w:tc>
          <w:tcPr>
            <w:tcW w:w="4320" w:type="dxa"/>
          </w:tcPr>
          <w:p w14:paraId="024EB998" w14:textId="16861AC8" w:rsidR="00AB405C" w:rsidRDefault="00AB405C" w:rsidP="0030498A">
            <w:pPr>
              <w:spacing w:line="300" w:lineRule="auto"/>
              <w:cnfStyle w:val="000000000000" w:firstRow="0" w:lastRow="0" w:firstColumn="0" w:lastColumn="0" w:oddVBand="0" w:evenVBand="0" w:oddHBand="0" w:evenHBand="0" w:firstRowFirstColumn="0" w:firstRowLastColumn="0" w:lastRowFirstColumn="0" w:lastRowLastColumn="0"/>
            </w:pPr>
            <w:r>
              <w:t>Cheese, Soda, Tortilla, Wing</w:t>
            </w:r>
            <w:r w:rsidR="00537B75">
              <w:t>s</w:t>
            </w:r>
          </w:p>
        </w:tc>
      </w:tr>
      <w:tr w:rsidR="00AB405C" w14:paraId="670985DC" w14:textId="77777777" w:rsidTr="0030498A">
        <w:trPr>
          <w:trHeight w:val="360"/>
        </w:trPr>
        <w:tc>
          <w:tcPr>
            <w:cnfStyle w:val="001000000000" w:firstRow="0" w:lastRow="0" w:firstColumn="1" w:lastColumn="0" w:oddVBand="0" w:evenVBand="0" w:oddHBand="0" w:evenHBand="0" w:firstRowFirstColumn="0" w:firstRowLastColumn="0" w:lastRowFirstColumn="0" w:lastRowLastColumn="0"/>
            <w:tcW w:w="1440" w:type="dxa"/>
          </w:tcPr>
          <w:p w14:paraId="2DE1E6FC" w14:textId="77777777" w:rsidR="00AB405C" w:rsidRDefault="00AB405C" w:rsidP="0030498A">
            <w:pPr>
              <w:spacing w:line="300" w:lineRule="auto"/>
            </w:pPr>
            <w:r>
              <w:t>Carl</w:t>
            </w:r>
          </w:p>
        </w:tc>
        <w:tc>
          <w:tcPr>
            <w:tcW w:w="4320" w:type="dxa"/>
          </w:tcPr>
          <w:p w14:paraId="4E672BD6" w14:textId="31BE2121" w:rsidR="00AB405C" w:rsidRDefault="00AB405C" w:rsidP="0030498A">
            <w:pPr>
              <w:spacing w:line="300" w:lineRule="auto"/>
              <w:cnfStyle w:val="000000000000" w:firstRow="0" w:lastRow="0" w:firstColumn="0" w:lastColumn="0" w:oddVBand="0" w:evenVBand="0" w:oddHBand="0" w:evenHBand="0" w:firstRowFirstColumn="0" w:firstRowLastColumn="0" w:lastRowFirstColumn="0" w:lastRowLastColumn="0"/>
            </w:pPr>
            <w:r>
              <w:t>Cheese, Ice Cream, Wing</w:t>
            </w:r>
            <w:r w:rsidR="00537B75">
              <w:t>s</w:t>
            </w:r>
          </w:p>
        </w:tc>
      </w:tr>
      <w:tr w:rsidR="00AB405C" w14:paraId="32A89BE3" w14:textId="77777777" w:rsidTr="0030498A">
        <w:trPr>
          <w:trHeight w:val="360"/>
        </w:trPr>
        <w:tc>
          <w:tcPr>
            <w:cnfStyle w:val="001000000000" w:firstRow="0" w:lastRow="0" w:firstColumn="1" w:lastColumn="0" w:oddVBand="0" w:evenVBand="0" w:oddHBand="0" w:evenHBand="0" w:firstRowFirstColumn="0" w:firstRowLastColumn="0" w:lastRowFirstColumn="0" w:lastRowLastColumn="0"/>
            <w:tcW w:w="1440" w:type="dxa"/>
          </w:tcPr>
          <w:p w14:paraId="73612FF2" w14:textId="77777777" w:rsidR="00AB405C" w:rsidRDefault="00AB405C" w:rsidP="0030498A">
            <w:pPr>
              <w:spacing w:line="300" w:lineRule="auto"/>
            </w:pPr>
            <w:r>
              <w:t>Danny</w:t>
            </w:r>
          </w:p>
        </w:tc>
        <w:tc>
          <w:tcPr>
            <w:tcW w:w="4320" w:type="dxa"/>
          </w:tcPr>
          <w:p w14:paraId="72794DBF" w14:textId="77777777" w:rsidR="00AB405C" w:rsidRDefault="00AB405C" w:rsidP="0030498A">
            <w:pPr>
              <w:spacing w:line="300" w:lineRule="auto"/>
              <w:cnfStyle w:val="000000000000" w:firstRow="0" w:lastRow="0" w:firstColumn="0" w:lastColumn="0" w:oddVBand="0" w:evenVBand="0" w:oddHBand="0" w:evenHBand="0" w:firstRowFirstColumn="0" w:firstRowLastColumn="0" w:lastRowFirstColumn="0" w:lastRowLastColumn="0"/>
            </w:pPr>
            <w:r>
              <w:t>Cheese, Ice Cream, Salsa, Soda, Tortilla</w:t>
            </w:r>
          </w:p>
        </w:tc>
      </w:tr>
      <w:tr w:rsidR="00AB405C" w14:paraId="6287615C" w14:textId="77777777" w:rsidTr="0030498A">
        <w:trPr>
          <w:trHeight w:val="360"/>
        </w:trPr>
        <w:tc>
          <w:tcPr>
            <w:cnfStyle w:val="001000000000" w:firstRow="0" w:lastRow="0" w:firstColumn="1" w:lastColumn="0" w:oddVBand="0" w:evenVBand="0" w:oddHBand="0" w:evenHBand="0" w:firstRowFirstColumn="0" w:firstRowLastColumn="0" w:lastRowFirstColumn="0" w:lastRowLastColumn="0"/>
            <w:tcW w:w="1440" w:type="dxa"/>
          </w:tcPr>
          <w:p w14:paraId="097124EA" w14:textId="77777777" w:rsidR="00AB405C" w:rsidRDefault="00AB405C" w:rsidP="0030498A">
            <w:pPr>
              <w:spacing w:line="300" w:lineRule="auto"/>
            </w:pPr>
            <w:r>
              <w:t>Emily</w:t>
            </w:r>
          </w:p>
        </w:tc>
        <w:tc>
          <w:tcPr>
            <w:tcW w:w="4320" w:type="dxa"/>
          </w:tcPr>
          <w:p w14:paraId="54A1E97E" w14:textId="6609CAD9" w:rsidR="00AB405C" w:rsidRDefault="00AB405C" w:rsidP="0030498A">
            <w:pPr>
              <w:spacing w:line="300" w:lineRule="auto"/>
              <w:cnfStyle w:val="000000000000" w:firstRow="0" w:lastRow="0" w:firstColumn="0" w:lastColumn="0" w:oddVBand="0" w:evenVBand="0" w:oddHBand="0" w:evenHBand="0" w:firstRowFirstColumn="0" w:firstRowLastColumn="0" w:lastRowFirstColumn="0" w:lastRowLastColumn="0"/>
            </w:pPr>
            <w:r>
              <w:t>Salsa, Soda, Tortilla, Wing</w:t>
            </w:r>
            <w:r w:rsidR="00537B75">
              <w:t>s</w:t>
            </w:r>
          </w:p>
        </w:tc>
      </w:tr>
      <w:tr w:rsidR="00AB405C" w14:paraId="24AEE8C5" w14:textId="77777777" w:rsidTr="0030498A">
        <w:trPr>
          <w:trHeight w:val="360"/>
        </w:trPr>
        <w:tc>
          <w:tcPr>
            <w:cnfStyle w:val="001000000000" w:firstRow="0" w:lastRow="0" w:firstColumn="1" w:lastColumn="0" w:oddVBand="0" w:evenVBand="0" w:oddHBand="0" w:evenHBand="0" w:firstRowFirstColumn="0" w:firstRowLastColumn="0" w:lastRowFirstColumn="0" w:lastRowLastColumn="0"/>
            <w:tcW w:w="1440" w:type="dxa"/>
          </w:tcPr>
          <w:p w14:paraId="7EAEF769" w14:textId="77777777" w:rsidR="00AB405C" w:rsidRDefault="00AB405C" w:rsidP="0030498A">
            <w:pPr>
              <w:spacing w:line="300" w:lineRule="auto"/>
            </w:pPr>
            <w:r>
              <w:t>Frank</w:t>
            </w:r>
          </w:p>
        </w:tc>
        <w:tc>
          <w:tcPr>
            <w:tcW w:w="4320" w:type="dxa"/>
          </w:tcPr>
          <w:p w14:paraId="1956740D" w14:textId="20B7DB33" w:rsidR="00AB405C" w:rsidRDefault="00AB405C" w:rsidP="0030498A">
            <w:pPr>
              <w:spacing w:line="300" w:lineRule="auto"/>
              <w:cnfStyle w:val="000000000000" w:firstRow="0" w:lastRow="0" w:firstColumn="0" w:lastColumn="0" w:oddVBand="0" w:evenVBand="0" w:oddHBand="0" w:evenHBand="0" w:firstRowFirstColumn="0" w:firstRowLastColumn="0" w:lastRowFirstColumn="0" w:lastRowLastColumn="0"/>
            </w:pPr>
            <w:r>
              <w:t>Cheese, Cracker, Ice Cream, Wing</w:t>
            </w:r>
            <w:r w:rsidR="00537B75">
              <w:t>s</w:t>
            </w:r>
          </w:p>
        </w:tc>
      </w:tr>
    </w:tbl>
    <w:p w14:paraId="6524A36F" w14:textId="020C2A72" w:rsidR="00AB405C" w:rsidRDefault="00AB405C" w:rsidP="00AB405C">
      <w:pPr>
        <w:spacing w:before="120" w:after="0" w:line="300" w:lineRule="auto"/>
      </w:pPr>
      <w:r>
        <w:t xml:space="preserve">I noticed </w:t>
      </w:r>
      <w:r w:rsidRPr="002F2143">
        <w:t>that</w:t>
      </w:r>
      <w:r>
        <w:t xml:space="preserve"> my</w:t>
      </w:r>
      <w:r w:rsidRPr="002F2143">
        <w:t xml:space="preserve"> friends</w:t>
      </w:r>
      <w:r>
        <w:t xml:space="preserve"> often brought Cheese, Soda, and Wing</w:t>
      </w:r>
      <w:r w:rsidR="00537B75">
        <w:t>s</w:t>
      </w:r>
      <w:r>
        <w:t xml:space="preserve"> together.  Since I prefer to spend </w:t>
      </w:r>
      <w:r w:rsidRPr="002F2143">
        <w:t>on food</w:t>
      </w:r>
      <w:r>
        <w:t xml:space="preserve"> instead of </w:t>
      </w:r>
      <w:r w:rsidRPr="002F2143">
        <w:t>Soda</w:t>
      </w:r>
      <w:r>
        <w:t xml:space="preserve">, I </w:t>
      </w:r>
      <w:r w:rsidR="00537B75">
        <w:t>studied</w:t>
      </w:r>
      <w:r>
        <w:t xml:space="preserve"> how likely my friends would bring Soda if they already bought Cheese and Wing</w:t>
      </w:r>
      <w:r w:rsidR="00537B75">
        <w:t>s</w:t>
      </w:r>
      <w:r>
        <w:t xml:space="preserve">.  </w:t>
      </w:r>
      <w:r w:rsidR="00537B75">
        <w:t>To this end, can you calculate t</w:t>
      </w:r>
      <w:r>
        <w:t>he Lift</w:t>
      </w:r>
      <w:r w:rsidR="00873240">
        <w:t xml:space="preserve">, Leverage, and </w:t>
      </w:r>
      <w:r w:rsidR="00537B75">
        <w:t>Zhang’s</w:t>
      </w:r>
      <w:r w:rsidR="00873240">
        <w:t xml:space="preserve"> metrics</w:t>
      </w:r>
      <w:r>
        <w:t xml:space="preserve"> </w:t>
      </w:r>
      <w:r w:rsidRPr="002F2143">
        <w:t xml:space="preserve">of this </w:t>
      </w:r>
      <w:r>
        <w:t xml:space="preserve">association </w:t>
      </w:r>
      <w:r w:rsidRPr="002F2143">
        <w:t>rule</w:t>
      </w:r>
      <w:r>
        <w:t xml:space="preserve"> {Cheese, Wing</w:t>
      </w:r>
      <w:r w:rsidR="00537B75">
        <w:t>s</w:t>
      </w:r>
      <w:r>
        <w:t>} ==&gt; {Soda} for me</w:t>
      </w:r>
      <w:r w:rsidR="00537B75">
        <w:t>?</w:t>
      </w:r>
    </w:p>
    <w:p w14:paraId="532FC6F0" w14:textId="77777777" w:rsidR="00D3464D" w:rsidRPr="00B71DD1" w:rsidRDefault="00D3464D" w:rsidP="00D3464D">
      <w:pPr>
        <w:spacing w:before="120" w:after="0" w:line="300" w:lineRule="auto"/>
        <w:rPr>
          <w:color w:val="2E74B5" w:themeColor="accent1" w:themeShade="BF"/>
        </w:rPr>
      </w:pPr>
      <w:r w:rsidRPr="00B71DD1">
        <w:rPr>
          <w:color w:val="2E74B5" w:themeColor="accent1" w:themeShade="BF"/>
        </w:rPr>
        <w:t>We will determine if the itemsets in the association rule are present in each friend's basket.</w:t>
      </w:r>
    </w:p>
    <w:tbl>
      <w:tblPr>
        <w:tblStyle w:val="GridTable1Light-Accent1"/>
        <w:tblW w:w="9070" w:type="dxa"/>
        <w:tblLook w:val="04A0" w:firstRow="1" w:lastRow="0" w:firstColumn="1" w:lastColumn="0" w:noHBand="0" w:noVBand="1"/>
      </w:tblPr>
      <w:tblGrid>
        <w:gridCol w:w="1006"/>
        <w:gridCol w:w="3456"/>
        <w:gridCol w:w="1584"/>
        <w:gridCol w:w="864"/>
        <w:gridCol w:w="2160"/>
      </w:tblGrid>
      <w:tr w:rsidR="00D3464D" w:rsidRPr="000C71C3" w14:paraId="2C117D54" w14:textId="77777777" w:rsidTr="00C11F1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6AEFCE29" w14:textId="77777777" w:rsidR="00D3464D" w:rsidRPr="000C71C3" w:rsidRDefault="00D3464D" w:rsidP="00882424">
            <w:pPr>
              <w:spacing w:before="120" w:line="300" w:lineRule="auto"/>
              <w:rPr>
                <w:color w:val="2E74B5" w:themeColor="accent1" w:themeShade="BF"/>
                <w:sz w:val="20"/>
                <w:szCs w:val="20"/>
              </w:rPr>
            </w:pPr>
            <w:r w:rsidRPr="000C71C3">
              <w:rPr>
                <w:color w:val="2E74B5" w:themeColor="accent1" w:themeShade="BF"/>
                <w:sz w:val="20"/>
                <w:szCs w:val="20"/>
              </w:rPr>
              <w:t>Friend</w:t>
            </w:r>
          </w:p>
        </w:tc>
        <w:tc>
          <w:tcPr>
            <w:tcW w:w="3456" w:type="dxa"/>
            <w:vAlign w:val="center"/>
          </w:tcPr>
          <w:p w14:paraId="0CC4E718" w14:textId="77777777" w:rsidR="00D3464D" w:rsidRPr="000C71C3" w:rsidRDefault="00D3464D" w:rsidP="00882424">
            <w:pPr>
              <w:spacing w:before="120" w:line="300" w:lineRule="auto"/>
              <w:cnfStyle w:val="100000000000" w:firstRow="1"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Items</w:t>
            </w:r>
          </w:p>
        </w:tc>
        <w:tc>
          <w:tcPr>
            <w:tcW w:w="1584" w:type="dxa"/>
            <w:vAlign w:val="center"/>
          </w:tcPr>
          <w:p w14:paraId="78E24248" w14:textId="77777777" w:rsidR="00D3464D" w:rsidRPr="000C71C3" w:rsidRDefault="00D3464D" w:rsidP="00882424">
            <w:pPr>
              <w:spacing w:before="120" w:line="300" w:lineRule="auto"/>
              <w:jc w:val="center"/>
              <w:cnfStyle w:val="100000000000" w:firstRow="1"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{Cheese, Wings}</w:t>
            </w:r>
          </w:p>
        </w:tc>
        <w:tc>
          <w:tcPr>
            <w:tcW w:w="864" w:type="dxa"/>
            <w:vAlign w:val="center"/>
          </w:tcPr>
          <w:p w14:paraId="1B15B7B3" w14:textId="77777777" w:rsidR="00D3464D" w:rsidRPr="000C71C3" w:rsidRDefault="00D3464D" w:rsidP="00882424">
            <w:pPr>
              <w:spacing w:before="120" w:line="300" w:lineRule="auto"/>
              <w:jc w:val="center"/>
              <w:cnfStyle w:val="100000000000" w:firstRow="1"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{Soda}</w:t>
            </w:r>
          </w:p>
        </w:tc>
        <w:tc>
          <w:tcPr>
            <w:tcW w:w="2160" w:type="dxa"/>
            <w:vAlign w:val="center"/>
          </w:tcPr>
          <w:p w14:paraId="2B35051A" w14:textId="77777777" w:rsidR="00D3464D" w:rsidRPr="000C71C3" w:rsidRDefault="00D3464D" w:rsidP="00882424">
            <w:pPr>
              <w:spacing w:before="120" w:line="300" w:lineRule="auto"/>
              <w:jc w:val="center"/>
              <w:cnfStyle w:val="100000000000" w:firstRow="1"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{Cheese, Wings, Soda}</w:t>
            </w:r>
          </w:p>
        </w:tc>
      </w:tr>
      <w:tr w:rsidR="00D3464D" w:rsidRPr="000C71C3" w14:paraId="2B76FDB1" w14:textId="77777777" w:rsidTr="00C11F1D">
        <w:trPr>
          <w:trHeight w:val="20"/>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3601D2E9" w14:textId="77777777" w:rsidR="00D3464D" w:rsidRPr="000C71C3" w:rsidRDefault="00D3464D" w:rsidP="00882424">
            <w:pPr>
              <w:spacing w:before="120" w:line="300" w:lineRule="auto"/>
              <w:rPr>
                <w:color w:val="2E74B5" w:themeColor="accent1" w:themeShade="BF"/>
                <w:sz w:val="20"/>
                <w:szCs w:val="20"/>
              </w:rPr>
            </w:pPr>
            <w:r w:rsidRPr="000C71C3">
              <w:rPr>
                <w:color w:val="2E74B5" w:themeColor="accent1" w:themeShade="BF"/>
                <w:sz w:val="20"/>
                <w:szCs w:val="20"/>
              </w:rPr>
              <w:t>Andrew</w:t>
            </w:r>
          </w:p>
        </w:tc>
        <w:tc>
          <w:tcPr>
            <w:tcW w:w="3456" w:type="dxa"/>
            <w:vAlign w:val="center"/>
          </w:tcPr>
          <w:p w14:paraId="7F0514D9" w14:textId="77777777" w:rsidR="00D3464D" w:rsidRPr="000C71C3" w:rsidRDefault="00D3464D" w:rsidP="00882424">
            <w:pPr>
              <w:spacing w:before="120" w:line="300" w:lineRule="auto"/>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Cheese, Cracker, Soda, Wing</w:t>
            </w:r>
          </w:p>
        </w:tc>
        <w:tc>
          <w:tcPr>
            <w:tcW w:w="1584" w:type="dxa"/>
            <w:vAlign w:val="center"/>
          </w:tcPr>
          <w:p w14:paraId="00FDD1BB" w14:textId="77777777" w:rsidR="00D3464D" w:rsidRPr="000C71C3" w:rsidRDefault="00D3464D" w:rsidP="00882424">
            <w:pPr>
              <w:spacing w:before="120" w:line="300" w:lineRule="auto"/>
              <w:jc w:val="center"/>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Yes</w:t>
            </w:r>
          </w:p>
        </w:tc>
        <w:tc>
          <w:tcPr>
            <w:tcW w:w="864" w:type="dxa"/>
            <w:vAlign w:val="center"/>
          </w:tcPr>
          <w:p w14:paraId="2463A104" w14:textId="77777777" w:rsidR="00D3464D" w:rsidRPr="000C71C3" w:rsidRDefault="00D3464D" w:rsidP="00882424">
            <w:pPr>
              <w:spacing w:before="120" w:line="300" w:lineRule="auto"/>
              <w:jc w:val="center"/>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Yes</w:t>
            </w:r>
          </w:p>
        </w:tc>
        <w:tc>
          <w:tcPr>
            <w:tcW w:w="2160" w:type="dxa"/>
            <w:vAlign w:val="center"/>
          </w:tcPr>
          <w:p w14:paraId="1D24E522" w14:textId="77777777" w:rsidR="00D3464D" w:rsidRPr="000C71C3" w:rsidRDefault="00D3464D" w:rsidP="00882424">
            <w:pPr>
              <w:spacing w:before="120" w:line="300" w:lineRule="auto"/>
              <w:jc w:val="center"/>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Yes</w:t>
            </w:r>
          </w:p>
        </w:tc>
      </w:tr>
      <w:tr w:rsidR="00D3464D" w:rsidRPr="000C71C3" w14:paraId="69720AA8" w14:textId="77777777" w:rsidTr="00C11F1D">
        <w:trPr>
          <w:trHeight w:val="20"/>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0EEF3134" w14:textId="77777777" w:rsidR="00D3464D" w:rsidRPr="000C71C3" w:rsidRDefault="00D3464D" w:rsidP="00882424">
            <w:pPr>
              <w:spacing w:before="120" w:line="300" w:lineRule="auto"/>
              <w:rPr>
                <w:color w:val="2E74B5" w:themeColor="accent1" w:themeShade="BF"/>
                <w:sz w:val="20"/>
                <w:szCs w:val="20"/>
              </w:rPr>
            </w:pPr>
            <w:r w:rsidRPr="000C71C3">
              <w:rPr>
                <w:color w:val="2E74B5" w:themeColor="accent1" w:themeShade="BF"/>
                <w:sz w:val="20"/>
                <w:szCs w:val="20"/>
              </w:rPr>
              <w:t>Betty</w:t>
            </w:r>
          </w:p>
        </w:tc>
        <w:tc>
          <w:tcPr>
            <w:tcW w:w="3456" w:type="dxa"/>
            <w:vAlign w:val="center"/>
          </w:tcPr>
          <w:p w14:paraId="093F5513" w14:textId="77777777" w:rsidR="00D3464D" w:rsidRPr="000C71C3" w:rsidRDefault="00D3464D" w:rsidP="00882424">
            <w:pPr>
              <w:spacing w:before="120" w:line="300" w:lineRule="auto"/>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Cheese, Soda, Tortilla, Wing</w:t>
            </w:r>
          </w:p>
        </w:tc>
        <w:tc>
          <w:tcPr>
            <w:tcW w:w="1584" w:type="dxa"/>
            <w:vAlign w:val="center"/>
          </w:tcPr>
          <w:p w14:paraId="5DAF6612" w14:textId="77777777" w:rsidR="00D3464D" w:rsidRPr="000C71C3" w:rsidRDefault="00D3464D" w:rsidP="00882424">
            <w:pPr>
              <w:spacing w:before="120" w:line="300" w:lineRule="auto"/>
              <w:jc w:val="center"/>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Yes</w:t>
            </w:r>
          </w:p>
        </w:tc>
        <w:tc>
          <w:tcPr>
            <w:tcW w:w="864" w:type="dxa"/>
            <w:vAlign w:val="center"/>
          </w:tcPr>
          <w:p w14:paraId="2CEBB085" w14:textId="77777777" w:rsidR="00D3464D" w:rsidRPr="000C71C3" w:rsidRDefault="00D3464D" w:rsidP="00882424">
            <w:pPr>
              <w:spacing w:before="120" w:line="300" w:lineRule="auto"/>
              <w:jc w:val="center"/>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Yes</w:t>
            </w:r>
          </w:p>
        </w:tc>
        <w:tc>
          <w:tcPr>
            <w:tcW w:w="2160" w:type="dxa"/>
            <w:vAlign w:val="center"/>
          </w:tcPr>
          <w:p w14:paraId="68DFB6BB" w14:textId="77777777" w:rsidR="00D3464D" w:rsidRPr="000C71C3" w:rsidRDefault="00D3464D" w:rsidP="00882424">
            <w:pPr>
              <w:spacing w:before="120" w:line="300" w:lineRule="auto"/>
              <w:jc w:val="center"/>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Yes</w:t>
            </w:r>
          </w:p>
        </w:tc>
      </w:tr>
      <w:tr w:rsidR="00D3464D" w:rsidRPr="000C71C3" w14:paraId="67F4CB25" w14:textId="77777777" w:rsidTr="00C11F1D">
        <w:trPr>
          <w:trHeight w:val="20"/>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570FD05B" w14:textId="77777777" w:rsidR="00D3464D" w:rsidRPr="000C71C3" w:rsidRDefault="00D3464D" w:rsidP="00882424">
            <w:pPr>
              <w:spacing w:before="120" w:line="300" w:lineRule="auto"/>
              <w:rPr>
                <w:color w:val="2E74B5" w:themeColor="accent1" w:themeShade="BF"/>
                <w:sz w:val="20"/>
                <w:szCs w:val="20"/>
              </w:rPr>
            </w:pPr>
            <w:r w:rsidRPr="000C71C3">
              <w:rPr>
                <w:color w:val="2E74B5" w:themeColor="accent1" w:themeShade="BF"/>
                <w:sz w:val="20"/>
                <w:szCs w:val="20"/>
              </w:rPr>
              <w:t>Carl</w:t>
            </w:r>
          </w:p>
        </w:tc>
        <w:tc>
          <w:tcPr>
            <w:tcW w:w="3456" w:type="dxa"/>
            <w:vAlign w:val="center"/>
          </w:tcPr>
          <w:p w14:paraId="14B92088" w14:textId="77777777" w:rsidR="00D3464D" w:rsidRPr="000C71C3" w:rsidRDefault="00D3464D" w:rsidP="00882424">
            <w:pPr>
              <w:spacing w:before="120" w:line="300" w:lineRule="auto"/>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Cheese, Ice Cream, Wing</w:t>
            </w:r>
          </w:p>
        </w:tc>
        <w:tc>
          <w:tcPr>
            <w:tcW w:w="1584" w:type="dxa"/>
            <w:vAlign w:val="center"/>
          </w:tcPr>
          <w:p w14:paraId="1D21C358" w14:textId="77777777" w:rsidR="00D3464D" w:rsidRPr="000C71C3" w:rsidRDefault="00D3464D" w:rsidP="00882424">
            <w:pPr>
              <w:spacing w:before="120" w:line="300" w:lineRule="auto"/>
              <w:jc w:val="center"/>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Yes</w:t>
            </w:r>
          </w:p>
        </w:tc>
        <w:tc>
          <w:tcPr>
            <w:tcW w:w="864" w:type="dxa"/>
            <w:vAlign w:val="center"/>
          </w:tcPr>
          <w:p w14:paraId="334FDAD1" w14:textId="77777777" w:rsidR="00D3464D" w:rsidRPr="000C71C3" w:rsidRDefault="00D3464D" w:rsidP="00882424">
            <w:pPr>
              <w:spacing w:before="120" w:line="300" w:lineRule="auto"/>
              <w:jc w:val="center"/>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No</w:t>
            </w:r>
          </w:p>
        </w:tc>
        <w:tc>
          <w:tcPr>
            <w:tcW w:w="2160" w:type="dxa"/>
            <w:vAlign w:val="center"/>
          </w:tcPr>
          <w:p w14:paraId="198A4138" w14:textId="77777777" w:rsidR="00D3464D" w:rsidRPr="000C71C3" w:rsidRDefault="00D3464D" w:rsidP="00882424">
            <w:pPr>
              <w:spacing w:before="120" w:line="300" w:lineRule="auto"/>
              <w:jc w:val="center"/>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No</w:t>
            </w:r>
          </w:p>
        </w:tc>
      </w:tr>
      <w:tr w:rsidR="00D3464D" w:rsidRPr="000C71C3" w14:paraId="1171D291" w14:textId="77777777" w:rsidTr="00C11F1D">
        <w:trPr>
          <w:trHeight w:val="20"/>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3522476C" w14:textId="77777777" w:rsidR="00D3464D" w:rsidRPr="000C71C3" w:rsidRDefault="00D3464D" w:rsidP="00882424">
            <w:pPr>
              <w:spacing w:before="120" w:line="300" w:lineRule="auto"/>
              <w:rPr>
                <w:color w:val="2E74B5" w:themeColor="accent1" w:themeShade="BF"/>
                <w:sz w:val="20"/>
                <w:szCs w:val="20"/>
              </w:rPr>
            </w:pPr>
            <w:r w:rsidRPr="000C71C3">
              <w:rPr>
                <w:color w:val="2E74B5" w:themeColor="accent1" w:themeShade="BF"/>
                <w:sz w:val="20"/>
                <w:szCs w:val="20"/>
              </w:rPr>
              <w:t>Danny</w:t>
            </w:r>
          </w:p>
        </w:tc>
        <w:tc>
          <w:tcPr>
            <w:tcW w:w="3456" w:type="dxa"/>
            <w:vAlign w:val="center"/>
          </w:tcPr>
          <w:p w14:paraId="7F1AD32C" w14:textId="77777777" w:rsidR="00D3464D" w:rsidRPr="000C71C3" w:rsidRDefault="00D3464D" w:rsidP="00882424">
            <w:pPr>
              <w:spacing w:before="120" w:line="300" w:lineRule="auto"/>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Cheese, Ice Cream, Salsa, Soda, Tortilla</w:t>
            </w:r>
          </w:p>
        </w:tc>
        <w:tc>
          <w:tcPr>
            <w:tcW w:w="1584" w:type="dxa"/>
            <w:vAlign w:val="center"/>
          </w:tcPr>
          <w:p w14:paraId="43243020" w14:textId="77777777" w:rsidR="00D3464D" w:rsidRPr="000C71C3" w:rsidRDefault="00D3464D" w:rsidP="00882424">
            <w:pPr>
              <w:spacing w:before="120" w:line="300" w:lineRule="auto"/>
              <w:jc w:val="center"/>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No</w:t>
            </w:r>
          </w:p>
        </w:tc>
        <w:tc>
          <w:tcPr>
            <w:tcW w:w="864" w:type="dxa"/>
            <w:vAlign w:val="center"/>
          </w:tcPr>
          <w:p w14:paraId="5E572041" w14:textId="77777777" w:rsidR="00D3464D" w:rsidRPr="000C71C3" w:rsidRDefault="00D3464D" w:rsidP="00882424">
            <w:pPr>
              <w:spacing w:before="120" w:line="300" w:lineRule="auto"/>
              <w:jc w:val="center"/>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Yes</w:t>
            </w:r>
          </w:p>
        </w:tc>
        <w:tc>
          <w:tcPr>
            <w:tcW w:w="2160" w:type="dxa"/>
            <w:vAlign w:val="center"/>
          </w:tcPr>
          <w:p w14:paraId="4F7D3547" w14:textId="77777777" w:rsidR="00D3464D" w:rsidRPr="000C71C3" w:rsidRDefault="00D3464D" w:rsidP="00882424">
            <w:pPr>
              <w:spacing w:before="120" w:line="300" w:lineRule="auto"/>
              <w:jc w:val="center"/>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No</w:t>
            </w:r>
          </w:p>
        </w:tc>
      </w:tr>
      <w:tr w:rsidR="00D3464D" w:rsidRPr="000C71C3" w14:paraId="2D18C2EF" w14:textId="77777777" w:rsidTr="00C11F1D">
        <w:trPr>
          <w:trHeight w:val="20"/>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56A7BC1F" w14:textId="77777777" w:rsidR="00D3464D" w:rsidRPr="000C71C3" w:rsidRDefault="00D3464D" w:rsidP="00882424">
            <w:pPr>
              <w:spacing w:before="120" w:line="300" w:lineRule="auto"/>
              <w:rPr>
                <w:color w:val="2E74B5" w:themeColor="accent1" w:themeShade="BF"/>
                <w:sz w:val="20"/>
                <w:szCs w:val="20"/>
              </w:rPr>
            </w:pPr>
            <w:r w:rsidRPr="000C71C3">
              <w:rPr>
                <w:color w:val="2E74B5" w:themeColor="accent1" w:themeShade="BF"/>
                <w:sz w:val="20"/>
                <w:szCs w:val="20"/>
              </w:rPr>
              <w:t>Emily</w:t>
            </w:r>
          </w:p>
        </w:tc>
        <w:tc>
          <w:tcPr>
            <w:tcW w:w="3456" w:type="dxa"/>
            <w:vAlign w:val="center"/>
          </w:tcPr>
          <w:p w14:paraId="7BE8DAFB" w14:textId="77777777" w:rsidR="00D3464D" w:rsidRPr="000C71C3" w:rsidRDefault="00D3464D" w:rsidP="00882424">
            <w:pPr>
              <w:spacing w:before="120" w:line="300" w:lineRule="auto"/>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Salsa, Soda, Tortilla, Wing</w:t>
            </w:r>
          </w:p>
        </w:tc>
        <w:tc>
          <w:tcPr>
            <w:tcW w:w="1584" w:type="dxa"/>
            <w:vAlign w:val="center"/>
          </w:tcPr>
          <w:p w14:paraId="2F25DAB4" w14:textId="77777777" w:rsidR="00D3464D" w:rsidRPr="000C71C3" w:rsidRDefault="00D3464D" w:rsidP="00882424">
            <w:pPr>
              <w:spacing w:before="120" w:line="300" w:lineRule="auto"/>
              <w:jc w:val="center"/>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No</w:t>
            </w:r>
          </w:p>
        </w:tc>
        <w:tc>
          <w:tcPr>
            <w:tcW w:w="864" w:type="dxa"/>
            <w:vAlign w:val="center"/>
          </w:tcPr>
          <w:p w14:paraId="5A43E742" w14:textId="77777777" w:rsidR="00D3464D" w:rsidRPr="000C71C3" w:rsidRDefault="00D3464D" w:rsidP="00882424">
            <w:pPr>
              <w:spacing w:before="120" w:line="300" w:lineRule="auto"/>
              <w:jc w:val="center"/>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Yes</w:t>
            </w:r>
          </w:p>
        </w:tc>
        <w:tc>
          <w:tcPr>
            <w:tcW w:w="2160" w:type="dxa"/>
            <w:vAlign w:val="center"/>
          </w:tcPr>
          <w:p w14:paraId="7A0BADD5" w14:textId="77777777" w:rsidR="00D3464D" w:rsidRPr="000C71C3" w:rsidRDefault="00D3464D" w:rsidP="00882424">
            <w:pPr>
              <w:spacing w:before="120" w:line="300" w:lineRule="auto"/>
              <w:jc w:val="center"/>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No</w:t>
            </w:r>
          </w:p>
        </w:tc>
      </w:tr>
      <w:tr w:rsidR="00D3464D" w:rsidRPr="000C71C3" w14:paraId="44FE0A4E" w14:textId="77777777" w:rsidTr="00C11F1D">
        <w:trPr>
          <w:trHeight w:val="20"/>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29FB1CB9" w14:textId="77777777" w:rsidR="00D3464D" w:rsidRPr="000C71C3" w:rsidRDefault="00D3464D" w:rsidP="00882424">
            <w:pPr>
              <w:spacing w:before="120" w:line="300" w:lineRule="auto"/>
              <w:rPr>
                <w:color w:val="2E74B5" w:themeColor="accent1" w:themeShade="BF"/>
                <w:sz w:val="20"/>
                <w:szCs w:val="20"/>
              </w:rPr>
            </w:pPr>
            <w:r w:rsidRPr="000C71C3">
              <w:rPr>
                <w:color w:val="2E74B5" w:themeColor="accent1" w:themeShade="BF"/>
                <w:sz w:val="20"/>
                <w:szCs w:val="20"/>
              </w:rPr>
              <w:t>Frank</w:t>
            </w:r>
          </w:p>
        </w:tc>
        <w:tc>
          <w:tcPr>
            <w:tcW w:w="3456" w:type="dxa"/>
            <w:vAlign w:val="center"/>
          </w:tcPr>
          <w:p w14:paraId="2189AD24" w14:textId="77777777" w:rsidR="00D3464D" w:rsidRPr="000C71C3" w:rsidRDefault="00D3464D" w:rsidP="00882424">
            <w:pPr>
              <w:spacing w:before="120" w:line="300" w:lineRule="auto"/>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Cheese, Cracker, Ice Cream, Wing</w:t>
            </w:r>
          </w:p>
        </w:tc>
        <w:tc>
          <w:tcPr>
            <w:tcW w:w="1584" w:type="dxa"/>
            <w:vAlign w:val="center"/>
          </w:tcPr>
          <w:p w14:paraId="39C3FFF1" w14:textId="77777777" w:rsidR="00D3464D" w:rsidRPr="000C71C3" w:rsidRDefault="00D3464D" w:rsidP="00882424">
            <w:pPr>
              <w:spacing w:before="120" w:line="300" w:lineRule="auto"/>
              <w:jc w:val="center"/>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Yes</w:t>
            </w:r>
          </w:p>
        </w:tc>
        <w:tc>
          <w:tcPr>
            <w:tcW w:w="864" w:type="dxa"/>
            <w:vAlign w:val="center"/>
          </w:tcPr>
          <w:p w14:paraId="2F3E8D6E" w14:textId="77777777" w:rsidR="00D3464D" w:rsidRPr="000C71C3" w:rsidRDefault="00D3464D" w:rsidP="00882424">
            <w:pPr>
              <w:spacing w:before="120" w:line="300" w:lineRule="auto"/>
              <w:jc w:val="center"/>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No</w:t>
            </w:r>
          </w:p>
        </w:tc>
        <w:tc>
          <w:tcPr>
            <w:tcW w:w="2160" w:type="dxa"/>
            <w:vAlign w:val="center"/>
          </w:tcPr>
          <w:p w14:paraId="0DC47660" w14:textId="77777777" w:rsidR="00D3464D" w:rsidRPr="000C71C3" w:rsidRDefault="00D3464D" w:rsidP="00882424">
            <w:pPr>
              <w:spacing w:before="120" w:line="300" w:lineRule="auto"/>
              <w:jc w:val="center"/>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0C71C3">
              <w:rPr>
                <w:color w:val="2E74B5" w:themeColor="accent1" w:themeShade="BF"/>
                <w:sz w:val="20"/>
                <w:szCs w:val="20"/>
              </w:rPr>
              <w:t>No</w:t>
            </w:r>
          </w:p>
        </w:tc>
      </w:tr>
    </w:tbl>
    <w:p w14:paraId="46949B92" w14:textId="77777777" w:rsidR="00CA766F" w:rsidRDefault="00C11F1D" w:rsidP="00AB405C">
      <w:pPr>
        <w:spacing w:before="120" w:after="0" w:line="300" w:lineRule="auto"/>
        <w:rPr>
          <w:color w:val="2E74B5" w:themeColor="accent1" w:themeShade="BF"/>
        </w:rPr>
      </w:pPr>
      <w:r w:rsidRPr="00C11F1D">
        <w:rPr>
          <w:b/>
          <w:bCs/>
          <w:color w:val="2E74B5" w:themeColor="accent1" w:themeShade="BF"/>
        </w:rPr>
        <w:t>Step 1</w:t>
      </w:r>
      <w:r>
        <w:rPr>
          <w:color w:val="2E74B5" w:themeColor="accent1" w:themeShade="BF"/>
        </w:rPr>
        <w:t>. Calculate</w:t>
      </w:r>
    </w:p>
    <w:p w14:paraId="60BE8471" w14:textId="59D2200E" w:rsidR="00CA766F" w:rsidRPr="00CA766F" w:rsidRDefault="00D3464D" w:rsidP="00CA766F">
      <w:pPr>
        <w:pStyle w:val="ListParagraph"/>
        <w:numPr>
          <w:ilvl w:val="0"/>
          <w:numId w:val="29"/>
        </w:numPr>
        <w:spacing w:before="120" w:after="0" w:line="300" w:lineRule="auto"/>
        <w:rPr>
          <w:color w:val="2E74B5" w:themeColor="accent1" w:themeShade="BF"/>
        </w:rPr>
      </w:pPr>
      <w:r w:rsidRPr="00CA766F">
        <w:rPr>
          <w:color w:val="2E74B5" w:themeColor="accent1" w:themeShade="BF"/>
        </w:rPr>
        <w:t>Support of</w:t>
      </w:r>
      <w:r w:rsidR="00CA766F">
        <w:rPr>
          <w:color w:val="2E74B5" w:themeColor="accent1" w:themeShade="BF"/>
        </w:rPr>
        <w:t xml:space="preserve"> Antecedent</w:t>
      </w:r>
      <w:r w:rsidRPr="00CA766F">
        <w:rPr>
          <w:color w:val="2E74B5" w:themeColor="accent1" w:themeShade="BF"/>
        </w:rPr>
        <w:t xml:space="preserve"> {Cheese, Wings} = 4/6</w:t>
      </w:r>
      <w:r w:rsidR="00CA766F" w:rsidRPr="00CA766F">
        <w:rPr>
          <w:color w:val="2E74B5" w:themeColor="accent1" w:themeShade="BF"/>
        </w:rPr>
        <w:t>,</w:t>
      </w:r>
    </w:p>
    <w:p w14:paraId="7A9A7E69" w14:textId="6DDB9BC7" w:rsidR="00CA766F" w:rsidRPr="00CA766F" w:rsidRDefault="00D3464D" w:rsidP="00CA766F">
      <w:pPr>
        <w:pStyle w:val="ListParagraph"/>
        <w:numPr>
          <w:ilvl w:val="0"/>
          <w:numId w:val="29"/>
        </w:numPr>
        <w:spacing w:before="120" w:after="0" w:line="300" w:lineRule="auto"/>
        <w:rPr>
          <w:color w:val="2E74B5" w:themeColor="accent1" w:themeShade="BF"/>
        </w:rPr>
      </w:pPr>
      <w:r w:rsidRPr="00CA766F">
        <w:rPr>
          <w:color w:val="2E74B5" w:themeColor="accent1" w:themeShade="BF"/>
        </w:rPr>
        <w:t xml:space="preserve">Support of </w:t>
      </w:r>
      <w:r w:rsidR="00CA766F">
        <w:rPr>
          <w:color w:val="2E74B5" w:themeColor="accent1" w:themeShade="BF"/>
        </w:rPr>
        <w:t xml:space="preserve">Consequent </w:t>
      </w:r>
      <w:r w:rsidRPr="00CA766F">
        <w:rPr>
          <w:color w:val="2E74B5" w:themeColor="accent1" w:themeShade="BF"/>
        </w:rPr>
        <w:t>{Soda} = 4/6,</w:t>
      </w:r>
      <w:r w:rsidR="00CA766F" w:rsidRPr="00CA766F">
        <w:rPr>
          <w:color w:val="2E74B5" w:themeColor="accent1" w:themeShade="BF"/>
        </w:rPr>
        <w:t xml:space="preserve"> and</w:t>
      </w:r>
    </w:p>
    <w:p w14:paraId="23D87EA0" w14:textId="37D44900" w:rsidR="00C11F1D" w:rsidRPr="00CA766F" w:rsidRDefault="00D3464D" w:rsidP="00CA766F">
      <w:pPr>
        <w:pStyle w:val="ListParagraph"/>
        <w:numPr>
          <w:ilvl w:val="0"/>
          <w:numId w:val="29"/>
        </w:numPr>
        <w:spacing w:before="120" w:after="0" w:line="300" w:lineRule="auto"/>
        <w:rPr>
          <w:color w:val="2E74B5" w:themeColor="accent1" w:themeShade="BF"/>
        </w:rPr>
      </w:pPr>
      <w:r w:rsidRPr="00CA766F">
        <w:rPr>
          <w:color w:val="2E74B5" w:themeColor="accent1" w:themeShade="BF"/>
        </w:rPr>
        <w:t xml:space="preserve">Support of </w:t>
      </w:r>
      <w:r w:rsidR="00CA766F">
        <w:rPr>
          <w:color w:val="2E74B5" w:themeColor="accent1" w:themeShade="BF"/>
        </w:rPr>
        <w:t xml:space="preserve">Rule </w:t>
      </w:r>
      <w:r w:rsidRPr="00CA766F">
        <w:rPr>
          <w:color w:val="2E74B5" w:themeColor="accent1" w:themeShade="BF"/>
        </w:rPr>
        <w:t>{Cheese, Wings, Soda} = 2/6.</w:t>
      </w:r>
      <w:r w:rsidR="00C11F1D" w:rsidRPr="00CA766F">
        <w:rPr>
          <w:color w:val="2E74B5" w:themeColor="accent1" w:themeShade="BF"/>
        </w:rPr>
        <w:t xml:space="preserve"> </w:t>
      </w:r>
    </w:p>
    <w:p w14:paraId="6E6BB39F" w14:textId="3159BAE1" w:rsidR="00C11F1D" w:rsidRDefault="00C11F1D" w:rsidP="00AB405C">
      <w:pPr>
        <w:spacing w:before="120" w:after="0" w:line="300" w:lineRule="auto"/>
        <w:rPr>
          <w:color w:val="2E74B5" w:themeColor="accent1" w:themeShade="BF"/>
        </w:rPr>
      </w:pPr>
      <w:r w:rsidRPr="00C11F1D">
        <w:rPr>
          <w:b/>
          <w:bCs/>
          <w:color w:val="2E74B5" w:themeColor="accent1" w:themeShade="BF"/>
        </w:rPr>
        <w:t>Step 2</w:t>
      </w:r>
      <w:r>
        <w:rPr>
          <w:color w:val="2E74B5" w:themeColor="accent1" w:themeShade="BF"/>
        </w:rPr>
        <w:t xml:space="preserve">. Calculate </w:t>
      </w:r>
      <w:r w:rsidR="00D3464D" w:rsidRPr="00B71DD1">
        <w:rPr>
          <w:color w:val="2E74B5" w:themeColor="accent1" w:themeShade="BF"/>
        </w:rPr>
        <w:t xml:space="preserve">Confidence of {Cheese, Wings} </w:t>
      </w:r>
      <w:r w:rsidR="00D3464D" w:rsidRPr="00B71DD1">
        <w:rPr>
          <w:color w:val="2E74B5" w:themeColor="accent1" w:themeShade="BF"/>
        </w:rPr>
        <w:sym w:font="Wingdings" w:char="F0E8"/>
      </w:r>
      <w:r w:rsidR="00D3464D" w:rsidRPr="00B71DD1">
        <w:rPr>
          <w:color w:val="2E74B5" w:themeColor="accent1" w:themeShade="BF"/>
        </w:rPr>
        <w:t xml:space="preserve"> {Soda} = Support of </w:t>
      </w:r>
      <w:r w:rsidR="00CA766F">
        <w:rPr>
          <w:color w:val="2E74B5" w:themeColor="accent1" w:themeShade="BF"/>
        </w:rPr>
        <w:t>Rule</w:t>
      </w:r>
      <w:r w:rsidR="00D3464D" w:rsidRPr="00B71DD1">
        <w:rPr>
          <w:color w:val="2E74B5" w:themeColor="accent1" w:themeShade="BF"/>
        </w:rPr>
        <w:t xml:space="preserve"> / Support of </w:t>
      </w:r>
      <w:r w:rsidR="00CA766F">
        <w:rPr>
          <w:color w:val="2E74B5" w:themeColor="accent1" w:themeShade="BF"/>
        </w:rPr>
        <w:t xml:space="preserve">Antecedent </w:t>
      </w:r>
      <w:r w:rsidR="00D3464D" w:rsidRPr="00B71DD1">
        <w:rPr>
          <w:color w:val="2E74B5" w:themeColor="accent1" w:themeShade="BF"/>
        </w:rPr>
        <w:t>= (2/6) / (4/6) = 1/2.</w:t>
      </w:r>
    </w:p>
    <w:p w14:paraId="6764CF43" w14:textId="2E896C64" w:rsidR="00C11F1D" w:rsidRDefault="00C11F1D" w:rsidP="00AB405C">
      <w:pPr>
        <w:spacing w:before="120" w:after="0" w:line="300" w:lineRule="auto"/>
        <w:rPr>
          <w:color w:val="2E74B5" w:themeColor="accent1" w:themeShade="BF"/>
        </w:rPr>
      </w:pPr>
      <w:r w:rsidRPr="00C11F1D">
        <w:rPr>
          <w:b/>
          <w:bCs/>
          <w:color w:val="2E74B5" w:themeColor="accent1" w:themeShade="BF"/>
        </w:rPr>
        <w:t>Step 3</w:t>
      </w:r>
      <w:r>
        <w:rPr>
          <w:color w:val="2E74B5" w:themeColor="accent1" w:themeShade="BF"/>
        </w:rPr>
        <w:t xml:space="preserve">. Calculate </w:t>
      </w:r>
      <w:r w:rsidR="00D3464D" w:rsidRPr="00B71DD1">
        <w:rPr>
          <w:color w:val="2E74B5" w:themeColor="accent1" w:themeShade="BF"/>
        </w:rPr>
        <w:t xml:space="preserve">Expected Confidence of the rule is Support of </w:t>
      </w:r>
      <w:r w:rsidR="00CA766F">
        <w:rPr>
          <w:color w:val="2E74B5" w:themeColor="accent1" w:themeShade="BF"/>
        </w:rPr>
        <w:t xml:space="preserve">Consequent </w:t>
      </w:r>
      <w:r w:rsidR="00D3464D" w:rsidRPr="00B71DD1">
        <w:rPr>
          <w:color w:val="2E74B5" w:themeColor="accent1" w:themeShade="BF"/>
        </w:rPr>
        <w:t>= 4/6 = 2/3.</w:t>
      </w:r>
    </w:p>
    <w:p w14:paraId="4337EA99" w14:textId="6202104C" w:rsidR="00D3464D" w:rsidRDefault="00C11F1D" w:rsidP="00AB405C">
      <w:pPr>
        <w:spacing w:before="120" w:after="0" w:line="300" w:lineRule="auto"/>
        <w:rPr>
          <w:color w:val="2E74B5" w:themeColor="accent1" w:themeShade="BF"/>
        </w:rPr>
      </w:pPr>
      <w:r w:rsidRPr="00C11F1D">
        <w:rPr>
          <w:b/>
          <w:bCs/>
          <w:color w:val="2E74B5" w:themeColor="accent1" w:themeShade="BF"/>
        </w:rPr>
        <w:t>Step 4</w:t>
      </w:r>
      <w:r>
        <w:rPr>
          <w:color w:val="2E74B5" w:themeColor="accent1" w:themeShade="BF"/>
        </w:rPr>
        <w:t>. Calculate</w:t>
      </w:r>
      <w:r w:rsidR="00D3464D" w:rsidRPr="00B71DD1">
        <w:rPr>
          <w:color w:val="2E74B5" w:themeColor="accent1" w:themeShade="BF"/>
        </w:rPr>
        <w:t xml:space="preserve"> Lift </w:t>
      </w:r>
      <w:r w:rsidR="00CA766F">
        <w:rPr>
          <w:color w:val="2E74B5" w:themeColor="accent1" w:themeShade="BF"/>
        </w:rPr>
        <w:t>as</w:t>
      </w:r>
      <w:r w:rsidR="00D3464D" w:rsidRPr="00B71DD1">
        <w:rPr>
          <w:color w:val="2E74B5" w:themeColor="accent1" w:themeShade="BF"/>
        </w:rPr>
        <w:t xml:space="preserve"> </w:t>
      </w:r>
      <w:r w:rsidR="00CA766F">
        <w:rPr>
          <w:color w:val="2E74B5" w:themeColor="accent1" w:themeShade="BF"/>
        </w:rPr>
        <w:t xml:space="preserve">Confidence divided by Expected Confidence = </w:t>
      </w:r>
      <w:r w:rsidR="00D3464D" w:rsidRPr="00B71DD1">
        <w:rPr>
          <w:color w:val="2E74B5" w:themeColor="accent1" w:themeShade="BF"/>
        </w:rPr>
        <w:t>(1/2) / (2/3) = 3/4 = 0.75.</w:t>
      </w:r>
    </w:p>
    <w:p w14:paraId="2F5EB321" w14:textId="6C5B1457" w:rsidR="00C11F1D" w:rsidRDefault="00C11F1D" w:rsidP="00AB405C">
      <w:pPr>
        <w:spacing w:before="120" w:after="0" w:line="300" w:lineRule="auto"/>
        <w:rPr>
          <w:rFonts w:cstheme="minorHAnsi"/>
          <w:color w:val="2E74B5" w:themeColor="accent1" w:themeShade="BF"/>
        </w:rPr>
      </w:pPr>
      <w:r w:rsidRPr="00C11F1D">
        <w:rPr>
          <w:b/>
          <w:bCs/>
          <w:color w:val="2E74B5" w:themeColor="accent1" w:themeShade="BF"/>
        </w:rPr>
        <w:lastRenderedPageBreak/>
        <w:t>Step 5</w:t>
      </w:r>
      <w:r>
        <w:rPr>
          <w:color w:val="2E74B5" w:themeColor="accent1" w:themeShade="BF"/>
        </w:rPr>
        <w:t xml:space="preserve">. Calculate Leverage </w:t>
      </w:r>
      <w:r w:rsidR="00CA766F">
        <w:rPr>
          <w:color w:val="2E74B5" w:themeColor="accent1" w:themeShade="BF"/>
        </w:rPr>
        <w:t xml:space="preserve">as Support of Rule minus the product of Support </w:t>
      </w:r>
      <w:r>
        <w:rPr>
          <w:color w:val="2E74B5" w:themeColor="accent1" w:themeShade="BF"/>
        </w:rPr>
        <w:t xml:space="preserve">of </w:t>
      </w:r>
      <w:r w:rsidR="00CA766F">
        <w:rPr>
          <w:color w:val="2E74B5" w:themeColor="accent1" w:themeShade="BF"/>
        </w:rPr>
        <w:t xml:space="preserve">Antecedent and Support of Consequent </w:t>
      </w:r>
      <w:r>
        <w:rPr>
          <w:color w:val="2E74B5" w:themeColor="accent1" w:themeShade="BF"/>
        </w:rPr>
        <w:t xml:space="preserve">= 2/6 – 4/6 </w:t>
      </w:r>
      <w:r>
        <w:rPr>
          <w:rFonts w:cstheme="minorHAnsi"/>
          <w:color w:val="2E74B5" w:themeColor="accent1" w:themeShade="BF"/>
        </w:rPr>
        <w:t>× 4/6 = -4/36 = -1/9</w:t>
      </w:r>
      <w:r w:rsidR="00561041">
        <w:rPr>
          <w:rFonts w:cstheme="minorHAnsi"/>
          <w:color w:val="2E74B5" w:themeColor="accent1" w:themeShade="BF"/>
        </w:rPr>
        <w:t xml:space="preserve"> = -0.1111</w:t>
      </w:r>
      <w:r>
        <w:rPr>
          <w:rFonts w:cstheme="minorHAnsi"/>
          <w:color w:val="2E74B5" w:themeColor="accent1" w:themeShade="BF"/>
        </w:rPr>
        <w:t>.</w:t>
      </w:r>
    </w:p>
    <w:p w14:paraId="030FBE58" w14:textId="426E09E2" w:rsidR="00C11F1D" w:rsidRDefault="00C11F1D" w:rsidP="00AB405C">
      <w:pPr>
        <w:spacing w:before="120" w:after="0" w:line="300" w:lineRule="auto"/>
        <w:rPr>
          <w:rFonts w:cstheme="minorHAnsi"/>
          <w:color w:val="2E74B5" w:themeColor="accent1" w:themeShade="BF"/>
        </w:rPr>
      </w:pPr>
      <w:r w:rsidRPr="00561041">
        <w:rPr>
          <w:rFonts w:cstheme="minorHAnsi"/>
          <w:b/>
          <w:bCs/>
          <w:color w:val="2E74B5" w:themeColor="accent1" w:themeShade="BF"/>
        </w:rPr>
        <w:t>Step 6</w:t>
      </w:r>
      <w:r>
        <w:rPr>
          <w:rFonts w:cstheme="minorHAnsi"/>
          <w:color w:val="2E74B5" w:themeColor="accent1" w:themeShade="BF"/>
        </w:rPr>
        <w:t xml:space="preserve">.  Calculate the Zhang’s metric </w:t>
      </w:r>
      <w:r w:rsidR="00CA766F">
        <w:rPr>
          <w:rFonts w:cstheme="minorHAnsi"/>
          <w:color w:val="2E74B5" w:themeColor="accent1" w:themeShade="BF"/>
        </w:rPr>
        <w:t xml:space="preserve">as </w:t>
      </w:r>
      <w:r>
        <w:rPr>
          <w:rFonts w:cstheme="minorHAnsi"/>
          <w:color w:val="2E74B5" w:themeColor="accent1" w:themeShade="BF"/>
        </w:rPr>
        <w:t xml:space="preserve">Leverage </w:t>
      </w:r>
      <w:r w:rsidR="00CA766F">
        <w:rPr>
          <w:rFonts w:cstheme="minorHAnsi"/>
          <w:color w:val="2E74B5" w:themeColor="accent1" w:themeShade="BF"/>
        </w:rPr>
        <w:t xml:space="preserve">divided by </w:t>
      </w:r>
      <w:r>
        <w:rPr>
          <w:rFonts w:cstheme="minorHAnsi"/>
          <w:color w:val="2E74B5" w:themeColor="accent1" w:themeShade="BF"/>
        </w:rPr>
        <w:t xml:space="preserve">(1 - </w:t>
      </w:r>
      <w:r>
        <w:rPr>
          <w:color w:val="2E74B5" w:themeColor="accent1" w:themeShade="BF"/>
        </w:rPr>
        <w:t xml:space="preserve">Support of {Cheese, Wings} </w:t>
      </w:r>
      <w:r>
        <w:rPr>
          <w:rFonts w:cstheme="minorHAnsi"/>
          <w:color w:val="2E74B5" w:themeColor="accent1" w:themeShade="BF"/>
        </w:rPr>
        <w:t>×</w:t>
      </w:r>
      <w:r>
        <w:rPr>
          <w:color w:val="2E74B5" w:themeColor="accent1" w:themeShade="BF"/>
        </w:rPr>
        <w:t xml:space="preserve"> Support of {Soda}) = </w:t>
      </w:r>
      <w:r w:rsidR="00561041">
        <w:rPr>
          <w:color w:val="2E74B5" w:themeColor="accent1" w:themeShade="BF"/>
        </w:rPr>
        <w:t>(-1/9) / (</w:t>
      </w:r>
      <w:r w:rsidR="00CC415E">
        <w:rPr>
          <w:color w:val="2E74B5" w:themeColor="accent1" w:themeShade="BF"/>
        </w:rPr>
        <w:t xml:space="preserve">1 - </w:t>
      </w:r>
      <w:r w:rsidR="00561041">
        <w:rPr>
          <w:color w:val="2E74B5" w:themeColor="accent1" w:themeShade="BF"/>
        </w:rPr>
        <w:t xml:space="preserve">4/6 </w:t>
      </w:r>
      <w:r w:rsidR="00561041">
        <w:rPr>
          <w:rFonts w:cstheme="minorHAnsi"/>
          <w:color w:val="2E74B5" w:themeColor="accent1" w:themeShade="BF"/>
        </w:rPr>
        <w:t xml:space="preserve">× 4/6) = </w:t>
      </w:r>
      <w:r w:rsidR="00CC415E">
        <w:rPr>
          <w:rFonts w:cstheme="minorHAnsi"/>
          <w:color w:val="2E74B5" w:themeColor="accent1" w:themeShade="BF"/>
        </w:rPr>
        <w:t>(-1/9) / (5</w:t>
      </w:r>
      <w:r w:rsidR="00561041">
        <w:rPr>
          <w:rFonts w:cstheme="minorHAnsi"/>
          <w:color w:val="2E74B5" w:themeColor="accent1" w:themeShade="BF"/>
        </w:rPr>
        <w:t>/</w:t>
      </w:r>
      <w:r w:rsidR="00CC415E">
        <w:rPr>
          <w:rFonts w:cstheme="minorHAnsi"/>
          <w:color w:val="2E74B5" w:themeColor="accent1" w:themeShade="BF"/>
        </w:rPr>
        <w:t>9)</w:t>
      </w:r>
      <w:r w:rsidR="00561041">
        <w:rPr>
          <w:rFonts w:cstheme="minorHAnsi"/>
          <w:color w:val="2E74B5" w:themeColor="accent1" w:themeShade="BF"/>
        </w:rPr>
        <w:t xml:space="preserve"> = </w:t>
      </w:r>
      <w:r w:rsidR="00CC415E">
        <w:rPr>
          <w:rFonts w:cstheme="minorHAnsi"/>
          <w:color w:val="2E74B5" w:themeColor="accent1" w:themeShade="BF"/>
        </w:rPr>
        <w:t xml:space="preserve">-1/5 = </w:t>
      </w:r>
      <w:r w:rsidR="00561041">
        <w:rPr>
          <w:rFonts w:cstheme="minorHAnsi"/>
          <w:color w:val="2E74B5" w:themeColor="accent1" w:themeShade="BF"/>
        </w:rPr>
        <w:t>-0.2.</w:t>
      </w:r>
    </w:p>
    <w:p w14:paraId="25A53EAB" w14:textId="4BDC262D" w:rsidR="003D6C55" w:rsidRDefault="003D6C55" w:rsidP="00AB405C">
      <w:pPr>
        <w:spacing w:before="120" w:after="0" w:line="300" w:lineRule="auto"/>
        <w:rPr>
          <w:rFonts w:cstheme="minorHAnsi"/>
          <w:color w:val="2E74B5" w:themeColor="accent1" w:themeShade="BF"/>
        </w:rPr>
      </w:pPr>
      <w:r w:rsidRPr="003D6C55">
        <w:rPr>
          <w:rFonts w:cstheme="minorHAnsi"/>
          <w:color w:val="FF0000"/>
        </w:rPr>
        <w:t>Grading Notes: Students are allowed to solve this question without any Python codes.</w:t>
      </w:r>
    </w:p>
    <w:p w14:paraId="75CA52D4" w14:textId="77777777" w:rsidR="00D3464D" w:rsidRDefault="00D3464D">
      <w:pPr>
        <w:rPr>
          <w:rFonts w:asciiTheme="majorHAnsi" w:eastAsiaTheme="majorEastAsia" w:hAnsiTheme="majorHAnsi" w:cstheme="majorBidi"/>
          <w:color w:val="2E74B5" w:themeColor="accent1" w:themeShade="BF"/>
          <w:sz w:val="32"/>
          <w:szCs w:val="32"/>
        </w:rPr>
      </w:pPr>
      <w:r>
        <w:br w:type="page"/>
      </w:r>
    </w:p>
    <w:p w14:paraId="499EB94F" w14:textId="34C7F337" w:rsidR="00AB405C" w:rsidRDefault="00AB405C" w:rsidP="00AB405C">
      <w:pPr>
        <w:pStyle w:val="Heading1"/>
      </w:pPr>
      <w:r>
        <w:lastRenderedPageBreak/>
        <w:t>Question 2 (40 points)</w:t>
      </w:r>
    </w:p>
    <w:p w14:paraId="6937D953" w14:textId="18A90602" w:rsidR="00AB405C" w:rsidRDefault="00AB405C" w:rsidP="00E10782">
      <w:pPr>
        <w:spacing w:before="120" w:after="0" w:line="300" w:lineRule="auto"/>
      </w:pPr>
      <w:r>
        <w:t xml:space="preserve">This question walks you through the typical process of discovering association rules.  We will use the market basket data in the </w:t>
      </w:r>
      <w:r w:rsidR="002B23B3" w:rsidRPr="002B23B3">
        <w:rPr>
          <w:b/>
          <w:bCs/>
        </w:rPr>
        <w:t>Chinese_Bakery.csv</w:t>
      </w:r>
      <w:r>
        <w:t xml:space="preserve"> file to discover association rules.  Here are the data contents.</w:t>
      </w:r>
    </w:p>
    <w:p w14:paraId="1E9925E3" w14:textId="77777777" w:rsidR="00AB405C" w:rsidRDefault="00AB405C" w:rsidP="00E10782">
      <w:pPr>
        <w:pStyle w:val="ListParagraph"/>
        <w:numPr>
          <w:ilvl w:val="0"/>
          <w:numId w:val="14"/>
        </w:numPr>
        <w:spacing w:before="120" w:after="0" w:line="300" w:lineRule="auto"/>
      </w:pPr>
      <w:r>
        <w:t>Customer: Customer Identifier</w:t>
      </w:r>
    </w:p>
    <w:p w14:paraId="744F3C0B" w14:textId="77777777" w:rsidR="00AB405C" w:rsidRDefault="00AB405C" w:rsidP="00E10782">
      <w:pPr>
        <w:pStyle w:val="ListParagraph"/>
        <w:numPr>
          <w:ilvl w:val="0"/>
          <w:numId w:val="14"/>
        </w:numPr>
        <w:spacing w:before="120" w:after="0" w:line="300" w:lineRule="auto"/>
      </w:pPr>
      <w:r>
        <w:t>Item: Name of Product Purchased</w:t>
      </w:r>
    </w:p>
    <w:p w14:paraId="1EBF763F" w14:textId="77777777" w:rsidR="00AB405C" w:rsidRDefault="00AB405C" w:rsidP="00E10782">
      <w:pPr>
        <w:spacing w:before="120" w:after="0" w:line="300" w:lineRule="auto"/>
      </w:pPr>
      <w:r>
        <w:t>For your information, we have sorted the observations in ascending order first by Customer and then by Item.  Also, we have removed duplicated items for each customer.</w:t>
      </w:r>
    </w:p>
    <w:p w14:paraId="17DD0FAD" w14:textId="7CD8FD21" w:rsidR="00D3464D" w:rsidRDefault="00AB405C" w:rsidP="00E10782">
      <w:pPr>
        <w:pStyle w:val="ListParagraph"/>
        <w:numPr>
          <w:ilvl w:val="0"/>
          <w:numId w:val="16"/>
        </w:numPr>
        <w:spacing w:before="120" w:after="0" w:line="300" w:lineRule="auto"/>
        <w:ind w:left="360"/>
      </w:pPr>
      <w:r>
        <w:t>(10 points) What is the number of items in the Universal Set?  What is the maximum number of itemsets that we can find in theory from the data?  What is the maximum number of association rules that we can generate in theory from the data?</w:t>
      </w:r>
    </w:p>
    <w:p w14:paraId="438BCF95" w14:textId="77777777" w:rsidR="00E10782" w:rsidRDefault="00E10782" w:rsidP="00E10782">
      <w:pPr>
        <w:pStyle w:val="ListParagraph"/>
        <w:spacing w:before="120" w:after="0" w:line="300" w:lineRule="auto"/>
        <w:ind w:left="360"/>
      </w:pPr>
    </w:p>
    <w:p w14:paraId="6D52ADA9" w14:textId="3264D6F8" w:rsidR="00D3464D" w:rsidRDefault="00D3464D" w:rsidP="00E10782">
      <w:pPr>
        <w:spacing w:before="120" w:after="0" w:line="300" w:lineRule="auto"/>
        <w:ind w:left="360"/>
      </w:pPr>
      <w:r w:rsidRPr="00D3464D">
        <w:rPr>
          <w:color w:val="2E74B5" w:themeColor="accent1" w:themeShade="BF"/>
        </w:rPr>
        <w:t xml:space="preserve">The Universal Set consists of all the unique items in the market basket data.  We found </w:t>
      </w:r>
      <w:r w:rsidR="00460948">
        <w:rPr>
          <w:color w:val="2E74B5" w:themeColor="accent1" w:themeShade="BF"/>
        </w:rPr>
        <w:t xml:space="preserve">that </w:t>
      </w:r>
      <m:oMath>
        <m:r>
          <w:rPr>
            <w:rFonts w:ascii="Cambria Math" w:hAnsi="Cambria Math"/>
            <w:color w:val="2E74B5" w:themeColor="accent1" w:themeShade="BF"/>
          </w:rPr>
          <m:t>m=16</m:t>
        </m:r>
      </m:oMath>
      <w:r w:rsidRPr="00D3464D">
        <w:rPr>
          <w:color w:val="2E74B5" w:themeColor="accent1" w:themeShade="BF"/>
        </w:rPr>
        <w:t xml:space="preserve"> items in the Universal Set.  The theoretical maximum number of items is </w:t>
      </w:r>
      <m:oMath>
        <m:sSup>
          <m:sSupPr>
            <m:ctrlPr>
              <w:rPr>
                <w:rFonts w:ascii="Cambria Math" w:hAnsi="Cambria Math"/>
                <w:i/>
                <w:iCs/>
                <w:color w:val="2E74B5" w:themeColor="accent1" w:themeShade="BF"/>
              </w:rPr>
            </m:ctrlPr>
          </m:sSupPr>
          <m:e>
            <m:r>
              <w:rPr>
                <w:rFonts w:ascii="Cambria Math" w:hAnsi="Cambria Math"/>
                <w:color w:val="2E74B5" w:themeColor="accent1" w:themeShade="BF"/>
              </w:rPr>
              <m:t>2</m:t>
            </m:r>
          </m:e>
          <m:sup>
            <m:r>
              <w:rPr>
                <w:rFonts w:ascii="Cambria Math" w:hAnsi="Cambria Math"/>
                <w:color w:val="2E74B5" w:themeColor="accent1" w:themeShade="BF"/>
              </w:rPr>
              <m:t>m</m:t>
            </m:r>
          </m:sup>
        </m:sSup>
        <m:r>
          <w:rPr>
            <w:rFonts w:ascii="Cambria Math" w:hAnsi="Cambria Math"/>
            <w:color w:val="2E74B5" w:themeColor="accent1" w:themeShade="BF"/>
          </w:rPr>
          <m:t>-1</m:t>
        </m:r>
      </m:oMath>
      <w:r w:rsidRPr="00D3464D">
        <w:rPr>
          <w:rFonts w:eastAsiaTheme="minorEastAsia"/>
          <w:iCs/>
          <w:color w:val="2E74B5" w:themeColor="accent1" w:themeShade="BF"/>
        </w:rPr>
        <w:t xml:space="preserve">.  In our case, this number is </w:t>
      </w:r>
      <w:r w:rsidR="002B23B3">
        <w:rPr>
          <w:rFonts w:eastAsiaTheme="minorEastAsia"/>
          <w:iCs/>
          <w:color w:val="2E74B5" w:themeColor="accent1" w:themeShade="BF"/>
        </w:rPr>
        <w:t>65,535</w:t>
      </w:r>
      <w:r w:rsidRPr="00D3464D">
        <w:rPr>
          <w:rFonts w:eastAsiaTheme="minorEastAsia"/>
          <w:iCs/>
          <w:color w:val="2E74B5" w:themeColor="accent1" w:themeShade="BF"/>
        </w:rPr>
        <w:t xml:space="preserve">.  The theoretical maximum number of association rules is </w:t>
      </w:r>
      <m:oMath>
        <m:sSup>
          <m:sSupPr>
            <m:ctrlPr>
              <w:rPr>
                <w:rFonts w:ascii="Cambria Math" w:eastAsiaTheme="minorEastAsia" w:hAnsi="Cambria Math"/>
                <w:i/>
                <w:iCs/>
                <w:color w:val="2E74B5" w:themeColor="accent1" w:themeShade="BF"/>
              </w:rPr>
            </m:ctrlPr>
          </m:sSupPr>
          <m:e>
            <m:r>
              <w:rPr>
                <w:rFonts w:ascii="Cambria Math" w:eastAsiaTheme="minorEastAsia" w:hAnsi="Cambria Math"/>
                <w:color w:val="2E74B5" w:themeColor="accent1" w:themeShade="BF"/>
              </w:rPr>
              <m:t>3</m:t>
            </m:r>
          </m:e>
          <m:sup>
            <m:r>
              <w:rPr>
                <w:rFonts w:ascii="Cambria Math" w:eastAsiaTheme="minorEastAsia" w:hAnsi="Cambria Math"/>
                <w:color w:val="2E74B5" w:themeColor="accent1" w:themeShade="BF"/>
              </w:rPr>
              <m:t>m</m:t>
            </m:r>
          </m:sup>
        </m:sSup>
        <m:r>
          <w:rPr>
            <w:rFonts w:ascii="Cambria Math" w:eastAsiaTheme="minorEastAsia" w:hAnsi="Cambria Math"/>
            <w:color w:val="2E74B5" w:themeColor="accent1" w:themeShade="BF"/>
          </w:rPr>
          <m:t>-</m:t>
        </m:r>
        <m:sSup>
          <m:sSupPr>
            <m:ctrlPr>
              <w:rPr>
                <w:rFonts w:ascii="Cambria Math" w:eastAsiaTheme="minorEastAsia" w:hAnsi="Cambria Math"/>
                <w:i/>
                <w:iCs/>
                <w:color w:val="2E74B5" w:themeColor="accent1" w:themeShade="BF"/>
              </w:rPr>
            </m:ctrlPr>
          </m:sSupPr>
          <m:e>
            <m:r>
              <w:rPr>
                <w:rFonts w:ascii="Cambria Math" w:eastAsiaTheme="minorEastAsia" w:hAnsi="Cambria Math"/>
                <w:color w:val="2E74B5" w:themeColor="accent1" w:themeShade="BF"/>
              </w:rPr>
              <m:t>2</m:t>
            </m:r>
          </m:e>
          <m:sup>
            <m:r>
              <w:rPr>
                <w:rFonts w:ascii="Cambria Math" w:eastAsiaTheme="minorEastAsia" w:hAnsi="Cambria Math"/>
                <w:color w:val="2E74B5" w:themeColor="accent1" w:themeShade="BF"/>
              </w:rPr>
              <m:t>m+1</m:t>
            </m:r>
          </m:sup>
        </m:sSup>
        <m:r>
          <w:rPr>
            <w:rFonts w:ascii="Cambria Math" w:eastAsiaTheme="minorEastAsia" w:hAnsi="Cambria Math"/>
            <w:color w:val="2E74B5" w:themeColor="accent1" w:themeShade="BF"/>
          </w:rPr>
          <m:t>+1</m:t>
        </m:r>
      </m:oMath>
      <w:r w:rsidRPr="00D3464D">
        <w:rPr>
          <w:rFonts w:eastAsiaTheme="minorEastAsia"/>
          <w:iCs/>
          <w:color w:val="2E74B5" w:themeColor="accent1" w:themeShade="BF"/>
        </w:rPr>
        <w:t xml:space="preserve">.  In our case, this number is </w:t>
      </w:r>
      <w:r w:rsidR="002B23B3" w:rsidRPr="002B23B3">
        <w:rPr>
          <w:rFonts w:eastAsiaTheme="minorEastAsia"/>
          <w:iCs/>
          <w:color w:val="2E74B5" w:themeColor="accent1" w:themeShade="BF"/>
        </w:rPr>
        <w:t>42</w:t>
      </w:r>
      <w:r w:rsidR="002B23B3">
        <w:rPr>
          <w:rFonts w:eastAsiaTheme="minorEastAsia"/>
          <w:iCs/>
          <w:color w:val="2E74B5" w:themeColor="accent1" w:themeShade="BF"/>
        </w:rPr>
        <w:t>,</w:t>
      </w:r>
      <w:r w:rsidR="002B23B3" w:rsidRPr="002B23B3">
        <w:rPr>
          <w:rFonts w:eastAsiaTheme="minorEastAsia"/>
          <w:iCs/>
          <w:color w:val="2E74B5" w:themeColor="accent1" w:themeShade="BF"/>
        </w:rPr>
        <w:t>915</w:t>
      </w:r>
      <w:r w:rsidR="002B23B3">
        <w:rPr>
          <w:rFonts w:eastAsiaTheme="minorEastAsia"/>
          <w:iCs/>
          <w:color w:val="2E74B5" w:themeColor="accent1" w:themeShade="BF"/>
        </w:rPr>
        <w:t>,</w:t>
      </w:r>
      <w:r w:rsidR="002B23B3" w:rsidRPr="002B23B3">
        <w:rPr>
          <w:rFonts w:eastAsiaTheme="minorEastAsia"/>
          <w:iCs/>
          <w:color w:val="2E74B5" w:themeColor="accent1" w:themeShade="BF"/>
        </w:rPr>
        <w:t>650</w:t>
      </w:r>
      <w:r w:rsidRPr="00D3464D">
        <w:rPr>
          <w:rFonts w:eastAsiaTheme="minorEastAsia"/>
          <w:iCs/>
          <w:color w:val="2E74B5" w:themeColor="accent1" w:themeShade="BF"/>
        </w:rPr>
        <w:t>.</w:t>
      </w:r>
    </w:p>
    <w:p w14:paraId="00B99139" w14:textId="334DA56C" w:rsidR="00D3464D" w:rsidRDefault="00AB405C" w:rsidP="00E10782">
      <w:pPr>
        <w:pStyle w:val="ListParagraph"/>
        <w:numPr>
          <w:ilvl w:val="0"/>
          <w:numId w:val="16"/>
        </w:numPr>
        <w:spacing w:before="120" w:after="0" w:line="300" w:lineRule="auto"/>
        <w:ind w:left="360"/>
      </w:pPr>
      <w:r>
        <w:t xml:space="preserve">(10 points) We are interested in the itemsets that can be found in the market </w:t>
      </w:r>
      <w:r w:rsidRPr="00156579">
        <w:rPr>
          <w:noProof/>
        </w:rPr>
        <w:t xml:space="preserve">baskets </w:t>
      </w:r>
      <w:r>
        <w:rPr>
          <w:noProof/>
        </w:rPr>
        <w:t xml:space="preserve">of at least </w:t>
      </w:r>
      <w:r w:rsidR="002B23B3">
        <w:rPr>
          <w:noProof/>
        </w:rPr>
        <w:t xml:space="preserve">one hundred </w:t>
      </w:r>
      <w:r>
        <w:rPr>
          <w:noProof/>
        </w:rPr>
        <w:t>(</w:t>
      </w:r>
      <w:r w:rsidR="002B23B3">
        <w:rPr>
          <w:noProof/>
        </w:rPr>
        <w:t>100</w:t>
      </w:r>
      <w:r>
        <w:rPr>
          <w:noProof/>
        </w:rPr>
        <w:t>)</w:t>
      </w:r>
      <w:r w:rsidRPr="00156579">
        <w:rPr>
          <w:noProof/>
        </w:rPr>
        <w:t xml:space="preserve"> </w:t>
      </w:r>
      <w:r>
        <w:t xml:space="preserve">customers.  How many itemsets did we find?  Also, what is the largest number of items, i.e., </w:t>
      </w:r>
      <m:oMath>
        <m:r>
          <w:rPr>
            <w:rFonts w:ascii="Cambria Math" w:hAnsi="Cambria Math"/>
          </w:rPr>
          <m:t>k</m:t>
        </m:r>
      </m:oMath>
      <w:r>
        <w:t>, among these itemsets?</w:t>
      </w:r>
    </w:p>
    <w:p w14:paraId="74002B24" w14:textId="77777777" w:rsidR="00D3464D" w:rsidRDefault="00D3464D" w:rsidP="00E10782">
      <w:pPr>
        <w:pStyle w:val="ListParagraph"/>
        <w:spacing w:before="120" w:after="0" w:line="300" w:lineRule="auto"/>
        <w:ind w:left="360"/>
      </w:pPr>
    </w:p>
    <w:p w14:paraId="5E4E5194" w14:textId="07BE4B9D" w:rsidR="00D3464D" w:rsidRDefault="00D3464D" w:rsidP="00E10782">
      <w:pPr>
        <w:pStyle w:val="ListParagraph"/>
        <w:spacing w:before="120" w:after="0" w:line="300" w:lineRule="auto"/>
        <w:ind w:left="360"/>
      </w:pPr>
      <w:r w:rsidRPr="00B71DD1">
        <w:rPr>
          <w:color w:val="2E74B5" w:themeColor="accent1" w:themeShade="BF"/>
        </w:rPr>
        <w:t xml:space="preserve">The maximum number of items per customer is </w:t>
      </w:r>
      <w:r w:rsidR="002B23B3">
        <w:rPr>
          <w:color w:val="2E74B5" w:themeColor="accent1" w:themeShade="BF"/>
        </w:rPr>
        <w:t>14</w:t>
      </w:r>
      <w:r w:rsidRPr="00B71DD1">
        <w:rPr>
          <w:color w:val="2E74B5" w:themeColor="accent1" w:themeShade="BF"/>
        </w:rPr>
        <w:t xml:space="preserve">.  Therefore, we set the </w:t>
      </w:r>
      <w:r w:rsidRPr="000C71C3">
        <w:rPr>
          <w:rFonts w:ascii="Consolas" w:hAnsi="Consolas"/>
          <w:color w:val="2E74B5" w:themeColor="accent1" w:themeShade="BF"/>
        </w:rPr>
        <w:t>max_len</w:t>
      </w:r>
      <w:r w:rsidRPr="00B71DD1">
        <w:rPr>
          <w:color w:val="2E74B5" w:themeColor="accent1" w:themeShade="BF"/>
        </w:rPr>
        <w:t xml:space="preserve"> argument in the apriori function to </w:t>
      </w:r>
      <w:r w:rsidR="002B23B3">
        <w:rPr>
          <w:color w:val="2E74B5" w:themeColor="accent1" w:themeShade="BF"/>
        </w:rPr>
        <w:t>14</w:t>
      </w:r>
      <w:r w:rsidRPr="00B71DD1">
        <w:rPr>
          <w:color w:val="2E74B5" w:themeColor="accent1" w:themeShade="BF"/>
        </w:rPr>
        <w:t xml:space="preserve">.  There are </w:t>
      </w:r>
      <w:r w:rsidR="002B23B3">
        <w:rPr>
          <w:color w:val="2E74B5" w:themeColor="accent1" w:themeShade="BF"/>
        </w:rPr>
        <w:t>995</w:t>
      </w:r>
      <w:r w:rsidRPr="00B71DD1">
        <w:rPr>
          <w:color w:val="2E74B5" w:themeColor="accent1" w:themeShade="BF"/>
        </w:rPr>
        <w:t xml:space="preserve"> customers.  Therefore, we set the </w:t>
      </w:r>
      <w:r w:rsidRPr="000C71C3">
        <w:rPr>
          <w:rFonts w:ascii="Consolas" w:hAnsi="Consolas"/>
          <w:color w:val="2E74B5" w:themeColor="accent1" w:themeShade="BF"/>
        </w:rPr>
        <w:t>min_support</w:t>
      </w:r>
      <w:r w:rsidRPr="00B71DD1">
        <w:rPr>
          <w:color w:val="2E74B5" w:themeColor="accent1" w:themeShade="BF"/>
        </w:rPr>
        <w:t xml:space="preserve"> argument in the aprior function to </w:t>
      </w:r>
      <w:r w:rsidR="002B23B3">
        <w:rPr>
          <w:color w:val="2E74B5" w:themeColor="accent1" w:themeShade="BF"/>
        </w:rPr>
        <w:t>100</w:t>
      </w:r>
      <w:r w:rsidRPr="00B71DD1">
        <w:rPr>
          <w:color w:val="2E74B5" w:themeColor="accent1" w:themeShade="BF"/>
        </w:rPr>
        <w:t>/</w:t>
      </w:r>
      <w:r w:rsidR="002B23B3">
        <w:rPr>
          <w:color w:val="2E74B5" w:themeColor="accent1" w:themeShade="BF"/>
        </w:rPr>
        <w:t>995</w:t>
      </w:r>
      <w:r w:rsidRPr="00B71DD1">
        <w:rPr>
          <w:color w:val="2E74B5" w:themeColor="accent1" w:themeShade="BF"/>
        </w:rPr>
        <w:t>.  Based on these specifications, we found  5</w:t>
      </w:r>
      <w:r w:rsidR="002B23B3">
        <w:rPr>
          <w:color w:val="2E74B5" w:themeColor="accent1" w:themeShade="BF"/>
        </w:rPr>
        <w:t>71</w:t>
      </w:r>
      <w:r w:rsidRPr="00B71DD1">
        <w:rPr>
          <w:color w:val="2E74B5" w:themeColor="accent1" w:themeShade="BF"/>
        </w:rPr>
        <w:t xml:space="preserve"> frequent itemsets. The maximum number of items among all itemsets is </w:t>
      </w:r>
      <m:oMath>
        <m:r>
          <w:rPr>
            <w:rFonts w:ascii="Cambria Math" w:hAnsi="Cambria Math"/>
            <w:color w:val="2E74B5" w:themeColor="accent1" w:themeShade="BF"/>
          </w:rPr>
          <m:t>k=5</m:t>
        </m:r>
      </m:oMath>
      <w:r w:rsidRPr="00B71DD1">
        <w:rPr>
          <w:color w:val="2E74B5" w:themeColor="accent1" w:themeShade="BF"/>
        </w:rPr>
        <w:t>.</w:t>
      </w:r>
    </w:p>
    <w:p w14:paraId="77D01D5B" w14:textId="77777777" w:rsidR="00D3464D" w:rsidRDefault="00D3464D" w:rsidP="00E10782">
      <w:pPr>
        <w:pStyle w:val="ListParagraph"/>
        <w:spacing w:before="120" w:after="0" w:line="300" w:lineRule="auto"/>
        <w:ind w:left="360"/>
      </w:pPr>
    </w:p>
    <w:p w14:paraId="79DCA542" w14:textId="4583FE70" w:rsidR="00D3464D" w:rsidRDefault="00AB405C" w:rsidP="00E10782">
      <w:pPr>
        <w:pStyle w:val="ListParagraph"/>
        <w:numPr>
          <w:ilvl w:val="0"/>
          <w:numId w:val="16"/>
        </w:numPr>
        <w:spacing w:before="120" w:after="0" w:line="300" w:lineRule="auto"/>
        <w:ind w:left="360"/>
      </w:pPr>
      <w:r>
        <w:t xml:space="preserve">(10 points) We will use </w:t>
      </w:r>
      <w:r w:rsidRPr="00D3464D">
        <w:rPr>
          <w:u w:val="single"/>
        </w:rPr>
        <w:t>up to</w:t>
      </w:r>
      <w:r>
        <w:t xml:space="preserve"> the largest </w:t>
      </w:r>
      <m:oMath>
        <m:r>
          <w:rPr>
            <w:rFonts w:ascii="Cambria Math" w:hAnsi="Cambria Math"/>
          </w:rPr>
          <m:t>k</m:t>
        </m:r>
      </m:oMath>
      <w:r>
        <w:t xml:space="preserve"> value we found in Part (b) and then generate the association rules whose Confidence metrics are greater than or equal to 1%.  How many association rules can we find?  Next, we plot the Support metrics on the vertical axis against the Confidence metrics on the horizontal axis for these association rules.  We will use the Lift metrics to indicate the size of the marker.  We will add a color gradient legend to the chart for the Lift metrics.</w:t>
      </w:r>
    </w:p>
    <w:p w14:paraId="73C4D9FD" w14:textId="77777777" w:rsidR="00D3464D" w:rsidRDefault="00D3464D" w:rsidP="00E10782">
      <w:pPr>
        <w:pStyle w:val="ListParagraph"/>
        <w:spacing w:before="120" w:after="0" w:line="300" w:lineRule="auto"/>
        <w:ind w:left="360"/>
      </w:pPr>
    </w:p>
    <w:p w14:paraId="7F6E5B60" w14:textId="38334757" w:rsidR="00D3464D" w:rsidRPr="00B71DD1" w:rsidRDefault="00D3464D" w:rsidP="00E10782">
      <w:pPr>
        <w:pStyle w:val="ListParagraph"/>
        <w:spacing w:before="120" w:after="0" w:line="300" w:lineRule="auto"/>
        <w:ind w:left="360"/>
        <w:rPr>
          <w:color w:val="2E74B5" w:themeColor="accent1" w:themeShade="BF"/>
        </w:rPr>
      </w:pPr>
      <w:r w:rsidRPr="00B71DD1">
        <w:rPr>
          <w:color w:val="2E74B5" w:themeColor="accent1" w:themeShade="BF"/>
        </w:rPr>
        <w:t xml:space="preserve">We found </w:t>
      </w:r>
      <w:r w:rsidR="002B23B3">
        <w:rPr>
          <w:color w:val="2E74B5" w:themeColor="accent1" w:themeShade="BF"/>
        </w:rPr>
        <w:t>5,424</w:t>
      </w:r>
      <w:r w:rsidRPr="00B71DD1">
        <w:rPr>
          <w:color w:val="2E74B5" w:themeColor="accent1" w:themeShade="BF"/>
        </w:rPr>
        <w:t xml:space="preserve"> association rules with Confidence of 1% or higher.  Below is the graph of plotting the Support metrics versus the Confidence metrics.</w:t>
      </w:r>
    </w:p>
    <w:p w14:paraId="47B47FF0" w14:textId="7C0131B8" w:rsidR="00D3464D" w:rsidRDefault="002B23B3" w:rsidP="00E10782">
      <w:pPr>
        <w:pStyle w:val="ListParagraph"/>
        <w:spacing w:before="120" w:after="0" w:line="300" w:lineRule="auto"/>
        <w:ind w:left="360"/>
        <w:jc w:val="center"/>
      </w:pPr>
      <w:r>
        <w:rPr>
          <w:noProof/>
        </w:rPr>
        <w:lastRenderedPageBreak/>
        <w:drawing>
          <wp:inline distT="0" distB="0" distL="0" distR="0" wp14:anchorId="54DD6870" wp14:editId="175EF4D0">
            <wp:extent cx="4934237" cy="3200400"/>
            <wp:effectExtent l="0" t="0" r="0" b="0"/>
            <wp:docPr id="1" name="Picture 1" descr="A graph of a graph showing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 showing a number of points&#10;&#10;Description automatically generated with medium confidence"/>
                    <pic:cNvPicPr/>
                  </pic:nvPicPr>
                  <pic:blipFill>
                    <a:blip r:embed="rId8"/>
                    <a:stretch>
                      <a:fillRect/>
                    </a:stretch>
                  </pic:blipFill>
                  <pic:spPr>
                    <a:xfrm>
                      <a:off x="0" y="0"/>
                      <a:ext cx="4934237" cy="3200400"/>
                    </a:xfrm>
                    <a:prstGeom prst="rect">
                      <a:avLst/>
                    </a:prstGeom>
                  </pic:spPr>
                </pic:pic>
              </a:graphicData>
            </a:graphic>
          </wp:inline>
        </w:drawing>
      </w:r>
    </w:p>
    <w:p w14:paraId="03361399" w14:textId="77777777" w:rsidR="00D3464D" w:rsidRDefault="00D3464D" w:rsidP="00E10782">
      <w:pPr>
        <w:pStyle w:val="ListParagraph"/>
        <w:spacing w:before="120" w:after="0" w:line="300" w:lineRule="auto"/>
        <w:ind w:left="360"/>
      </w:pPr>
    </w:p>
    <w:p w14:paraId="52ACCD76" w14:textId="257312AE" w:rsidR="00AB405C" w:rsidRDefault="00D3464D" w:rsidP="00E10782">
      <w:pPr>
        <w:pStyle w:val="ListParagraph"/>
        <w:numPr>
          <w:ilvl w:val="0"/>
          <w:numId w:val="16"/>
        </w:numPr>
        <w:spacing w:before="120" w:after="0" w:line="300" w:lineRule="auto"/>
        <w:ind w:left="360"/>
      </w:pPr>
      <w:r>
        <w:t>(1</w:t>
      </w:r>
      <w:r w:rsidR="00AB405C">
        <w:t xml:space="preserve">0 points) Among the rules that you found in Part (c), list the rules whose Confidence metrics are greater than or equal to </w:t>
      </w:r>
      <w:r w:rsidR="002B23B3">
        <w:t>85</w:t>
      </w:r>
      <w:r w:rsidR="00AB405C">
        <w:t>%.  Please show the rules in a table that shows the Antecedent, the Consequent, the Support, the Confidence, the Expected Confidence, and the Lift.</w:t>
      </w:r>
      <w:r w:rsidR="0057206F">
        <w:t xml:space="preserve">  Please sort the rows in descending order of the Lift.</w:t>
      </w:r>
    </w:p>
    <w:p w14:paraId="5C577C2B" w14:textId="23437249" w:rsidR="00D3464D" w:rsidRDefault="00D3464D" w:rsidP="00E10782">
      <w:pPr>
        <w:pStyle w:val="ListParagraph"/>
        <w:spacing w:before="120" w:after="0" w:line="300" w:lineRule="auto"/>
        <w:ind w:left="360"/>
      </w:pPr>
    </w:p>
    <w:p w14:paraId="1736B19F" w14:textId="77777777" w:rsidR="00D3464D" w:rsidRPr="00B71DD1" w:rsidRDefault="00D3464D" w:rsidP="00E10782">
      <w:pPr>
        <w:pStyle w:val="ListParagraph"/>
        <w:spacing w:before="120" w:after="0" w:line="300" w:lineRule="auto"/>
        <w:ind w:left="360"/>
        <w:rPr>
          <w:color w:val="2E74B5" w:themeColor="accent1" w:themeShade="BF"/>
        </w:rPr>
      </w:pPr>
      <w:r w:rsidRPr="00B71DD1">
        <w:rPr>
          <w:color w:val="2E74B5" w:themeColor="accent1" w:themeShade="BF"/>
        </w:rPr>
        <w:t>I added a column of count to indicate the number of customers.  Here is the table of rules.</w:t>
      </w:r>
    </w:p>
    <w:tbl>
      <w:tblPr>
        <w:tblStyle w:val="GridTable2-Accent1"/>
        <w:tblW w:w="9792" w:type="dxa"/>
        <w:tblLook w:val="0620" w:firstRow="1" w:lastRow="0" w:firstColumn="0" w:lastColumn="0" w:noHBand="1" w:noVBand="1"/>
      </w:tblPr>
      <w:tblGrid>
        <w:gridCol w:w="720"/>
        <w:gridCol w:w="2880"/>
        <w:gridCol w:w="1440"/>
        <w:gridCol w:w="1008"/>
        <w:gridCol w:w="1008"/>
        <w:gridCol w:w="1008"/>
        <w:gridCol w:w="1008"/>
        <w:gridCol w:w="720"/>
      </w:tblGrid>
      <w:tr w:rsidR="00D3464D" w:rsidRPr="002B23B3" w14:paraId="3169779D" w14:textId="77777777" w:rsidTr="0057206F">
        <w:trPr>
          <w:cnfStyle w:val="100000000000" w:firstRow="1" w:lastRow="0" w:firstColumn="0" w:lastColumn="0" w:oddVBand="0" w:evenVBand="0" w:oddHBand="0" w:evenHBand="0" w:firstRowFirstColumn="0" w:firstRowLastColumn="0" w:lastRowFirstColumn="0" w:lastRowLastColumn="0"/>
          <w:trHeight w:val="288"/>
        </w:trPr>
        <w:tc>
          <w:tcPr>
            <w:tcW w:w="720" w:type="dxa"/>
            <w:noWrap/>
            <w:vAlign w:val="center"/>
            <w:hideMark/>
          </w:tcPr>
          <w:p w14:paraId="2848CC99" w14:textId="77777777" w:rsidR="00D3464D" w:rsidRPr="002B23B3" w:rsidRDefault="00D3464D" w:rsidP="0057206F">
            <w:pPr>
              <w:spacing w:before="120" w:line="300" w:lineRule="auto"/>
              <w:jc w:val="center"/>
              <w:rPr>
                <w:rFonts w:eastAsia="Times New Roman" w:cstheme="minorHAnsi"/>
                <w:color w:val="2E74B5" w:themeColor="accent1" w:themeShade="BF"/>
                <w:sz w:val="16"/>
                <w:szCs w:val="16"/>
                <w:lang w:eastAsia="zh-TW"/>
              </w:rPr>
            </w:pPr>
            <w:r w:rsidRPr="002B23B3">
              <w:rPr>
                <w:rFonts w:eastAsia="Times New Roman" w:cstheme="minorHAnsi"/>
                <w:color w:val="2E74B5" w:themeColor="accent1" w:themeShade="BF"/>
                <w:sz w:val="16"/>
                <w:szCs w:val="16"/>
                <w:lang w:eastAsia="zh-TW"/>
              </w:rPr>
              <w:t>count</w:t>
            </w:r>
          </w:p>
        </w:tc>
        <w:tc>
          <w:tcPr>
            <w:tcW w:w="2880" w:type="dxa"/>
            <w:noWrap/>
            <w:vAlign w:val="center"/>
            <w:hideMark/>
          </w:tcPr>
          <w:p w14:paraId="0BDDC707" w14:textId="77777777" w:rsidR="00D3464D" w:rsidRPr="002B23B3" w:rsidRDefault="00D3464D" w:rsidP="0057206F">
            <w:pPr>
              <w:spacing w:before="120" w:line="300" w:lineRule="auto"/>
              <w:jc w:val="center"/>
              <w:rPr>
                <w:rFonts w:eastAsia="Times New Roman" w:cstheme="minorHAnsi"/>
                <w:color w:val="2E74B5" w:themeColor="accent1" w:themeShade="BF"/>
                <w:sz w:val="16"/>
                <w:szCs w:val="16"/>
                <w:lang w:eastAsia="zh-TW"/>
              </w:rPr>
            </w:pPr>
            <w:r w:rsidRPr="002B23B3">
              <w:rPr>
                <w:rFonts w:eastAsia="Times New Roman" w:cstheme="minorHAnsi"/>
                <w:color w:val="2E74B5" w:themeColor="accent1" w:themeShade="BF"/>
                <w:sz w:val="16"/>
                <w:szCs w:val="16"/>
                <w:lang w:eastAsia="zh-TW"/>
              </w:rPr>
              <w:t>antecedents</w:t>
            </w:r>
          </w:p>
        </w:tc>
        <w:tc>
          <w:tcPr>
            <w:tcW w:w="1440" w:type="dxa"/>
            <w:noWrap/>
            <w:vAlign w:val="center"/>
            <w:hideMark/>
          </w:tcPr>
          <w:p w14:paraId="562908EB" w14:textId="77777777" w:rsidR="00D3464D" w:rsidRPr="002B23B3" w:rsidRDefault="00D3464D" w:rsidP="0057206F">
            <w:pPr>
              <w:spacing w:before="120" w:line="300" w:lineRule="auto"/>
              <w:jc w:val="center"/>
              <w:rPr>
                <w:rFonts w:eastAsia="Times New Roman" w:cstheme="minorHAnsi"/>
                <w:color w:val="2E74B5" w:themeColor="accent1" w:themeShade="BF"/>
                <w:sz w:val="16"/>
                <w:szCs w:val="16"/>
                <w:lang w:eastAsia="zh-TW"/>
              </w:rPr>
            </w:pPr>
            <w:r w:rsidRPr="002B23B3">
              <w:rPr>
                <w:rFonts w:eastAsia="Times New Roman" w:cstheme="minorHAnsi"/>
                <w:color w:val="2E74B5" w:themeColor="accent1" w:themeShade="BF"/>
                <w:sz w:val="16"/>
                <w:szCs w:val="16"/>
                <w:lang w:eastAsia="zh-TW"/>
              </w:rPr>
              <w:t>consequents</w:t>
            </w:r>
          </w:p>
        </w:tc>
        <w:tc>
          <w:tcPr>
            <w:tcW w:w="1008" w:type="dxa"/>
            <w:noWrap/>
            <w:vAlign w:val="center"/>
            <w:hideMark/>
          </w:tcPr>
          <w:p w14:paraId="7F48141B" w14:textId="77777777" w:rsidR="00D3464D" w:rsidRPr="002B23B3" w:rsidRDefault="00D3464D" w:rsidP="0057206F">
            <w:pPr>
              <w:spacing w:before="120" w:line="300" w:lineRule="auto"/>
              <w:jc w:val="center"/>
              <w:rPr>
                <w:rFonts w:eastAsia="Times New Roman" w:cstheme="minorHAnsi"/>
                <w:color w:val="2E74B5" w:themeColor="accent1" w:themeShade="BF"/>
                <w:sz w:val="16"/>
                <w:szCs w:val="16"/>
                <w:lang w:eastAsia="zh-TW"/>
              </w:rPr>
            </w:pPr>
            <w:r w:rsidRPr="002B23B3">
              <w:rPr>
                <w:rFonts w:eastAsia="Times New Roman" w:cstheme="minorHAnsi"/>
                <w:color w:val="2E74B5" w:themeColor="accent1" w:themeShade="BF"/>
                <w:sz w:val="16"/>
                <w:szCs w:val="16"/>
                <w:lang w:eastAsia="zh-TW"/>
              </w:rPr>
              <w:t>antecedent support</w:t>
            </w:r>
          </w:p>
        </w:tc>
        <w:tc>
          <w:tcPr>
            <w:tcW w:w="1008" w:type="dxa"/>
            <w:noWrap/>
            <w:vAlign w:val="center"/>
            <w:hideMark/>
          </w:tcPr>
          <w:p w14:paraId="0B384FDD" w14:textId="77777777" w:rsidR="00D3464D" w:rsidRPr="002B23B3" w:rsidRDefault="00D3464D" w:rsidP="0057206F">
            <w:pPr>
              <w:spacing w:before="120" w:line="300" w:lineRule="auto"/>
              <w:jc w:val="center"/>
              <w:rPr>
                <w:rFonts w:eastAsia="Times New Roman" w:cstheme="minorHAnsi"/>
                <w:color w:val="2E74B5" w:themeColor="accent1" w:themeShade="BF"/>
                <w:sz w:val="16"/>
                <w:szCs w:val="16"/>
                <w:lang w:eastAsia="zh-TW"/>
              </w:rPr>
            </w:pPr>
            <w:r w:rsidRPr="002B23B3">
              <w:rPr>
                <w:rFonts w:eastAsia="Times New Roman" w:cstheme="minorHAnsi"/>
                <w:color w:val="2E74B5" w:themeColor="accent1" w:themeShade="BF"/>
                <w:sz w:val="16"/>
                <w:szCs w:val="16"/>
                <w:lang w:eastAsia="zh-TW"/>
              </w:rPr>
              <w:t>consequent support</w:t>
            </w:r>
          </w:p>
        </w:tc>
        <w:tc>
          <w:tcPr>
            <w:tcW w:w="1008" w:type="dxa"/>
            <w:noWrap/>
            <w:vAlign w:val="center"/>
            <w:hideMark/>
          </w:tcPr>
          <w:p w14:paraId="0A5C9519" w14:textId="77777777" w:rsidR="00D3464D" w:rsidRPr="002B23B3" w:rsidRDefault="00D3464D" w:rsidP="0057206F">
            <w:pPr>
              <w:spacing w:before="120" w:line="300" w:lineRule="auto"/>
              <w:jc w:val="center"/>
              <w:rPr>
                <w:rFonts w:eastAsia="Times New Roman" w:cstheme="minorHAnsi"/>
                <w:color w:val="2E74B5" w:themeColor="accent1" w:themeShade="BF"/>
                <w:sz w:val="16"/>
                <w:szCs w:val="16"/>
                <w:lang w:eastAsia="zh-TW"/>
              </w:rPr>
            </w:pPr>
            <w:r w:rsidRPr="002B23B3">
              <w:rPr>
                <w:rFonts w:eastAsia="Times New Roman" w:cstheme="minorHAnsi"/>
                <w:color w:val="2E74B5" w:themeColor="accent1" w:themeShade="BF"/>
                <w:sz w:val="16"/>
                <w:szCs w:val="16"/>
                <w:lang w:eastAsia="zh-TW"/>
              </w:rPr>
              <w:t>support</w:t>
            </w:r>
          </w:p>
        </w:tc>
        <w:tc>
          <w:tcPr>
            <w:tcW w:w="1008" w:type="dxa"/>
            <w:noWrap/>
            <w:vAlign w:val="center"/>
            <w:hideMark/>
          </w:tcPr>
          <w:p w14:paraId="1CD0A252" w14:textId="77777777" w:rsidR="00D3464D" w:rsidRPr="002B23B3" w:rsidRDefault="00D3464D" w:rsidP="0057206F">
            <w:pPr>
              <w:spacing w:before="120" w:line="300" w:lineRule="auto"/>
              <w:jc w:val="center"/>
              <w:rPr>
                <w:rFonts w:eastAsia="Times New Roman" w:cstheme="minorHAnsi"/>
                <w:color w:val="2E74B5" w:themeColor="accent1" w:themeShade="BF"/>
                <w:sz w:val="16"/>
                <w:szCs w:val="16"/>
                <w:lang w:eastAsia="zh-TW"/>
              </w:rPr>
            </w:pPr>
            <w:r w:rsidRPr="002B23B3">
              <w:rPr>
                <w:rFonts w:eastAsia="Times New Roman" w:cstheme="minorHAnsi"/>
                <w:color w:val="2E74B5" w:themeColor="accent1" w:themeShade="BF"/>
                <w:sz w:val="16"/>
                <w:szCs w:val="16"/>
                <w:lang w:eastAsia="zh-TW"/>
              </w:rPr>
              <w:t>confidence</w:t>
            </w:r>
          </w:p>
        </w:tc>
        <w:tc>
          <w:tcPr>
            <w:tcW w:w="720" w:type="dxa"/>
            <w:noWrap/>
            <w:vAlign w:val="center"/>
            <w:hideMark/>
          </w:tcPr>
          <w:p w14:paraId="0AEFED26" w14:textId="77777777" w:rsidR="00D3464D" w:rsidRPr="002B23B3" w:rsidRDefault="00D3464D" w:rsidP="0057206F">
            <w:pPr>
              <w:spacing w:before="120" w:line="300" w:lineRule="auto"/>
              <w:jc w:val="center"/>
              <w:rPr>
                <w:rFonts w:eastAsia="Times New Roman" w:cstheme="minorHAnsi"/>
                <w:color w:val="2E74B5" w:themeColor="accent1" w:themeShade="BF"/>
                <w:sz w:val="16"/>
                <w:szCs w:val="16"/>
                <w:lang w:eastAsia="zh-TW"/>
              </w:rPr>
            </w:pPr>
            <w:r w:rsidRPr="002B23B3">
              <w:rPr>
                <w:rFonts w:eastAsia="Times New Roman" w:cstheme="minorHAnsi"/>
                <w:color w:val="2E74B5" w:themeColor="accent1" w:themeShade="BF"/>
                <w:sz w:val="16"/>
                <w:szCs w:val="16"/>
                <w:lang w:eastAsia="zh-TW"/>
              </w:rPr>
              <w:t>lift</w:t>
            </w:r>
          </w:p>
        </w:tc>
      </w:tr>
      <w:tr w:rsidR="0057206F" w:rsidRPr="002B23B3" w14:paraId="2549A786" w14:textId="77777777" w:rsidTr="0057206F">
        <w:trPr>
          <w:trHeight w:val="288"/>
        </w:trPr>
        <w:tc>
          <w:tcPr>
            <w:tcW w:w="720" w:type="dxa"/>
            <w:noWrap/>
            <w:vAlign w:val="center"/>
            <w:hideMark/>
          </w:tcPr>
          <w:p w14:paraId="361E8D57" w14:textId="642C5DC5"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113</w:t>
            </w:r>
          </w:p>
        </w:tc>
        <w:tc>
          <w:tcPr>
            <w:tcW w:w="2880" w:type="dxa"/>
            <w:noWrap/>
            <w:vAlign w:val="center"/>
            <w:hideMark/>
          </w:tcPr>
          <w:p w14:paraId="4D210B23" w14:textId="12743D47" w:rsidR="0057206F" w:rsidRPr="0057206F" w:rsidRDefault="0057206F" w:rsidP="0057206F">
            <w:pPr>
              <w:spacing w:before="120" w:line="300" w:lineRule="auto"/>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{'Plain Dinner Rolls', 'Sponge Cake'}</w:t>
            </w:r>
          </w:p>
        </w:tc>
        <w:tc>
          <w:tcPr>
            <w:tcW w:w="1440" w:type="dxa"/>
            <w:noWrap/>
            <w:vAlign w:val="center"/>
            <w:hideMark/>
          </w:tcPr>
          <w:p w14:paraId="07B510F7" w14:textId="3C8ED44E"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{'Bean Paste Bun'}</w:t>
            </w:r>
          </w:p>
        </w:tc>
        <w:tc>
          <w:tcPr>
            <w:tcW w:w="1008" w:type="dxa"/>
            <w:noWrap/>
            <w:vAlign w:val="center"/>
            <w:hideMark/>
          </w:tcPr>
          <w:p w14:paraId="48587FA3" w14:textId="423924FC"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0.1286</w:t>
            </w:r>
          </w:p>
        </w:tc>
        <w:tc>
          <w:tcPr>
            <w:tcW w:w="1008" w:type="dxa"/>
            <w:noWrap/>
            <w:vAlign w:val="center"/>
            <w:hideMark/>
          </w:tcPr>
          <w:p w14:paraId="06257AFE" w14:textId="0AFBAC1B"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0.6422</w:t>
            </w:r>
          </w:p>
        </w:tc>
        <w:tc>
          <w:tcPr>
            <w:tcW w:w="1008" w:type="dxa"/>
            <w:noWrap/>
            <w:vAlign w:val="center"/>
            <w:hideMark/>
          </w:tcPr>
          <w:p w14:paraId="66EC0F87" w14:textId="2D87B7EB"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0.1136</w:t>
            </w:r>
          </w:p>
        </w:tc>
        <w:tc>
          <w:tcPr>
            <w:tcW w:w="1008" w:type="dxa"/>
            <w:noWrap/>
            <w:vAlign w:val="center"/>
            <w:hideMark/>
          </w:tcPr>
          <w:p w14:paraId="091CA329" w14:textId="164DE13A"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0.8828</w:t>
            </w:r>
          </w:p>
        </w:tc>
        <w:tc>
          <w:tcPr>
            <w:tcW w:w="720" w:type="dxa"/>
            <w:noWrap/>
            <w:vAlign w:val="center"/>
            <w:hideMark/>
          </w:tcPr>
          <w:p w14:paraId="2AAC0BB3" w14:textId="011B7CDD"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1.3746</w:t>
            </w:r>
          </w:p>
        </w:tc>
      </w:tr>
      <w:tr w:rsidR="0057206F" w:rsidRPr="002B23B3" w14:paraId="424DE413" w14:textId="77777777" w:rsidTr="0057206F">
        <w:trPr>
          <w:trHeight w:val="288"/>
        </w:trPr>
        <w:tc>
          <w:tcPr>
            <w:tcW w:w="720" w:type="dxa"/>
            <w:noWrap/>
            <w:vAlign w:val="center"/>
            <w:hideMark/>
          </w:tcPr>
          <w:p w14:paraId="15AC7CD3" w14:textId="71DBF734"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116</w:t>
            </w:r>
          </w:p>
        </w:tc>
        <w:tc>
          <w:tcPr>
            <w:tcW w:w="2880" w:type="dxa"/>
            <w:noWrap/>
            <w:vAlign w:val="center"/>
            <w:hideMark/>
          </w:tcPr>
          <w:p w14:paraId="153D6686" w14:textId="1B72ACB5" w:rsidR="0057206F" w:rsidRPr="0057206F" w:rsidRDefault="0057206F" w:rsidP="0057206F">
            <w:pPr>
              <w:spacing w:before="120" w:line="300" w:lineRule="auto"/>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{'Coconut Tart'}</w:t>
            </w:r>
          </w:p>
        </w:tc>
        <w:tc>
          <w:tcPr>
            <w:tcW w:w="1440" w:type="dxa"/>
            <w:noWrap/>
            <w:vAlign w:val="center"/>
            <w:hideMark/>
          </w:tcPr>
          <w:p w14:paraId="6F92DB2C" w14:textId="70370A50"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{'Ham &amp; Egg Bun'}</w:t>
            </w:r>
          </w:p>
        </w:tc>
        <w:tc>
          <w:tcPr>
            <w:tcW w:w="1008" w:type="dxa"/>
            <w:noWrap/>
            <w:vAlign w:val="center"/>
            <w:hideMark/>
          </w:tcPr>
          <w:p w14:paraId="6FEF2589" w14:textId="5A327DF7"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0.1296</w:t>
            </w:r>
          </w:p>
        </w:tc>
        <w:tc>
          <w:tcPr>
            <w:tcW w:w="1008" w:type="dxa"/>
            <w:noWrap/>
            <w:vAlign w:val="center"/>
            <w:hideMark/>
          </w:tcPr>
          <w:p w14:paraId="447FF108" w14:textId="41BE1563"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0.6995</w:t>
            </w:r>
          </w:p>
        </w:tc>
        <w:tc>
          <w:tcPr>
            <w:tcW w:w="1008" w:type="dxa"/>
            <w:noWrap/>
            <w:vAlign w:val="center"/>
            <w:hideMark/>
          </w:tcPr>
          <w:p w14:paraId="7B4E87E9" w14:textId="2EF6A061"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0.1166</w:t>
            </w:r>
          </w:p>
        </w:tc>
        <w:tc>
          <w:tcPr>
            <w:tcW w:w="1008" w:type="dxa"/>
            <w:noWrap/>
            <w:vAlign w:val="center"/>
            <w:hideMark/>
          </w:tcPr>
          <w:p w14:paraId="0EC0E4D7" w14:textId="57C90FD3"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0.8992</w:t>
            </w:r>
          </w:p>
        </w:tc>
        <w:tc>
          <w:tcPr>
            <w:tcW w:w="720" w:type="dxa"/>
            <w:noWrap/>
            <w:vAlign w:val="center"/>
            <w:hideMark/>
          </w:tcPr>
          <w:p w14:paraId="1917D4DD" w14:textId="25234EA0"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1.2855</w:t>
            </w:r>
          </w:p>
        </w:tc>
      </w:tr>
      <w:tr w:rsidR="0057206F" w:rsidRPr="002B23B3" w14:paraId="3B104EAD" w14:textId="77777777" w:rsidTr="0057206F">
        <w:trPr>
          <w:trHeight w:val="288"/>
        </w:trPr>
        <w:tc>
          <w:tcPr>
            <w:tcW w:w="720" w:type="dxa"/>
            <w:noWrap/>
            <w:vAlign w:val="center"/>
            <w:hideMark/>
          </w:tcPr>
          <w:p w14:paraId="413372D0" w14:textId="55C90D3A"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111</w:t>
            </w:r>
          </w:p>
        </w:tc>
        <w:tc>
          <w:tcPr>
            <w:tcW w:w="2880" w:type="dxa"/>
            <w:noWrap/>
            <w:vAlign w:val="center"/>
            <w:hideMark/>
          </w:tcPr>
          <w:p w14:paraId="6DC85B18" w14:textId="2220E5BD" w:rsidR="0057206F" w:rsidRPr="0057206F" w:rsidRDefault="0057206F" w:rsidP="0057206F">
            <w:pPr>
              <w:spacing w:before="120" w:line="300" w:lineRule="auto"/>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{'Coconut Twist Bun', 'BBQ Pork Bun', 'Pineapple Sweet Top Bun', 'Plain Dinner Rolls'}</w:t>
            </w:r>
          </w:p>
        </w:tc>
        <w:tc>
          <w:tcPr>
            <w:tcW w:w="1440" w:type="dxa"/>
            <w:noWrap/>
            <w:vAlign w:val="center"/>
            <w:hideMark/>
          </w:tcPr>
          <w:p w14:paraId="3A5B9723" w14:textId="03D57C72"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{'Ham &amp; Egg Bun'}</w:t>
            </w:r>
          </w:p>
        </w:tc>
        <w:tc>
          <w:tcPr>
            <w:tcW w:w="1008" w:type="dxa"/>
            <w:noWrap/>
            <w:vAlign w:val="center"/>
            <w:hideMark/>
          </w:tcPr>
          <w:p w14:paraId="66C1F773" w14:textId="03D260E4"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0.1296</w:t>
            </w:r>
          </w:p>
        </w:tc>
        <w:tc>
          <w:tcPr>
            <w:tcW w:w="1008" w:type="dxa"/>
            <w:noWrap/>
            <w:vAlign w:val="center"/>
            <w:hideMark/>
          </w:tcPr>
          <w:p w14:paraId="3A3ED989" w14:textId="62E99371"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0.6995</w:t>
            </w:r>
          </w:p>
        </w:tc>
        <w:tc>
          <w:tcPr>
            <w:tcW w:w="1008" w:type="dxa"/>
            <w:noWrap/>
            <w:vAlign w:val="center"/>
            <w:hideMark/>
          </w:tcPr>
          <w:p w14:paraId="182C1FAF" w14:textId="2DD4B35D"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0.1116</w:t>
            </w:r>
          </w:p>
        </w:tc>
        <w:tc>
          <w:tcPr>
            <w:tcW w:w="1008" w:type="dxa"/>
            <w:noWrap/>
            <w:vAlign w:val="center"/>
            <w:hideMark/>
          </w:tcPr>
          <w:p w14:paraId="6FC837EA" w14:textId="7F13F956"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0.8605</w:t>
            </w:r>
          </w:p>
        </w:tc>
        <w:tc>
          <w:tcPr>
            <w:tcW w:w="720" w:type="dxa"/>
            <w:noWrap/>
            <w:vAlign w:val="center"/>
            <w:hideMark/>
          </w:tcPr>
          <w:p w14:paraId="6F1606D0" w14:textId="176D4295"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1.2301</w:t>
            </w:r>
          </w:p>
        </w:tc>
      </w:tr>
      <w:tr w:rsidR="0057206F" w:rsidRPr="002B23B3" w14:paraId="6D8867DC" w14:textId="77777777" w:rsidTr="0057206F">
        <w:trPr>
          <w:trHeight w:val="288"/>
        </w:trPr>
        <w:tc>
          <w:tcPr>
            <w:tcW w:w="720" w:type="dxa"/>
            <w:noWrap/>
            <w:vAlign w:val="center"/>
            <w:hideMark/>
          </w:tcPr>
          <w:p w14:paraId="7BA71916" w14:textId="75C69059"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110</w:t>
            </w:r>
          </w:p>
        </w:tc>
        <w:tc>
          <w:tcPr>
            <w:tcW w:w="2880" w:type="dxa"/>
            <w:noWrap/>
            <w:vAlign w:val="center"/>
            <w:hideMark/>
          </w:tcPr>
          <w:p w14:paraId="547A63D1" w14:textId="5E518011" w:rsidR="0057206F" w:rsidRPr="0057206F" w:rsidRDefault="0057206F" w:rsidP="0057206F">
            <w:pPr>
              <w:spacing w:before="120" w:line="300" w:lineRule="auto"/>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{'Plain Dinner Rolls', 'Sponge Cake'}</w:t>
            </w:r>
          </w:p>
        </w:tc>
        <w:tc>
          <w:tcPr>
            <w:tcW w:w="1440" w:type="dxa"/>
            <w:noWrap/>
            <w:vAlign w:val="center"/>
            <w:hideMark/>
          </w:tcPr>
          <w:p w14:paraId="76542875" w14:textId="77405FD5"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{'Ham &amp; Egg Bun'}</w:t>
            </w:r>
          </w:p>
        </w:tc>
        <w:tc>
          <w:tcPr>
            <w:tcW w:w="1008" w:type="dxa"/>
            <w:noWrap/>
            <w:vAlign w:val="center"/>
            <w:hideMark/>
          </w:tcPr>
          <w:p w14:paraId="15A1010D" w14:textId="2A948373"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0.1286</w:t>
            </w:r>
          </w:p>
        </w:tc>
        <w:tc>
          <w:tcPr>
            <w:tcW w:w="1008" w:type="dxa"/>
            <w:noWrap/>
            <w:vAlign w:val="center"/>
            <w:hideMark/>
          </w:tcPr>
          <w:p w14:paraId="5CB1FC9A" w14:textId="3CC1383A"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0.6995</w:t>
            </w:r>
          </w:p>
        </w:tc>
        <w:tc>
          <w:tcPr>
            <w:tcW w:w="1008" w:type="dxa"/>
            <w:noWrap/>
            <w:vAlign w:val="center"/>
            <w:hideMark/>
          </w:tcPr>
          <w:p w14:paraId="33349895" w14:textId="4463EF26"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0.1106</w:t>
            </w:r>
          </w:p>
        </w:tc>
        <w:tc>
          <w:tcPr>
            <w:tcW w:w="1008" w:type="dxa"/>
            <w:noWrap/>
            <w:vAlign w:val="center"/>
            <w:hideMark/>
          </w:tcPr>
          <w:p w14:paraId="03CE508B" w14:textId="7A348B37"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0.8594</w:t>
            </w:r>
          </w:p>
        </w:tc>
        <w:tc>
          <w:tcPr>
            <w:tcW w:w="720" w:type="dxa"/>
            <w:noWrap/>
            <w:vAlign w:val="center"/>
            <w:hideMark/>
          </w:tcPr>
          <w:p w14:paraId="1CF491C1" w14:textId="0D5AF4C1"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1.2286</w:t>
            </w:r>
          </w:p>
        </w:tc>
      </w:tr>
      <w:tr w:rsidR="0057206F" w:rsidRPr="002B23B3" w14:paraId="0CA8A6C8" w14:textId="77777777" w:rsidTr="0057206F">
        <w:trPr>
          <w:trHeight w:val="288"/>
        </w:trPr>
        <w:tc>
          <w:tcPr>
            <w:tcW w:w="720" w:type="dxa"/>
            <w:noWrap/>
            <w:vAlign w:val="center"/>
          </w:tcPr>
          <w:p w14:paraId="59CFD497" w14:textId="555B6A2C"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102</w:t>
            </w:r>
          </w:p>
        </w:tc>
        <w:tc>
          <w:tcPr>
            <w:tcW w:w="2880" w:type="dxa"/>
            <w:noWrap/>
            <w:vAlign w:val="center"/>
          </w:tcPr>
          <w:p w14:paraId="151B82D2" w14:textId="6F12D467" w:rsidR="0057206F" w:rsidRPr="0057206F" w:rsidRDefault="0057206F" w:rsidP="0057206F">
            <w:pPr>
              <w:spacing w:before="120" w:line="300" w:lineRule="auto"/>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{'Coconut Twist Bun', 'Egg Custard Tart', 'Plain Dinner Rolls'}</w:t>
            </w:r>
          </w:p>
        </w:tc>
        <w:tc>
          <w:tcPr>
            <w:tcW w:w="1440" w:type="dxa"/>
            <w:noWrap/>
            <w:vAlign w:val="center"/>
          </w:tcPr>
          <w:p w14:paraId="5B765D39" w14:textId="75286D8A"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{'Ham &amp; Egg Bun'}</w:t>
            </w:r>
          </w:p>
        </w:tc>
        <w:tc>
          <w:tcPr>
            <w:tcW w:w="1008" w:type="dxa"/>
            <w:noWrap/>
            <w:vAlign w:val="center"/>
          </w:tcPr>
          <w:p w14:paraId="66E3309E" w14:textId="1E8B9E20"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0.1206</w:t>
            </w:r>
          </w:p>
        </w:tc>
        <w:tc>
          <w:tcPr>
            <w:tcW w:w="1008" w:type="dxa"/>
            <w:noWrap/>
            <w:vAlign w:val="center"/>
          </w:tcPr>
          <w:p w14:paraId="34CD003B" w14:textId="7ECC5719"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0.6995</w:t>
            </w:r>
          </w:p>
        </w:tc>
        <w:tc>
          <w:tcPr>
            <w:tcW w:w="1008" w:type="dxa"/>
            <w:noWrap/>
            <w:vAlign w:val="center"/>
          </w:tcPr>
          <w:p w14:paraId="378EA150" w14:textId="41CAA1E7"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0.1025</w:t>
            </w:r>
          </w:p>
        </w:tc>
        <w:tc>
          <w:tcPr>
            <w:tcW w:w="1008" w:type="dxa"/>
            <w:noWrap/>
            <w:vAlign w:val="center"/>
          </w:tcPr>
          <w:p w14:paraId="75CF57A5" w14:textId="668BFC18"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0.8500</w:t>
            </w:r>
          </w:p>
        </w:tc>
        <w:tc>
          <w:tcPr>
            <w:tcW w:w="720" w:type="dxa"/>
            <w:noWrap/>
            <w:vAlign w:val="center"/>
          </w:tcPr>
          <w:p w14:paraId="2E625020" w14:textId="44C285AD" w:rsidR="0057206F" w:rsidRPr="0057206F" w:rsidRDefault="0057206F" w:rsidP="0057206F">
            <w:pPr>
              <w:spacing w:before="120" w:line="300" w:lineRule="auto"/>
              <w:jc w:val="center"/>
              <w:rPr>
                <w:rFonts w:eastAsia="Times New Roman" w:cstheme="minorHAnsi"/>
                <w:color w:val="2E74B5" w:themeColor="accent1" w:themeShade="BF"/>
                <w:sz w:val="16"/>
                <w:szCs w:val="16"/>
                <w:lang w:eastAsia="zh-TW"/>
              </w:rPr>
            </w:pPr>
            <w:r w:rsidRPr="0057206F">
              <w:rPr>
                <w:rFonts w:ascii="Calibri" w:hAnsi="Calibri" w:cs="Calibri"/>
                <w:color w:val="000000"/>
                <w:sz w:val="16"/>
                <w:szCs w:val="16"/>
              </w:rPr>
              <w:t>1.2152</w:t>
            </w:r>
          </w:p>
        </w:tc>
      </w:tr>
    </w:tbl>
    <w:p w14:paraId="25055F74" w14:textId="77777777" w:rsidR="00D3464D" w:rsidRDefault="00D3464D" w:rsidP="00D3464D">
      <w:pPr>
        <w:rPr>
          <w:rFonts w:asciiTheme="majorHAnsi" w:eastAsiaTheme="majorEastAsia" w:hAnsiTheme="majorHAnsi" w:cstheme="majorBidi"/>
          <w:color w:val="2E74B5" w:themeColor="accent1" w:themeShade="BF"/>
          <w:sz w:val="32"/>
          <w:szCs w:val="32"/>
        </w:rPr>
      </w:pPr>
      <w:r>
        <w:br w:type="page"/>
      </w:r>
    </w:p>
    <w:p w14:paraId="4A531689" w14:textId="77777777" w:rsidR="00AB405C" w:rsidRDefault="00AB405C" w:rsidP="00AB405C">
      <w:pPr>
        <w:pStyle w:val="Heading1"/>
      </w:pPr>
      <w:r>
        <w:lastRenderedPageBreak/>
        <w:t>Question 3 (40 points)</w:t>
      </w:r>
    </w:p>
    <w:p w14:paraId="70946A78" w14:textId="77777777" w:rsidR="00AB405C" w:rsidRDefault="00AB405C" w:rsidP="00AB405C">
      <w:pPr>
        <w:spacing w:before="120" w:after="0" w:line="300" w:lineRule="auto"/>
      </w:pPr>
      <w:r>
        <w:t xml:space="preserve">This question demonstrates the effect of rescaling input variables on the cluster results.  We will discover clusters using all the observations in the </w:t>
      </w:r>
      <w:r w:rsidRPr="00803C28">
        <w:rPr>
          <w:b/>
          <w:bCs/>
        </w:rPr>
        <w:t>TwoFeatures.csv</w:t>
      </w:r>
      <w:r>
        <w:t xml:space="preserve"> file with the following specifications.</w:t>
      </w:r>
    </w:p>
    <w:p w14:paraId="08C58298" w14:textId="77777777" w:rsidR="00AB405C" w:rsidRDefault="00AB405C" w:rsidP="00AB405C">
      <w:pPr>
        <w:numPr>
          <w:ilvl w:val="0"/>
          <w:numId w:val="21"/>
        </w:numPr>
        <w:spacing w:before="120" w:after="0" w:line="300" w:lineRule="auto"/>
      </w:pPr>
      <w:r>
        <w:t>The input interval variables are x1 and x2</w:t>
      </w:r>
    </w:p>
    <w:p w14:paraId="1C2FC495" w14:textId="77777777" w:rsidR="00AB405C" w:rsidRDefault="00AB405C" w:rsidP="00AB405C">
      <w:pPr>
        <w:numPr>
          <w:ilvl w:val="0"/>
          <w:numId w:val="21"/>
        </w:numPr>
        <w:spacing w:before="120" w:after="0" w:line="300" w:lineRule="auto"/>
      </w:pPr>
      <w:r>
        <w:t>The metric is the Manhattan distance</w:t>
      </w:r>
    </w:p>
    <w:p w14:paraId="6F9546EB" w14:textId="77777777" w:rsidR="00AB405C" w:rsidRDefault="00AB405C" w:rsidP="00AB405C">
      <w:pPr>
        <w:numPr>
          <w:ilvl w:val="0"/>
          <w:numId w:val="21"/>
        </w:numPr>
        <w:spacing w:before="120" w:after="0" w:line="300" w:lineRule="auto"/>
      </w:pPr>
      <w:r>
        <w:t>The minimum number of clusters is 1</w:t>
      </w:r>
    </w:p>
    <w:p w14:paraId="4CCE8774" w14:textId="77777777" w:rsidR="00AB405C" w:rsidRDefault="00AB405C" w:rsidP="00AB405C">
      <w:pPr>
        <w:numPr>
          <w:ilvl w:val="0"/>
          <w:numId w:val="21"/>
        </w:numPr>
        <w:spacing w:before="120" w:after="0" w:line="300" w:lineRule="auto"/>
      </w:pPr>
      <w:r>
        <w:t>The maximum number of clusters is 8</w:t>
      </w:r>
    </w:p>
    <w:p w14:paraId="2A2F3E24" w14:textId="77777777" w:rsidR="00AB405C" w:rsidRDefault="00AB405C" w:rsidP="00AB405C">
      <w:pPr>
        <w:numPr>
          <w:ilvl w:val="0"/>
          <w:numId w:val="21"/>
        </w:numPr>
        <w:spacing w:before="120" w:after="0" w:line="300" w:lineRule="auto"/>
      </w:pPr>
      <w:r>
        <w:t>Use the Elbow value for choosing the optimal number of clusters</w:t>
      </w:r>
    </w:p>
    <w:p w14:paraId="716FAC1D" w14:textId="77777777" w:rsidR="00AB405C" w:rsidRDefault="00AB405C" w:rsidP="00AB405C">
      <w:pPr>
        <w:spacing w:before="120" w:after="0" w:line="300" w:lineRule="auto"/>
      </w:pPr>
      <w:r>
        <w:t xml:space="preserve">Since the </w:t>
      </w:r>
      <w:r w:rsidRPr="004D4F80">
        <w:t>sklearn.cluster.KMeans</w:t>
      </w:r>
      <w:r>
        <w:t xml:space="preserve"> class works only with the Euclidean distance, you will need to develop custom Python codes to implement the K-Means algorithm with the Manhattan distance.</w:t>
      </w:r>
    </w:p>
    <w:p w14:paraId="642AC7D9" w14:textId="1819C833" w:rsidR="00AB405C" w:rsidRDefault="00AB405C" w:rsidP="00AB405C">
      <w:pPr>
        <w:pStyle w:val="ListParagraph"/>
        <w:numPr>
          <w:ilvl w:val="0"/>
          <w:numId w:val="22"/>
        </w:numPr>
        <w:spacing w:before="120" w:after="0" w:line="300" w:lineRule="auto"/>
        <w:ind w:left="360"/>
      </w:pPr>
      <w:r>
        <w:t xml:space="preserve">(10 points) Plot x2 (vertical axis) versus x1 (horizontal axis).  Add gridlines to both axes.  Let the graph engine </w:t>
      </w:r>
      <w:r w:rsidR="00C8136A">
        <w:t>choose</w:t>
      </w:r>
      <w:r>
        <w:t xml:space="preserve"> the tick marks. How many clusters do you see in the graph?</w:t>
      </w:r>
    </w:p>
    <w:p w14:paraId="29778B15" w14:textId="6A1F76E6" w:rsidR="00D3464D" w:rsidRDefault="00D3464D" w:rsidP="00D3464D">
      <w:pPr>
        <w:pStyle w:val="ListParagraph"/>
        <w:spacing w:before="120" w:after="0" w:line="300" w:lineRule="auto"/>
        <w:ind w:left="360"/>
      </w:pPr>
    </w:p>
    <w:p w14:paraId="51D4CB64" w14:textId="77777777" w:rsidR="00D3464D" w:rsidRDefault="00D3464D" w:rsidP="00D3464D">
      <w:pPr>
        <w:pStyle w:val="ListParagraph"/>
        <w:spacing w:before="120" w:after="0" w:line="300" w:lineRule="auto"/>
        <w:ind w:left="360"/>
        <w:jc w:val="center"/>
      </w:pPr>
      <w:r>
        <w:rPr>
          <w:noProof/>
        </w:rPr>
        <w:drawing>
          <wp:inline distT="0" distB="0" distL="0" distR="0" wp14:anchorId="66F46CA0" wp14:editId="49F81CB4">
            <wp:extent cx="3641519"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1519" cy="2743200"/>
                    </a:xfrm>
                    <a:prstGeom prst="rect">
                      <a:avLst/>
                    </a:prstGeom>
                  </pic:spPr>
                </pic:pic>
              </a:graphicData>
            </a:graphic>
          </wp:inline>
        </w:drawing>
      </w:r>
    </w:p>
    <w:p w14:paraId="6B8BA2E0" w14:textId="6197B412" w:rsidR="00D3464D" w:rsidRPr="00B71DD1" w:rsidRDefault="00D3464D" w:rsidP="00D3464D">
      <w:pPr>
        <w:pStyle w:val="ListParagraph"/>
        <w:spacing w:before="120" w:after="0" w:line="300" w:lineRule="auto"/>
        <w:ind w:left="360"/>
        <w:rPr>
          <w:color w:val="2E74B5" w:themeColor="accent1" w:themeShade="BF"/>
        </w:rPr>
      </w:pPr>
      <w:r w:rsidRPr="00B71DD1">
        <w:rPr>
          <w:color w:val="2E74B5" w:themeColor="accent1" w:themeShade="BF"/>
        </w:rPr>
        <w:t>We saw four clusters of points in the above graph.</w:t>
      </w:r>
    </w:p>
    <w:p w14:paraId="1364CF78" w14:textId="77777777" w:rsidR="00D3464D" w:rsidRDefault="00D3464D" w:rsidP="00D3464D">
      <w:pPr>
        <w:pStyle w:val="ListParagraph"/>
        <w:spacing w:before="120" w:after="0" w:line="300" w:lineRule="auto"/>
        <w:ind w:left="360"/>
      </w:pPr>
    </w:p>
    <w:p w14:paraId="5841BEA6" w14:textId="1D77DE67" w:rsidR="00AB405C" w:rsidRDefault="00AB405C" w:rsidP="00AB405C">
      <w:pPr>
        <w:pStyle w:val="ListParagraph"/>
        <w:numPr>
          <w:ilvl w:val="0"/>
          <w:numId w:val="22"/>
        </w:numPr>
        <w:spacing w:before="120" w:after="0" w:line="300" w:lineRule="auto"/>
        <w:ind w:left="360"/>
      </w:pPr>
      <w:r>
        <w:t>(10 points) Discover the optimal number of clusters without any transformations.  List the number of clusters, the Total Within-Cluster Sum of Squares (TWCSS), and the Elbow values in a table. Plot the Elbow Values versus the number of clusters.  How many clusters do you find? What are the centroids of your optimal clusters?</w:t>
      </w:r>
    </w:p>
    <w:p w14:paraId="1A9BC48D" w14:textId="64D0125D" w:rsidR="00D3464D" w:rsidRDefault="00D3464D" w:rsidP="00D3464D">
      <w:pPr>
        <w:pStyle w:val="ListParagraph"/>
        <w:spacing w:before="120" w:after="0" w:line="300" w:lineRule="auto"/>
        <w:ind w:left="360"/>
      </w:pPr>
    </w:p>
    <w:tbl>
      <w:tblPr>
        <w:tblStyle w:val="GridTable1Light-Accent1"/>
        <w:tblW w:w="6048" w:type="dxa"/>
        <w:jc w:val="center"/>
        <w:tblLook w:val="0420" w:firstRow="1" w:lastRow="0" w:firstColumn="0" w:lastColumn="0" w:noHBand="0" w:noVBand="1"/>
      </w:tblPr>
      <w:tblGrid>
        <w:gridCol w:w="1440"/>
        <w:gridCol w:w="2304"/>
        <w:gridCol w:w="2304"/>
      </w:tblGrid>
      <w:tr w:rsidR="00D3464D" w:rsidRPr="000C71C3" w14:paraId="5E879901" w14:textId="77777777" w:rsidTr="00882424">
        <w:trPr>
          <w:cnfStyle w:val="100000000000" w:firstRow="1" w:lastRow="0" w:firstColumn="0" w:lastColumn="0" w:oddVBand="0" w:evenVBand="0" w:oddHBand="0" w:evenHBand="0" w:firstRowFirstColumn="0" w:firstRowLastColumn="0" w:lastRowFirstColumn="0" w:lastRowLastColumn="0"/>
          <w:trHeight w:val="360"/>
          <w:tblHeader/>
          <w:jc w:val="center"/>
        </w:trPr>
        <w:tc>
          <w:tcPr>
            <w:tcW w:w="1440" w:type="dxa"/>
            <w:noWrap/>
            <w:vAlign w:val="center"/>
            <w:hideMark/>
          </w:tcPr>
          <w:p w14:paraId="562A7A6E"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lastRenderedPageBreak/>
              <w:t>N Clusters</w:t>
            </w:r>
          </w:p>
        </w:tc>
        <w:tc>
          <w:tcPr>
            <w:tcW w:w="2304" w:type="dxa"/>
            <w:noWrap/>
            <w:vAlign w:val="center"/>
            <w:hideMark/>
          </w:tcPr>
          <w:p w14:paraId="36A7AF38"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Total WCSS</w:t>
            </w:r>
          </w:p>
        </w:tc>
        <w:tc>
          <w:tcPr>
            <w:tcW w:w="2304" w:type="dxa"/>
            <w:noWrap/>
            <w:vAlign w:val="center"/>
            <w:hideMark/>
          </w:tcPr>
          <w:p w14:paraId="59F9C857"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Elbow Value</w:t>
            </w:r>
          </w:p>
        </w:tc>
      </w:tr>
      <w:tr w:rsidR="00D3464D" w:rsidRPr="000C71C3" w14:paraId="5D104A8E" w14:textId="77777777" w:rsidTr="00882424">
        <w:trPr>
          <w:trHeight w:val="360"/>
          <w:jc w:val="center"/>
        </w:trPr>
        <w:tc>
          <w:tcPr>
            <w:tcW w:w="1440" w:type="dxa"/>
            <w:noWrap/>
            <w:vAlign w:val="center"/>
            <w:hideMark/>
          </w:tcPr>
          <w:p w14:paraId="1305AEAE"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w:t>
            </w:r>
          </w:p>
        </w:tc>
        <w:tc>
          <w:tcPr>
            <w:tcW w:w="2304" w:type="dxa"/>
            <w:noWrap/>
            <w:vAlign w:val="center"/>
            <w:hideMark/>
          </w:tcPr>
          <w:p w14:paraId="5C0B1197"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782,891,013.0239</w:t>
            </w:r>
          </w:p>
        </w:tc>
        <w:tc>
          <w:tcPr>
            <w:tcW w:w="2304" w:type="dxa"/>
            <w:noWrap/>
            <w:vAlign w:val="center"/>
            <w:hideMark/>
          </w:tcPr>
          <w:p w14:paraId="2FAEB987"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3,914,455.0651</w:t>
            </w:r>
          </w:p>
        </w:tc>
      </w:tr>
      <w:tr w:rsidR="00D3464D" w:rsidRPr="000C71C3" w14:paraId="41422087" w14:textId="77777777" w:rsidTr="00882424">
        <w:trPr>
          <w:trHeight w:val="360"/>
          <w:jc w:val="center"/>
        </w:trPr>
        <w:tc>
          <w:tcPr>
            <w:tcW w:w="1440" w:type="dxa"/>
            <w:noWrap/>
            <w:vAlign w:val="center"/>
            <w:hideMark/>
          </w:tcPr>
          <w:p w14:paraId="5509139C"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2</w:t>
            </w:r>
          </w:p>
        </w:tc>
        <w:tc>
          <w:tcPr>
            <w:tcW w:w="2304" w:type="dxa"/>
            <w:noWrap/>
            <w:vAlign w:val="center"/>
            <w:hideMark/>
          </w:tcPr>
          <w:p w14:paraId="58422255"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65,089,654.3897</w:t>
            </w:r>
          </w:p>
        </w:tc>
        <w:tc>
          <w:tcPr>
            <w:tcW w:w="2304" w:type="dxa"/>
            <w:noWrap/>
            <w:vAlign w:val="center"/>
            <w:hideMark/>
          </w:tcPr>
          <w:p w14:paraId="7C2C0ED6"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642,801.0915</w:t>
            </w:r>
          </w:p>
        </w:tc>
      </w:tr>
      <w:tr w:rsidR="00D3464D" w:rsidRPr="000C71C3" w14:paraId="1C75FFBD" w14:textId="77777777" w:rsidTr="00882424">
        <w:trPr>
          <w:trHeight w:val="360"/>
          <w:jc w:val="center"/>
        </w:trPr>
        <w:tc>
          <w:tcPr>
            <w:tcW w:w="1440" w:type="dxa"/>
            <w:noWrap/>
            <w:vAlign w:val="center"/>
            <w:hideMark/>
          </w:tcPr>
          <w:p w14:paraId="20E6AD64"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3</w:t>
            </w:r>
          </w:p>
        </w:tc>
        <w:tc>
          <w:tcPr>
            <w:tcW w:w="2304" w:type="dxa"/>
            <w:noWrap/>
            <w:vAlign w:val="center"/>
            <w:hideMark/>
          </w:tcPr>
          <w:p w14:paraId="4C96A0B5"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39,336,456.7379</w:t>
            </w:r>
          </w:p>
        </w:tc>
        <w:tc>
          <w:tcPr>
            <w:tcW w:w="2304" w:type="dxa"/>
            <w:noWrap/>
            <w:vAlign w:val="center"/>
            <w:hideMark/>
          </w:tcPr>
          <w:p w14:paraId="49A00F41"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561,190.5233</w:t>
            </w:r>
          </w:p>
        </w:tc>
      </w:tr>
      <w:tr w:rsidR="00D3464D" w:rsidRPr="000C71C3" w14:paraId="0F94F561" w14:textId="77777777" w:rsidTr="00882424">
        <w:trPr>
          <w:trHeight w:val="360"/>
          <w:jc w:val="center"/>
        </w:trPr>
        <w:tc>
          <w:tcPr>
            <w:tcW w:w="1440" w:type="dxa"/>
            <w:noWrap/>
            <w:vAlign w:val="center"/>
            <w:hideMark/>
          </w:tcPr>
          <w:p w14:paraId="75E0C84E"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4</w:t>
            </w:r>
          </w:p>
        </w:tc>
        <w:tc>
          <w:tcPr>
            <w:tcW w:w="2304" w:type="dxa"/>
            <w:noWrap/>
            <w:vAlign w:val="center"/>
            <w:hideMark/>
          </w:tcPr>
          <w:p w14:paraId="4B713F96"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23,904,953.9075</w:t>
            </w:r>
          </w:p>
        </w:tc>
        <w:tc>
          <w:tcPr>
            <w:tcW w:w="2304" w:type="dxa"/>
            <w:noWrap/>
            <w:vAlign w:val="center"/>
            <w:hideMark/>
          </w:tcPr>
          <w:p w14:paraId="52A14305"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472,686.2983</w:t>
            </w:r>
          </w:p>
        </w:tc>
      </w:tr>
      <w:tr w:rsidR="00D3464D" w:rsidRPr="000C71C3" w14:paraId="1055601B" w14:textId="77777777" w:rsidTr="00882424">
        <w:trPr>
          <w:trHeight w:val="360"/>
          <w:jc w:val="center"/>
        </w:trPr>
        <w:tc>
          <w:tcPr>
            <w:tcW w:w="1440" w:type="dxa"/>
            <w:noWrap/>
            <w:vAlign w:val="center"/>
            <w:hideMark/>
          </w:tcPr>
          <w:p w14:paraId="6096468E"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5</w:t>
            </w:r>
          </w:p>
        </w:tc>
        <w:tc>
          <w:tcPr>
            <w:tcW w:w="2304" w:type="dxa"/>
            <w:noWrap/>
            <w:vAlign w:val="center"/>
            <w:hideMark/>
          </w:tcPr>
          <w:p w14:paraId="001D97E5"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17,021,316.9630</w:t>
            </w:r>
          </w:p>
        </w:tc>
        <w:tc>
          <w:tcPr>
            <w:tcW w:w="2304" w:type="dxa"/>
            <w:noWrap/>
            <w:vAlign w:val="center"/>
            <w:hideMark/>
          </w:tcPr>
          <w:p w14:paraId="0A58EBA9"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448,255.0986</w:t>
            </w:r>
          </w:p>
        </w:tc>
      </w:tr>
      <w:tr w:rsidR="00D3464D" w:rsidRPr="000C71C3" w14:paraId="1DA5456C" w14:textId="77777777" w:rsidTr="00882424">
        <w:trPr>
          <w:trHeight w:val="360"/>
          <w:jc w:val="center"/>
        </w:trPr>
        <w:tc>
          <w:tcPr>
            <w:tcW w:w="1440" w:type="dxa"/>
            <w:noWrap/>
            <w:vAlign w:val="center"/>
            <w:hideMark/>
          </w:tcPr>
          <w:p w14:paraId="3654A605"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6</w:t>
            </w:r>
          </w:p>
        </w:tc>
        <w:tc>
          <w:tcPr>
            <w:tcW w:w="2304" w:type="dxa"/>
            <w:noWrap/>
            <w:vAlign w:val="center"/>
            <w:hideMark/>
          </w:tcPr>
          <w:p w14:paraId="6871DD93"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12,920,965.1758</w:t>
            </w:r>
          </w:p>
        </w:tc>
        <w:tc>
          <w:tcPr>
            <w:tcW w:w="2304" w:type="dxa"/>
            <w:noWrap/>
            <w:vAlign w:val="center"/>
            <w:hideMark/>
          </w:tcPr>
          <w:p w14:paraId="734E4B22"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400,209.8419</w:t>
            </w:r>
          </w:p>
        </w:tc>
      </w:tr>
      <w:tr w:rsidR="00D3464D" w:rsidRPr="000C71C3" w14:paraId="228BA489" w14:textId="77777777" w:rsidTr="00882424">
        <w:trPr>
          <w:trHeight w:val="360"/>
          <w:jc w:val="center"/>
        </w:trPr>
        <w:tc>
          <w:tcPr>
            <w:tcW w:w="1440" w:type="dxa"/>
            <w:noWrap/>
            <w:vAlign w:val="center"/>
            <w:hideMark/>
          </w:tcPr>
          <w:p w14:paraId="686513A1"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7</w:t>
            </w:r>
          </w:p>
        </w:tc>
        <w:tc>
          <w:tcPr>
            <w:tcW w:w="2304" w:type="dxa"/>
            <w:noWrap/>
            <w:vAlign w:val="center"/>
            <w:hideMark/>
          </w:tcPr>
          <w:p w14:paraId="08AEE7B3"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8,962,132.2437</w:t>
            </w:r>
          </w:p>
        </w:tc>
        <w:tc>
          <w:tcPr>
            <w:tcW w:w="2304" w:type="dxa"/>
            <w:noWrap/>
            <w:vAlign w:val="center"/>
            <w:hideMark/>
          </w:tcPr>
          <w:p w14:paraId="38FB7A32"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370,061.8569</w:t>
            </w:r>
          </w:p>
        </w:tc>
      </w:tr>
      <w:tr w:rsidR="00D3464D" w:rsidRPr="000C71C3" w14:paraId="7A8316A6" w14:textId="77777777" w:rsidTr="00882424">
        <w:trPr>
          <w:trHeight w:val="360"/>
          <w:jc w:val="center"/>
        </w:trPr>
        <w:tc>
          <w:tcPr>
            <w:tcW w:w="1440" w:type="dxa"/>
            <w:noWrap/>
            <w:vAlign w:val="center"/>
            <w:hideMark/>
          </w:tcPr>
          <w:p w14:paraId="6233E379"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8</w:t>
            </w:r>
          </w:p>
        </w:tc>
        <w:tc>
          <w:tcPr>
            <w:tcW w:w="2304" w:type="dxa"/>
            <w:noWrap/>
            <w:vAlign w:val="center"/>
            <w:hideMark/>
          </w:tcPr>
          <w:p w14:paraId="7BAA92A3"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6,979,380.0268</w:t>
            </w:r>
          </w:p>
        </w:tc>
        <w:tc>
          <w:tcPr>
            <w:tcW w:w="2304" w:type="dxa"/>
            <w:noWrap/>
            <w:vAlign w:val="center"/>
            <w:hideMark/>
          </w:tcPr>
          <w:p w14:paraId="59C876D1"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326,694.5269</w:t>
            </w:r>
          </w:p>
        </w:tc>
      </w:tr>
    </w:tbl>
    <w:p w14:paraId="1208DFA2" w14:textId="77777777" w:rsidR="00D3464D" w:rsidRDefault="00D3464D" w:rsidP="00D3464D">
      <w:pPr>
        <w:pStyle w:val="ListParagraph"/>
        <w:spacing w:before="120" w:after="0" w:line="300" w:lineRule="auto"/>
        <w:ind w:left="360"/>
        <w:jc w:val="center"/>
      </w:pPr>
      <w:r>
        <w:rPr>
          <w:noProof/>
        </w:rPr>
        <w:drawing>
          <wp:inline distT="0" distB="0" distL="0" distR="0" wp14:anchorId="42E0715C" wp14:editId="3769AFD0">
            <wp:extent cx="3773714"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3714" cy="2743200"/>
                    </a:xfrm>
                    <a:prstGeom prst="rect">
                      <a:avLst/>
                    </a:prstGeom>
                  </pic:spPr>
                </pic:pic>
              </a:graphicData>
            </a:graphic>
          </wp:inline>
        </w:drawing>
      </w:r>
    </w:p>
    <w:p w14:paraId="7978111B" w14:textId="6B741A49" w:rsidR="00D3464D" w:rsidRPr="00B71DD1" w:rsidRDefault="002F1EB4" w:rsidP="00D3464D">
      <w:pPr>
        <w:pStyle w:val="ListParagraph"/>
        <w:spacing w:before="120" w:after="0" w:line="300" w:lineRule="auto"/>
        <w:ind w:left="360"/>
        <w:rPr>
          <w:color w:val="2E74B5" w:themeColor="accent1" w:themeShade="BF"/>
        </w:rPr>
      </w:pPr>
      <w:r>
        <w:rPr>
          <w:color w:val="2E74B5" w:themeColor="accent1" w:themeShade="BF"/>
        </w:rPr>
        <w:t xml:space="preserve">Based on </w:t>
      </w:r>
      <w:r w:rsidR="00D3464D" w:rsidRPr="00B71DD1">
        <w:rPr>
          <w:color w:val="2E74B5" w:themeColor="accent1" w:themeShade="BF"/>
        </w:rPr>
        <w:t xml:space="preserve">the Elbow chart, we discovered two clusters. Below </w:t>
      </w:r>
      <w:r w:rsidR="00460948">
        <w:rPr>
          <w:color w:val="2E74B5" w:themeColor="accent1" w:themeShade="BF"/>
        </w:rPr>
        <w:t>is</w:t>
      </w:r>
      <w:r w:rsidR="00D3464D" w:rsidRPr="00B71DD1">
        <w:rPr>
          <w:color w:val="2E74B5" w:themeColor="accent1" w:themeShade="BF"/>
        </w:rPr>
        <w:t xml:space="preserve"> the </w:t>
      </w:r>
      <w:r w:rsidR="00460948">
        <w:rPr>
          <w:color w:val="2E74B5" w:themeColor="accent1" w:themeShade="BF"/>
        </w:rPr>
        <w:t>2-cluster</w:t>
      </w:r>
      <w:r w:rsidR="00D3464D" w:rsidRPr="00B71DD1">
        <w:rPr>
          <w:color w:val="2E74B5" w:themeColor="accent1" w:themeShade="BF"/>
        </w:rPr>
        <w:t xml:space="preserve"> solution.</w:t>
      </w:r>
    </w:p>
    <w:tbl>
      <w:tblPr>
        <w:tblStyle w:val="GridTable1Light-Accent1"/>
        <w:tblW w:w="6048" w:type="dxa"/>
        <w:jc w:val="center"/>
        <w:tblLook w:val="0420" w:firstRow="1" w:lastRow="0" w:firstColumn="0" w:lastColumn="0" w:noHBand="0" w:noVBand="1"/>
      </w:tblPr>
      <w:tblGrid>
        <w:gridCol w:w="1440"/>
        <w:gridCol w:w="1440"/>
        <w:gridCol w:w="1440"/>
        <w:gridCol w:w="1728"/>
      </w:tblGrid>
      <w:tr w:rsidR="00D3464D" w:rsidRPr="000C71C3" w14:paraId="7921D978" w14:textId="77777777" w:rsidTr="00882424">
        <w:trPr>
          <w:cnfStyle w:val="100000000000" w:firstRow="1" w:lastRow="0" w:firstColumn="0" w:lastColumn="0" w:oddVBand="0" w:evenVBand="0" w:oddHBand="0" w:evenHBand="0" w:firstRowFirstColumn="0" w:firstRowLastColumn="0" w:lastRowFirstColumn="0" w:lastRowLastColumn="0"/>
          <w:trHeight w:val="288"/>
          <w:jc w:val="center"/>
        </w:trPr>
        <w:tc>
          <w:tcPr>
            <w:tcW w:w="1440" w:type="dxa"/>
            <w:vMerge w:val="restart"/>
            <w:noWrap/>
            <w:vAlign w:val="center"/>
          </w:tcPr>
          <w:p w14:paraId="0E352F0C"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ID</w:t>
            </w:r>
          </w:p>
        </w:tc>
        <w:tc>
          <w:tcPr>
            <w:tcW w:w="1440" w:type="dxa"/>
            <w:vMerge w:val="restart"/>
            <w:noWrap/>
            <w:vAlign w:val="center"/>
          </w:tcPr>
          <w:p w14:paraId="295AAB1D"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Size</w:t>
            </w:r>
          </w:p>
        </w:tc>
        <w:tc>
          <w:tcPr>
            <w:tcW w:w="3168" w:type="dxa"/>
            <w:gridSpan w:val="2"/>
            <w:noWrap/>
            <w:vAlign w:val="center"/>
          </w:tcPr>
          <w:p w14:paraId="16634384" w14:textId="77777777" w:rsidR="00D3464D" w:rsidRPr="000C71C3" w:rsidRDefault="00D3464D" w:rsidP="00882424">
            <w:pPr>
              <w:ind w:right="168"/>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Centroid</w:t>
            </w:r>
          </w:p>
        </w:tc>
      </w:tr>
      <w:tr w:rsidR="00D3464D" w:rsidRPr="000C71C3" w14:paraId="62851E1F" w14:textId="77777777" w:rsidTr="00882424">
        <w:trPr>
          <w:trHeight w:val="288"/>
          <w:jc w:val="center"/>
        </w:trPr>
        <w:tc>
          <w:tcPr>
            <w:tcW w:w="1440" w:type="dxa"/>
            <w:vMerge/>
            <w:tcBorders>
              <w:bottom w:val="single" w:sz="4" w:space="0" w:color="auto"/>
            </w:tcBorders>
            <w:noWrap/>
            <w:vAlign w:val="center"/>
            <w:hideMark/>
          </w:tcPr>
          <w:p w14:paraId="22A0CB7A"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p>
        </w:tc>
        <w:tc>
          <w:tcPr>
            <w:tcW w:w="1440" w:type="dxa"/>
            <w:vMerge/>
            <w:tcBorders>
              <w:bottom w:val="single" w:sz="4" w:space="0" w:color="auto"/>
            </w:tcBorders>
            <w:noWrap/>
            <w:vAlign w:val="center"/>
            <w:hideMark/>
          </w:tcPr>
          <w:p w14:paraId="0DAADCF7"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p>
        </w:tc>
        <w:tc>
          <w:tcPr>
            <w:tcW w:w="1440" w:type="dxa"/>
            <w:tcBorders>
              <w:bottom w:val="single" w:sz="4" w:space="0" w:color="auto"/>
            </w:tcBorders>
            <w:noWrap/>
            <w:vAlign w:val="center"/>
            <w:hideMark/>
          </w:tcPr>
          <w:p w14:paraId="6EEBBACE"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x1</w:t>
            </w:r>
          </w:p>
        </w:tc>
        <w:tc>
          <w:tcPr>
            <w:tcW w:w="1728" w:type="dxa"/>
            <w:tcBorders>
              <w:bottom w:val="single" w:sz="4" w:space="0" w:color="auto"/>
            </w:tcBorders>
            <w:noWrap/>
            <w:vAlign w:val="center"/>
            <w:hideMark/>
          </w:tcPr>
          <w:p w14:paraId="646A7130" w14:textId="77777777" w:rsidR="00D3464D" w:rsidRPr="000C71C3" w:rsidRDefault="00D3464D" w:rsidP="00882424">
            <w:pPr>
              <w:ind w:right="168"/>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x2</w:t>
            </w:r>
          </w:p>
        </w:tc>
      </w:tr>
      <w:tr w:rsidR="00D3464D" w:rsidRPr="000C71C3" w14:paraId="66D1F56F" w14:textId="77777777" w:rsidTr="00882424">
        <w:trPr>
          <w:trHeight w:val="288"/>
          <w:jc w:val="center"/>
        </w:trPr>
        <w:tc>
          <w:tcPr>
            <w:tcW w:w="1440" w:type="dxa"/>
            <w:tcBorders>
              <w:top w:val="single" w:sz="4" w:space="0" w:color="auto"/>
            </w:tcBorders>
            <w:noWrap/>
            <w:vAlign w:val="center"/>
            <w:hideMark/>
          </w:tcPr>
          <w:p w14:paraId="27E16361"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0</w:t>
            </w:r>
          </w:p>
        </w:tc>
        <w:tc>
          <w:tcPr>
            <w:tcW w:w="1440" w:type="dxa"/>
            <w:tcBorders>
              <w:top w:val="single" w:sz="4" w:space="0" w:color="auto"/>
            </w:tcBorders>
            <w:noWrap/>
            <w:vAlign w:val="center"/>
            <w:hideMark/>
          </w:tcPr>
          <w:p w14:paraId="0CAE4B18" w14:textId="77777777" w:rsidR="00D3464D" w:rsidRPr="000C71C3" w:rsidRDefault="00D3464D" w:rsidP="00882424">
            <w:pPr>
              <w:ind w:right="34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79</w:t>
            </w:r>
          </w:p>
        </w:tc>
        <w:tc>
          <w:tcPr>
            <w:tcW w:w="1440" w:type="dxa"/>
            <w:tcBorders>
              <w:top w:val="single" w:sz="4" w:space="0" w:color="auto"/>
            </w:tcBorders>
            <w:noWrap/>
            <w:vAlign w:val="center"/>
            <w:hideMark/>
          </w:tcPr>
          <w:p w14:paraId="15839CCE" w14:textId="77777777" w:rsidR="00D3464D" w:rsidRPr="000C71C3" w:rsidRDefault="00D3464D" w:rsidP="00882424">
            <w:pPr>
              <w:ind w:right="25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-0.1948</w:t>
            </w:r>
          </w:p>
        </w:tc>
        <w:tc>
          <w:tcPr>
            <w:tcW w:w="1728" w:type="dxa"/>
            <w:tcBorders>
              <w:top w:val="single" w:sz="4" w:space="0" w:color="auto"/>
            </w:tcBorders>
            <w:noWrap/>
            <w:vAlign w:val="center"/>
            <w:hideMark/>
          </w:tcPr>
          <w:p w14:paraId="75235071" w14:textId="77777777" w:rsidR="00D3464D" w:rsidRPr="000C71C3" w:rsidRDefault="00D3464D" w:rsidP="00882424">
            <w:pPr>
              <w:ind w:right="27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1,967.8835</w:t>
            </w:r>
          </w:p>
        </w:tc>
      </w:tr>
      <w:tr w:rsidR="00D3464D" w:rsidRPr="000C71C3" w14:paraId="3812C370" w14:textId="77777777" w:rsidTr="00882424">
        <w:trPr>
          <w:trHeight w:val="288"/>
          <w:jc w:val="center"/>
        </w:trPr>
        <w:tc>
          <w:tcPr>
            <w:tcW w:w="1440" w:type="dxa"/>
            <w:noWrap/>
            <w:vAlign w:val="center"/>
            <w:hideMark/>
          </w:tcPr>
          <w:p w14:paraId="1FC1A33B"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w:t>
            </w:r>
          </w:p>
        </w:tc>
        <w:tc>
          <w:tcPr>
            <w:tcW w:w="1440" w:type="dxa"/>
            <w:noWrap/>
            <w:vAlign w:val="center"/>
            <w:hideMark/>
          </w:tcPr>
          <w:p w14:paraId="629FC43B" w14:textId="77777777" w:rsidR="00D3464D" w:rsidRPr="000C71C3" w:rsidRDefault="00D3464D" w:rsidP="00882424">
            <w:pPr>
              <w:ind w:right="34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121</w:t>
            </w:r>
          </w:p>
        </w:tc>
        <w:tc>
          <w:tcPr>
            <w:tcW w:w="1440" w:type="dxa"/>
            <w:noWrap/>
            <w:vAlign w:val="center"/>
            <w:hideMark/>
          </w:tcPr>
          <w:p w14:paraId="2637F54F" w14:textId="77777777" w:rsidR="00D3464D" w:rsidRPr="000C71C3" w:rsidRDefault="00D3464D" w:rsidP="00882424">
            <w:pPr>
              <w:ind w:right="25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0.0147</w:t>
            </w:r>
          </w:p>
        </w:tc>
        <w:tc>
          <w:tcPr>
            <w:tcW w:w="1728" w:type="dxa"/>
            <w:noWrap/>
            <w:vAlign w:val="center"/>
            <w:hideMark/>
          </w:tcPr>
          <w:p w14:paraId="4BCAA46D" w14:textId="77777777" w:rsidR="00D3464D" w:rsidRPr="000C71C3" w:rsidRDefault="00D3464D" w:rsidP="00882424">
            <w:pPr>
              <w:ind w:right="27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-1,905.1967</w:t>
            </w:r>
          </w:p>
        </w:tc>
      </w:tr>
    </w:tbl>
    <w:p w14:paraId="0E06A942" w14:textId="77777777" w:rsidR="00D3464D" w:rsidRDefault="00D3464D" w:rsidP="00D3464D">
      <w:pPr>
        <w:pStyle w:val="ListParagraph"/>
        <w:spacing w:before="120" w:after="0" w:line="300" w:lineRule="auto"/>
        <w:ind w:left="360"/>
      </w:pPr>
    </w:p>
    <w:p w14:paraId="50892DA6" w14:textId="77A81BEE" w:rsidR="00D3464D" w:rsidRDefault="00AB405C" w:rsidP="00D3464D">
      <w:pPr>
        <w:pStyle w:val="ListParagraph"/>
        <w:numPr>
          <w:ilvl w:val="0"/>
          <w:numId w:val="22"/>
        </w:numPr>
        <w:spacing w:before="120" w:after="0" w:line="300" w:lineRule="auto"/>
        <w:ind w:left="360"/>
      </w:pPr>
      <w:r>
        <w:t>(10 points) Linearly rescale x1 such that the resulting variable has a minimum of zero and a maximum of ten.  Likewise, rescale x2.  Discover the optimal number of clusters from the transformed observations. List the number of clusters, the Total Within-Cluster Sum of Squares (TWCSS), and the Elbow values in a table. Plot the Elbow Values versus the number of clusters.  How many clusters do you find? What are the centroids of your optimal clusters in the original scale of x1 and x2?</w:t>
      </w:r>
    </w:p>
    <w:p w14:paraId="0744808F" w14:textId="56DDA5A4" w:rsidR="00D3464D" w:rsidRDefault="00D3464D" w:rsidP="00D3464D">
      <w:pPr>
        <w:pStyle w:val="ListParagraph"/>
        <w:spacing w:before="120" w:after="0" w:line="300" w:lineRule="auto"/>
        <w:ind w:left="360"/>
      </w:pPr>
    </w:p>
    <w:p w14:paraId="10287A85" w14:textId="77777777" w:rsidR="00E77A2E" w:rsidRDefault="00E77A2E" w:rsidP="00D3464D">
      <w:pPr>
        <w:pStyle w:val="ListParagraph"/>
        <w:spacing w:before="120" w:after="0" w:line="300" w:lineRule="auto"/>
        <w:ind w:left="360"/>
      </w:pPr>
    </w:p>
    <w:tbl>
      <w:tblPr>
        <w:tblStyle w:val="GridTable1Light-Accent1"/>
        <w:tblW w:w="6480" w:type="dxa"/>
        <w:jc w:val="center"/>
        <w:tblLook w:val="0420" w:firstRow="1" w:lastRow="0" w:firstColumn="0" w:lastColumn="0" w:noHBand="0" w:noVBand="1"/>
      </w:tblPr>
      <w:tblGrid>
        <w:gridCol w:w="2160"/>
        <w:gridCol w:w="2160"/>
        <w:gridCol w:w="2160"/>
      </w:tblGrid>
      <w:tr w:rsidR="00D3464D" w:rsidRPr="000C71C3" w14:paraId="57C62C4D" w14:textId="77777777" w:rsidTr="00882424">
        <w:trPr>
          <w:cnfStyle w:val="100000000000" w:firstRow="1" w:lastRow="0" w:firstColumn="0" w:lastColumn="0" w:oddVBand="0" w:evenVBand="0" w:oddHBand="0" w:evenHBand="0" w:firstRowFirstColumn="0" w:firstRowLastColumn="0" w:lastRowFirstColumn="0" w:lastRowLastColumn="0"/>
          <w:trHeight w:val="288"/>
          <w:tblHeader/>
          <w:jc w:val="center"/>
        </w:trPr>
        <w:tc>
          <w:tcPr>
            <w:tcW w:w="2160" w:type="dxa"/>
            <w:noWrap/>
            <w:vAlign w:val="center"/>
            <w:hideMark/>
          </w:tcPr>
          <w:p w14:paraId="0204E811"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lastRenderedPageBreak/>
              <w:t>N Clusters</w:t>
            </w:r>
          </w:p>
        </w:tc>
        <w:tc>
          <w:tcPr>
            <w:tcW w:w="2160" w:type="dxa"/>
            <w:noWrap/>
            <w:vAlign w:val="center"/>
            <w:hideMark/>
          </w:tcPr>
          <w:p w14:paraId="11479478"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Total WCSS</w:t>
            </w:r>
          </w:p>
        </w:tc>
        <w:tc>
          <w:tcPr>
            <w:tcW w:w="2160" w:type="dxa"/>
            <w:noWrap/>
            <w:vAlign w:val="center"/>
            <w:hideMark/>
          </w:tcPr>
          <w:p w14:paraId="02176D3B"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Elbow Value</w:t>
            </w:r>
          </w:p>
        </w:tc>
      </w:tr>
      <w:tr w:rsidR="00D3464D" w:rsidRPr="000C71C3" w14:paraId="6FF994AE" w14:textId="77777777" w:rsidTr="00882424">
        <w:trPr>
          <w:trHeight w:val="288"/>
          <w:jc w:val="center"/>
        </w:trPr>
        <w:tc>
          <w:tcPr>
            <w:tcW w:w="2160" w:type="dxa"/>
            <w:noWrap/>
            <w:vAlign w:val="center"/>
            <w:hideMark/>
          </w:tcPr>
          <w:p w14:paraId="689E64D5"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w:t>
            </w:r>
          </w:p>
        </w:tc>
        <w:tc>
          <w:tcPr>
            <w:tcW w:w="2160" w:type="dxa"/>
            <w:noWrap/>
            <w:vAlign w:val="center"/>
            <w:hideMark/>
          </w:tcPr>
          <w:p w14:paraId="1F8F2E93" w14:textId="77777777" w:rsidR="00D3464D" w:rsidRPr="000C71C3" w:rsidRDefault="00D3464D" w:rsidP="00882424">
            <w:pPr>
              <w:ind w:right="34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5,929.3737</w:t>
            </w:r>
          </w:p>
        </w:tc>
        <w:tc>
          <w:tcPr>
            <w:tcW w:w="2160" w:type="dxa"/>
            <w:noWrap/>
            <w:vAlign w:val="center"/>
            <w:hideMark/>
          </w:tcPr>
          <w:p w14:paraId="52FA8628" w14:textId="77777777" w:rsidR="00D3464D" w:rsidRPr="000C71C3" w:rsidRDefault="00D3464D" w:rsidP="00882424">
            <w:pPr>
              <w:ind w:right="351"/>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29.6469</w:t>
            </w:r>
          </w:p>
        </w:tc>
      </w:tr>
      <w:tr w:rsidR="00D3464D" w:rsidRPr="000C71C3" w14:paraId="33C254A0" w14:textId="77777777" w:rsidTr="00882424">
        <w:trPr>
          <w:trHeight w:val="288"/>
          <w:jc w:val="center"/>
        </w:trPr>
        <w:tc>
          <w:tcPr>
            <w:tcW w:w="2160" w:type="dxa"/>
            <w:noWrap/>
            <w:vAlign w:val="center"/>
            <w:hideMark/>
          </w:tcPr>
          <w:p w14:paraId="54C9C37B"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2</w:t>
            </w:r>
          </w:p>
        </w:tc>
        <w:tc>
          <w:tcPr>
            <w:tcW w:w="2160" w:type="dxa"/>
            <w:noWrap/>
            <w:vAlign w:val="center"/>
            <w:hideMark/>
          </w:tcPr>
          <w:p w14:paraId="5B5D31A7" w14:textId="77777777" w:rsidR="00D3464D" w:rsidRPr="000C71C3" w:rsidRDefault="00D3464D" w:rsidP="00882424">
            <w:pPr>
              <w:ind w:right="34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2,294.0635</w:t>
            </w:r>
          </w:p>
        </w:tc>
        <w:tc>
          <w:tcPr>
            <w:tcW w:w="2160" w:type="dxa"/>
            <w:noWrap/>
            <w:vAlign w:val="center"/>
            <w:hideMark/>
          </w:tcPr>
          <w:p w14:paraId="2146CA0F" w14:textId="77777777" w:rsidR="00D3464D" w:rsidRPr="000C71C3" w:rsidRDefault="00D3464D" w:rsidP="00882424">
            <w:pPr>
              <w:ind w:right="351"/>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22.7438</w:t>
            </w:r>
          </w:p>
        </w:tc>
      </w:tr>
      <w:tr w:rsidR="00D3464D" w:rsidRPr="000C71C3" w14:paraId="43C3A1B6" w14:textId="77777777" w:rsidTr="00882424">
        <w:trPr>
          <w:trHeight w:val="288"/>
          <w:jc w:val="center"/>
        </w:trPr>
        <w:tc>
          <w:tcPr>
            <w:tcW w:w="2160" w:type="dxa"/>
            <w:noWrap/>
            <w:vAlign w:val="center"/>
            <w:hideMark/>
          </w:tcPr>
          <w:p w14:paraId="41355A49"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3</w:t>
            </w:r>
          </w:p>
        </w:tc>
        <w:tc>
          <w:tcPr>
            <w:tcW w:w="2160" w:type="dxa"/>
            <w:noWrap/>
            <w:vAlign w:val="center"/>
            <w:hideMark/>
          </w:tcPr>
          <w:p w14:paraId="36D58C65" w14:textId="77777777" w:rsidR="00D3464D" w:rsidRPr="000C71C3" w:rsidRDefault="00D3464D" w:rsidP="00882424">
            <w:pPr>
              <w:ind w:right="34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1,148.4590</w:t>
            </w:r>
          </w:p>
        </w:tc>
        <w:tc>
          <w:tcPr>
            <w:tcW w:w="2160" w:type="dxa"/>
            <w:noWrap/>
            <w:vAlign w:val="center"/>
            <w:hideMark/>
          </w:tcPr>
          <w:p w14:paraId="3977CB6B" w14:textId="77777777" w:rsidR="00D3464D" w:rsidRPr="000C71C3" w:rsidRDefault="00D3464D" w:rsidP="00882424">
            <w:pPr>
              <w:ind w:right="351"/>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15.9729</w:t>
            </w:r>
          </w:p>
        </w:tc>
      </w:tr>
      <w:tr w:rsidR="00D3464D" w:rsidRPr="000C71C3" w14:paraId="4ADB8E49" w14:textId="77777777" w:rsidTr="00882424">
        <w:trPr>
          <w:trHeight w:val="288"/>
          <w:jc w:val="center"/>
        </w:trPr>
        <w:tc>
          <w:tcPr>
            <w:tcW w:w="2160" w:type="dxa"/>
            <w:noWrap/>
            <w:vAlign w:val="center"/>
            <w:hideMark/>
          </w:tcPr>
          <w:p w14:paraId="431F94CA"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4</w:t>
            </w:r>
          </w:p>
        </w:tc>
        <w:tc>
          <w:tcPr>
            <w:tcW w:w="2160" w:type="dxa"/>
            <w:noWrap/>
            <w:vAlign w:val="center"/>
            <w:hideMark/>
          </w:tcPr>
          <w:p w14:paraId="2D9BE2C6" w14:textId="77777777" w:rsidR="00D3464D" w:rsidRPr="000C71C3" w:rsidRDefault="00D3464D" w:rsidP="00882424">
            <w:pPr>
              <w:ind w:right="34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472.7691</w:t>
            </w:r>
          </w:p>
        </w:tc>
        <w:tc>
          <w:tcPr>
            <w:tcW w:w="2160" w:type="dxa"/>
            <w:noWrap/>
            <w:vAlign w:val="center"/>
            <w:hideMark/>
          </w:tcPr>
          <w:p w14:paraId="50579427" w14:textId="77777777" w:rsidR="00D3464D" w:rsidRPr="000C71C3" w:rsidRDefault="00D3464D" w:rsidP="00882424">
            <w:pPr>
              <w:ind w:right="351"/>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9.2547</w:t>
            </w:r>
          </w:p>
        </w:tc>
      </w:tr>
      <w:tr w:rsidR="00D3464D" w:rsidRPr="000C71C3" w14:paraId="5ECB07E2" w14:textId="77777777" w:rsidTr="00882424">
        <w:trPr>
          <w:trHeight w:val="288"/>
          <w:jc w:val="center"/>
        </w:trPr>
        <w:tc>
          <w:tcPr>
            <w:tcW w:w="2160" w:type="dxa"/>
            <w:noWrap/>
            <w:vAlign w:val="center"/>
            <w:hideMark/>
          </w:tcPr>
          <w:p w14:paraId="63EE527F"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5</w:t>
            </w:r>
          </w:p>
        </w:tc>
        <w:tc>
          <w:tcPr>
            <w:tcW w:w="2160" w:type="dxa"/>
            <w:noWrap/>
            <w:vAlign w:val="center"/>
            <w:hideMark/>
          </w:tcPr>
          <w:p w14:paraId="48DFB305" w14:textId="77777777" w:rsidR="00D3464D" w:rsidRPr="000C71C3" w:rsidRDefault="00D3464D" w:rsidP="00882424">
            <w:pPr>
              <w:ind w:right="34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414.5425</w:t>
            </w:r>
          </w:p>
        </w:tc>
        <w:tc>
          <w:tcPr>
            <w:tcW w:w="2160" w:type="dxa"/>
            <w:noWrap/>
            <w:vAlign w:val="center"/>
            <w:hideMark/>
          </w:tcPr>
          <w:p w14:paraId="48E39B56" w14:textId="77777777" w:rsidR="00D3464D" w:rsidRPr="000C71C3" w:rsidRDefault="00D3464D" w:rsidP="00882424">
            <w:pPr>
              <w:ind w:right="351"/>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9.7021</w:t>
            </w:r>
          </w:p>
        </w:tc>
      </w:tr>
      <w:tr w:rsidR="00D3464D" w:rsidRPr="000C71C3" w14:paraId="47E6822E" w14:textId="77777777" w:rsidTr="00882424">
        <w:trPr>
          <w:trHeight w:val="288"/>
          <w:jc w:val="center"/>
        </w:trPr>
        <w:tc>
          <w:tcPr>
            <w:tcW w:w="2160" w:type="dxa"/>
            <w:noWrap/>
            <w:vAlign w:val="center"/>
            <w:hideMark/>
          </w:tcPr>
          <w:p w14:paraId="2DFA5A8B"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6</w:t>
            </w:r>
          </w:p>
        </w:tc>
        <w:tc>
          <w:tcPr>
            <w:tcW w:w="2160" w:type="dxa"/>
            <w:noWrap/>
            <w:vAlign w:val="center"/>
            <w:hideMark/>
          </w:tcPr>
          <w:p w14:paraId="7870607B" w14:textId="77777777" w:rsidR="00D3464D" w:rsidRPr="000C71C3" w:rsidRDefault="00D3464D" w:rsidP="00882424">
            <w:pPr>
              <w:ind w:right="34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358.3880</w:t>
            </w:r>
          </w:p>
        </w:tc>
        <w:tc>
          <w:tcPr>
            <w:tcW w:w="2160" w:type="dxa"/>
            <w:noWrap/>
            <w:vAlign w:val="center"/>
            <w:hideMark/>
          </w:tcPr>
          <w:p w14:paraId="0A3254A9" w14:textId="77777777" w:rsidR="00D3464D" w:rsidRPr="000C71C3" w:rsidRDefault="00D3464D" w:rsidP="00882424">
            <w:pPr>
              <w:ind w:right="351"/>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10.3848</w:t>
            </w:r>
          </w:p>
        </w:tc>
      </w:tr>
      <w:tr w:rsidR="00D3464D" w:rsidRPr="000C71C3" w14:paraId="47ECB0E6" w14:textId="77777777" w:rsidTr="00882424">
        <w:trPr>
          <w:trHeight w:val="288"/>
          <w:jc w:val="center"/>
        </w:trPr>
        <w:tc>
          <w:tcPr>
            <w:tcW w:w="2160" w:type="dxa"/>
            <w:noWrap/>
            <w:vAlign w:val="center"/>
            <w:hideMark/>
          </w:tcPr>
          <w:p w14:paraId="711CEDAF"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7</w:t>
            </w:r>
          </w:p>
        </w:tc>
        <w:tc>
          <w:tcPr>
            <w:tcW w:w="2160" w:type="dxa"/>
            <w:noWrap/>
            <w:vAlign w:val="center"/>
            <w:hideMark/>
          </w:tcPr>
          <w:p w14:paraId="7DD73DA5" w14:textId="77777777" w:rsidR="00D3464D" w:rsidRPr="000C71C3" w:rsidRDefault="00D3464D" w:rsidP="00882424">
            <w:pPr>
              <w:ind w:right="34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323.1894</w:t>
            </w:r>
          </w:p>
        </w:tc>
        <w:tc>
          <w:tcPr>
            <w:tcW w:w="2160" w:type="dxa"/>
            <w:noWrap/>
            <w:vAlign w:val="center"/>
            <w:hideMark/>
          </w:tcPr>
          <w:p w14:paraId="4564D282" w14:textId="77777777" w:rsidR="00D3464D" w:rsidRPr="000C71C3" w:rsidRDefault="00D3464D" w:rsidP="00882424">
            <w:pPr>
              <w:ind w:right="351"/>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10.1079</w:t>
            </w:r>
          </w:p>
        </w:tc>
      </w:tr>
      <w:tr w:rsidR="00D3464D" w:rsidRPr="000C71C3" w14:paraId="38AA3C66" w14:textId="77777777" w:rsidTr="00882424">
        <w:trPr>
          <w:trHeight w:val="288"/>
          <w:jc w:val="center"/>
        </w:trPr>
        <w:tc>
          <w:tcPr>
            <w:tcW w:w="2160" w:type="dxa"/>
            <w:noWrap/>
            <w:vAlign w:val="center"/>
            <w:hideMark/>
          </w:tcPr>
          <w:p w14:paraId="5E4B4211"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8</w:t>
            </w:r>
          </w:p>
        </w:tc>
        <w:tc>
          <w:tcPr>
            <w:tcW w:w="2160" w:type="dxa"/>
            <w:noWrap/>
            <w:vAlign w:val="center"/>
            <w:hideMark/>
          </w:tcPr>
          <w:p w14:paraId="08327034" w14:textId="77777777" w:rsidR="00D3464D" w:rsidRPr="000C71C3" w:rsidRDefault="00D3464D" w:rsidP="00882424">
            <w:pPr>
              <w:ind w:right="34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299.7722</w:t>
            </w:r>
          </w:p>
        </w:tc>
        <w:tc>
          <w:tcPr>
            <w:tcW w:w="2160" w:type="dxa"/>
            <w:noWrap/>
            <w:vAlign w:val="center"/>
            <w:hideMark/>
          </w:tcPr>
          <w:p w14:paraId="12072F32" w14:textId="77777777" w:rsidR="00D3464D" w:rsidRPr="000C71C3" w:rsidRDefault="00D3464D" w:rsidP="00882424">
            <w:pPr>
              <w:ind w:right="351"/>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10.4994</w:t>
            </w:r>
          </w:p>
        </w:tc>
      </w:tr>
    </w:tbl>
    <w:p w14:paraId="75DBE779" w14:textId="77777777" w:rsidR="00D3464D" w:rsidRDefault="00D3464D" w:rsidP="00D3464D">
      <w:pPr>
        <w:pStyle w:val="ListParagraph"/>
        <w:spacing w:before="120" w:after="0" w:line="300" w:lineRule="auto"/>
        <w:ind w:left="360"/>
        <w:jc w:val="center"/>
      </w:pPr>
      <w:r w:rsidRPr="00AC54D4">
        <w:rPr>
          <w:noProof/>
        </w:rPr>
        <w:drawing>
          <wp:inline distT="0" distB="0" distL="0" distR="0" wp14:anchorId="7C66E4AD" wp14:editId="125FBBE2">
            <wp:extent cx="3503391" cy="27432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3391" cy="2743200"/>
                    </a:xfrm>
                    <a:prstGeom prst="rect">
                      <a:avLst/>
                    </a:prstGeom>
                  </pic:spPr>
                </pic:pic>
              </a:graphicData>
            </a:graphic>
          </wp:inline>
        </w:drawing>
      </w:r>
    </w:p>
    <w:p w14:paraId="104C05AB" w14:textId="7A19F988" w:rsidR="00D3464D" w:rsidRPr="00B71DD1" w:rsidRDefault="00D3464D" w:rsidP="00D3464D">
      <w:pPr>
        <w:pStyle w:val="ListParagraph"/>
        <w:spacing w:before="120" w:after="0" w:line="300" w:lineRule="auto"/>
        <w:ind w:left="360"/>
        <w:rPr>
          <w:color w:val="2E74B5" w:themeColor="accent1" w:themeShade="BF"/>
        </w:rPr>
      </w:pPr>
      <w:r w:rsidRPr="00B71DD1">
        <w:rPr>
          <w:color w:val="2E74B5" w:themeColor="accent1" w:themeShade="BF"/>
        </w:rPr>
        <w:t xml:space="preserve">According to the Elbow chart, we discovered four clusters. Below </w:t>
      </w:r>
      <w:r w:rsidR="00460948">
        <w:rPr>
          <w:color w:val="2E74B5" w:themeColor="accent1" w:themeShade="BF"/>
        </w:rPr>
        <w:t>is</w:t>
      </w:r>
      <w:r w:rsidRPr="00B71DD1">
        <w:rPr>
          <w:color w:val="2E74B5" w:themeColor="accent1" w:themeShade="BF"/>
        </w:rPr>
        <w:t xml:space="preserve"> the 4-</w:t>
      </w:r>
      <w:r w:rsidR="00460948">
        <w:rPr>
          <w:color w:val="2E74B5" w:themeColor="accent1" w:themeShade="BF"/>
        </w:rPr>
        <w:t>c</w:t>
      </w:r>
      <w:r w:rsidRPr="00B71DD1">
        <w:rPr>
          <w:color w:val="2E74B5" w:themeColor="accent1" w:themeShade="BF"/>
        </w:rPr>
        <w:t>luster solution.</w:t>
      </w:r>
    </w:p>
    <w:tbl>
      <w:tblPr>
        <w:tblStyle w:val="GridTable1Light-Accent1"/>
        <w:tblW w:w="6048" w:type="dxa"/>
        <w:jc w:val="center"/>
        <w:tblLook w:val="0420" w:firstRow="1" w:lastRow="0" w:firstColumn="0" w:lastColumn="0" w:noHBand="0" w:noVBand="1"/>
      </w:tblPr>
      <w:tblGrid>
        <w:gridCol w:w="1440"/>
        <w:gridCol w:w="1440"/>
        <w:gridCol w:w="1440"/>
        <w:gridCol w:w="1728"/>
      </w:tblGrid>
      <w:tr w:rsidR="00D3464D" w:rsidRPr="000C71C3" w14:paraId="66FAF4AF" w14:textId="77777777" w:rsidTr="00882424">
        <w:trPr>
          <w:cnfStyle w:val="100000000000" w:firstRow="1" w:lastRow="0" w:firstColumn="0" w:lastColumn="0" w:oddVBand="0" w:evenVBand="0" w:oddHBand="0" w:evenHBand="0" w:firstRowFirstColumn="0" w:firstRowLastColumn="0" w:lastRowFirstColumn="0" w:lastRowLastColumn="0"/>
          <w:trHeight w:val="288"/>
          <w:jc w:val="center"/>
        </w:trPr>
        <w:tc>
          <w:tcPr>
            <w:tcW w:w="1440" w:type="dxa"/>
            <w:noWrap/>
            <w:vAlign w:val="center"/>
            <w:hideMark/>
          </w:tcPr>
          <w:p w14:paraId="4F823C93"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ID</w:t>
            </w:r>
          </w:p>
        </w:tc>
        <w:tc>
          <w:tcPr>
            <w:tcW w:w="1440" w:type="dxa"/>
            <w:noWrap/>
            <w:vAlign w:val="center"/>
            <w:hideMark/>
          </w:tcPr>
          <w:p w14:paraId="525AA9DE"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Size</w:t>
            </w:r>
          </w:p>
        </w:tc>
        <w:tc>
          <w:tcPr>
            <w:tcW w:w="1440" w:type="dxa"/>
            <w:noWrap/>
            <w:vAlign w:val="center"/>
            <w:hideMark/>
          </w:tcPr>
          <w:p w14:paraId="7B339B03"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x1</w:t>
            </w:r>
          </w:p>
        </w:tc>
        <w:tc>
          <w:tcPr>
            <w:tcW w:w="1728" w:type="dxa"/>
            <w:noWrap/>
            <w:vAlign w:val="center"/>
            <w:hideMark/>
          </w:tcPr>
          <w:p w14:paraId="05CEBB7A"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x2</w:t>
            </w:r>
          </w:p>
        </w:tc>
      </w:tr>
      <w:tr w:rsidR="00D3464D" w:rsidRPr="000C71C3" w14:paraId="2F77A384" w14:textId="77777777" w:rsidTr="00882424">
        <w:trPr>
          <w:trHeight w:val="288"/>
          <w:jc w:val="center"/>
        </w:trPr>
        <w:tc>
          <w:tcPr>
            <w:tcW w:w="1440" w:type="dxa"/>
            <w:noWrap/>
            <w:vAlign w:val="center"/>
            <w:hideMark/>
          </w:tcPr>
          <w:p w14:paraId="4489D4B6"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0</w:t>
            </w:r>
          </w:p>
        </w:tc>
        <w:tc>
          <w:tcPr>
            <w:tcW w:w="1440" w:type="dxa"/>
            <w:noWrap/>
            <w:vAlign w:val="center"/>
            <w:hideMark/>
          </w:tcPr>
          <w:p w14:paraId="76B21C9C"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61</w:t>
            </w:r>
          </w:p>
        </w:tc>
        <w:tc>
          <w:tcPr>
            <w:tcW w:w="1440" w:type="dxa"/>
            <w:noWrap/>
            <w:vAlign w:val="center"/>
            <w:hideMark/>
          </w:tcPr>
          <w:p w14:paraId="2A008C5A" w14:textId="77777777" w:rsidR="00D3464D" w:rsidRPr="000C71C3" w:rsidRDefault="00D3464D" w:rsidP="00882424">
            <w:pPr>
              <w:ind w:right="25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1.5297</w:t>
            </w:r>
          </w:p>
        </w:tc>
        <w:tc>
          <w:tcPr>
            <w:tcW w:w="1728" w:type="dxa"/>
            <w:noWrap/>
            <w:vAlign w:val="center"/>
            <w:hideMark/>
          </w:tcPr>
          <w:p w14:paraId="72151FF3" w14:textId="77777777" w:rsidR="00D3464D" w:rsidRPr="000C71C3" w:rsidRDefault="00D3464D" w:rsidP="00882424">
            <w:pPr>
              <w:ind w:right="27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-1,879.1787</w:t>
            </w:r>
          </w:p>
        </w:tc>
      </w:tr>
      <w:tr w:rsidR="00D3464D" w:rsidRPr="000C71C3" w14:paraId="4748DB8F" w14:textId="77777777" w:rsidTr="00882424">
        <w:trPr>
          <w:trHeight w:val="288"/>
          <w:jc w:val="center"/>
        </w:trPr>
        <w:tc>
          <w:tcPr>
            <w:tcW w:w="1440" w:type="dxa"/>
            <w:noWrap/>
            <w:vAlign w:val="center"/>
            <w:hideMark/>
          </w:tcPr>
          <w:p w14:paraId="1BC8CAB5"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w:t>
            </w:r>
          </w:p>
        </w:tc>
        <w:tc>
          <w:tcPr>
            <w:tcW w:w="1440" w:type="dxa"/>
            <w:noWrap/>
            <w:vAlign w:val="center"/>
            <w:hideMark/>
          </w:tcPr>
          <w:p w14:paraId="01154DBC"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60</w:t>
            </w:r>
          </w:p>
        </w:tc>
        <w:tc>
          <w:tcPr>
            <w:tcW w:w="1440" w:type="dxa"/>
            <w:noWrap/>
            <w:vAlign w:val="center"/>
            <w:hideMark/>
          </w:tcPr>
          <w:p w14:paraId="2953DFD1" w14:textId="77777777" w:rsidR="00D3464D" w:rsidRPr="000C71C3" w:rsidRDefault="00D3464D" w:rsidP="00882424">
            <w:pPr>
              <w:ind w:right="25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-1.5255</w:t>
            </w:r>
          </w:p>
        </w:tc>
        <w:tc>
          <w:tcPr>
            <w:tcW w:w="1728" w:type="dxa"/>
            <w:noWrap/>
            <w:vAlign w:val="center"/>
            <w:hideMark/>
          </w:tcPr>
          <w:p w14:paraId="11BE2973" w14:textId="77777777" w:rsidR="00D3464D" w:rsidRPr="000C71C3" w:rsidRDefault="00D3464D" w:rsidP="00882424">
            <w:pPr>
              <w:ind w:right="27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-1,931.6483</w:t>
            </w:r>
          </w:p>
        </w:tc>
      </w:tr>
      <w:tr w:rsidR="00D3464D" w:rsidRPr="000C71C3" w14:paraId="6E228474" w14:textId="77777777" w:rsidTr="00882424">
        <w:trPr>
          <w:trHeight w:val="288"/>
          <w:jc w:val="center"/>
        </w:trPr>
        <w:tc>
          <w:tcPr>
            <w:tcW w:w="1440" w:type="dxa"/>
            <w:noWrap/>
            <w:vAlign w:val="center"/>
            <w:hideMark/>
          </w:tcPr>
          <w:p w14:paraId="511BD6AD"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2</w:t>
            </w:r>
          </w:p>
        </w:tc>
        <w:tc>
          <w:tcPr>
            <w:tcW w:w="1440" w:type="dxa"/>
            <w:noWrap/>
            <w:vAlign w:val="center"/>
            <w:hideMark/>
          </w:tcPr>
          <w:p w14:paraId="34078536"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45</w:t>
            </w:r>
          </w:p>
        </w:tc>
        <w:tc>
          <w:tcPr>
            <w:tcW w:w="1440" w:type="dxa"/>
            <w:noWrap/>
            <w:vAlign w:val="center"/>
            <w:hideMark/>
          </w:tcPr>
          <w:p w14:paraId="1F8E44B5" w14:textId="77777777" w:rsidR="00D3464D" w:rsidRPr="000C71C3" w:rsidRDefault="00D3464D" w:rsidP="00882424">
            <w:pPr>
              <w:ind w:right="25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-1.4747</w:t>
            </w:r>
          </w:p>
        </w:tc>
        <w:tc>
          <w:tcPr>
            <w:tcW w:w="1728" w:type="dxa"/>
            <w:noWrap/>
            <w:vAlign w:val="center"/>
            <w:hideMark/>
          </w:tcPr>
          <w:p w14:paraId="2FEE904C" w14:textId="77777777" w:rsidR="00D3464D" w:rsidRPr="000C71C3" w:rsidRDefault="00D3464D" w:rsidP="00882424">
            <w:pPr>
              <w:ind w:right="27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2,017.7200</w:t>
            </w:r>
          </w:p>
        </w:tc>
      </w:tr>
      <w:tr w:rsidR="00D3464D" w:rsidRPr="000C71C3" w14:paraId="210CA01B" w14:textId="77777777" w:rsidTr="00882424">
        <w:trPr>
          <w:trHeight w:val="288"/>
          <w:jc w:val="center"/>
        </w:trPr>
        <w:tc>
          <w:tcPr>
            <w:tcW w:w="1440" w:type="dxa"/>
            <w:noWrap/>
            <w:vAlign w:val="center"/>
            <w:hideMark/>
          </w:tcPr>
          <w:p w14:paraId="3D4055F8"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3</w:t>
            </w:r>
          </w:p>
        </w:tc>
        <w:tc>
          <w:tcPr>
            <w:tcW w:w="1440" w:type="dxa"/>
            <w:noWrap/>
            <w:vAlign w:val="center"/>
            <w:hideMark/>
          </w:tcPr>
          <w:p w14:paraId="682EE06F" w14:textId="77777777" w:rsidR="00D3464D" w:rsidRPr="000C71C3" w:rsidRDefault="00D3464D" w:rsidP="00882424">
            <w:pPr>
              <w:jc w:val="center"/>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34</w:t>
            </w:r>
          </w:p>
        </w:tc>
        <w:tc>
          <w:tcPr>
            <w:tcW w:w="1440" w:type="dxa"/>
            <w:noWrap/>
            <w:vAlign w:val="center"/>
            <w:hideMark/>
          </w:tcPr>
          <w:p w14:paraId="6964FE41" w14:textId="77777777" w:rsidR="00D3464D" w:rsidRPr="000C71C3" w:rsidRDefault="00D3464D" w:rsidP="00882424">
            <w:pPr>
              <w:ind w:right="25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1.4991</w:t>
            </w:r>
          </w:p>
        </w:tc>
        <w:tc>
          <w:tcPr>
            <w:tcW w:w="1728" w:type="dxa"/>
            <w:noWrap/>
            <w:vAlign w:val="center"/>
            <w:hideMark/>
          </w:tcPr>
          <w:p w14:paraId="627AEE16" w14:textId="77777777" w:rsidR="00D3464D" w:rsidRPr="000C71C3" w:rsidRDefault="00D3464D" w:rsidP="00882424">
            <w:pPr>
              <w:ind w:right="277"/>
              <w:jc w:val="right"/>
              <w:rPr>
                <w:rFonts w:ascii="Calibri" w:eastAsia="Times New Roman" w:hAnsi="Calibri" w:cs="Calibri"/>
                <w:color w:val="2E74B5" w:themeColor="accent1" w:themeShade="BF"/>
                <w:sz w:val="20"/>
                <w:szCs w:val="20"/>
                <w:lang w:eastAsia="zh-TW"/>
              </w:rPr>
            </w:pPr>
            <w:r w:rsidRPr="000C71C3">
              <w:rPr>
                <w:rFonts w:ascii="Calibri" w:eastAsia="Times New Roman" w:hAnsi="Calibri" w:cs="Calibri"/>
                <w:color w:val="2E74B5" w:themeColor="accent1" w:themeShade="BF"/>
                <w:sz w:val="20"/>
                <w:szCs w:val="20"/>
                <w:lang w:eastAsia="zh-TW"/>
              </w:rPr>
              <w:t>1,901.9235</w:t>
            </w:r>
          </w:p>
        </w:tc>
      </w:tr>
    </w:tbl>
    <w:p w14:paraId="7B88BEA2" w14:textId="77777777" w:rsidR="00D3464D" w:rsidRDefault="00D3464D" w:rsidP="00D3464D">
      <w:pPr>
        <w:pStyle w:val="ListParagraph"/>
        <w:spacing w:before="120" w:after="0" w:line="300" w:lineRule="auto"/>
        <w:ind w:left="360"/>
      </w:pPr>
    </w:p>
    <w:p w14:paraId="7D412347" w14:textId="48065226" w:rsidR="00830656" w:rsidRDefault="00AB405C" w:rsidP="00D3464D">
      <w:pPr>
        <w:pStyle w:val="ListParagraph"/>
        <w:numPr>
          <w:ilvl w:val="0"/>
          <w:numId w:val="22"/>
        </w:numPr>
        <w:spacing w:before="120" w:after="0" w:line="300" w:lineRule="auto"/>
        <w:ind w:left="360"/>
      </w:pPr>
      <w:r>
        <w:t>(10 points) If you are doing everything correctly, you should discover two different optimal cluster solutions.  In your words, how do you explain the difference?</w:t>
      </w:r>
      <w:r w:rsidR="00830656">
        <w:t xml:space="preserve"> </w:t>
      </w:r>
    </w:p>
    <w:p w14:paraId="358A5B0A" w14:textId="17D3634E" w:rsidR="00D3464D" w:rsidRDefault="00D3464D" w:rsidP="00D3464D">
      <w:pPr>
        <w:pStyle w:val="ListParagraph"/>
        <w:spacing w:before="120" w:after="0" w:line="300" w:lineRule="auto"/>
        <w:ind w:left="360"/>
      </w:pPr>
    </w:p>
    <w:p w14:paraId="5B162FF9" w14:textId="5303C0F1" w:rsidR="00D3464D" w:rsidRDefault="00D3464D" w:rsidP="00D3464D">
      <w:pPr>
        <w:pStyle w:val="ListParagraph"/>
        <w:spacing w:before="120" w:after="0" w:line="300" w:lineRule="auto"/>
        <w:ind w:left="360"/>
      </w:pPr>
      <w:r w:rsidRPr="00B71DD1">
        <w:rPr>
          <w:color w:val="2E74B5" w:themeColor="accent1" w:themeShade="BF"/>
        </w:rPr>
        <w:t xml:space="preserve">Since the scatterplot in Part (a) clearly shows four clusters of observations, we will </w:t>
      </w:r>
      <w:r w:rsidR="000C774F">
        <w:rPr>
          <w:color w:val="2E74B5" w:themeColor="accent1" w:themeShade="BF"/>
        </w:rPr>
        <w:t xml:space="preserve">accept </w:t>
      </w:r>
      <w:r w:rsidRPr="00B71DD1">
        <w:rPr>
          <w:color w:val="2E74B5" w:themeColor="accent1" w:themeShade="BF"/>
        </w:rPr>
        <w:t xml:space="preserve">the </w:t>
      </w:r>
      <w:r w:rsidR="000C774F">
        <w:rPr>
          <w:color w:val="2E74B5" w:themeColor="accent1" w:themeShade="BF"/>
        </w:rPr>
        <w:t xml:space="preserve">4-cluster solution </w:t>
      </w:r>
      <w:r w:rsidRPr="00B71DD1">
        <w:rPr>
          <w:color w:val="2E74B5" w:themeColor="accent1" w:themeShade="BF"/>
        </w:rPr>
        <w:t xml:space="preserve">in Part (c).  This exercise shows that when the features are on very different scales, the K-Means algorithm may not find the same number of clusters that we saw.  Then rescaling the features may help us determine the </w:t>
      </w:r>
      <w:r w:rsidR="00460948">
        <w:rPr>
          <w:color w:val="2E74B5" w:themeColor="accent1" w:themeShade="BF"/>
        </w:rPr>
        <w:t xml:space="preserve">cluster solution </w:t>
      </w:r>
      <w:r w:rsidRPr="00B71DD1">
        <w:rPr>
          <w:color w:val="2E74B5" w:themeColor="accent1" w:themeShade="BF"/>
        </w:rPr>
        <w:t>that is more consistent with our visual experiences.</w:t>
      </w:r>
    </w:p>
    <w:sectPr w:rsidR="00D3464D" w:rsidSect="004C7E46">
      <w:headerReference w:type="default" r:id="rId12"/>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4BAF8" w14:textId="77777777" w:rsidR="000A2D63" w:rsidRDefault="000A2D63" w:rsidP="00FD10A7">
      <w:pPr>
        <w:spacing w:after="0" w:line="240" w:lineRule="auto"/>
      </w:pPr>
      <w:r>
        <w:separator/>
      </w:r>
    </w:p>
  </w:endnote>
  <w:endnote w:type="continuationSeparator" w:id="0">
    <w:p w14:paraId="3B51B4F5" w14:textId="77777777" w:rsidR="000A2D63" w:rsidRDefault="000A2D63"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51286"/>
      <w:docPartObj>
        <w:docPartGallery w:val="Page Numbers (Bottom of Page)"/>
        <w:docPartUnique/>
      </w:docPartObj>
    </w:sdtPr>
    <w:sdtEndPr>
      <w:rPr>
        <w:noProof/>
      </w:rPr>
    </w:sdtEndPr>
    <w:sdtContent>
      <w:p w14:paraId="5D1942BA" w14:textId="77777777" w:rsidR="00EB7346" w:rsidRDefault="00EB7346">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EB7346" w:rsidRDefault="00EB7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6852" w14:textId="77777777" w:rsidR="00EB7346" w:rsidRDefault="00EB7346"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EE122" w14:textId="77777777" w:rsidR="000A2D63" w:rsidRDefault="000A2D63" w:rsidP="00FD10A7">
      <w:pPr>
        <w:spacing w:after="0" w:line="240" w:lineRule="auto"/>
      </w:pPr>
      <w:r>
        <w:separator/>
      </w:r>
    </w:p>
  </w:footnote>
  <w:footnote w:type="continuationSeparator" w:id="0">
    <w:p w14:paraId="167AF695" w14:textId="77777777" w:rsidR="000A2D63" w:rsidRDefault="000A2D63"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F030" w14:textId="69D7D028" w:rsidR="00EB7346" w:rsidRDefault="00EB7346" w:rsidP="001C4809">
    <w:pPr>
      <w:pStyle w:val="Header"/>
      <w:jc w:val="right"/>
    </w:pPr>
    <w:r>
      <w:t xml:space="preserve">CS 484: </w:t>
    </w:r>
    <w:r w:rsidR="00BF5615">
      <w:t>Fall</w:t>
    </w:r>
    <w:r w:rsidR="00AB405C">
      <w:t xml:space="preserve"> Semester </w:t>
    </w:r>
    <w:r w:rsidR="00DB08B6">
      <w:t>202</w:t>
    </w:r>
    <w:r w:rsidR="00AB405C">
      <w:t>3</w:t>
    </w:r>
    <w:r>
      <w:t xml:space="preserve"> Assignment 2</w:t>
    </w:r>
    <w:r w:rsidR="00D3464D">
      <w:t xml:space="preserve"> Answer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017FE"/>
    <w:multiLevelType w:val="hybridMultilevel"/>
    <w:tmpl w:val="61C09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A6AD3"/>
    <w:multiLevelType w:val="hybridMultilevel"/>
    <w:tmpl w:val="0F7C6E4A"/>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A07E8"/>
    <w:multiLevelType w:val="hybridMultilevel"/>
    <w:tmpl w:val="57BC3C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7"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2B5557"/>
    <w:multiLevelType w:val="hybridMultilevel"/>
    <w:tmpl w:val="4ECE922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508053">
    <w:abstractNumId w:val="22"/>
  </w:num>
  <w:num w:numId="2" w16cid:durableId="1912156632">
    <w:abstractNumId w:val="7"/>
  </w:num>
  <w:num w:numId="3" w16cid:durableId="865867440">
    <w:abstractNumId w:val="20"/>
  </w:num>
  <w:num w:numId="4" w16cid:durableId="1020739390">
    <w:abstractNumId w:val="17"/>
  </w:num>
  <w:num w:numId="5" w16cid:durableId="206260442">
    <w:abstractNumId w:val="24"/>
  </w:num>
  <w:num w:numId="6" w16cid:durableId="2139689368">
    <w:abstractNumId w:val="4"/>
  </w:num>
  <w:num w:numId="7" w16cid:durableId="2006784003">
    <w:abstractNumId w:val="2"/>
  </w:num>
  <w:num w:numId="8" w16cid:durableId="16467047">
    <w:abstractNumId w:val="9"/>
  </w:num>
  <w:num w:numId="9" w16cid:durableId="121772783">
    <w:abstractNumId w:val="25"/>
  </w:num>
  <w:num w:numId="10" w16cid:durableId="1607234323">
    <w:abstractNumId w:val="26"/>
  </w:num>
  <w:num w:numId="11" w16cid:durableId="1930894653">
    <w:abstractNumId w:val="18"/>
  </w:num>
  <w:num w:numId="12" w16cid:durableId="782456996">
    <w:abstractNumId w:val="27"/>
  </w:num>
  <w:num w:numId="13" w16cid:durableId="656375589">
    <w:abstractNumId w:val="13"/>
  </w:num>
  <w:num w:numId="14" w16cid:durableId="1238251753">
    <w:abstractNumId w:val="5"/>
  </w:num>
  <w:num w:numId="15" w16cid:durableId="691880868">
    <w:abstractNumId w:val="1"/>
  </w:num>
  <w:num w:numId="16" w16cid:durableId="1405030780">
    <w:abstractNumId w:val="14"/>
  </w:num>
  <w:num w:numId="17" w16cid:durableId="903953411">
    <w:abstractNumId w:val="16"/>
  </w:num>
  <w:num w:numId="18" w16cid:durableId="1449080460">
    <w:abstractNumId w:val="19"/>
  </w:num>
  <w:num w:numId="19" w16cid:durableId="340157666">
    <w:abstractNumId w:val="15"/>
  </w:num>
  <w:num w:numId="20" w16cid:durableId="813909114">
    <w:abstractNumId w:val="3"/>
  </w:num>
  <w:num w:numId="21" w16cid:durableId="849488444">
    <w:abstractNumId w:val="6"/>
  </w:num>
  <w:num w:numId="22" w16cid:durableId="1401974794">
    <w:abstractNumId w:val="21"/>
  </w:num>
  <w:num w:numId="23" w16cid:durableId="36047278">
    <w:abstractNumId w:val="11"/>
  </w:num>
  <w:num w:numId="24" w16cid:durableId="262080418">
    <w:abstractNumId w:val="0"/>
  </w:num>
  <w:num w:numId="25" w16cid:durableId="1435252304">
    <w:abstractNumId w:val="12"/>
  </w:num>
  <w:num w:numId="26" w16cid:durableId="436481863">
    <w:abstractNumId w:val="23"/>
  </w:num>
  <w:num w:numId="27" w16cid:durableId="1166164257">
    <w:abstractNumId w:val="28"/>
  </w:num>
  <w:num w:numId="28" w16cid:durableId="467208349">
    <w:abstractNumId w:val="8"/>
  </w:num>
  <w:num w:numId="29" w16cid:durableId="20920009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756C"/>
    <w:rsid w:val="0001592E"/>
    <w:rsid w:val="000204D8"/>
    <w:rsid w:val="00020D6D"/>
    <w:rsid w:val="00026BA1"/>
    <w:rsid w:val="00030932"/>
    <w:rsid w:val="000435BB"/>
    <w:rsid w:val="0004377C"/>
    <w:rsid w:val="00050BEB"/>
    <w:rsid w:val="00053F6A"/>
    <w:rsid w:val="000574A7"/>
    <w:rsid w:val="000607DE"/>
    <w:rsid w:val="00061F8D"/>
    <w:rsid w:val="0006332A"/>
    <w:rsid w:val="00071D5F"/>
    <w:rsid w:val="0007471E"/>
    <w:rsid w:val="00082DFA"/>
    <w:rsid w:val="00085769"/>
    <w:rsid w:val="000A2D63"/>
    <w:rsid w:val="000B30E1"/>
    <w:rsid w:val="000B34D6"/>
    <w:rsid w:val="000B3BB8"/>
    <w:rsid w:val="000B55DF"/>
    <w:rsid w:val="000B7A14"/>
    <w:rsid w:val="000C3C34"/>
    <w:rsid w:val="000C557B"/>
    <w:rsid w:val="000C774F"/>
    <w:rsid w:val="000D3777"/>
    <w:rsid w:val="000D7F1D"/>
    <w:rsid w:val="000E7E97"/>
    <w:rsid w:val="000F0919"/>
    <w:rsid w:val="000F7CB6"/>
    <w:rsid w:val="00103431"/>
    <w:rsid w:val="0012397F"/>
    <w:rsid w:val="0012712A"/>
    <w:rsid w:val="00130A6D"/>
    <w:rsid w:val="001403D8"/>
    <w:rsid w:val="001475F9"/>
    <w:rsid w:val="0015070A"/>
    <w:rsid w:val="00156335"/>
    <w:rsid w:val="00156579"/>
    <w:rsid w:val="001568E4"/>
    <w:rsid w:val="00157BB3"/>
    <w:rsid w:val="00160887"/>
    <w:rsid w:val="001617B9"/>
    <w:rsid w:val="00173462"/>
    <w:rsid w:val="00175A22"/>
    <w:rsid w:val="001832C6"/>
    <w:rsid w:val="001848CC"/>
    <w:rsid w:val="001850A5"/>
    <w:rsid w:val="001A5D60"/>
    <w:rsid w:val="001A7856"/>
    <w:rsid w:val="001B3A0A"/>
    <w:rsid w:val="001C4809"/>
    <w:rsid w:val="001D044A"/>
    <w:rsid w:val="001D30C5"/>
    <w:rsid w:val="001D54F1"/>
    <w:rsid w:val="001F186A"/>
    <w:rsid w:val="001F5316"/>
    <w:rsid w:val="001F6B6D"/>
    <w:rsid w:val="002012C8"/>
    <w:rsid w:val="00204041"/>
    <w:rsid w:val="002053EF"/>
    <w:rsid w:val="00224164"/>
    <w:rsid w:val="00234C59"/>
    <w:rsid w:val="002A6259"/>
    <w:rsid w:val="002B23B3"/>
    <w:rsid w:val="002E04E8"/>
    <w:rsid w:val="002E3C3C"/>
    <w:rsid w:val="002E75E0"/>
    <w:rsid w:val="002F1EB4"/>
    <w:rsid w:val="002F3682"/>
    <w:rsid w:val="00300921"/>
    <w:rsid w:val="003126A2"/>
    <w:rsid w:val="00314354"/>
    <w:rsid w:val="00314372"/>
    <w:rsid w:val="0032202D"/>
    <w:rsid w:val="003271D5"/>
    <w:rsid w:val="003271DC"/>
    <w:rsid w:val="003352D8"/>
    <w:rsid w:val="00341DB3"/>
    <w:rsid w:val="003421A5"/>
    <w:rsid w:val="0035422A"/>
    <w:rsid w:val="003640C0"/>
    <w:rsid w:val="00370DA4"/>
    <w:rsid w:val="003755BA"/>
    <w:rsid w:val="00377220"/>
    <w:rsid w:val="0038003A"/>
    <w:rsid w:val="003940C1"/>
    <w:rsid w:val="00395A66"/>
    <w:rsid w:val="003A1E17"/>
    <w:rsid w:val="003A6AE6"/>
    <w:rsid w:val="003B06FF"/>
    <w:rsid w:val="003B2D03"/>
    <w:rsid w:val="003B341D"/>
    <w:rsid w:val="003C0BB7"/>
    <w:rsid w:val="003C0FDE"/>
    <w:rsid w:val="003D27C3"/>
    <w:rsid w:val="003D58AD"/>
    <w:rsid w:val="003D6C55"/>
    <w:rsid w:val="003F600A"/>
    <w:rsid w:val="00410C3D"/>
    <w:rsid w:val="00411508"/>
    <w:rsid w:val="00414329"/>
    <w:rsid w:val="00415505"/>
    <w:rsid w:val="00423D3F"/>
    <w:rsid w:val="00451145"/>
    <w:rsid w:val="00452249"/>
    <w:rsid w:val="00457E44"/>
    <w:rsid w:val="00460948"/>
    <w:rsid w:val="004672CB"/>
    <w:rsid w:val="004726C9"/>
    <w:rsid w:val="00476A3A"/>
    <w:rsid w:val="00492A51"/>
    <w:rsid w:val="00496173"/>
    <w:rsid w:val="004968CA"/>
    <w:rsid w:val="004B08AA"/>
    <w:rsid w:val="004B0B9E"/>
    <w:rsid w:val="004B0BA9"/>
    <w:rsid w:val="004C7E46"/>
    <w:rsid w:val="004C7FCF"/>
    <w:rsid w:val="004D2402"/>
    <w:rsid w:val="004D4F80"/>
    <w:rsid w:val="004E0213"/>
    <w:rsid w:val="004E1D0C"/>
    <w:rsid w:val="004E3171"/>
    <w:rsid w:val="004E63AB"/>
    <w:rsid w:val="004F7612"/>
    <w:rsid w:val="00500DFE"/>
    <w:rsid w:val="00503E4B"/>
    <w:rsid w:val="00506563"/>
    <w:rsid w:val="005121A4"/>
    <w:rsid w:val="00525C36"/>
    <w:rsid w:val="00530A78"/>
    <w:rsid w:val="00537B75"/>
    <w:rsid w:val="00543AEC"/>
    <w:rsid w:val="00551BEE"/>
    <w:rsid w:val="00554693"/>
    <w:rsid w:val="0055558E"/>
    <w:rsid w:val="00561041"/>
    <w:rsid w:val="00563762"/>
    <w:rsid w:val="0057089D"/>
    <w:rsid w:val="0057206F"/>
    <w:rsid w:val="00577C4D"/>
    <w:rsid w:val="005864C5"/>
    <w:rsid w:val="00586785"/>
    <w:rsid w:val="00594E0C"/>
    <w:rsid w:val="00595B0D"/>
    <w:rsid w:val="005B06B1"/>
    <w:rsid w:val="005C1323"/>
    <w:rsid w:val="005C54F3"/>
    <w:rsid w:val="005D1EF1"/>
    <w:rsid w:val="005E416B"/>
    <w:rsid w:val="005F32C1"/>
    <w:rsid w:val="005F7AB5"/>
    <w:rsid w:val="00601A4D"/>
    <w:rsid w:val="00607AE2"/>
    <w:rsid w:val="00610454"/>
    <w:rsid w:val="006141CC"/>
    <w:rsid w:val="00626B2E"/>
    <w:rsid w:val="00630445"/>
    <w:rsid w:val="0064331E"/>
    <w:rsid w:val="00646DFB"/>
    <w:rsid w:val="00647429"/>
    <w:rsid w:val="00661D0C"/>
    <w:rsid w:val="00664F0D"/>
    <w:rsid w:val="0066649C"/>
    <w:rsid w:val="006819F5"/>
    <w:rsid w:val="00685700"/>
    <w:rsid w:val="00692C91"/>
    <w:rsid w:val="00696FD5"/>
    <w:rsid w:val="006A0101"/>
    <w:rsid w:val="006A3E2A"/>
    <w:rsid w:val="006B1AE8"/>
    <w:rsid w:val="006B71AA"/>
    <w:rsid w:val="006B7BF4"/>
    <w:rsid w:val="006C06B0"/>
    <w:rsid w:val="006C5ABE"/>
    <w:rsid w:val="006D1FE8"/>
    <w:rsid w:val="006D228B"/>
    <w:rsid w:val="006D70FC"/>
    <w:rsid w:val="006D7142"/>
    <w:rsid w:val="006E025E"/>
    <w:rsid w:val="006F3C86"/>
    <w:rsid w:val="00704CCE"/>
    <w:rsid w:val="00706D41"/>
    <w:rsid w:val="00710EE3"/>
    <w:rsid w:val="007113A3"/>
    <w:rsid w:val="00714A3E"/>
    <w:rsid w:val="00726F09"/>
    <w:rsid w:val="00727C06"/>
    <w:rsid w:val="00742390"/>
    <w:rsid w:val="0075327A"/>
    <w:rsid w:val="00755B80"/>
    <w:rsid w:val="00763C9E"/>
    <w:rsid w:val="00765710"/>
    <w:rsid w:val="0076689D"/>
    <w:rsid w:val="007775FA"/>
    <w:rsid w:val="007863B0"/>
    <w:rsid w:val="007A1D79"/>
    <w:rsid w:val="007A2D79"/>
    <w:rsid w:val="007B2143"/>
    <w:rsid w:val="007B5884"/>
    <w:rsid w:val="007C1F53"/>
    <w:rsid w:val="007C74EC"/>
    <w:rsid w:val="007C7DEC"/>
    <w:rsid w:val="007D7966"/>
    <w:rsid w:val="007E1D66"/>
    <w:rsid w:val="007E30AB"/>
    <w:rsid w:val="007F23D5"/>
    <w:rsid w:val="00814020"/>
    <w:rsid w:val="00817DB3"/>
    <w:rsid w:val="00820041"/>
    <w:rsid w:val="008221A5"/>
    <w:rsid w:val="00830656"/>
    <w:rsid w:val="00831698"/>
    <w:rsid w:val="00834927"/>
    <w:rsid w:val="008561D7"/>
    <w:rsid w:val="0086212D"/>
    <w:rsid w:val="0086495F"/>
    <w:rsid w:val="00873240"/>
    <w:rsid w:val="00873352"/>
    <w:rsid w:val="00873C5C"/>
    <w:rsid w:val="00887685"/>
    <w:rsid w:val="008A0E0D"/>
    <w:rsid w:val="008A3EEB"/>
    <w:rsid w:val="008A4C61"/>
    <w:rsid w:val="008B45C9"/>
    <w:rsid w:val="008B6C6A"/>
    <w:rsid w:val="008C368F"/>
    <w:rsid w:val="008D2126"/>
    <w:rsid w:val="008E3F44"/>
    <w:rsid w:val="008F3783"/>
    <w:rsid w:val="00900D52"/>
    <w:rsid w:val="009025CE"/>
    <w:rsid w:val="0090678C"/>
    <w:rsid w:val="00910504"/>
    <w:rsid w:val="009159E4"/>
    <w:rsid w:val="009178F3"/>
    <w:rsid w:val="00924601"/>
    <w:rsid w:val="00937B7C"/>
    <w:rsid w:val="009435A3"/>
    <w:rsid w:val="00950193"/>
    <w:rsid w:val="00950209"/>
    <w:rsid w:val="00951E97"/>
    <w:rsid w:val="00961EDE"/>
    <w:rsid w:val="009802FB"/>
    <w:rsid w:val="00991CC6"/>
    <w:rsid w:val="00994DA5"/>
    <w:rsid w:val="009A1469"/>
    <w:rsid w:val="009A7C86"/>
    <w:rsid w:val="009B1506"/>
    <w:rsid w:val="009B2A62"/>
    <w:rsid w:val="009C03B0"/>
    <w:rsid w:val="009C13B5"/>
    <w:rsid w:val="009C22ED"/>
    <w:rsid w:val="009D23A9"/>
    <w:rsid w:val="009D23B7"/>
    <w:rsid w:val="009D4A66"/>
    <w:rsid w:val="009E077E"/>
    <w:rsid w:val="009E2F4C"/>
    <w:rsid w:val="009E5C44"/>
    <w:rsid w:val="009E743B"/>
    <w:rsid w:val="009F7F1A"/>
    <w:rsid w:val="00A11224"/>
    <w:rsid w:val="00A1166A"/>
    <w:rsid w:val="00A20CD1"/>
    <w:rsid w:val="00A3195D"/>
    <w:rsid w:val="00A31DE1"/>
    <w:rsid w:val="00A3245C"/>
    <w:rsid w:val="00A36B6E"/>
    <w:rsid w:val="00A37135"/>
    <w:rsid w:val="00A40E25"/>
    <w:rsid w:val="00A42D29"/>
    <w:rsid w:val="00A44057"/>
    <w:rsid w:val="00A44B78"/>
    <w:rsid w:val="00A52194"/>
    <w:rsid w:val="00A6296C"/>
    <w:rsid w:val="00A72F66"/>
    <w:rsid w:val="00A82AA3"/>
    <w:rsid w:val="00A913C5"/>
    <w:rsid w:val="00A93FE6"/>
    <w:rsid w:val="00A960D0"/>
    <w:rsid w:val="00A974B9"/>
    <w:rsid w:val="00AA3263"/>
    <w:rsid w:val="00AA3327"/>
    <w:rsid w:val="00AB405C"/>
    <w:rsid w:val="00AB728A"/>
    <w:rsid w:val="00AB7D73"/>
    <w:rsid w:val="00AC0259"/>
    <w:rsid w:val="00AC5835"/>
    <w:rsid w:val="00AC669E"/>
    <w:rsid w:val="00AD14BD"/>
    <w:rsid w:val="00AE2DEE"/>
    <w:rsid w:val="00AE6197"/>
    <w:rsid w:val="00B01DF9"/>
    <w:rsid w:val="00B10696"/>
    <w:rsid w:val="00B13D81"/>
    <w:rsid w:val="00B14F68"/>
    <w:rsid w:val="00B449B6"/>
    <w:rsid w:val="00B464EA"/>
    <w:rsid w:val="00B574C7"/>
    <w:rsid w:val="00B6037E"/>
    <w:rsid w:val="00B60AE4"/>
    <w:rsid w:val="00B638F6"/>
    <w:rsid w:val="00B72E48"/>
    <w:rsid w:val="00B75C23"/>
    <w:rsid w:val="00B80D72"/>
    <w:rsid w:val="00B90FB9"/>
    <w:rsid w:val="00BA2C90"/>
    <w:rsid w:val="00BB2398"/>
    <w:rsid w:val="00BC25CF"/>
    <w:rsid w:val="00BC3093"/>
    <w:rsid w:val="00BC3262"/>
    <w:rsid w:val="00BC6E3F"/>
    <w:rsid w:val="00BC750D"/>
    <w:rsid w:val="00BD41F2"/>
    <w:rsid w:val="00BD72CF"/>
    <w:rsid w:val="00BE1F1A"/>
    <w:rsid w:val="00BE254A"/>
    <w:rsid w:val="00BE793C"/>
    <w:rsid w:val="00BF5615"/>
    <w:rsid w:val="00BF5E6E"/>
    <w:rsid w:val="00C00059"/>
    <w:rsid w:val="00C021C5"/>
    <w:rsid w:val="00C05FE1"/>
    <w:rsid w:val="00C118B5"/>
    <w:rsid w:val="00C11F1D"/>
    <w:rsid w:val="00C13CF7"/>
    <w:rsid w:val="00C25081"/>
    <w:rsid w:val="00C371FC"/>
    <w:rsid w:val="00C4797E"/>
    <w:rsid w:val="00C507A5"/>
    <w:rsid w:val="00C56EE7"/>
    <w:rsid w:val="00C577E5"/>
    <w:rsid w:val="00C61824"/>
    <w:rsid w:val="00C67069"/>
    <w:rsid w:val="00C755F0"/>
    <w:rsid w:val="00C8136A"/>
    <w:rsid w:val="00C8517C"/>
    <w:rsid w:val="00C856FA"/>
    <w:rsid w:val="00C96BB3"/>
    <w:rsid w:val="00CA2223"/>
    <w:rsid w:val="00CA2E9F"/>
    <w:rsid w:val="00CA51B0"/>
    <w:rsid w:val="00CA686E"/>
    <w:rsid w:val="00CA766F"/>
    <w:rsid w:val="00CB032E"/>
    <w:rsid w:val="00CB0AF5"/>
    <w:rsid w:val="00CB1A50"/>
    <w:rsid w:val="00CB44AE"/>
    <w:rsid w:val="00CC415E"/>
    <w:rsid w:val="00CD0325"/>
    <w:rsid w:val="00CD1AF4"/>
    <w:rsid w:val="00CD3E18"/>
    <w:rsid w:val="00CD61D6"/>
    <w:rsid w:val="00CE14A8"/>
    <w:rsid w:val="00CF36D7"/>
    <w:rsid w:val="00D12A3B"/>
    <w:rsid w:val="00D14AE5"/>
    <w:rsid w:val="00D210EA"/>
    <w:rsid w:val="00D25EF0"/>
    <w:rsid w:val="00D27652"/>
    <w:rsid w:val="00D3464D"/>
    <w:rsid w:val="00D42EFA"/>
    <w:rsid w:val="00D45652"/>
    <w:rsid w:val="00D5235D"/>
    <w:rsid w:val="00D542C8"/>
    <w:rsid w:val="00D5588F"/>
    <w:rsid w:val="00D62792"/>
    <w:rsid w:val="00D64AB5"/>
    <w:rsid w:val="00D6690C"/>
    <w:rsid w:val="00D85417"/>
    <w:rsid w:val="00D87940"/>
    <w:rsid w:val="00D90D24"/>
    <w:rsid w:val="00D93AF1"/>
    <w:rsid w:val="00D97749"/>
    <w:rsid w:val="00DA3FFA"/>
    <w:rsid w:val="00DA4967"/>
    <w:rsid w:val="00DB08B6"/>
    <w:rsid w:val="00DB3129"/>
    <w:rsid w:val="00DC25F4"/>
    <w:rsid w:val="00DC4A4C"/>
    <w:rsid w:val="00DC5BB5"/>
    <w:rsid w:val="00DC740B"/>
    <w:rsid w:val="00DD26EC"/>
    <w:rsid w:val="00DF75B7"/>
    <w:rsid w:val="00E0350E"/>
    <w:rsid w:val="00E0617A"/>
    <w:rsid w:val="00E07CC2"/>
    <w:rsid w:val="00E10782"/>
    <w:rsid w:val="00E22755"/>
    <w:rsid w:val="00E335D9"/>
    <w:rsid w:val="00E343DE"/>
    <w:rsid w:val="00E40453"/>
    <w:rsid w:val="00E45977"/>
    <w:rsid w:val="00E5629E"/>
    <w:rsid w:val="00E574A6"/>
    <w:rsid w:val="00E600B6"/>
    <w:rsid w:val="00E65694"/>
    <w:rsid w:val="00E702DE"/>
    <w:rsid w:val="00E77A2E"/>
    <w:rsid w:val="00E97909"/>
    <w:rsid w:val="00EA5C07"/>
    <w:rsid w:val="00EB2161"/>
    <w:rsid w:val="00EB2917"/>
    <w:rsid w:val="00EB5C6B"/>
    <w:rsid w:val="00EB7346"/>
    <w:rsid w:val="00EC103D"/>
    <w:rsid w:val="00EC1F62"/>
    <w:rsid w:val="00ED51A6"/>
    <w:rsid w:val="00ED764B"/>
    <w:rsid w:val="00EE1521"/>
    <w:rsid w:val="00EE5074"/>
    <w:rsid w:val="00F04F4D"/>
    <w:rsid w:val="00F26B5F"/>
    <w:rsid w:val="00F33559"/>
    <w:rsid w:val="00F41747"/>
    <w:rsid w:val="00F45E37"/>
    <w:rsid w:val="00F577A2"/>
    <w:rsid w:val="00F90F6A"/>
    <w:rsid w:val="00F92E66"/>
    <w:rsid w:val="00F96DAF"/>
    <w:rsid w:val="00FA040D"/>
    <w:rsid w:val="00FA2151"/>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668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3464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346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151973712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59350614">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9984231-2351-4BC9-BCBB-0E64C735A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2023-02-24T17:35:00Z</dcterms:created>
  <dcterms:modified xsi:type="dcterms:W3CDTF">2023-09-30T01:53:00Z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8ce85366baffe081190bc81086496b420c0195403c08ed55b59f5c6c052de93c</vt:lpwstr>
  </property>
</Properties>
</file>