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57080E" w14:textId="3C71C123" w:rsidR="00C75F04" w:rsidRPr="00DF3C22" w:rsidRDefault="00EB240B" w:rsidP="009D0BC7">
      <w:pPr>
        <w:jc w:val="both"/>
        <w:rPr>
          <w:rFonts w:ascii="Calibri" w:hAnsi="Calibri" w:cs="Calibri"/>
          <w:sz w:val="22"/>
        </w:rPr>
      </w:pPr>
      <w:bookmarkStart w:id="0" w:name="_GoBack"/>
      <w:bookmarkEnd w:id="0"/>
      <w:r w:rsidRPr="00DF3C22">
        <w:rPr>
          <w:rFonts w:ascii="Calibri" w:hAnsi="Calibri" w:cs="Calibri"/>
          <w:noProof/>
          <w:sz w:val="22"/>
          <w:lang w:val="en-IN" w:eastAsia="en-IN"/>
        </w:rPr>
        <w:drawing>
          <wp:anchor distT="0" distB="0" distL="114300" distR="114300" simplePos="0" relativeHeight="251654144" behindDoc="1" locked="0" layoutInCell="1" allowOverlap="1" wp14:anchorId="7FF2BC15" wp14:editId="5029983F">
            <wp:simplePos x="0" y="0"/>
            <wp:positionH relativeFrom="column">
              <wp:posOffset>-2783317</wp:posOffset>
            </wp:positionH>
            <wp:positionV relativeFrom="paragraph">
              <wp:posOffset>-910515</wp:posOffset>
            </wp:positionV>
            <wp:extent cx="10249652" cy="10830911"/>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encies-Digital-Solutions.jpg"/>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10249652" cy="10830911"/>
                    </a:xfrm>
                    <a:prstGeom prst="rect">
                      <a:avLst/>
                    </a:prstGeom>
                  </pic:spPr>
                </pic:pic>
              </a:graphicData>
            </a:graphic>
            <wp14:sizeRelH relativeFrom="page">
              <wp14:pctWidth>0</wp14:pctWidth>
            </wp14:sizeRelH>
            <wp14:sizeRelV relativeFrom="page">
              <wp14:pctHeight>0</wp14:pctHeight>
            </wp14:sizeRelV>
          </wp:anchor>
        </w:drawing>
      </w:r>
      <w:r w:rsidR="007F697A" w:rsidRPr="00DF3C22">
        <w:rPr>
          <w:rFonts w:ascii="Calibri" w:hAnsi="Calibri" w:cs="Calibri"/>
          <w:noProof/>
          <w:sz w:val="22"/>
          <w:lang w:val="en-IN" w:eastAsia="en-IN"/>
        </w:rPr>
        <w:drawing>
          <wp:anchor distT="0" distB="0" distL="114300" distR="114300" simplePos="0" relativeHeight="251662336" behindDoc="1" locked="0" layoutInCell="1" allowOverlap="1" wp14:anchorId="4E546A92" wp14:editId="4B3C36FA">
            <wp:simplePos x="0" y="0"/>
            <wp:positionH relativeFrom="column">
              <wp:posOffset>4036845</wp:posOffset>
            </wp:positionH>
            <wp:positionV relativeFrom="paragraph">
              <wp:posOffset>-668020</wp:posOffset>
            </wp:positionV>
            <wp:extent cx="2383790" cy="659130"/>
            <wp:effectExtent l="0" t="0" r="0" b="7620"/>
            <wp:wrapNone/>
            <wp:docPr id="93" name="Picture 6" descr="Mahindr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hindra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gray">
                    <a:xfrm>
                      <a:off x="0" y="0"/>
                      <a:ext cx="2383790" cy="659130"/>
                    </a:xfrm>
                    <a:prstGeom prst="rect">
                      <a:avLst/>
                    </a:prstGeom>
                    <a:noFill/>
                    <a:ln w="9525">
                      <a:noFill/>
                      <a:miter lim="800000"/>
                      <a:headEnd/>
                      <a:tailEnd/>
                    </a:ln>
                  </pic:spPr>
                </pic:pic>
              </a:graphicData>
            </a:graphic>
          </wp:anchor>
        </w:drawing>
      </w:r>
      <w:r w:rsidR="007F697A" w:rsidRPr="00DF3C22">
        <w:rPr>
          <w:rFonts w:ascii="Calibri" w:hAnsi="Calibri" w:cs="Calibri"/>
          <w:noProof/>
          <w:sz w:val="22"/>
          <w:lang w:val="en-IN" w:eastAsia="en-IN"/>
        </w:rPr>
        <w:drawing>
          <wp:anchor distT="0" distB="0" distL="114300" distR="114300" simplePos="0" relativeHeight="251660288" behindDoc="1" locked="0" layoutInCell="1" allowOverlap="1" wp14:anchorId="0C721B57" wp14:editId="730B26DD">
            <wp:simplePos x="0" y="0"/>
            <wp:positionH relativeFrom="page">
              <wp:posOffset>488</wp:posOffset>
            </wp:positionH>
            <wp:positionV relativeFrom="paragraph">
              <wp:posOffset>-914253</wp:posOffset>
            </wp:positionV>
            <wp:extent cx="3976370" cy="1447800"/>
            <wp:effectExtent l="0" t="0" r="5080" b="0"/>
            <wp:wrapNone/>
            <wp:docPr id="2054" name="Picture 3" descr="ridge4.png"/>
            <wp:cNvGraphicFramePr/>
            <a:graphic xmlns:a="http://schemas.openxmlformats.org/drawingml/2006/main">
              <a:graphicData uri="http://schemas.openxmlformats.org/drawingml/2006/picture">
                <pic:pic xmlns:pic="http://schemas.openxmlformats.org/drawingml/2006/picture">
                  <pic:nvPicPr>
                    <pic:cNvPr id="27" name="Picture 26" descr="ridge4.png"/>
                    <pic:cNvPicPr>
                      <a:picLocks noChangeAspect="1"/>
                    </pic:cNvPicPr>
                  </pic:nvPicPr>
                  <pic:blipFill>
                    <a:blip r:embed="rId11" cstate="print"/>
                    <a:stretch>
                      <a:fillRect/>
                    </a:stretch>
                  </pic:blipFill>
                  <pic:spPr bwMode="ltGray">
                    <a:xfrm>
                      <a:off x="0" y="0"/>
                      <a:ext cx="3976370" cy="1447800"/>
                    </a:xfrm>
                    <a:prstGeom prst="rect">
                      <a:avLst/>
                    </a:prstGeom>
                  </pic:spPr>
                </pic:pic>
              </a:graphicData>
            </a:graphic>
          </wp:anchor>
        </w:drawing>
      </w:r>
      <w:r w:rsidR="005A5A86" w:rsidRPr="00DF3C22">
        <w:rPr>
          <w:rFonts w:ascii="Calibri" w:hAnsi="Calibri" w:cs="Calibri"/>
          <w:noProof/>
          <w:sz w:val="22"/>
        </w:rPr>
        <w:t xml:space="preserve"> </w:t>
      </w:r>
    </w:p>
    <w:p w14:paraId="05DCE605" w14:textId="77777777" w:rsidR="00C75F04" w:rsidRPr="00DF3C22" w:rsidRDefault="00C75F04" w:rsidP="009D0BC7">
      <w:pPr>
        <w:jc w:val="both"/>
        <w:rPr>
          <w:rFonts w:ascii="Calibri" w:hAnsi="Calibri" w:cs="Calibri"/>
          <w:b/>
          <w:bCs/>
          <w:color w:val="E31837" w:themeColor="background2"/>
          <w:sz w:val="22"/>
        </w:rPr>
      </w:pPr>
    </w:p>
    <w:p w14:paraId="601602AA" w14:textId="77777777" w:rsidR="00EB240B" w:rsidRPr="00DF3C22" w:rsidRDefault="00EB240B" w:rsidP="009D0BC7">
      <w:pPr>
        <w:jc w:val="both"/>
        <w:rPr>
          <w:rFonts w:ascii="Calibri" w:hAnsi="Calibri" w:cs="Calibri"/>
          <w:b/>
          <w:bCs/>
          <w:color w:val="E31837" w:themeColor="background2"/>
          <w:sz w:val="22"/>
        </w:rPr>
      </w:pPr>
    </w:p>
    <w:p w14:paraId="66C281AD" w14:textId="77777777" w:rsidR="00EB240B" w:rsidRPr="00DF3C22" w:rsidRDefault="00EB240B" w:rsidP="00EB240B">
      <w:pPr>
        <w:ind w:left="-810"/>
        <w:jc w:val="right"/>
        <w:rPr>
          <w:rFonts w:ascii="Calibri" w:hAnsi="Calibri" w:cs="Calibri"/>
          <w:b/>
          <w:color w:val="E31837"/>
          <w:sz w:val="22"/>
        </w:rPr>
      </w:pPr>
    </w:p>
    <w:p w14:paraId="4EF5AD0D" w14:textId="77777777" w:rsidR="00EB240B" w:rsidRPr="00DF3C22" w:rsidRDefault="00EB240B" w:rsidP="00EB240B">
      <w:pPr>
        <w:ind w:left="-810"/>
        <w:jc w:val="right"/>
        <w:rPr>
          <w:rFonts w:ascii="Calibri" w:hAnsi="Calibri" w:cs="Calibri"/>
          <w:b/>
          <w:color w:val="E31837"/>
          <w:sz w:val="22"/>
        </w:rPr>
      </w:pPr>
    </w:p>
    <w:p w14:paraId="41FCB872" w14:textId="77777777" w:rsidR="00EB240B" w:rsidRPr="00DF3C22" w:rsidRDefault="00EB240B" w:rsidP="00EB240B">
      <w:pPr>
        <w:ind w:left="-810"/>
        <w:jc w:val="right"/>
        <w:rPr>
          <w:rFonts w:ascii="Calibri" w:hAnsi="Calibri" w:cs="Calibri"/>
          <w:b/>
          <w:color w:val="E31837"/>
          <w:sz w:val="22"/>
        </w:rPr>
      </w:pPr>
    </w:p>
    <w:p w14:paraId="173CB666" w14:textId="77777777" w:rsidR="00EB240B" w:rsidRPr="00DF3C22" w:rsidRDefault="00EB240B" w:rsidP="00EB240B">
      <w:pPr>
        <w:ind w:left="-810"/>
        <w:jc w:val="right"/>
        <w:rPr>
          <w:rFonts w:ascii="Calibri" w:hAnsi="Calibri" w:cs="Calibri"/>
          <w:b/>
          <w:color w:val="E31837"/>
          <w:sz w:val="22"/>
        </w:rPr>
      </w:pPr>
    </w:p>
    <w:p w14:paraId="0F2E1763" w14:textId="77777777" w:rsidR="00EB240B" w:rsidRPr="00DF3C22" w:rsidRDefault="00EB240B" w:rsidP="00EB240B">
      <w:pPr>
        <w:ind w:left="-810"/>
        <w:jc w:val="right"/>
        <w:rPr>
          <w:rFonts w:ascii="Calibri" w:hAnsi="Calibri" w:cs="Calibri"/>
          <w:b/>
          <w:color w:val="E31837"/>
          <w:sz w:val="22"/>
        </w:rPr>
      </w:pPr>
    </w:p>
    <w:p w14:paraId="323CC096" w14:textId="77777777" w:rsidR="00EB240B" w:rsidRPr="00DF3C22" w:rsidRDefault="00EB240B" w:rsidP="00EB240B">
      <w:pPr>
        <w:ind w:left="-810"/>
        <w:jc w:val="right"/>
        <w:rPr>
          <w:rFonts w:ascii="Calibri" w:hAnsi="Calibri" w:cs="Calibri"/>
          <w:b/>
          <w:color w:val="E31837"/>
          <w:sz w:val="22"/>
        </w:rPr>
      </w:pPr>
    </w:p>
    <w:p w14:paraId="5659B51B" w14:textId="77777777" w:rsidR="00DF3C22" w:rsidRDefault="00DF3C22" w:rsidP="00EB240B">
      <w:pPr>
        <w:ind w:right="-871"/>
        <w:jc w:val="right"/>
        <w:rPr>
          <w:rFonts w:ascii="Calibri" w:hAnsi="Calibri" w:cs="Calibri"/>
          <w:b/>
          <w:color w:val="FFFFFF" w:themeColor="background1"/>
          <w:sz w:val="22"/>
        </w:rPr>
      </w:pPr>
    </w:p>
    <w:p w14:paraId="4A85B123" w14:textId="77777777" w:rsidR="00DF3C22" w:rsidRDefault="00DF3C22" w:rsidP="00EB240B">
      <w:pPr>
        <w:ind w:right="-871"/>
        <w:jc w:val="right"/>
        <w:rPr>
          <w:rFonts w:ascii="Calibri" w:hAnsi="Calibri" w:cs="Calibri"/>
          <w:b/>
          <w:color w:val="FFFFFF" w:themeColor="background1"/>
          <w:sz w:val="22"/>
        </w:rPr>
      </w:pPr>
    </w:p>
    <w:p w14:paraId="54713955" w14:textId="77777777" w:rsidR="00DF3C22" w:rsidRDefault="00DF3C22" w:rsidP="00EB240B">
      <w:pPr>
        <w:ind w:right="-871"/>
        <w:jc w:val="right"/>
        <w:rPr>
          <w:rFonts w:ascii="Calibri" w:hAnsi="Calibri" w:cs="Calibri"/>
          <w:b/>
          <w:color w:val="FFFFFF" w:themeColor="background1"/>
          <w:sz w:val="22"/>
        </w:rPr>
      </w:pPr>
    </w:p>
    <w:p w14:paraId="16B16173" w14:textId="77777777" w:rsidR="00DF3C22" w:rsidRDefault="00DF3C22" w:rsidP="00EB240B">
      <w:pPr>
        <w:ind w:right="-871"/>
        <w:jc w:val="right"/>
        <w:rPr>
          <w:rFonts w:ascii="Calibri" w:hAnsi="Calibri" w:cs="Calibri"/>
          <w:b/>
          <w:color w:val="FFFFFF" w:themeColor="background1"/>
          <w:sz w:val="22"/>
        </w:rPr>
      </w:pPr>
    </w:p>
    <w:p w14:paraId="2DF43E03" w14:textId="77777777" w:rsidR="00DF3C22" w:rsidRDefault="00DF3C22" w:rsidP="00EB240B">
      <w:pPr>
        <w:ind w:right="-871"/>
        <w:jc w:val="right"/>
        <w:rPr>
          <w:rFonts w:ascii="Calibri" w:hAnsi="Calibri" w:cs="Calibri"/>
          <w:b/>
          <w:color w:val="FFFFFF" w:themeColor="background1"/>
          <w:sz w:val="22"/>
        </w:rPr>
      </w:pPr>
    </w:p>
    <w:p w14:paraId="0DFBCCA3" w14:textId="77777777" w:rsidR="00DF3C22" w:rsidRDefault="00DF3C22" w:rsidP="00EB240B">
      <w:pPr>
        <w:ind w:right="-871"/>
        <w:jc w:val="right"/>
        <w:rPr>
          <w:rFonts w:ascii="Calibri" w:hAnsi="Calibri" w:cs="Calibri"/>
          <w:b/>
          <w:color w:val="FFFFFF" w:themeColor="background1"/>
          <w:sz w:val="22"/>
        </w:rPr>
      </w:pPr>
    </w:p>
    <w:p w14:paraId="0FE65100" w14:textId="77777777" w:rsidR="00DF3C22" w:rsidRDefault="00DF3C22" w:rsidP="00EB240B">
      <w:pPr>
        <w:ind w:right="-871"/>
        <w:jc w:val="right"/>
        <w:rPr>
          <w:rFonts w:ascii="Calibri" w:hAnsi="Calibri" w:cs="Calibri"/>
          <w:b/>
          <w:color w:val="FFFFFF" w:themeColor="background1"/>
          <w:sz w:val="22"/>
        </w:rPr>
      </w:pPr>
    </w:p>
    <w:p w14:paraId="11BE20EE" w14:textId="77777777" w:rsidR="00DF3C22" w:rsidRDefault="00DF3C22" w:rsidP="00EB240B">
      <w:pPr>
        <w:ind w:right="-871"/>
        <w:jc w:val="right"/>
        <w:rPr>
          <w:rFonts w:ascii="Calibri" w:hAnsi="Calibri" w:cs="Calibri"/>
          <w:b/>
          <w:color w:val="FFFFFF" w:themeColor="background1"/>
          <w:sz w:val="22"/>
        </w:rPr>
      </w:pPr>
    </w:p>
    <w:p w14:paraId="4601F937" w14:textId="77777777" w:rsidR="00DF3C22" w:rsidRDefault="00DF3C22" w:rsidP="00EB240B">
      <w:pPr>
        <w:ind w:right="-871"/>
        <w:jc w:val="right"/>
        <w:rPr>
          <w:rFonts w:ascii="Calibri" w:hAnsi="Calibri" w:cs="Calibri"/>
          <w:b/>
          <w:color w:val="FFFFFF" w:themeColor="background1"/>
          <w:sz w:val="22"/>
        </w:rPr>
      </w:pPr>
    </w:p>
    <w:p w14:paraId="54C29A02" w14:textId="77777777" w:rsidR="00DF3C22" w:rsidRDefault="00DF3C22" w:rsidP="00EB240B">
      <w:pPr>
        <w:ind w:right="-871"/>
        <w:jc w:val="right"/>
        <w:rPr>
          <w:rFonts w:ascii="Calibri" w:hAnsi="Calibri" w:cs="Calibri"/>
          <w:b/>
          <w:color w:val="FFFFFF" w:themeColor="background1"/>
          <w:sz w:val="22"/>
        </w:rPr>
      </w:pPr>
    </w:p>
    <w:p w14:paraId="489B0F33" w14:textId="77777777" w:rsidR="00DF3C22" w:rsidRDefault="00DF3C22" w:rsidP="00EB240B">
      <w:pPr>
        <w:ind w:right="-871"/>
        <w:jc w:val="right"/>
        <w:rPr>
          <w:rFonts w:ascii="Calibri" w:hAnsi="Calibri" w:cs="Calibri"/>
          <w:b/>
          <w:color w:val="FFFFFF" w:themeColor="background1"/>
          <w:sz w:val="22"/>
        </w:rPr>
      </w:pPr>
    </w:p>
    <w:p w14:paraId="7FA2F483" w14:textId="77777777" w:rsidR="00DF3C22" w:rsidRDefault="00DF3C22" w:rsidP="00EB240B">
      <w:pPr>
        <w:ind w:right="-871"/>
        <w:jc w:val="right"/>
        <w:rPr>
          <w:rFonts w:ascii="Calibri" w:hAnsi="Calibri" w:cs="Calibri"/>
          <w:b/>
          <w:color w:val="FFFFFF" w:themeColor="background1"/>
          <w:sz w:val="22"/>
        </w:rPr>
      </w:pPr>
    </w:p>
    <w:p w14:paraId="298B2F64" w14:textId="77777777" w:rsidR="00DF3C22" w:rsidRDefault="00DF3C22" w:rsidP="00EB240B">
      <w:pPr>
        <w:ind w:right="-871"/>
        <w:jc w:val="right"/>
        <w:rPr>
          <w:rFonts w:ascii="Calibri" w:hAnsi="Calibri" w:cs="Calibri"/>
          <w:b/>
          <w:color w:val="FFFFFF" w:themeColor="background1"/>
          <w:sz w:val="22"/>
        </w:rPr>
      </w:pPr>
    </w:p>
    <w:p w14:paraId="5BA5D516" w14:textId="77777777" w:rsidR="00DF3C22" w:rsidRDefault="00DF3C22" w:rsidP="00EB240B">
      <w:pPr>
        <w:ind w:right="-871"/>
        <w:jc w:val="right"/>
        <w:rPr>
          <w:rFonts w:ascii="Calibri" w:hAnsi="Calibri" w:cs="Calibri"/>
          <w:b/>
          <w:color w:val="FFFFFF" w:themeColor="background1"/>
          <w:sz w:val="22"/>
        </w:rPr>
      </w:pPr>
    </w:p>
    <w:p w14:paraId="0793A277" w14:textId="77777777" w:rsidR="00EB240B" w:rsidRPr="00DF3C22" w:rsidRDefault="00EB240B" w:rsidP="00DF3C22">
      <w:pPr>
        <w:ind w:right="-871"/>
        <w:jc w:val="right"/>
        <w:rPr>
          <w:rFonts w:ascii="Calibri" w:hAnsi="Calibri" w:cs="Calibri"/>
          <w:b/>
          <w:color w:val="FFFFFF" w:themeColor="background1"/>
          <w:sz w:val="72"/>
        </w:rPr>
      </w:pPr>
      <w:r w:rsidRPr="00DF3C22">
        <w:rPr>
          <w:rFonts w:ascii="Calibri" w:hAnsi="Calibri" w:cs="Calibri"/>
          <w:b/>
          <w:color w:val="FFFFFF" w:themeColor="background1"/>
          <w:sz w:val="72"/>
        </w:rPr>
        <w:t xml:space="preserve">Tech Mahindra </w:t>
      </w:r>
    </w:p>
    <w:p w14:paraId="1C6389C3" w14:textId="563F557F" w:rsidR="00EB240B" w:rsidRPr="00DF3C22" w:rsidRDefault="00EB240B" w:rsidP="00DF3C22">
      <w:pPr>
        <w:ind w:right="-871"/>
        <w:jc w:val="right"/>
        <w:rPr>
          <w:rFonts w:ascii="Calibri" w:hAnsi="Calibri" w:cs="Calibri"/>
          <w:b/>
          <w:color w:val="E31837"/>
          <w:sz w:val="72"/>
        </w:rPr>
      </w:pPr>
      <w:r w:rsidRPr="00DF3C22">
        <w:rPr>
          <w:rFonts w:ascii="Calibri" w:hAnsi="Calibri" w:cs="Calibri"/>
          <w:b/>
          <w:color w:val="E31837"/>
          <w:sz w:val="72"/>
        </w:rPr>
        <w:t>Response to</w:t>
      </w:r>
      <w:r w:rsidR="00DD2840">
        <w:rPr>
          <w:rFonts w:ascii="Calibri" w:hAnsi="Calibri" w:cs="Calibri"/>
          <w:b/>
          <w:color w:val="E31837"/>
          <w:sz w:val="72"/>
        </w:rPr>
        <w:t xml:space="preserve"> </w:t>
      </w:r>
      <w:r w:rsidRPr="00DF3C22">
        <w:rPr>
          <w:rFonts w:ascii="Calibri" w:hAnsi="Calibri" w:cs="Calibri"/>
          <w:b/>
          <w:color w:val="E31837"/>
          <w:sz w:val="72"/>
        </w:rPr>
        <w:t xml:space="preserve">RFP </w:t>
      </w:r>
    </w:p>
    <w:p w14:paraId="73FC083C" w14:textId="2AEA14DA" w:rsidR="00C75F04" w:rsidRPr="00DF3C22" w:rsidRDefault="00B368DB" w:rsidP="009D0BC7">
      <w:pPr>
        <w:jc w:val="both"/>
        <w:rPr>
          <w:rFonts w:ascii="Calibri" w:hAnsi="Calibri" w:cs="Calibri"/>
          <w:b/>
          <w:bCs/>
          <w:color w:val="E31837" w:themeColor="background2"/>
          <w:sz w:val="22"/>
        </w:rPr>
      </w:pPr>
      <w:r w:rsidRPr="00B368DB">
        <w:rPr>
          <w:rFonts w:ascii="Calibri" w:hAnsi="Calibri" w:cs="Calibri"/>
          <w:b/>
          <w:bCs/>
          <w:noProof/>
          <w:color w:val="E31837" w:themeColor="background2"/>
          <w:sz w:val="22"/>
          <w:lang w:val="en-IN" w:eastAsia="en-IN"/>
        </w:rPr>
        <w:lastRenderedPageBreak/>
        <w:drawing>
          <wp:inline distT="0" distB="0" distL="0" distR="0" wp14:anchorId="270FD3B7" wp14:editId="5530EEE4">
            <wp:extent cx="800100" cy="800100"/>
            <wp:effectExtent l="0" t="0" r="0" b="0"/>
            <wp:docPr id="2059" name="Picture 2059" descr="C:\unzipped\My icons\My icons\writ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nzipped\My icons\My icons\write1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14:paraId="2B85B561" w14:textId="77777777" w:rsidR="00B615D8" w:rsidRPr="00DF3C22" w:rsidRDefault="00B615D8" w:rsidP="009D0BC7">
      <w:pPr>
        <w:tabs>
          <w:tab w:val="left" w:pos="4047"/>
        </w:tabs>
        <w:jc w:val="both"/>
        <w:rPr>
          <w:rFonts w:ascii="Calibri" w:hAnsi="Calibri" w:cs="Calibri"/>
          <w:color w:val="808080"/>
          <w:sz w:val="22"/>
        </w:rPr>
      </w:pPr>
    </w:p>
    <w:p w14:paraId="438C1731" w14:textId="77777777" w:rsidR="00B615D8" w:rsidRPr="00DF3C22" w:rsidRDefault="00B615D8" w:rsidP="009D0BC7">
      <w:pPr>
        <w:tabs>
          <w:tab w:val="left" w:pos="4047"/>
        </w:tabs>
        <w:jc w:val="both"/>
        <w:rPr>
          <w:rFonts w:ascii="Calibri" w:hAnsi="Calibri" w:cs="Calibri"/>
          <w:color w:val="808080"/>
          <w:sz w:val="22"/>
        </w:rPr>
      </w:pPr>
    </w:p>
    <w:p w14:paraId="70627B2E" w14:textId="77777777" w:rsidR="00B615D8" w:rsidRPr="00DF3C22" w:rsidRDefault="00B615D8" w:rsidP="009D0BC7">
      <w:pPr>
        <w:tabs>
          <w:tab w:val="left" w:pos="4047"/>
        </w:tabs>
        <w:jc w:val="both"/>
        <w:rPr>
          <w:rFonts w:ascii="Calibri" w:hAnsi="Calibri" w:cs="Calibri"/>
          <w:color w:val="808080"/>
          <w:sz w:val="22"/>
        </w:rPr>
      </w:pPr>
    </w:p>
    <w:p w14:paraId="0D1C7F63" w14:textId="77777777" w:rsidR="00B615D8" w:rsidRPr="00DF3C22" w:rsidRDefault="00B615D8" w:rsidP="009D0BC7">
      <w:pPr>
        <w:tabs>
          <w:tab w:val="left" w:pos="4047"/>
        </w:tabs>
        <w:jc w:val="both"/>
        <w:rPr>
          <w:rFonts w:ascii="Calibri" w:hAnsi="Calibri" w:cs="Calibri"/>
          <w:color w:val="808080"/>
          <w:sz w:val="22"/>
        </w:rPr>
      </w:pPr>
    </w:p>
    <w:p w14:paraId="7734A3BB" w14:textId="77777777" w:rsidR="00162030" w:rsidRPr="00036B16" w:rsidRDefault="00162030" w:rsidP="00162030">
      <w:pPr>
        <w:spacing w:after="0" w:line="240" w:lineRule="auto"/>
        <w:jc w:val="center"/>
        <w:rPr>
          <w:b/>
          <w:sz w:val="40"/>
          <w:szCs w:val="40"/>
        </w:rPr>
      </w:pPr>
      <w:r w:rsidRPr="00036B16">
        <w:rPr>
          <w:b/>
          <w:sz w:val="40"/>
          <w:szCs w:val="40"/>
        </w:rPr>
        <w:t xml:space="preserve">RQM </w:t>
      </w:r>
      <w:r>
        <w:rPr>
          <w:b/>
          <w:sz w:val="40"/>
          <w:szCs w:val="40"/>
        </w:rPr>
        <w:t>TO</w:t>
      </w:r>
      <w:r w:rsidRPr="00036B16">
        <w:rPr>
          <w:b/>
          <w:sz w:val="40"/>
          <w:szCs w:val="40"/>
        </w:rPr>
        <w:t xml:space="preserve"> JENKINS INTEGRATION</w:t>
      </w:r>
    </w:p>
    <w:p w14:paraId="73AB4C51" w14:textId="2790B0A9" w:rsidR="007E71D6" w:rsidRPr="00DF3C22" w:rsidRDefault="00541692" w:rsidP="009D0BC7">
      <w:pPr>
        <w:tabs>
          <w:tab w:val="left" w:pos="4047"/>
        </w:tabs>
        <w:jc w:val="both"/>
        <w:rPr>
          <w:rFonts w:ascii="Calibri" w:hAnsi="Calibri" w:cs="Calibri"/>
          <w:sz w:val="22"/>
        </w:rPr>
      </w:pPr>
      <w:r w:rsidRPr="00DF3C22">
        <w:rPr>
          <w:rFonts w:ascii="Calibri" w:hAnsi="Calibri" w:cs="Calibri"/>
          <w:color w:val="808080"/>
          <w:sz w:val="22"/>
        </w:rPr>
        <w:br w:type="page"/>
      </w:r>
    </w:p>
    <w:sdt>
      <w:sdtPr>
        <w:rPr>
          <w:rFonts w:ascii="Calibri" w:eastAsiaTheme="minorHAnsi" w:hAnsi="Calibri" w:cs="Calibri"/>
          <w:color w:val="auto"/>
          <w:sz w:val="22"/>
          <w:szCs w:val="22"/>
        </w:rPr>
        <w:id w:val="1414358977"/>
        <w:docPartObj>
          <w:docPartGallery w:val="Table of Contents"/>
          <w:docPartUnique/>
        </w:docPartObj>
      </w:sdtPr>
      <w:sdtEndPr>
        <w:rPr>
          <w:b/>
          <w:bCs/>
          <w:noProof/>
        </w:rPr>
      </w:sdtEndPr>
      <w:sdtContent>
        <w:p w14:paraId="0D9BAAA7" w14:textId="73445921" w:rsidR="007E71D6" w:rsidRPr="00DF3C22" w:rsidRDefault="007E71D6" w:rsidP="009D0BC7">
          <w:pPr>
            <w:pStyle w:val="TOCHeading"/>
            <w:spacing w:before="0" w:after="120" w:line="276" w:lineRule="auto"/>
            <w:jc w:val="both"/>
            <w:rPr>
              <w:rFonts w:ascii="Calibri" w:hAnsi="Calibri" w:cs="Calibri"/>
              <w:b/>
              <w:color w:val="E31837" w:themeColor="background2"/>
              <w:sz w:val="28"/>
              <w:szCs w:val="22"/>
            </w:rPr>
          </w:pPr>
          <w:r w:rsidRPr="00DF3C22">
            <w:rPr>
              <w:rFonts w:ascii="Calibri" w:hAnsi="Calibri" w:cs="Calibri"/>
              <w:b/>
              <w:color w:val="E31837" w:themeColor="background2"/>
              <w:sz w:val="28"/>
              <w:szCs w:val="22"/>
            </w:rPr>
            <w:t>Table of Content</w:t>
          </w:r>
        </w:p>
        <w:p w14:paraId="4B704B2E" w14:textId="77777777" w:rsidR="00A12934" w:rsidRDefault="00496BEA">
          <w:pPr>
            <w:pStyle w:val="TOC1"/>
            <w:tabs>
              <w:tab w:val="left" w:pos="1100"/>
              <w:tab w:val="right" w:leader="dot" w:pos="9019"/>
            </w:tabs>
            <w:rPr>
              <w:rFonts w:asciiTheme="minorHAnsi" w:eastAsiaTheme="minorEastAsia" w:hAnsiTheme="minorHAnsi" w:cstheme="minorBidi"/>
              <w:b w:val="0"/>
              <w:noProof/>
              <w:sz w:val="22"/>
              <w:lang w:val="en-IN" w:eastAsia="en-IN"/>
            </w:rPr>
          </w:pPr>
          <w:r w:rsidRPr="00DF3C22">
            <w:rPr>
              <w:rFonts w:ascii="Calibri" w:hAnsi="Calibri" w:cs="Calibri"/>
              <w:b w:val="0"/>
              <w:sz w:val="22"/>
            </w:rPr>
            <w:fldChar w:fldCharType="begin"/>
          </w:r>
          <w:r w:rsidRPr="00DF3C22">
            <w:rPr>
              <w:rFonts w:ascii="Calibri" w:hAnsi="Calibri" w:cs="Calibri"/>
              <w:sz w:val="22"/>
            </w:rPr>
            <w:instrText xml:space="preserve"> TOC \o "1-3" \h \z \u </w:instrText>
          </w:r>
          <w:r w:rsidRPr="00DF3C22">
            <w:rPr>
              <w:rFonts w:ascii="Calibri" w:hAnsi="Calibri" w:cs="Calibri"/>
              <w:b w:val="0"/>
              <w:sz w:val="22"/>
            </w:rPr>
            <w:fldChar w:fldCharType="separate"/>
          </w:r>
          <w:hyperlink w:anchor="_Toc471377091" w:history="1">
            <w:r w:rsidR="00A12934" w:rsidRPr="00D37329">
              <w:rPr>
                <w:rStyle w:val="Hyperlink"/>
                <w:rFonts w:ascii="Calibri" w:hAnsi="Calibri"/>
                <w:noProof/>
              </w:rPr>
              <w:t>1.</w:t>
            </w:r>
            <w:r w:rsidR="00A12934">
              <w:rPr>
                <w:rFonts w:asciiTheme="minorHAnsi" w:eastAsiaTheme="minorEastAsia" w:hAnsiTheme="minorHAnsi" w:cstheme="minorBidi"/>
                <w:b w:val="0"/>
                <w:noProof/>
                <w:sz w:val="22"/>
                <w:lang w:val="en-IN" w:eastAsia="en-IN"/>
              </w:rPr>
              <w:tab/>
            </w:r>
            <w:r w:rsidR="00A12934" w:rsidRPr="00D37329">
              <w:rPr>
                <w:rStyle w:val="Hyperlink"/>
                <w:rFonts w:ascii="Calibri" w:hAnsi="Calibri"/>
                <w:noProof/>
              </w:rPr>
              <w:t>RQM-Jenkins Integration</w:t>
            </w:r>
            <w:r w:rsidR="00A12934">
              <w:rPr>
                <w:noProof/>
                <w:webHidden/>
              </w:rPr>
              <w:tab/>
            </w:r>
            <w:r w:rsidR="00A12934">
              <w:rPr>
                <w:noProof/>
                <w:webHidden/>
              </w:rPr>
              <w:fldChar w:fldCharType="begin"/>
            </w:r>
            <w:r w:rsidR="00A12934">
              <w:rPr>
                <w:noProof/>
                <w:webHidden/>
              </w:rPr>
              <w:instrText xml:space="preserve"> PAGEREF _Toc471377091 \h </w:instrText>
            </w:r>
            <w:r w:rsidR="00A12934">
              <w:rPr>
                <w:noProof/>
                <w:webHidden/>
              </w:rPr>
            </w:r>
            <w:r w:rsidR="00A12934">
              <w:rPr>
                <w:noProof/>
                <w:webHidden/>
              </w:rPr>
              <w:fldChar w:fldCharType="separate"/>
            </w:r>
            <w:r w:rsidR="00A12934">
              <w:rPr>
                <w:noProof/>
                <w:webHidden/>
              </w:rPr>
              <w:t>5</w:t>
            </w:r>
            <w:r w:rsidR="00A12934">
              <w:rPr>
                <w:noProof/>
                <w:webHidden/>
              </w:rPr>
              <w:fldChar w:fldCharType="end"/>
            </w:r>
          </w:hyperlink>
        </w:p>
        <w:p w14:paraId="2E010C63" w14:textId="77777777" w:rsidR="00A12934" w:rsidRDefault="00805D3A">
          <w:pPr>
            <w:pStyle w:val="TOC2"/>
            <w:tabs>
              <w:tab w:val="left" w:pos="1100"/>
              <w:tab w:val="right" w:leader="dot" w:pos="9019"/>
            </w:tabs>
            <w:rPr>
              <w:rFonts w:eastAsiaTheme="minorEastAsia" w:cstheme="minorBidi"/>
              <w:noProof/>
              <w:sz w:val="22"/>
              <w:lang w:val="en-IN" w:eastAsia="en-IN"/>
            </w:rPr>
          </w:pPr>
          <w:hyperlink w:anchor="_Toc471377092" w:history="1">
            <w:r w:rsidR="00A12934" w:rsidRPr="00D37329">
              <w:rPr>
                <w:rStyle w:val="Hyperlink"/>
                <w:rFonts w:ascii="Calibri" w:hAnsi="Calibri"/>
                <w:noProof/>
              </w:rPr>
              <w:t>1.1.</w:t>
            </w:r>
            <w:r w:rsidR="00A12934">
              <w:rPr>
                <w:rFonts w:eastAsiaTheme="minorEastAsia" w:cstheme="minorBidi"/>
                <w:noProof/>
                <w:sz w:val="22"/>
                <w:lang w:val="en-IN" w:eastAsia="en-IN"/>
              </w:rPr>
              <w:tab/>
            </w:r>
            <w:r w:rsidR="00A12934" w:rsidRPr="00D37329">
              <w:rPr>
                <w:rStyle w:val="Hyperlink"/>
                <w:rFonts w:ascii="Calibri" w:hAnsi="Calibri"/>
                <w:noProof/>
              </w:rPr>
              <w:t>Installation of Command Line Adapter</w:t>
            </w:r>
            <w:r w:rsidR="00A12934">
              <w:rPr>
                <w:noProof/>
                <w:webHidden/>
              </w:rPr>
              <w:tab/>
            </w:r>
            <w:r w:rsidR="00A12934">
              <w:rPr>
                <w:noProof/>
                <w:webHidden/>
              </w:rPr>
              <w:fldChar w:fldCharType="begin"/>
            </w:r>
            <w:r w:rsidR="00A12934">
              <w:rPr>
                <w:noProof/>
                <w:webHidden/>
              </w:rPr>
              <w:instrText xml:space="preserve"> PAGEREF _Toc471377092 \h </w:instrText>
            </w:r>
            <w:r w:rsidR="00A12934">
              <w:rPr>
                <w:noProof/>
                <w:webHidden/>
              </w:rPr>
            </w:r>
            <w:r w:rsidR="00A12934">
              <w:rPr>
                <w:noProof/>
                <w:webHidden/>
              </w:rPr>
              <w:fldChar w:fldCharType="separate"/>
            </w:r>
            <w:r w:rsidR="00A12934">
              <w:rPr>
                <w:noProof/>
                <w:webHidden/>
              </w:rPr>
              <w:t>5</w:t>
            </w:r>
            <w:r w:rsidR="00A12934">
              <w:rPr>
                <w:noProof/>
                <w:webHidden/>
              </w:rPr>
              <w:fldChar w:fldCharType="end"/>
            </w:r>
          </w:hyperlink>
        </w:p>
        <w:p w14:paraId="79450249" w14:textId="77777777" w:rsidR="00A12934" w:rsidRDefault="00805D3A">
          <w:pPr>
            <w:pStyle w:val="TOC2"/>
            <w:tabs>
              <w:tab w:val="left" w:pos="1100"/>
              <w:tab w:val="right" w:leader="dot" w:pos="9019"/>
            </w:tabs>
            <w:rPr>
              <w:rFonts w:eastAsiaTheme="minorEastAsia" w:cstheme="minorBidi"/>
              <w:noProof/>
              <w:sz w:val="22"/>
              <w:lang w:val="en-IN" w:eastAsia="en-IN"/>
            </w:rPr>
          </w:pPr>
          <w:hyperlink w:anchor="_Toc471377093" w:history="1">
            <w:r w:rsidR="00A12934" w:rsidRPr="00D37329">
              <w:rPr>
                <w:rStyle w:val="Hyperlink"/>
                <w:rFonts w:ascii="Calibri" w:hAnsi="Calibri"/>
                <w:noProof/>
              </w:rPr>
              <w:t>1.2.</w:t>
            </w:r>
            <w:r w:rsidR="00A12934">
              <w:rPr>
                <w:rFonts w:eastAsiaTheme="minorEastAsia" w:cstheme="minorBidi"/>
                <w:noProof/>
                <w:sz w:val="22"/>
                <w:lang w:val="en-IN" w:eastAsia="en-IN"/>
              </w:rPr>
              <w:tab/>
            </w:r>
            <w:r w:rsidR="00A12934" w:rsidRPr="00D37329">
              <w:rPr>
                <w:rStyle w:val="Hyperlink"/>
                <w:rFonts w:ascii="Calibri" w:hAnsi="Calibri"/>
                <w:noProof/>
              </w:rPr>
              <w:t>Pre-Requisites</w:t>
            </w:r>
            <w:r w:rsidR="00A12934">
              <w:rPr>
                <w:noProof/>
                <w:webHidden/>
              </w:rPr>
              <w:tab/>
            </w:r>
            <w:r w:rsidR="00A12934">
              <w:rPr>
                <w:noProof/>
                <w:webHidden/>
              </w:rPr>
              <w:fldChar w:fldCharType="begin"/>
            </w:r>
            <w:r w:rsidR="00A12934">
              <w:rPr>
                <w:noProof/>
                <w:webHidden/>
              </w:rPr>
              <w:instrText xml:space="preserve"> PAGEREF _Toc471377093 \h </w:instrText>
            </w:r>
            <w:r w:rsidR="00A12934">
              <w:rPr>
                <w:noProof/>
                <w:webHidden/>
              </w:rPr>
            </w:r>
            <w:r w:rsidR="00A12934">
              <w:rPr>
                <w:noProof/>
                <w:webHidden/>
              </w:rPr>
              <w:fldChar w:fldCharType="separate"/>
            </w:r>
            <w:r w:rsidR="00A12934">
              <w:rPr>
                <w:noProof/>
                <w:webHidden/>
              </w:rPr>
              <w:t>5</w:t>
            </w:r>
            <w:r w:rsidR="00A12934">
              <w:rPr>
                <w:noProof/>
                <w:webHidden/>
              </w:rPr>
              <w:fldChar w:fldCharType="end"/>
            </w:r>
          </w:hyperlink>
        </w:p>
        <w:p w14:paraId="67759FEE" w14:textId="77777777" w:rsidR="00A12934" w:rsidRDefault="00805D3A">
          <w:pPr>
            <w:pStyle w:val="TOC2"/>
            <w:tabs>
              <w:tab w:val="left" w:pos="1100"/>
              <w:tab w:val="right" w:leader="dot" w:pos="9019"/>
            </w:tabs>
            <w:rPr>
              <w:rFonts w:eastAsiaTheme="minorEastAsia" w:cstheme="minorBidi"/>
              <w:noProof/>
              <w:sz w:val="22"/>
              <w:lang w:val="en-IN" w:eastAsia="en-IN"/>
            </w:rPr>
          </w:pPr>
          <w:hyperlink w:anchor="_Toc471377094" w:history="1">
            <w:r w:rsidR="00A12934" w:rsidRPr="00D37329">
              <w:rPr>
                <w:rStyle w:val="Hyperlink"/>
                <w:noProof/>
              </w:rPr>
              <w:t>1.3.</w:t>
            </w:r>
            <w:r w:rsidR="00A12934">
              <w:rPr>
                <w:rFonts w:eastAsiaTheme="minorEastAsia" w:cstheme="minorBidi"/>
                <w:noProof/>
                <w:sz w:val="22"/>
                <w:lang w:val="en-IN" w:eastAsia="en-IN"/>
              </w:rPr>
              <w:tab/>
            </w:r>
            <w:r w:rsidR="00A12934" w:rsidRPr="00D37329">
              <w:rPr>
                <w:rStyle w:val="Hyperlink"/>
                <w:noProof/>
              </w:rPr>
              <w:t>Procedure</w:t>
            </w:r>
            <w:r w:rsidR="00A12934">
              <w:rPr>
                <w:noProof/>
                <w:webHidden/>
              </w:rPr>
              <w:tab/>
            </w:r>
            <w:r w:rsidR="00A12934">
              <w:rPr>
                <w:noProof/>
                <w:webHidden/>
              </w:rPr>
              <w:fldChar w:fldCharType="begin"/>
            </w:r>
            <w:r w:rsidR="00A12934">
              <w:rPr>
                <w:noProof/>
                <w:webHidden/>
              </w:rPr>
              <w:instrText xml:space="preserve"> PAGEREF _Toc471377094 \h </w:instrText>
            </w:r>
            <w:r w:rsidR="00A12934">
              <w:rPr>
                <w:noProof/>
                <w:webHidden/>
              </w:rPr>
            </w:r>
            <w:r w:rsidR="00A12934">
              <w:rPr>
                <w:noProof/>
                <w:webHidden/>
              </w:rPr>
              <w:fldChar w:fldCharType="separate"/>
            </w:r>
            <w:r w:rsidR="00A12934">
              <w:rPr>
                <w:noProof/>
                <w:webHidden/>
              </w:rPr>
              <w:t>5</w:t>
            </w:r>
            <w:r w:rsidR="00A12934">
              <w:rPr>
                <w:noProof/>
                <w:webHidden/>
              </w:rPr>
              <w:fldChar w:fldCharType="end"/>
            </w:r>
          </w:hyperlink>
        </w:p>
        <w:p w14:paraId="26855F94" w14:textId="77777777" w:rsidR="00A12934" w:rsidRDefault="00805D3A">
          <w:pPr>
            <w:pStyle w:val="TOC3"/>
            <w:tabs>
              <w:tab w:val="left" w:pos="1100"/>
              <w:tab w:val="right" w:leader="dot" w:pos="9019"/>
            </w:tabs>
            <w:rPr>
              <w:rFonts w:eastAsiaTheme="minorEastAsia" w:cstheme="minorBidi"/>
              <w:noProof/>
              <w:sz w:val="22"/>
              <w:lang w:val="en-IN" w:eastAsia="en-IN"/>
            </w:rPr>
          </w:pPr>
          <w:hyperlink w:anchor="_Toc471377095" w:history="1">
            <w:r w:rsidR="00A12934" w:rsidRPr="00D37329">
              <w:rPr>
                <w:rStyle w:val="Hyperlink"/>
                <w:caps/>
                <w:noProof/>
              </w:rPr>
              <w:t>1.3.1.</w:t>
            </w:r>
            <w:r w:rsidR="00A12934">
              <w:rPr>
                <w:rFonts w:eastAsiaTheme="minorEastAsia" w:cstheme="minorBidi"/>
                <w:noProof/>
                <w:sz w:val="22"/>
                <w:lang w:val="en-IN" w:eastAsia="en-IN"/>
              </w:rPr>
              <w:tab/>
            </w:r>
            <w:r w:rsidR="00A12934" w:rsidRPr="00D37329">
              <w:rPr>
                <w:rStyle w:val="Hyperlink"/>
                <w:noProof/>
              </w:rPr>
              <w:t>Results</w:t>
            </w:r>
            <w:r w:rsidR="00A12934">
              <w:rPr>
                <w:noProof/>
                <w:webHidden/>
              </w:rPr>
              <w:tab/>
            </w:r>
            <w:r w:rsidR="00A12934">
              <w:rPr>
                <w:noProof/>
                <w:webHidden/>
              </w:rPr>
              <w:fldChar w:fldCharType="begin"/>
            </w:r>
            <w:r w:rsidR="00A12934">
              <w:rPr>
                <w:noProof/>
                <w:webHidden/>
              </w:rPr>
              <w:instrText xml:space="preserve"> PAGEREF _Toc471377095 \h </w:instrText>
            </w:r>
            <w:r w:rsidR="00A12934">
              <w:rPr>
                <w:noProof/>
                <w:webHidden/>
              </w:rPr>
            </w:r>
            <w:r w:rsidR="00A12934">
              <w:rPr>
                <w:noProof/>
                <w:webHidden/>
              </w:rPr>
              <w:fldChar w:fldCharType="separate"/>
            </w:r>
            <w:r w:rsidR="00A12934">
              <w:rPr>
                <w:noProof/>
                <w:webHidden/>
              </w:rPr>
              <w:t>7</w:t>
            </w:r>
            <w:r w:rsidR="00A12934">
              <w:rPr>
                <w:noProof/>
                <w:webHidden/>
              </w:rPr>
              <w:fldChar w:fldCharType="end"/>
            </w:r>
          </w:hyperlink>
        </w:p>
        <w:p w14:paraId="65B07CBE" w14:textId="77777777" w:rsidR="00A12934" w:rsidRDefault="00805D3A">
          <w:pPr>
            <w:pStyle w:val="TOC3"/>
            <w:tabs>
              <w:tab w:val="left" w:pos="1100"/>
              <w:tab w:val="right" w:leader="dot" w:pos="9019"/>
            </w:tabs>
            <w:rPr>
              <w:rFonts w:eastAsiaTheme="minorEastAsia" w:cstheme="minorBidi"/>
              <w:noProof/>
              <w:sz w:val="22"/>
              <w:lang w:val="en-IN" w:eastAsia="en-IN"/>
            </w:rPr>
          </w:pPr>
          <w:hyperlink w:anchor="_Toc471377096" w:history="1">
            <w:r w:rsidR="00A12934" w:rsidRPr="00D37329">
              <w:rPr>
                <w:rStyle w:val="Hyperlink"/>
                <w:noProof/>
              </w:rPr>
              <w:t>1.3.2.</w:t>
            </w:r>
            <w:r w:rsidR="00A12934">
              <w:rPr>
                <w:rFonts w:eastAsiaTheme="minorEastAsia" w:cstheme="minorBidi"/>
                <w:noProof/>
                <w:sz w:val="22"/>
                <w:lang w:val="en-IN" w:eastAsia="en-IN"/>
              </w:rPr>
              <w:tab/>
            </w:r>
            <w:r w:rsidR="00A12934" w:rsidRPr="00D37329">
              <w:rPr>
                <w:rStyle w:val="Hyperlink"/>
                <w:noProof/>
              </w:rPr>
              <w:t>Verification</w:t>
            </w:r>
            <w:r w:rsidR="00A12934">
              <w:rPr>
                <w:noProof/>
                <w:webHidden/>
              </w:rPr>
              <w:tab/>
            </w:r>
            <w:r w:rsidR="00A12934">
              <w:rPr>
                <w:noProof/>
                <w:webHidden/>
              </w:rPr>
              <w:fldChar w:fldCharType="begin"/>
            </w:r>
            <w:r w:rsidR="00A12934">
              <w:rPr>
                <w:noProof/>
                <w:webHidden/>
              </w:rPr>
              <w:instrText xml:space="preserve"> PAGEREF _Toc471377096 \h </w:instrText>
            </w:r>
            <w:r w:rsidR="00A12934">
              <w:rPr>
                <w:noProof/>
                <w:webHidden/>
              </w:rPr>
            </w:r>
            <w:r w:rsidR="00A12934">
              <w:rPr>
                <w:noProof/>
                <w:webHidden/>
              </w:rPr>
              <w:fldChar w:fldCharType="separate"/>
            </w:r>
            <w:r w:rsidR="00A12934">
              <w:rPr>
                <w:noProof/>
                <w:webHidden/>
              </w:rPr>
              <w:t>7</w:t>
            </w:r>
            <w:r w:rsidR="00A12934">
              <w:rPr>
                <w:noProof/>
                <w:webHidden/>
              </w:rPr>
              <w:fldChar w:fldCharType="end"/>
            </w:r>
          </w:hyperlink>
        </w:p>
        <w:p w14:paraId="3EAE65E8" w14:textId="77777777" w:rsidR="00A12934" w:rsidRDefault="00805D3A">
          <w:pPr>
            <w:pStyle w:val="TOC1"/>
            <w:tabs>
              <w:tab w:val="left" w:pos="1100"/>
              <w:tab w:val="right" w:leader="dot" w:pos="9019"/>
            </w:tabs>
            <w:rPr>
              <w:rFonts w:asciiTheme="minorHAnsi" w:eastAsiaTheme="minorEastAsia" w:hAnsiTheme="minorHAnsi" w:cstheme="minorBidi"/>
              <w:b w:val="0"/>
              <w:noProof/>
              <w:sz w:val="22"/>
              <w:lang w:val="en-IN" w:eastAsia="en-IN"/>
            </w:rPr>
          </w:pPr>
          <w:hyperlink w:anchor="_Toc471377097" w:history="1">
            <w:r w:rsidR="00A12934" w:rsidRPr="00D37329">
              <w:rPr>
                <w:rStyle w:val="Hyperlink"/>
                <w:rFonts w:ascii="Calibri" w:hAnsi="Calibri"/>
                <w:noProof/>
              </w:rPr>
              <w:t>2.</w:t>
            </w:r>
            <w:r w:rsidR="00A12934">
              <w:rPr>
                <w:rFonts w:asciiTheme="minorHAnsi" w:eastAsiaTheme="minorEastAsia" w:hAnsiTheme="minorHAnsi" w:cstheme="minorBidi"/>
                <w:b w:val="0"/>
                <w:noProof/>
                <w:sz w:val="22"/>
                <w:lang w:val="en-IN" w:eastAsia="en-IN"/>
              </w:rPr>
              <w:tab/>
            </w:r>
            <w:r w:rsidR="00A12934" w:rsidRPr="00D37329">
              <w:rPr>
                <w:rStyle w:val="Hyperlink"/>
                <w:rFonts w:ascii="Calibri" w:hAnsi="Calibri"/>
                <w:noProof/>
              </w:rPr>
              <w:t>Triggering Jenkins job from command line adapter in RQM:</w:t>
            </w:r>
            <w:r w:rsidR="00A12934">
              <w:rPr>
                <w:noProof/>
                <w:webHidden/>
              </w:rPr>
              <w:tab/>
            </w:r>
            <w:r w:rsidR="00A12934">
              <w:rPr>
                <w:noProof/>
                <w:webHidden/>
              </w:rPr>
              <w:fldChar w:fldCharType="begin"/>
            </w:r>
            <w:r w:rsidR="00A12934">
              <w:rPr>
                <w:noProof/>
                <w:webHidden/>
              </w:rPr>
              <w:instrText xml:space="preserve"> PAGEREF _Toc471377097 \h </w:instrText>
            </w:r>
            <w:r w:rsidR="00A12934">
              <w:rPr>
                <w:noProof/>
                <w:webHidden/>
              </w:rPr>
            </w:r>
            <w:r w:rsidR="00A12934">
              <w:rPr>
                <w:noProof/>
                <w:webHidden/>
              </w:rPr>
              <w:fldChar w:fldCharType="separate"/>
            </w:r>
            <w:r w:rsidR="00A12934">
              <w:rPr>
                <w:noProof/>
                <w:webHidden/>
              </w:rPr>
              <w:t>9</w:t>
            </w:r>
            <w:r w:rsidR="00A12934">
              <w:rPr>
                <w:noProof/>
                <w:webHidden/>
              </w:rPr>
              <w:fldChar w:fldCharType="end"/>
            </w:r>
          </w:hyperlink>
        </w:p>
        <w:p w14:paraId="438849CD" w14:textId="77777777" w:rsidR="00A12934" w:rsidRDefault="00805D3A">
          <w:pPr>
            <w:pStyle w:val="TOC2"/>
            <w:tabs>
              <w:tab w:val="left" w:pos="1100"/>
              <w:tab w:val="right" w:leader="dot" w:pos="9019"/>
            </w:tabs>
            <w:rPr>
              <w:rFonts w:eastAsiaTheme="minorEastAsia" w:cstheme="minorBidi"/>
              <w:noProof/>
              <w:sz w:val="22"/>
              <w:lang w:val="en-IN" w:eastAsia="en-IN"/>
            </w:rPr>
          </w:pPr>
          <w:hyperlink w:anchor="_Toc471377098" w:history="1">
            <w:r w:rsidR="00A12934" w:rsidRPr="00D37329">
              <w:rPr>
                <w:rStyle w:val="Hyperlink"/>
                <w:rFonts w:ascii="Calibri" w:hAnsi="Calibri"/>
                <w:noProof/>
              </w:rPr>
              <w:t>2.1.</w:t>
            </w:r>
            <w:r w:rsidR="00A12934">
              <w:rPr>
                <w:rFonts w:eastAsiaTheme="minorEastAsia" w:cstheme="minorBidi"/>
                <w:noProof/>
                <w:sz w:val="22"/>
                <w:lang w:val="en-IN" w:eastAsia="en-IN"/>
              </w:rPr>
              <w:tab/>
            </w:r>
            <w:r w:rsidR="00A12934" w:rsidRPr="00D37329">
              <w:rPr>
                <w:rStyle w:val="Hyperlink"/>
                <w:rFonts w:ascii="Calibri" w:hAnsi="Calibri"/>
                <w:noProof/>
              </w:rPr>
              <w:t>Output file:</w:t>
            </w:r>
            <w:r w:rsidR="00A12934">
              <w:rPr>
                <w:noProof/>
                <w:webHidden/>
              </w:rPr>
              <w:tab/>
            </w:r>
            <w:r w:rsidR="00A12934">
              <w:rPr>
                <w:noProof/>
                <w:webHidden/>
              </w:rPr>
              <w:fldChar w:fldCharType="begin"/>
            </w:r>
            <w:r w:rsidR="00A12934">
              <w:rPr>
                <w:noProof/>
                <w:webHidden/>
              </w:rPr>
              <w:instrText xml:space="preserve"> PAGEREF _Toc471377098 \h </w:instrText>
            </w:r>
            <w:r w:rsidR="00A12934">
              <w:rPr>
                <w:noProof/>
                <w:webHidden/>
              </w:rPr>
            </w:r>
            <w:r w:rsidR="00A12934">
              <w:rPr>
                <w:noProof/>
                <w:webHidden/>
              </w:rPr>
              <w:fldChar w:fldCharType="separate"/>
            </w:r>
            <w:r w:rsidR="00A12934">
              <w:rPr>
                <w:noProof/>
                <w:webHidden/>
              </w:rPr>
              <w:t>14</w:t>
            </w:r>
            <w:r w:rsidR="00A12934">
              <w:rPr>
                <w:noProof/>
                <w:webHidden/>
              </w:rPr>
              <w:fldChar w:fldCharType="end"/>
            </w:r>
          </w:hyperlink>
        </w:p>
        <w:p w14:paraId="2A67361A" w14:textId="3761935A" w:rsidR="00BC6A03" w:rsidRDefault="00496BEA" w:rsidP="0034364C">
          <w:pPr>
            <w:jc w:val="both"/>
            <w:rPr>
              <w:rFonts w:ascii="Calibri" w:hAnsi="Calibri" w:cs="Calibri"/>
              <w:sz w:val="22"/>
            </w:rPr>
          </w:pPr>
          <w:r w:rsidRPr="00DF3C22">
            <w:rPr>
              <w:rFonts w:ascii="Calibri" w:hAnsi="Calibri" w:cs="Calibri"/>
              <w:b/>
              <w:sz w:val="22"/>
            </w:rPr>
            <w:fldChar w:fldCharType="end"/>
          </w:r>
        </w:p>
      </w:sdtContent>
    </w:sdt>
    <w:p w14:paraId="6D36CD2C" w14:textId="77777777" w:rsidR="00BC6A03" w:rsidRPr="00BC6A03" w:rsidRDefault="00BC6A03" w:rsidP="00BC6A03">
      <w:pPr>
        <w:rPr>
          <w:rFonts w:ascii="Calibri" w:hAnsi="Calibri" w:cs="Calibri"/>
          <w:sz w:val="22"/>
        </w:rPr>
      </w:pPr>
    </w:p>
    <w:p w14:paraId="355EC5A1" w14:textId="6A6A0665" w:rsidR="00BC6A03" w:rsidRDefault="00BC6A03" w:rsidP="00BC6A03">
      <w:pPr>
        <w:rPr>
          <w:rFonts w:ascii="Calibri" w:hAnsi="Calibri" w:cs="Calibri"/>
          <w:sz w:val="22"/>
        </w:rPr>
      </w:pPr>
    </w:p>
    <w:p w14:paraId="008442D0" w14:textId="09F933CC" w:rsidR="00BC6A03" w:rsidRDefault="00BC6A03" w:rsidP="00BC6A03">
      <w:pPr>
        <w:tabs>
          <w:tab w:val="left" w:pos="2205"/>
        </w:tabs>
        <w:rPr>
          <w:rFonts w:ascii="Calibri" w:hAnsi="Calibri" w:cs="Calibri"/>
          <w:sz w:val="22"/>
        </w:rPr>
      </w:pPr>
      <w:r>
        <w:rPr>
          <w:rFonts w:ascii="Calibri" w:hAnsi="Calibri" w:cs="Calibri"/>
          <w:sz w:val="22"/>
        </w:rPr>
        <w:tab/>
      </w:r>
    </w:p>
    <w:p w14:paraId="3844C984" w14:textId="77777777" w:rsidR="00BC6A03" w:rsidRDefault="00BC6A03">
      <w:pPr>
        <w:rPr>
          <w:rFonts w:ascii="Calibri" w:hAnsi="Calibri" w:cs="Calibri"/>
          <w:sz w:val="22"/>
        </w:rPr>
      </w:pPr>
      <w:r>
        <w:rPr>
          <w:rFonts w:ascii="Calibri" w:hAnsi="Calibri" w:cs="Calibri"/>
          <w:sz w:val="22"/>
        </w:rPr>
        <w:br w:type="page"/>
      </w:r>
    </w:p>
    <w:p w14:paraId="3C2D2124" w14:textId="28B4004B" w:rsidR="00162030" w:rsidRPr="000133F8" w:rsidRDefault="00162030" w:rsidP="00162030">
      <w:pPr>
        <w:pStyle w:val="Heading1"/>
        <w:keepNext w:val="0"/>
        <w:numPr>
          <w:ilvl w:val="0"/>
          <w:numId w:val="23"/>
        </w:numPr>
        <w:spacing w:before="240" w:after="240" w:line="240" w:lineRule="auto"/>
        <w:rPr>
          <w:rFonts w:ascii="Calibri" w:hAnsi="Calibri"/>
        </w:rPr>
      </w:pPr>
      <w:bookmarkStart w:id="1" w:name="_Toc471314984"/>
      <w:bookmarkStart w:id="2" w:name="_Toc471377091"/>
      <w:r w:rsidRPr="000133F8">
        <w:rPr>
          <w:rFonts w:ascii="Calibri" w:hAnsi="Calibri"/>
          <w:sz w:val="32"/>
        </w:rPr>
        <w:lastRenderedPageBreak/>
        <w:t>RQM-Jenkins Integration</w:t>
      </w:r>
      <w:bookmarkEnd w:id="1"/>
      <w:bookmarkEnd w:id="2"/>
    </w:p>
    <w:p w14:paraId="2A5D47AF" w14:textId="77777777" w:rsidR="00162030" w:rsidRPr="002C3CFC" w:rsidRDefault="00162030" w:rsidP="00162030">
      <w:pPr>
        <w:pStyle w:val="Heading2"/>
        <w:keepNext w:val="0"/>
        <w:numPr>
          <w:ilvl w:val="1"/>
          <w:numId w:val="23"/>
        </w:numPr>
        <w:tabs>
          <w:tab w:val="left" w:pos="1296"/>
          <w:tab w:val="left" w:pos="1368"/>
        </w:tabs>
        <w:spacing w:before="240" w:after="240" w:line="240" w:lineRule="auto"/>
        <w:ind w:left="432"/>
        <w:jc w:val="left"/>
        <w:rPr>
          <w:rFonts w:ascii="Calibri" w:hAnsi="Calibri"/>
          <w:szCs w:val="22"/>
        </w:rPr>
      </w:pPr>
      <w:bookmarkStart w:id="3" w:name="_Toc471314985"/>
      <w:bookmarkStart w:id="4" w:name="_Toc471377092"/>
      <w:r w:rsidRPr="002C3CFC">
        <w:rPr>
          <w:rFonts w:ascii="Calibri" w:hAnsi="Calibri"/>
          <w:szCs w:val="22"/>
        </w:rPr>
        <w:t>Installation of Command Line Adapter</w:t>
      </w:r>
      <w:bookmarkEnd w:id="3"/>
      <w:bookmarkEnd w:id="4"/>
    </w:p>
    <w:p w14:paraId="5793C3BD" w14:textId="77777777" w:rsidR="00162030" w:rsidRPr="002C3CFC" w:rsidRDefault="00162030" w:rsidP="00162030">
      <w:pPr>
        <w:pStyle w:val="Heading2"/>
        <w:keepNext w:val="0"/>
        <w:numPr>
          <w:ilvl w:val="1"/>
          <w:numId w:val="23"/>
        </w:numPr>
        <w:tabs>
          <w:tab w:val="left" w:pos="1296"/>
          <w:tab w:val="left" w:pos="1368"/>
        </w:tabs>
        <w:spacing w:before="240" w:after="240" w:line="240" w:lineRule="auto"/>
        <w:ind w:left="432"/>
        <w:jc w:val="left"/>
        <w:rPr>
          <w:rFonts w:ascii="Calibri" w:hAnsi="Calibri"/>
          <w:szCs w:val="22"/>
        </w:rPr>
      </w:pPr>
      <w:bookmarkStart w:id="5" w:name="_Toc471314986"/>
      <w:bookmarkStart w:id="6" w:name="_Toc471377093"/>
      <w:r w:rsidRPr="002C3CFC">
        <w:rPr>
          <w:rFonts w:ascii="Calibri" w:hAnsi="Calibri"/>
          <w:szCs w:val="22"/>
        </w:rPr>
        <w:t>Pre-Requisites</w:t>
      </w:r>
      <w:bookmarkEnd w:id="5"/>
      <w:bookmarkEnd w:id="6"/>
    </w:p>
    <w:p w14:paraId="5AC90838" w14:textId="77777777" w:rsidR="00162030" w:rsidRPr="000133F8" w:rsidRDefault="00162030" w:rsidP="002C3CFC">
      <w:pPr>
        <w:pStyle w:val="Paragraph1"/>
      </w:pPr>
      <w:r w:rsidRPr="000133F8">
        <w:t>Before running this adapter, please make sure that</w:t>
      </w:r>
    </w:p>
    <w:p w14:paraId="6D4D2F06" w14:textId="77777777" w:rsidR="00162030" w:rsidRPr="00E66CE2" w:rsidRDefault="00162030" w:rsidP="002C3CFC">
      <w:pPr>
        <w:pStyle w:val="ListNumber2"/>
        <w:tabs>
          <w:tab w:val="clear" w:pos="720"/>
          <w:tab w:val="num" w:pos="567"/>
        </w:tabs>
        <w:ind w:left="567" w:hanging="283"/>
      </w:pPr>
      <w:r w:rsidRPr="00E66CE2">
        <w:t>Java.exe is accessible in the path. The version of JAVA required is 1.5 or later</w:t>
      </w:r>
    </w:p>
    <w:p w14:paraId="4511DB7C" w14:textId="77777777" w:rsidR="00162030" w:rsidRPr="00E66CE2" w:rsidRDefault="00162030" w:rsidP="002C3CFC">
      <w:pPr>
        <w:pStyle w:val="ListNumber2"/>
        <w:tabs>
          <w:tab w:val="clear" w:pos="720"/>
          <w:tab w:val="num" w:pos="567"/>
        </w:tabs>
        <w:ind w:left="567" w:hanging="283"/>
      </w:pPr>
      <w:r w:rsidRPr="00E66CE2">
        <w:t>The input information is available to start the adapter, namely</w:t>
      </w:r>
    </w:p>
    <w:p w14:paraId="591E09E0" w14:textId="77777777" w:rsidR="00162030" w:rsidRPr="00E66CE2" w:rsidRDefault="00162030" w:rsidP="002C3CFC">
      <w:pPr>
        <w:pStyle w:val="ListBullet3"/>
        <w:tabs>
          <w:tab w:val="num" w:pos="850"/>
        </w:tabs>
        <w:ind w:left="850" w:hanging="283"/>
        <w:jc w:val="both"/>
        <w:rPr>
          <w:rFonts w:ascii="Calibri" w:hAnsi="Calibri"/>
          <w:sz w:val="22"/>
        </w:rPr>
      </w:pPr>
      <w:r w:rsidRPr="00E66CE2">
        <w:rPr>
          <w:rFonts w:ascii="Calibri" w:hAnsi="Calibri"/>
          <w:sz w:val="22"/>
        </w:rPr>
        <w:t>the Jazz repository URL, typically http://&lt;qmserver&gt;:&lt;port&gt;/qm</w:t>
      </w:r>
    </w:p>
    <w:p w14:paraId="706DAA71" w14:textId="77777777" w:rsidR="00162030" w:rsidRPr="00E66CE2" w:rsidRDefault="00162030" w:rsidP="002C3CFC">
      <w:pPr>
        <w:pStyle w:val="ListBullet3"/>
        <w:tabs>
          <w:tab w:val="num" w:pos="850"/>
        </w:tabs>
        <w:ind w:left="850" w:hanging="283"/>
        <w:jc w:val="both"/>
        <w:rPr>
          <w:rFonts w:ascii="Calibri" w:hAnsi="Calibri"/>
          <w:sz w:val="22"/>
        </w:rPr>
      </w:pPr>
      <w:r w:rsidRPr="00E66CE2">
        <w:rPr>
          <w:rFonts w:ascii="Calibri" w:hAnsi="Calibri"/>
          <w:sz w:val="22"/>
        </w:rPr>
        <w:t>a user ID to login to RQM that has appropriate licenses to login as an adapter</w:t>
      </w:r>
    </w:p>
    <w:p w14:paraId="3A30A99C" w14:textId="77777777" w:rsidR="00162030" w:rsidRPr="00E66CE2" w:rsidRDefault="00162030" w:rsidP="002C3CFC">
      <w:pPr>
        <w:pStyle w:val="ListBullet3"/>
        <w:tabs>
          <w:tab w:val="num" w:pos="850"/>
        </w:tabs>
        <w:ind w:left="850" w:hanging="283"/>
        <w:jc w:val="both"/>
        <w:rPr>
          <w:rFonts w:ascii="Calibri" w:hAnsi="Calibri"/>
          <w:sz w:val="22"/>
        </w:rPr>
      </w:pPr>
      <w:r w:rsidRPr="00E66CE2">
        <w:rPr>
          <w:rFonts w:ascii="Calibri" w:hAnsi="Calibri"/>
          <w:sz w:val="22"/>
        </w:rPr>
        <w:t>the password or this user</w:t>
      </w:r>
    </w:p>
    <w:p w14:paraId="77E7A98C" w14:textId="77777777" w:rsidR="00162030" w:rsidRPr="00E66CE2" w:rsidRDefault="00162030" w:rsidP="002C3CFC">
      <w:pPr>
        <w:pStyle w:val="ListBullet3"/>
        <w:tabs>
          <w:tab w:val="num" w:pos="850"/>
        </w:tabs>
        <w:ind w:left="850" w:hanging="283"/>
        <w:jc w:val="both"/>
        <w:rPr>
          <w:rFonts w:ascii="Calibri" w:hAnsi="Calibri"/>
          <w:sz w:val="22"/>
        </w:rPr>
      </w:pPr>
      <w:r w:rsidRPr="00E66CE2">
        <w:rPr>
          <w:rFonts w:ascii="Calibri" w:hAnsi="Calibri"/>
          <w:sz w:val="22"/>
        </w:rPr>
        <w:t>the project area to which the adapter is being logged in</w:t>
      </w:r>
    </w:p>
    <w:p w14:paraId="0D6064EF" w14:textId="77777777" w:rsidR="00162030" w:rsidRPr="002C3CFC" w:rsidRDefault="00162030" w:rsidP="00162030">
      <w:pPr>
        <w:pStyle w:val="Heading2"/>
        <w:keepNext w:val="0"/>
        <w:numPr>
          <w:ilvl w:val="1"/>
          <w:numId w:val="23"/>
        </w:numPr>
        <w:tabs>
          <w:tab w:val="left" w:pos="1296"/>
          <w:tab w:val="left" w:pos="1368"/>
        </w:tabs>
        <w:spacing w:before="240" w:after="240" w:line="240" w:lineRule="auto"/>
        <w:ind w:left="432"/>
        <w:jc w:val="left"/>
        <w:rPr>
          <w:rFonts w:ascii="Calibri" w:hAnsi="Calibri"/>
          <w:szCs w:val="22"/>
        </w:rPr>
      </w:pPr>
      <w:bookmarkStart w:id="7" w:name="_Toc471314987"/>
      <w:bookmarkStart w:id="8" w:name="_Toc471377094"/>
      <w:r w:rsidRPr="002C3CFC">
        <w:rPr>
          <w:rFonts w:ascii="Calibri" w:hAnsi="Calibri"/>
          <w:szCs w:val="22"/>
        </w:rPr>
        <w:t>Procedure</w:t>
      </w:r>
      <w:bookmarkEnd w:id="7"/>
      <w:bookmarkEnd w:id="8"/>
    </w:p>
    <w:p w14:paraId="460CEF14" w14:textId="77777777" w:rsidR="00162030" w:rsidRDefault="00162030" w:rsidP="00E66CE2">
      <w:pPr>
        <w:pStyle w:val="ListNumber2"/>
        <w:numPr>
          <w:ilvl w:val="0"/>
          <w:numId w:val="28"/>
        </w:numPr>
      </w:pPr>
      <w:r w:rsidRPr="00E66CE2">
        <w:t>Obtain the install-location\server\conf\qm\adapters\RQMCommmandLineAdapter.zip file from the installation machine</w:t>
      </w:r>
    </w:p>
    <w:p w14:paraId="46EA58ED" w14:textId="77777777" w:rsidR="002C3CFC" w:rsidRPr="00E66CE2" w:rsidRDefault="002C3CFC" w:rsidP="002C3CFC">
      <w:pPr>
        <w:pStyle w:val="ListNumber2"/>
        <w:numPr>
          <w:ilvl w:val="0"/>
          <w:numId w:val="0"/>
        </w:numPr>
        <w:ind w:left="720"/>
      </w:pPr>
    </w:p>
    <w:tbl>
      <w:tblPr>
        <w:tblW w:w="8856" w:type="dxa"/>
        <w:tblBorders>
          <w:top w:val="single" w:sz="8" w:space="0" w:color="000000"/>
          <w:bottom w:val="single" w:sz="8" w:space="0" w:color="000000"/>
        </w:tblBorders>
        <w:tblLayout w:type="fixed"/>
        <w:tblLook w:val="0000" w:firstRow="0" w:lastRow="0" w:firstColumn="0" w:lastColumn="0" w:noHBand="0" w:noVBand="0"/>
      </w:tblPr>
      <w:tblGrid>
        <w:gridCol w:w="2268"/>
        <w:gridCol w:w="6588"/>
      </w:tblGrid>
      <w:tr w:rsidR="00162030" w:rsidRPr="00E66CE2" w14:paraId="42FA809B" w14:textId="77777777" w:rsidTr="00DE2C5F">
        <w:tc>
          <w:tcPr>
            <w:tcW w:w="2268" w:type="dxa"/>
            <w:tcBorders>
              <w:top w:val="nil"/>
              <w:bottom w:val="nil"/>
            </w:tcBorders>
          </w:tcPr>
          <w:p w14:paraId="27ABF918" w14:textId="77777777" w:rsidR="00162030" w:rsidRPr="00E66CE2" w:rsidRDefault="00162030" w:rsidP="00DE2C5F">
            <w:pPr>
              <w:pStyle w:val="MarginLabel"/>
              <w:rPr>
                <w:rFonts w:ascii="Calibri" w:hAnsi="Calibri"/>
              </w:rPr>
            </w:pPr>
            <w:r w:rsidRPr="00E66CE2">
              <w:rPr>
                <w:rFonts w:ascii="Calibri" w:hAnsi="Calibri"/>
                <w:noProof/>
                <w:lang w:val="en-IN" w:eastAsia="en-IN"/>
              </w:rPr>
              <w:drawing>
                <wp:inline distT="0" distB="0" distL="0" distR="0" wp14:anchorId="2C25375C" wp14:editId="2AC98995">
                  <wp:extent cx="933450" cy="457200"/>
                  <wp:effectExtent l="0" t="0" r="0" b="0"/>
                  <wp:docPr id="1" name="Picture 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13">
                            <a:extLst>
                              <a:ext uri="{28A0092B-C50C-407E-A947-70E740481C1C}">
                                <a14:useLocalDpi xmlns:a14="http://schemas.microsoft.com/office/drawing/2010/main" val="0"/>
                              </a:ext>
                            </a:extLst>
                          </a:blip>
                          <a:srcRect b="86349"/>
                          <a:stretch>
                            <a:fillRect/>
                          </a:stretch>
                        </pic:blipFill>
                        <pic:spPr bwMode="auto">
                          <a:xfrm>
                            <a:off x="0" y="0"/>
                            <a:ext cx="933450" cy="457200"/>
                          </a:xfrm>
                          <a:prstGeom prst="rect">
                            <a:avLst/>
                          </a:prstGeom>
                          <a:noFill/>
                          <a:ln>
                            <a:noFill/>
                          </a:ln>
                        </pic:spPr>
                      </pic:pic>
                    </a:graphicData>
                  </a:graphic>
                </wp:inline>
              </w:drawing>
            </w:r>
          </w:p>
        </w:tc>
        <w:tc>
          <w:tcPr>
            <w:tcW w:w="6588" w:type="dxa"/>
            <w:tcBorders>
              <w:top w:val="single" w:sz="8" w:space="0" w:color="B2B2B2"/>
              <w:bottom w:val="single" w:sz="8" w:space="0" w:color="B2B2B2"/>
            </w:tcBorders>
            <w:vAlign w:val="center"/>
          </w:tcPr>
          <w:p w14:paraId="0B7FDAD3" w14:textId="77777777" w:rsidR="00162030" w:rsidRPr="00E66CE2" w:rsidRDefault="00162030" w:rsidP="00DE2C5F">
            <w:pPr>
              <w:pStyle w:val="NoteCaution"/>
              <w:rPr>
                <w:rFonts w:ascii="Calibri" w:hAnsi="Calibri"/>
                <w:sz w:val="22"/>
              </w:rPr>
            </w:pPr>
            <w:r w:rsidRPr="00E66CE2">
              <w:rPr>
                <w:rFonts w:ascii="Calibri" w:hAnsi="Calibri"/>
                <w:sz w:val="22"/>
              </w:rPr>
              <w:t>A server administrator who has read access to the server might need to get the compressed file for you.</w:t>
            </w:r>
          </w:p>
        </w:tc>
      </w:tr>
    </w:tbl>
    <w:p w14:paraId="276245FB" w14:textId="77777777" w:rsidR="002C3CFC" w:rsidRDefault="002C3CFC" w:rsidP="002C3CFC">
      <w:pPr>
        <w:pStyle w:val="ListNumber2"/>
        <w:numPr>
          <w:ilvl w:val="0"/>
          <w:numId w:val="0"/>
        </w:numPr>
        <w:ind w:left="720"/>
      </w:pPr>
    </w:p>
    <w:p w14:paraId="1F249DBE" w14:textId="77777777" w:rsidR="00162030" w:rsidRPr="00635B69" w:rsidRDefault="00162030" w:rsidP="00E66CE2">
      <w:pPr>
        <w:pStyle w:val="ListNumber2"/>
      </w:pPr>
      <w:r w:rsidRPr="00635B69">
        <w:t>Extract the RQMCommmandLineAdapter.zip file to a folder on the target test machine.</w:t>
      </w:r>
    </w:p>
    <w:p w14:paraId="5AC436EC" w14:textId="77777777" w:rsidR="00162030" w:rsidRPr="00635B69" w:rsidRDefault="00162030" w:rsidP="00E66CE2">
      <w:pPr>
        <w:pStyle w:val="ListNumber2"/>
      </w:pPr>
      <w:r w:rsidRPr="00635B69">
        <w:t xml:space="preserve">Start the command-line adapter. </w:t>
      </w:r>
    </w:p>
    <w:p w14:paraId="347BDEB7" w14:textId="77777777" w:rsidR="00162030" w:rsidRDefault="00162030" w:rsidP="00E66CE2">
      <w:pPr>
        <w:pStyle w:val="ListNumber2"/>
      </w:pPr>
      <w:r w:rsidRPr="00635B69">
        <w:t>To start the command-line adapter for the first time:</w:t>
      </w:r>
    </w:p>
    <w:p w14:paraId="3FFAD7B2" w14:textId="77777777" w:rsidR="002C3CFC" w:rsidRDefault="002C3CFC" w:rsidP="002C3CFC">
      <w:pPr>
        <w:pStyle w:val="ListNumber2"/>
        <w:numPr>
          <w:ilvl w:val="0"/>
          <w:numId w:val="0"/>
        </w:numPr>
        <w:ind w:left="720"/>
      </w:pPr>
    </w:p>
    <w:p w14:paraId="0F1BEA4D" w14:textId="77777777" w:rsidR="00162030" w:rsidRPr="00046FFA" w:rsidRDefault="00162030" w:rsidP="002C3CFC">
      <w:pPr>
        <w:pStyle w:val="Paragraph1"/>
      </w:pPr>
      <w:r w:rsidRPr="00046FFA">
        <w:t>Run the batch file with the command line arguments as shown:</w:t>
      </w:r>
    </w:p>
    <w:p w14:paraId="3CF83AF4" w14:textId="77777777" w:rsidR="00162030" w:rsidRDefault="00162030" w:rsidP="002C3CFC">
      <w:pPr>
        <w:pStyle w:val="Paragraph1"/>
      </w:pPr>
      <w:r w:rsidRPr="002C3CFC">
        <w:t xml:space="preserve">C:\ start.bat -repository https://qmserver:port/qm -user </w:t>
      </w:r>
      <w:proofErr w:type="spellStart"/>
      <w:r w:rsidRPr="002C3CFC">
        <w:t>userid</w:t>
      </w:r>
      <w:proofErr w:type="spellEnd"/>
      <w:r w:rsidRPr="002C3CFC">
        <w:t xml:space="preserve"> -password [-adapter adapter] [-project Area project area] [-</w:t>
      </w:r>
      <w:proofErr w:type="spellStart"/>
      <w:r w:rsidRPr="002C3CFC">
        <w:t>sleepTime</w:t>
      </w:r>
      <w:proofErr w:type="spellEnd"/>
      <w:r w:rsidRPr="002C3CFC">
        <w:t xml:space="preserve"> </w:t>
      </w:r>
      <w:proofErr w:type="spellStart"/>
      <w:r w:rsidRPr="002C3CFC">
        <w:t>sleeptime</w:t>
      </w:r>
      <w:proofErr w:type="spellEnd"/>
      <w:r w:rsidRPr="002C3CFC">
        <w:t>]</w:t>
      </w:r>
      <w:r w:rsidRPr="002C3CFC">
        <w:tab/>
        <w:t>[-</w:t>
      </w:r>
      <w:proofErr w:type="spellStart"/>
      <w:r w:rsidRPr="002C3CFC">
        <w:t>configFile</w:t>
      </w:r>
      <w:proofErr w:type="spellEnd"/>
      <w:r w:rsidRPr="002C3CFC">
        <w:t xml:space="preserve"> configuration file]</w:t>
      </w:r>
    </w:p>
    <w:p w14:paraId="1531A6D3" w14:textId="77777777" w:rsidR="002C3CFC" w:rsidRPr="002C3CFC" w:rsidRDefault="002C3CFC" w:rsidP="002C3CFC">
      <w:pPr>
        <w:pStyle w:val="Paragraph1"/>
      </w:pPr>
    </w:p>
    <w:p w14:paraId="19FA7836" w14:textId="77777777" w:rsidR="00162030" w:rsidRDefault="00162030" w:rsidP="002C3CFC">
      <w:pPr>
        <w:pStyle w:val="Paragraph1"/>
      </w:pPr>
      <w:r w:rsidRPr="0062576D">
        <w:t>Here the command is as follows:</w:t>
      </w:r>
    </w:p>
    <w:p w14:paraId="38E273BA" w14:textId="77777777" w:rsidR="00162030" w:rsidRDefault="00162030" w:rsidP="002C3CFC">
      <w:pPr>
        <w:pStyle w:val="Paragraph1"/>
      </w:pPr>
      <w:r w:rsidRPr="0062576D">
        <w:t xml:space="preserve">E:\RQMCommandLineAdapter&gt;start.bat -repository https://bsd-pc1528497:9443/qm -user </w:t>
      </w:r>
      <w:proofErr w:type="spellStart"/>
      <w:r w:rsidRPr="0062576D">
        <w:t>clmadmin</w:t>
      </w:r>
      <w:proofErr w:type="spellEnd"/>
      <w:r w:rsidRPr="0062576D">
        <w:t xml:space="preserve"> -password </w:t>
      </w:r>
      <w:proofErr w:type="spellStart"/>
      <w:r w:rsidRPr="0062576D">
        <w:t>clmadmin</w:t>
      </w:r>
      <w:proofErr w:type="spellEnd"/>
      <w:r w:rsidRPr="0062576D">
        <w:t xml:space="preserve"> -adapter Adapter87 -</w:t>
      </w:r>
      <w:proofErr w:type="spellStart"/>
      <w:r w:rsidRPr="0062576D">
        <w:t>projectArea</w:t>
      </w:r>
      <w:proofErr w:type="spellEnd"/>
      <w:r w:rsidRPr="0062576D">
        <w:t xml:space="preserve"> POC-RQM-CQ [-</w:t>
      </w:r>
      <w:proofErr w:type="spellStart"/>
      <w:r w:rsidRPr="0062576D">
        <w:t>sleepTime</w:t>
      </w:r>
      <w:proofErr w:type="spellEnd"/>
      <w:r w:rsidRPr="0062576D">
        <w:t xml:space="preserve"> 10</w:t>
      </w:r>
      <w:proofErr w:type="gramStart"/>
      <w:r w:rsidRPr="0062576D">
        <w:t>][</w:t>
      </w:r>
      <w:proofErr w:type="gramEnd"/>
      <w:r w:rsidRPr="0062576D">
        <w:t>-</w:t>
      </w:r>
      <w:proofErr w:type="spellStart"/>
      <w:r w:rsidRPr="0062576D">
        <w:t>configFile</w:t>
      </w:r>
      <w:proofErr w:type="spellEnd"/>
      <w:r w:rsidRPr="0062576D">
        <w:t xml:space="preserve"> config.ini]</w:t>
      </w:r>
    </w:p>
    <w:p w14:paraId="2CD9BA5B" w14:textId="77777777" w:rsidR="002C3CFC" w:rsidRDefault="002C3CFC" w:rsidP="002C3CFC">
      <w:pPr>
        <w:pStyle w:val="Paragraph1"/>
      </w:pPr>
    </w:p>
    <w:p w14:paraId="2AB4E672" w14:textId="77777777" w:rsidR="00162030" w:rsidRDefault="00162030" w:rsidP="002C3CFC">
      <w:pPr>
        <w:pStyle w:val="Paragraph1"/>
      </w:pPr>
      <w:r w:rsidRPr="00EF46B2">
        <w:t>Where:</w:t>
      </w:r>
    </w:p>
    <w:p w14:paraId="78F97814" w14:textId="77777777" w:rsidR="00162030" w:rsidRPr="002C3CFC" w:rsidRDefault="00162030" w:rsidP="002C3CFC">
      <w:pPr>
        <w:pStyle w:val="ListBullet2"/>
        <w:jc w:val="both"/>
        <w:rPr>
          <w:rFonts w:ascii="Calibri" w:hAnsi="Calibri"/>
          <w:sz w:val="22"/>
          <w:szCs w:val="22"/>
        </w:rPr>
      </w:pPr>
      <w:proofErr w:type="spellStart"/>
      <w:r w:rsidRPr="002C3CFC">
        <w:rPr>
          <w:rFonts w:ascii="Calibri" w:hAnsi="Calibri"/>
          <w:b/>
          <w:sz w:val="22"/>
          <w:szCs w:val="22"/>
        </w:rPr>
        <w:t>Qmserver</w:t>
      </w:r>
      <w:proofErr w:type="spellEnd"/>
      <w:r w:rsidRPr="002C3CFC">
        <w:rPr>
          <w:rFonts w:ascii="Calibri" w:hAnsi="Calibri"/>
          <w:b/>
          <w:sz w:val="22"/>
          <w:szCs w:val="22"/>
        </w:rPr>
        <w:t>:</w:t>
      </w:r>
      <w:r w:rsidRPr="002C3CFC">
        <w:rPr>
          <w:rFonts w:ascii="Calibri" w:hAnsi="Calibri"/>
          <w:sz w:val="22"/>
          <w:szCs w:val="22"/>
        </w:rPr>
        <w:t xml:space="preserve"> is the hostname or IP address of the quality management server.</w:t>
      </w:r>
    </w:p>
    <w:p w14:paraId="1580A136"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Port:</w:t>
      </w:r>
      <w:r w:rsidRPr="002C3CFC">
        <w:rPr>
          <w:rFonts w:ascii="Calibri" w:hAnsi="Calibri"/>
          <w:sz w:val="22"/>
          <w:szCs w:val="22"/>
        </w:rPr>
        <w:t xml:space="preserve"> is the port where the quality management server is running</w:t>
      </w:r>
    </w:p>
    <w:p w14:paraId="02B55788"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User id:</w:t>
      </w:r>
      <w:r w:rsidRPr="002C3CFC">
        <w:rPr>
          <w:rFonts w:ascii="Calibri" w:hAnsi="Calibri"/>
          <w:sz w:val="22"/>
          <w:szCs w:val="22"/>
        </w:rPr>
        <w:t xml:space="preserve"> is a registered user ID for quality management that has the license to run an adapter.</w:t>
      </w:r>
    </w:p>
    <w:p w14:paraId="01EBB7C1"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Password:</w:t>
      </w:r>
      <w:r w:rsidRPr="002C3CFC">
        <w:rPr>
          <w:rFonts w:ascii="Calibri" w:hAnsi="Calibri"/>
          <w:sz w:val="22"/>
          <w:szCs w:val="22"/>
        </w:rPr>
        <w:t xml:space="preserve"> is the password of the submitted user ID.</w:t>
      </w:r>
    </w:p>
    <w:p w14:paraId="4AF51532"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Adapter:</w:t>
      </w:r>
      <w:r w:rsidRPr="002C3CFC">
        <w:rPr>
          <w:rFonts w:ascii="Calibri" w:hAnsi="Calibri"/>
          <w:sz w:val="22"/>
          <w:szCs w:val="22"/>
        </w:rPr>
        <w:t xml:space="preserve"> is an adapter name that the user has assigned.</w:t>
      </w:r>
    </w:p>
    <w:p w14:paraId="373B04D7"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Project area:</w:t>
      </w:r>
      <w:r w:rsidRPr="002C3CFC">
        <w:rPr>
          <w:rFonts w:ascii="Calibri" w:hAnsi="Calibri"/>
          <w:sz w:val="22"/>
          <w:szCs w:val="22"/>
        </w:rPr>
        <w:t xml:space="preserve"> is the name of the project being logged in to.</w:t>
      </w:r>
    </w:p>
    <w:p w14:paraId="6E356A98"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lastRenderedPageBreak/>
        <w:t>Sleep time:</w:t>
      </w:r>
      <w:r w:rsidRPr="002C3CFC">
        <w:rPr>
          <w:rFonts w:ascii="Calibri" w:hAnsi="Calibri"/>
          <w:sz w:val="22"/>
          <w:szCs w:val="22"/>
        </w:rPr>
        <w:t xml:space="preserve"> is the polling interval between polling for tasks. The default setting is 5 seconds.</w:t>
      </w:r>
    </w:p>
    <w:p w14:paraId="124735CB"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Log file:</w:t>
      </w:r>
      <w:r w:rsidRPr="002C3CFC">
        <w:rPr>
          <w:rFonts w:ascii="Calibri" w:hAnsi="Calibri"/>
          <w:sz w:val="22"/>
          <w:szCs w:val="22"/>
        </w:rPr>
        <w:t xml:space="preserve"> is the file that logs output messages. The default file name is CommandLineAdapter.log.</w:t>
      </w:r>
    </w:p>
    <w:p w14:paraId="50E767DD" w14:textId="77777777" w:rsidR="00162030" w:rsidRPr="002C3CFC" w:rsidRDefault="00162030" w:rsidP="002C3CFC">
      <w:pPr>
        <w:pStyle w:val="ListBullet2"/>
        <w:jc w:val="both"/>
        <w:rPr>
          <w:rFonts w:ascii="Calibri" w:hAnsi="Calibri"/>
          <w:sz w:val="22"/>
          <w:szCs w:val="22"/>
        </w:rPr>
      </w:pPr>
      <w:r w:rsidRPr="002C3CFC">
        <w:rPr>
          <w:rFonts w:ascii="Calibri" w:hAnsi="Calibri"/>
          <w:b/>
          <w:sz w:val="22"/>
          <w:szCs w:val="22"/>
        </w:rPr>
        <w:t>Configuration file:</w:t>
      </w:r>
      <w:r w:rsidRPr="002C3CFC">
        <w:rPr>
          <w:rFonts w:ascii="Calibri" w:hAnsi="Calibri"/>
          <w:sz w:val="22"/>
          <w:szCs w:val="22"/>
        </w:rPr>
        <w:t xml:space="preserve"> is the file to store and read the settings for this adapter. The default files name isconfig.ini.</w:t>
      </w:r>
    </w:p>
    <w:p w14:paraId="58886F30" w14:textId="77777777" w:rsidR="00162030" w:rsidRDefault="00162030" w:rsidP="002C3CFC">
      <w:pPr>
        <w:pStyle w:val="Paragraph1"/>
      </w:pPr>
      <w:r w:rsidRPr="00AC764D">
        <w:t>The adapter generates a configuration file (the config.ini file or the file that is specified in the -</w:t>
      </w:r>
      <w:proofErr w:type="spellStart"/>
      <w:r w:rsidRPr="00AC764D">
        <w:t>configFile</w:t>
      </w:r>
      <w:proofErr w:type="spellEnd"/>
      <w:r w:rsidRPr="00AC764D">
        <w:t xml:space="preserve"> option) to contain the registration information. This information is reused when the adapter is restarted</w:t>
      </w:r>
      <w:r>
        <w:t>.</w:t>
      </w:r>
    </w:p>
    <w:p w14:paraId="051E5F7B" w14:textId="77777777" w:rsidR="00162030" w:rsidRDefault="00162030" w:rsidP="002C3CFC">
      <w:pPr>
        <w:pStyle w:val="Paragraph1"/>
      </w:pPr>
      <w:r w:rsidRPr="00143422">
        <w:t>You will see the following output when the adapter is created:</w:t>
      </w:r>
    </w:p>
    <w:p w14:paraId="79419964" w14:textId="77777777" w:rsidR="00162030" w:rsidRDefault="00162030" w:rsidP="00162030">
      <w:pPr>
        <w:pStyle w:val="Graphic"/>
      </w:pPr>
      <w:r w:rsidRPr="00D6443B">
        <w:rPr>
          <w:noProof/>
          <w:lang w:val="en-IN" w:eastAsia="en-IN"/>
        </w:rPr>
        <w:drawing>
          <wp:inline distT="0" distB="0" distL="0" distR="0" wp14:anchorId="10AFE5B5" wp14:editId="470C1CA8">
            <wp:extent cx="5943600" cy="171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17675"/>
                    </a:xfrm>
                    <a:prstGeom prst="rect">
                      <a:avLst/>
                    </a:prstGeom>
                  </pic:spPr>
                </pic:pic>
              </a:graphicData>
            </a:graphic>
          </wp:inline>
        </w:drawing>
      </w:r>
    </w:p>
    <w:p w14:paraId="64A69BDE" w14:textId="77777777" w:rsidR="00162030" w:rsidRDefault="00162030" w:rsidP="002C3CFC">
      <w:pPr>
        <w:pStyle w:val="Paragraph1"/>
      </w:pPr>
      <w:r w:rsidRPr="00143422">
        <w:t>To restart the command</w:t>
      </w:r>
      <w:r>
        <w:t xml:space="preserve">-line adapter from a config.ini </w:t>
      </w:r>
      <w:r w:rsidRPr="00143422">
        <w:t>file:</w:t>
      </w:r>
    </w:p>
    <w:p w14:paraId="66B68E4E" w14:textId="77777777" w:rsidR="00162030" w:rsidRDefault="00162030" w:rsidP="002C3CFC">
      <w:pPr>
        <w:pStyle w:val="Paragraph1"/>
      </w:pPr>
      <w:r w:rsidRPr="007E78EC">
        <w:t>Run the batch file</w:t>
      </w:r>
      <w:r>
        <w:t xml:space="preserve"> </w:t>
      </w:r>
      <w:r w:rsidRPr="007E78EC">
        <w:t>(start.bat) without any arguments:</w:t>
      </w:r>
    </w:p>
    <w:p w14:paraId="047E2D71" w14:textId="77777777" w:rsidR="00162030" w:rsidRDefault="00162030" w:rsidP="002C3CFC">
      <w:pPr>
        <w:pStyle w:val="Paragraph1"/>
      </w:pPr>
    </w:p>
    <w:tbl>
      <w:tblPr>
        <w:tblW w:w="8856" w:type="dxa"/>
        <w:tblBorders>
          <w:top w:val="single" w:sz="8" w:space="0" w:color="000000"/>
          <w:bottom w:val="single" w:sz="8" w:space="0" w:color="000000"/>
        </w:tblBorders>
        <w:tblLayout w:type="fixed"/>
        <w:tblLook w:val="0000" w:firstRow="0" w:lastRow="0" w:firstColumn="0" w:lastColumn="0" w:noHBand="0" w:noVBand="0"/>
      </w:tblPr>
      <w:tblGrid>
        <w:gridCol w:w="2268"/>
        <w:gridCol w:w="6588"/>
      </w:tblGrid>
      <w:tr w:rsidR="00162030" w:rsidRPr="00BB7BA3" w14:paraId="5EA17884" w14:textId="77777777" w:rsidTr="00DE2C5F">
        <w:tc>
          <w:tcPr>
            <w:tcW w:w="2268" w:type="dxa"/>
            <w:tcBorders>
              <w:top w:val="nil"/>
              <w:bottom w:val="nil"/>
            </w:tcBorders>
          </w:tcPr>
          <w:p w14:paraId="77A1F920" w14:textId="77777777" w:rsidR="00162030" w:rsidRPr="00BB7BA3" w:rsidRDefault="00162030" w:rsidP="00DE2C5F">
            <w:pPr>
              <w:pStyle w:val="MarginLabel"/>
              <w:rPr>
                <w:rFonts w:ascii="Calibri" w:hAnsi="Calibri"/>
              </w:rPr>
            </w:pPr>
            <w:r w:rsidRPr="00BB7BA3">
              <w:rPr>
                <w:rFonts w:ascii="Calibri" w:hAnsi="Calibri"/>
                <w:noProof/>
                <w:lang w:val="en-IN" w:eastAsia="en-IN"/>
              </w:rPr>
              <w:drawing>
                <wp:inline distT="0" distB="0" distL="0" distR="0" wp14:anchorId="36B432F2" wp14:editId="3A13468E">
                  <wp:extent cx="933450" cy="457200"/>
                  <wp:effectExtent l="0" t="0" r="0" b="0"/>
                  <wp:docPr id="4" name="Picture 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13">
                            <a:extLst>
                              <a:ext uri="{28A0092B-C50C-407E-A947-70E740481C1C}">
                                <a14:useLocalDpi xmlns:a14="http://schemas.microsoft.com/office/drawing/2010/main" val="0"/>
                              </a:ext>
                            </a:extLst>
                          </a:blip>
                          <a:srcRect b="86349"/>
                          <a:stretch>
                            <a:fillRect/>
                          </a:stretch>
                        </pic:blipFill>
                        <pic:spPr bwMode="auto">
                          <a:xfrm>
                            <a:off x="0" y="0"/>
                            <a:ext cx="933450" cy="457200"/>
                          </a:xfrm>
                          <a:prstGeom prst="rect">
                            <a:avLst/>
                          </a:prstGeom>
                          <a:noFill/>
                          <a:ln>
                            <a:noFill/>
                          </a:ln>
                        </pic:spPr>
                      </pic:pic>
                    </a:graphicData>
                  </a:graphic>
                </wp:inline>
              </w:drawing>
            </w:r>
          </w:p>
        </w:tc>
        <w:tc>
          <w:tcPr>
            <w:tcW w:w="6588" w:type="dxa"/>
            <w:tcBorders>
              <w:top w:val="single" w:sz="8" w:space="0" w:color="B2B2B2"/>
              <w:bottom w:val="single" w:sz="8" w:space="0" w:color="B2B2B2"/>
            </w:tcBorders>
            <w:vAlign w:val="center"/>
          </w:tcPr>
          <w:p w14:paraId="1BDF3FDB" w14:textId="77777777" w:rsidR="00162030" w:rsidRPr="00BB7BA3" w:rsidRDefault="00162030" w:rsidP="00DE2C5F">
            <w:pPr>
              <w:pStyle w:val="NoteCaution"/>
              <w:rPr>
                <w:rFonts w:ascii="Calibri" w:hAnsi="Calibri"/>
                <w:sz w:val="22"/>
              </w:rPr>
            </w:pPr>
            <w:r w:rsidRPr="00BB7BA3">
              <w:rPr>
                <w:rFonts w:ascii="Calibri" w:hAnsi="Calibri"/>
                <w:sz w:val="22"/>
                <w:szCs w:val="24"/>
              </w:rPr>
              <w:t>The configuration file is expected to be in the directory that the adapter is started from.</w:t>
            </w:r>
          </w:p>
        </w:tc>
      </w:tr>
    </w:tbl>
    <w:p w14:paraId="7399567D" w14:textId="77777777" w:rsidR="00162030" w:rsidRDefault="00162030" w:rsidP="00162030"/>
    <w:p w14:paraId="5C97E0E2" w14:textId="77777777" w:rsidR="00162030" w:rsidRDefault="00162030" w:rsidP="00162030">
      <w:r>
        <w:br w:type="page"/>
      </w:r>
    </w:p>
    <w:p w14:paraId="499B3876" w14:textId="77777777" w:rsidR="00162030" w:rsidRDefault="00162030" w:rsidP="00162030">
      <w:pPr>
        <w:pStyle w:val="Heading3"/>
        <w:keepNext w:val="0"/>
        <w:numPr>
          <w:ilvl w:val="2"/>
          <w:numId w:val="23"/>
        </w:numPr>
        <w:tabs>
          <w:tab w:val="left" w:pos="720"/>
          <w:tab w:val="left" w:pos="1296"/>
          <w:tab w:val="left" w:pos="1368"/>
        </w:tabs>
        <w:autoSpaceDE w:val="0"/>
        <w:autoSpaceDN w:val="0"/>
        <w:adjustRightInd w:val="0"/>
        <w:spacing w:before="120" w:after="240" w:line="240" w:lineRule="auto"/>
        <w:ind w:left="504"/>
        <w:jc w:val="left"/>
        <w:rPr>
          <w:caps/>
        </w:rPr>
      </w:pPr>
      <w:bookmarkStart w:id="9" w:name="_Toc471314988"/>
      <w:bookmarkStart w:id="10" w:name="_Toc471377095"/>
      <w:r>
        <w:lastRenderedPageBreak/>
        <w:t>Results</w:t>
      </w:r>
      <w:bookmarkEnd w:id="9"/>
      <w:bookmarkEnd w:id="10"/>
    </w:p>
    <w:p w14:paraId="62D1D218" w14:textId="77777777" w:rsidR="00162030" w:rsidRPr="006E489B" w:rsidRDefault="00162030" w:rsidP="002C3CFC">
      <w:pPr>
        <w:pStyle w:val="Paragraph1"/>
      </w:pPr>
      <w:r w:rsidRPr="006E489B">
        <w:t>The system generates a message that is similar to this message:</w:t>
      </w:r>
    </w:p>
    <w:p w14:paraId="2675CAA5" w14:textId="77777777" w:rsidR="00162030" w:rsidRPr="006E489B" w:rsidRDefault="00162030" w:rsidP="002C3CFC">
      <w:pPr>
        <w:pStyle w:val="Paragraph1"/>
      </w:pPr>
      <w:r w:rsidRPr="006E489B">
        <w:t>Launching Command Line Adapter…</w:t>
      </w:r>
    </w:p>
    <w:p w14:paraId="0FEBF350" w14:textId="77777777" w:rsidR="00162030" w:rsidRPr="006E489B" w:rsidRDefault="00162030" w:rsidP="002C3CFC">
      <w:pPr>
        <w:pStyle w:val="Paragraph1"/>
      </w:pPr>
      <w:r w:rsidRPr="006E489B">
        <w:t>Configuration file adapterConfig.ini does not exist, adapter will use the arguments passed</w:t>
      </w:r>
    </w:p>
    <w:p w14:paraId="69E1EF98" w14:textId="77777777" w:rsidR="00162030" w:rsidRPr="006E489B" w:rsidRDefault="00162030" w:rsidP="002C3CFC">
      <w:pPr>
        <w:pStyle w:val="Paragraph1"/>
      </w:pPr>
      <w:r w:rsidRPr="006E489B">
        <w:t>Successfully created an HTTP client</w:t>
      </w:r>
    </w:p>
    <w:p w14:paraId="1BB18884" w14:textId="77777777" w:rsidR="00162030" w:rsidRDefault="00162030" w:rsidP="002C3CFC">
      <w:pPr>
        <w:pStyle w:val="Paragraph1"/>
      </w:pPr>
      <w:r w:rsidRPr="006E489B">
        <w:t>The adapter is now connected</w:t>
      </w:r>
    </w:p>
    <w:p w14:paraId="487C1417" w14:textId="77777777" w:rsidR="0006066A" w:rsidRDefault="0006066A" w:rsidP="002C3CFC">
      <w:pPr>
        <w:pStyle w:val="Paragraph1"/>
      </w:pPr>
    </w:p>
    <w:p w14:paraId="04CEF1D2" w14:textId="77777777" w:rsidR="00162030" w:rsidRDefault="00162030" w:rsidP="00162030">
      <w:pPr>
        <w:pStyle w:val="Heading3"/>
        <w:keepNext w:val="0"/>
        <w:numPr>
          <w:ilvl w:val="2"/>
          <w:numId w:val="23"/>
        </w:numPr>
        <w:tabs>
          <w:tab w:val="left" w:pos="720"/>
          <w:tab w:val="left" w:pos="1296"/>
          <w:tab w:val="left" w:pos="1368"/>
        </w:tabs>
        <w:autoSpaceDE w:val="0"/>
        <w:autoSpaceDN w:val="0"/>
        <w:adjustRightInd w:val="0"/>
        <w:spacing w:before="120" w:after="240" w:line="240" w:lineRule="auto"/>
        <w:ind w:left="504"/>
        <w:jc w:val="left"/>
      </w:pPr>
      <w:bookmarkStart w:id="11" w:name="_Toc471314989"/>
      <w:bookmarkStart w:id="12" w:name="_Toc471377096"/>
      <w:r>
        <w:t>Verification</w:t>
      </w:r>
      <w:bookmarkEnd w:id="11"/>
      <w:bookmarkEnd w:id="12"/>
    </w:p>
    <w:p w14:paraId="121FABCE" w14:textId="77777777" w:rsidR="00162030" w:rsidRDefault="00162030" w:rsidP="002C3CFC">
      <w:pPr>
        <w:pStyle w:val="Paragraph1"/>
      </w:pPr>
      <w:r w:rsidRPr="003C7026">
        <w:t>You can verify the adapter state on the quality management application on the tester machine by clicking Execution &gt; Adapter Console. Make sure the status is GREEN before you attempt to run a test against a running command-line adapter.</w:t>
      </w:r>
    </w:p>
    <w:p w14:paraId="640EBF3F" w14:textId="77777777" w:rsidR="00162030" w:rsidRPr="00D24BF1" w:rsidRDefault="00162030" w:rsidP="00162030"/>
    <w:tbl>
      <w:tblPr>
        <w:tblW w:w="8856" w:type="dxa"/>
        <w:tblBorders>
          <w:top w:val="single" w:sz="8" w:space="0" w:color="000000"/>
          <w:bottom w:val="single" w:sz="8" w:space="0" w:color="000000"/>
        </w:tblBorders>
        <w:tblLayout w:type="fixed"/>
        <w:tblLook w:val="0000" w:firstRow="0" w:lastRow="0" w:firstColumn="0" w:lastColumn="0" w:noHBand="0" w:noVBand="0"/>
      </w:tblPr>
      <w:tblGrid>
        <w:gridCol w:w="2268"/>
        <w:gridCol w:w="6588"/>
      </w:tblGrid>
      <w:tr w:rsidR="00162030" w:rsidRPr="0006066A" w14:paraId="0F5F77E1" w14:textId="77777777" w:rsidTr="00DE2C5F">
        <w:tc>
          <w:tcPr>
            <w:tcW w:w="2268" w:type="dxa"/>
            <w:tcBorders>
              <w:top w:val="nil"/>
              <w:bottom w:val="nil"/>
            </w:tcBorders>
          </w:tcPr>
          <w:p w14:paraId="24CBC3AF" w14:textId="77777777" w:rsidR="00162030" w:rsidRPr="0006066A" w:rsidRDefault="00162030" w:rsidP="00DE2C5F">
            <w:pPr>
              <w:pStyle w:val="MarginLabel"/>
              <w:rPr>
                <w:rFonts w:ascii="Calibri" w:hAnsi="Calibri"/>
              </w:rPr>
            </w:pPr>
            <w:r w:rsidRPr="0006066A">
              <w:rPr>
                <w:rFonts w:ascii="Calibri" w:hAnsi="Calibri"/>
                <w:noProof/>
                <w:lang w:val="en-IN" w:eastAsia="en-IN"/>
              </w:rPr>
              <w:drawing>
                <wp:inline distT="0" distB="0" distL="0" distR="0" wp14:anchorId="10868ADC" wp14:editId="1489C229">
                  <wp:extent cx="933450" cy="457200"/>
                  <wp:effectExtent l="0" t="0" r="0" b="0"/>
                  <wp:docPr id="5" name="Picture 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13">
                            <a:extLst>
                              <a:ext uri="{28A0092B-C50C-407E-A947-70E740481C1C}">
                                <a14:useLocalDpi xmlns:a14="http://schemas.microsoft.com/office/drawing/2010/main" val="0"/>
                              </a:ext>
                            </a:extLst>
                          </a:blip>
                          <a:srcRect b="86349"/>
                          <a:stretch>
                            <a:fillRect/>
                          </a:stretch>
                        </pic:blipFill>
                        <pic:spPr bwMode="auto">
                          <a:xfrm>
                            <a:off x="0" y="0"/>
                            <a:ext cx="933450" cy="457200"/>
                          </a:xfrm>
                          <a:prstGeom prst="rect">
                            <a:avLst/>
                          </a:prstGeom>
                          <a:noFill/>
                          <a:ln>
                            <a:noFill/>
                          </a:ln>
                        </pic:spPr>
                      </pic:pic>
                    </a:graphicData>
                  </a:graphic>
                </wp:inline>
              </w:drawing>
            </w:r>
          </w:p>
        </w:tc>
        <w:tc>
          <w:tcPr>
            <w:tcW w:w="6588" w:type="dxa"/>
            <w:tcBorders>
              <w:top w:val="single" w:sz="8" w:space="0" w:color="B2B2B2"/>
              <w:bottom w:val="single" w:sz="8" w:space="0" w:color="B2B2B2"/>
            </w:tcBorders>
            <w:vAlign w:val="center"/>
          </w:tcPr>
          <w:p w14:paraId="381EC45A" w14:textId="77777777" w:rsidR="00162030" w:rsidRPr="0006066A" w:rsidRDefault="00162030" w:rsidP="00DE2C5F">
            <w:pPr>
              <w:pStyle w:val="NoteCaution"/>
              <w:rPr>
                <w:rFonts w:ascii="Calibri" w:hAnsi="Calibri"/>
                <w:sz w:val="22"/>
              </w:rPr>
            </w:pPr>
            <w:r w:rsidRPr="0006066A">
              <w:rPr>
                <w:rFonts w:ascii="Calibri" w:hAnsi="Calibri"/>
                <w:sz w:val="22"/>
              </w:rPr>
              <w:t>Once you install the Command Line Adaptor then you configure in the Jenkins as per below.</w:t>
            </w:r>
          </w:p>
        </w:tc>
      </w:tr>
    </w:tbl>
    <w:p w14:paraId="5C86BBA4" w14:textId="77777777" w:rsidR="00162030" w:rsidRDefault="00162030" w:rsidP="00162030"/>
    <w:p w14:paraId="37D978AA" w14:textId="77777777" w:rsidR="00162030" w:rsidRPr="00F7319D" w:rsidRDefault="00162030" w:rsidP="002C3CFC">
      <w:pPr>
        <w:pStyle w:val="Paragraph1"/>
      </w:pPr>
      <w:r w:rsidRPr="00F7319D">
        <w:t>To Trigger Jenkins build from command line some perquisite are there</w:t>
      </w:r>
    </w:p>
    <w:p w14:paraId="2CF6F5CA" w14:textId="77777777" w:rsidR="00162030" w:rsidRPr="00F7319D" w:rsidRDefault="00162030" w:rsidP="00F7319D">
      <w:pPr>
        <w:pStyle w:val="ListNumber2"/>
        <w:numPr>
          <w:ilvl w:val="0"/>
          <w:numId w:val="37"/>
        </w:numPr>
      </w:pPr>
      <w:r w:rsidRPr="00F7319D">
        <w:t>Jenkins service is running.</w:t>
      </w:r>
    </w:p>
    <w:p w14:paraId="19400CAB" w14:textId="77777777" w:rsidR="00162030" w:rsidRPr="00F7319D" w:rsidRDefault="00162030" w:rsidP="00F7319D">
      <w:pPr>
        <w:pStyle w:val="ListNumber2"/>
        <w:numPr>
          <w:ilvl w:val="0"/>
          <w:numId w:val="37"/>
        </w:numPr>
      </w:pPr>
      <w:r w:rsidRPr="00F7319D">
        <w:t>Enable security option under “Configure Global Security”</w:t>
      </w:r>
    </w:p>
    <w:p w14:paraId="4932BE22" w14:textId="77777777" w:rsidR="00162030" w:rsidRPr="00F7319D" w:rsidRDefault="00162030" w:rsidP="002C3CFC">
      <w:pPr>
        <w:pStyle w:val="Paragraph1"/>
      </w:pPr>
      <w:r w:rsidRPr="00F7319D">
        <w:t>Go to Jenkins dashboard in Home page (e.g. http://localhost:8080/) -&gt; Manage Jenkins</w:t>
      </w:r>
    </w:p>
    <w:p w14:paraId="3AB4F92A" w14:textId="77777777" w:rsidR="00162030" w:rsidRPr="00F7319D" w:rsidRDefault="00162030" w:rsidP="002C3CFC">
      <w:pPr>
        <w:pStyle w:val="Paragraph1"/>
      </w:pPr>
      <w:r w:rsidRPr="00F7319D">
        <w:t xml:space="preserve">-&gt; Configure Global Security -&gt; Click on “Enable security” checkbox </w:t>
      </w:r>
    </w:p>
    <w:p w14:paraId="4BC79FCA" w14:textId="77777777" w:rsidR="00162030" w:rsidRPr="00F7319D" w:rsidRDefault="00162030" w:rsidP="002C3CFC">
      <w:pPr>
        <w:pStyle w:val="Paragraph1"/>
      </w:pPr>
      <w:r w:rsidRPr="00F7319D">
        <w:t>You can also configure “Access Control” and “Authorization” option in Global Security page.</w:t>
      </w:r>
    </w:p>
    <w:p w14:paraId="4449F8ED" w14:textId="77777777" w:rsidR="00162030" w:rsidRPr="00F7319D" w:rsidRDefault="00162030" w:rsidP="002C3CFC">
      <w:pPr>
        <w:pStyle w:val="Paragraph1"/>
      </w:pPr>
      <w:r w:rsidRPr="00F7319D">
        <w:t>Jenkins allows us to trigger Jenkins build with any specific user, for that we have to pass username and password in command line.</w:t>
      </w:r>
    </w:p>
    <w:p w14:paraId="64DF6F31" w14:textId="77777777" w:rsidR="00162030" w:rsidRDefault="00162030" w:rsidP="00162030">
      <w:pPr>
        <w:pStyle w:val="Graphic"/>
      </w:pPr>
      <w:r>
        <w:rPr>
          <w:noProof/>
          <w:lang w:val="en-IN" w:eastAsia="en-IN"/>
        </w:rPr>
        <w:lastRenderedPageBreak/>
        <w:drawing>
          <wp:inline distT="0" distB="0" distL="0" distR="0" wp14:anchorId="03EA6721" wp14:editId="5283145C">
            <wp:extent cx="4343400" cy="343883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43400" cy="3438838"/>
                    </a:xfrm>
                    <a:prstGeom prst="rect">
                      <a:avLst/>
                    </a:prstGeom>
                  </pic:spPr>
                </pic:pic>
              </a:graphicData>
            </a:graphic>
          </wp:inline>
        </w:drawing>
      </w:r>
    </w:p>
    <w:p w14:paraId="555FD970" w14:textId="77777777" w:rsidR="00427777" w:rsidRDefault="00427777" w:rsidP="002C3CFC">
      <w:pPr>
        <w:pStyle w:val="Paragraph1"/>
      </w:pPr>
    </w:p>
    <w:p w14:paraId="6AB9957F" w14:textId="77777777" w:rsidR="00162030" w:rsidRDefault="00162030" w:rsidP="002C3CFC">
      <w:pPr>
        <w:pStyle w:val="Paragraph1"/>
      </w:pPr>
      <w:r>
        <w:t>Below command used to trigger Jenkins job from command line</w:t>
      </w:r>
    </w:p>
    <w:p w14:paraId="6CA91C26" w14:textId="77777777" w:rsidR="00162030" w:rsidRDefault="00162030" w:rsidP="002C3CFC">
      <w:pPr>
        <w:pStyle w:val="Paragraph1"/>
      </w:pPr>
      <w:r>
        <w:t>Java -jar jenkins-cli.jar -s http://localhost:8080/ build 'my-project-build' --username admin --password admin</w:t>
      </w:r>
    </w:p>
    <w:p w14:paraId="2EA9D70A" w14:textId="77777777" w:rsidR="00162030" w:rsidRDefault="00162030" w:rsidP="002C3CFC">
      <w:pPr>
        <w:pStyle w:val="Paragraph1"/>
      </w:pPr>
      <w:r>
        <w:t>Here the command used is:</w:t>
      </w:r>
    </w:p>
    <w:p w14:paraId="44AB7093" w14:textId="77777777" w:rsidR="00162030" w:rsidRDefault="00162030" w:rsidP="002C3CFC">
      <w:pPr>
        <w:pStyle w:val="Paragraph1"/>
      </w:pPr>
      <w:r>
        <w:t>Java -jar jenkins-cli.jar -s http://localhost:7777/ build Test1 --username admin --password admin</w:t>
      </w:r>
    </w:p>
    <w:p w14:paraId="000A9E5C" w14:textId="77777777" w:rsidR="00162030" w:rsidRDefault="00162030" w:rsidP="00162030">
      <w:pPr>
        <w:rPr>
          <w:rFonts w:ascii="Arial" w:eastAsia="Times New Roman" w:hAnsi="Arial" w:cs="Times New Roman"/>
          <w:sz w:val="24"/>
          <w:szCs w:val="20"/>
        </w:rPr>
      </w:pPr>
      <w:r>
        <w:br w:type="page"/>
      </w:r>
    </w:p>
    <w:p w14:paraId="3269D290" w14:textId="77777777" w:rsidR="00162030" w:rsidRPr="00162030" w:rsidRDefault="00162030" w:rsidP="00162030">
      <w:pPr>
        <w:pStyle w:val="Heading1"/>
        <w:keepNext w:val="0"/>
        <w:numPr>
          <w:ilvl w:val="0"/>
          <w:numId w:val="23"/>
        </w:numPr>
        <w:spacing w:before="240" w:after="240" w:line="240" w:lineRule="auto"/>
        <w:rPr>
          <w:rFonts w:ascii="Calibri" w:hAnsi="Calibri"/>
          <w:sz w:val="32"/>
        </w:rPr>
      </w:pPr>
      <w:bookmarkStart w:id="13" w:name="_Toc471314990"/>
      <w:bookmarkStart w:id="14" w:name="_Toc471377097"/>
      <w:r w:rsidRPr="00162030">
        <w:rPr>
          <w:rFonts w:ascii="Calibri" w:hAnsi="Calibri"/>
          <w:sz w:val="32"/>
        </w:rPr>
        <w:lastRenderedPageBreak/>
        <w:t>Triggering Jenkins job from command line adapter in RQM:</w:t>
      </w:r>
      <w:bookmarkEnd w:id="13"/>
      <w:bookmarkEnd w:id="14"/>
    </w:p>
    <w:p w14:paraId="20BFBF6C" w14:textId="77777777" w:rsidR="00162030" w:rsidRPr="00F94C26" w:rsidRDefault="00162030" w:rsidP="002C3CFC">
      <w:pPr>
        <w:pStyle w:val="Paragraph1"/>
      </w:pPr>
      <w:r w:rsidRPr="00F94C26">
        <w:t>Before running a script to trigger Jenkins through command line adapter, make sure that you place Jenkins-cli.jar and the script file to trigger Jenkins from command line in the installation folder of Command Line Adapter.</w:t>
      </w:r>
    </w:p>
    <w:p w14:paraId="771F62EE" w14:textId="77777777" w:rsidR="00162030" w:rsidRPr="00F94C26" w:rsidRDefault="00162030" w:rsidP="002C3CFC">
      <w:pPr>
        <w:pStyle w:val="Paragraph1"/>
      </w:pPr>
      <w:r w:rsidRPr="00F94C26">
        <w:t>Note: Script (batch file to trigger Jenkins) and jenkin-cli.jar should be in the same folder.</w:t>
      </w:r>
    </w:p>
    <w:p w14:paraId="0A23365B" w14:textId="77777777" w:rsidR="00162030" w:rsidRDefault="00162030" w:rsidP="002C3CFC">
      <w:pPr>
        <w:pStyle w:val="Paragraph1"/>
      </w:pPr>
      <w:r w:rsidRPr="00F94C26">
        <w:t>Create a test script and change the type to Command Line, as shown in figure.</w:t>
      </w:r>
    </w:p>
    <w:p w14:paraId="03E8F823" w14:textId="77777777" w:rsidR="00162030" w:rsidRPr="00F94C26" w:rsidRDefault="00162030" w:rsidP="00162030">
      <w:pPr>
        <w:pStyle w:val="Graphic"/>
      </w:pPr>
      <w:r>
        <w:rPr>
          <w:noProof/>
          <w:lang w:val="en-IN" w:eastAsia="en-IN"/>
        </w:rPr>
        <w:drawing>
          <wp:inline distT="0" distB="0" distL="0" distR="0" wp14:anchorId="09B0F02E" wp14:editId="63FAD79F">
            <wp:extent cx="5543550" cy="2855876"/>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51609" cy="2860028"/>
                    </a:xfrm>
                    <a:prstGeom prst="rect">
                      <a:avLst/>
                    </a:prstGeom>
                  </pic:spPr>
                </pic:pic>
              </a:graphicData>
            </a:graphic>
          </wp:inline>
        </w:drawing>
      </w:r>
    </w:p>
    <w:p w14:paraId="1B83F73C" w14:textId="77777777" w:rsidR="00162030" w:rsidRDefault="00162030" w:rsidP="002C3CFC">
      <w:pPr>
        <w:pStyle w:val="Paragraph1"/>
      </w:pPr>
      <w:r w:rsidRPr="00684844">
        <w:t>Click on Select Adapter to select the adapter you have installed.</w:t>
      </w:r>
    </w:p>
    <w:p w14:paraId="30B08C31" w14:textId="77777777" w:rsidR="00162030" w:rsidRDefault="00162030" w:rsidP="00162030">
      <w:pPr>
        <w:pStyle w:val="Graphic"/>
      </w:pPr>
      <w:r>
        <w:rPr>
          <w:noProof/>
          <w:lang w:val="en-IN" w:eastAsia="en-IN"/>
        </w:rPr>
        <w:drawing>
          <wp:inline distT="0" distB="0" distL="0" distR="0" wp14:anchorId="292ED078" wp14:editId="0400600B">
            <wp:extent cx="5471944"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78352" cy="2832238"/>
                    </a:xfrm>
                    <a:prstGeom prst="rect">
                      <a:avLst/>
                    </a:prstGeom>
                  </pic:spPr>
                </pic:pic>
              </a:graphicData>
            </a:graphic>
          </wp:inline>
        </w:drawing>
      </w:r>
    </w:p>
    <w:p w14:paraId="7FFF1401" w14:textId="4D268C3E" w:rsidR="00427777" w:rsidRDefault="00427777">
      <w:r>
        <w:br w:type="page"/>
      </w:r>
    </w:p>
    <w:p w14:paraId="77AF7341" w14:textId="77777777" w:rsidR="00162030" w:rsidRDefault="00162030" w:rsidP="002C3CFC">
      <w:pPr>
        <w:pStyle w:val="Paragraph1"/>
      </w:pPr>
      <w:r w:rsidRPr="00FA745A">
        <w:lastRenderedPageBreak/>
        <w:t>You can see the list of adapters available. Select the Adapter you wish to use and click on Next.</w:t>
      </w:r>
    </w:p>
    <w:p w14:paraId="1F5620FD" w14:textId="77777777" w:rsidR="00162030" w:rsidRDefault="00162030" w:rsidP="00162030">
      <w:pPr>
        <w:pStyle w:val="Graphic"/>
      </w:pPr>
      <w:r>
        <w:rPr>
          <w:noProof/>
          <w:lang w:val="en-IN" w:eastAsia="en-IN"/>
        </w:rPr>
        <w:drawing>
          <wp:inline distT="0" distB="0" distL="0" distR="0" wp14:anchorId="1D712E4F" wp14:editId="1A0A5BE7">
            <wp:extent cx="5705475" cy="1672021"/>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06054" cy="1672191"/>
                    </a:xfrm>
                    <a:prstGeom prst="rect">
                      <a:avLst/>
                    </a:prstGeom>
                  </pic:spPr>
                </pic:pic>
              </a:graphicData>
            </a:graphic>
          </wp:inline>
        </w:drawing>
      </w:r>
    </w:p>
    <w:p w14:paraId="463C39B7" w14:textId="77777777" w:rsidR="00162030" w:rsidRDefault="00162030" w:rsidP="002C3CFC">
      <w:pPr>
        <w:pStyle w:val="Paragraph1"/>
      </w:pPr>
    </w:p>
    <w:p w14:paraId="0F7EF6FA" w14:textId="77777777" w:rsidR="00162030" w:rsidRPr="00F26F0C" w:rsidRDefault="00162030" w:rsidP="002C3CFC">
      <w:pPr>
        <w:pStyle w:val="Paragraph1"/>
      </w:pPr>
      <w:r w:rsidRPr="00F26F0C">
        <w:t>In Project Path field, give the path where the script and Jenkins-cli.jar are present.</w:t>
      </w:r>
    </w:p>
    <w:p w14:paraId="14D591F7" w14:textId="77777777" w:rsidR="00162030" w:rsidRDefault="00162030" w:rsidP="002C3CFC">
      <w:pPr>
        <w:pStyle w:val="Paragraph1"/>
      </w:pPr>
      <w:r w:rsidRPr="00F26F0C">
        <w:t>Click on Go. (Here the path is Adapter installation folder)</w:t>
      </w:r>
    </w:p>
    <w:p w14:paraId="604D6C99" w14:textId="77777777" w:rsidR="00162030" w:rsidRPr="00ED0969" w:rsidRDefault="00162030" w:rsidP="00162030">
      <w:pPr>
        <w:pStyle w:val="Graphic"/>
      </w:pPr>
      <w:r>
        <w:rPr>
          <w:noProof/>
          <w:lang w:val="en-IN" w:eastAsia="en-IN"/>
        </w:rPr>
        <w:drawing>
          <wp:inline distT="0" distB="0" distL="0" distR="0" wp14:anchorId="1A74602C" wp14:editId="7D9A34BF">
            <wp:extent cx="5648325" cy="16806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48325" cy="1680618"/>
                    </a:xfrm>
                    <a:prstGeom prst="rect">
                      <a:avLst/>
                    </a:prstGeom>
                  </pic:spPr>
                </pic:pic>
              </a:graphicData>
            </a:graphic>
          </wp:inline>
        </w:drawing>
      </w:r>
    </w:p>
    <w:p w14:paraId="20ECAF3E" w14:textId="77777777" w:rsidR="00162030" w:rsidRPr="008E1D59" w:rsidRDefault="00162030" w:rsidP="002C3CFC">
      <w:pPr>
        <w:pStyle w:val="Paragraph1"/>
      </w:pPr>
      <w:r w:rsidRPr="008E1D59">
        <w:t>The next screen will display all the files present in the path you have provided.</w:t>
      </w:r>
    </w:p>
    <w:p w14:paraId="330BAF59" w14:textId="77777777" w:rsidR="00162030" w:rsidRPr="008E1D59" w:rsidRDefault="00162030" w:rsidP="002C3CFC">
      <w:pPr>
        <w:pStyle w:val="Paragraph1"/>
      </w:pPr>
      <w:r w:rsidRPr="008E1D59">
        <w:t>Select the script which triggers the job in Jenkins.</w:t>
      </w:r>
    </w:p>
    <w:p w14:paraId="6252AA4B" w14:textId="77777777" w:rsidR="00162030" w:rsidRDefault="00162030" w:rsidP="002C3CFC">
      <w:pPr>
        <w:pStyle w:val="Paragraph1"/>
      </w:pPr>
      <w:r>
        <w:t>Click on Finish</w:t>
      </w:r>
    </w:p>
    <w:p w14:paraId="185BEB98" w14:textId="77777777" w:rsidR="00162030" w:rsidRDefault="00162030" w:rsidP="00162030">
      <w:pPr>
        <w:pStyle w:val="Graphic"/>
      </w:pPr>
      <w:r w:rsidRPr="004E33D4">
        <w:rPr>
          <w:noProof/>
          <w:lang w:val="en-IN" w:eastAsia="en-IN"/>
        </w:rPr>
        <w:lastRenderedPageBreak/>
        <w:drawing>
          <wp:inline distT="0" distB="0" distL="0" distR="0" wp14:anchorId="1FE68F81" wp14:editId="6B1C151D">
            <wp:extent cx="5505450" cy="28644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08618" cy="2866129"/>
                    </a:xfrm>
                    <a:prstGeom prst="rect">
                      <a:avLst/>
                    </a:prstGeom>
                  </pic:spPr>
                </pic:pic>
              </a:graphicData>
            </a:graphic>
          </wp:inline>
        </w:drawing>
      </w:r>
    </w:p>
    <w:p w14:paraId="1969F2B9" w14:textId="77777777" w:rsidR="00162030" w:rsidRDefault="00162030" w:rsidP="002C3CFC">
      <w:pPr>
        <w:pStyle w:val="Paragraph1"/>
      </w:pPr>
      <w:r w:rsidRPr="009E2859">
        <w:t>Create a test case and assign the test script which you have just created and run the test case.</w:t>
      </w:r>
    </w:p>
    <w:p w14:paraId="10916825" w14:textId="77777777" w:rsidR="00162030" w:rsidRDefault="00162030" w:rsidP="00162030">
      <w:pPr>
        <w:pStyle w:val="Graphic"/>
      </w:pPr>
      <w:r>
        <w:rPr>
          <w:noProof/>
          <w:lang w:val="en-IN" w:eastAsia="en-IN"/>
        </w:rPr>
        <w:drawing>
          <wp:inline distT="0" distB="0" distL="0" distR="0" wp14:anchorId="2F62DDCA" wp14:editId="7EE369B8">
            <wp:extent cx="5553915" cy="290512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67268" cy="2912110"/>
                    </a:xfrm>
                    <a:prstGeom prst="rect">
                      <a:avLst/>
                    </a:prstGeom>
                  </pic:spPr>
                </pic:pic>
              </a:graphicData>
            </a:graphic>
          </wp:inline>
        </w:drawing>
      </w:r>
    </w:p>
    <w:p w14:paraId="35550B1D" w14:textId="77777777" w:rsidR="00162030" w:rsidRDefault="00162030" w:rsidP="00162030">
      <w:r>
        <w:br w:type="page"/>
      </w:r>
    </w:p>
    <w:p w14:paraId="1A982FCE" w14:textId="77777777" w:rsidR="00162030" w:rsidRDefault="00162030" w:rsidP="002C3CFC">
      <w:pPr>
        <w:pStyle w:val="Paragraph1"/>
      </w:pPr>
      <w:r w:rsidRPr="003C1EB2">
        <w:lastRenderedPageBreak/>
        <w:t>Provide the details in the Define Record Details window and Click Finish.</w:t>
      </w:r>
    </w:p>
    <w:p w14:paraId="5B6EA443" w14:textId="77777777" w:rsidR="00162030" w:rsidRDefault="00162030" w:rsidP="00162030">
      <w:pPr>
        <w:pStyle w:val="Graphic"/>
      </w:pPr>
      <w:r>
        <w:rPr>
          <w:noProof/>
          <w:lang w:val="en-IN" w:eastAsia="en-IN"/>
        </w:rPr>
        <w:drawing>
          <wp:inline distT="0" distB="0" distL="0" distR="0" wp14:anchorId="755BA1CA" wp14:editId="575ABC97">
            <wp:extent cx="5943600" cy="53371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5337175"/>
                    </a:xfrm>
                    <a:prstGeom prst="rect">
                      <a:avLst/>
                    </a:prstGeom>
                  </pic:spPr>
                </pic:pic>
              </a:graphicData>
            </a:graphic>
          </wp:inline>
        </w:drawing>
      </w:r>
    </w:p>
    <w:p w14:paraId="3EA0818C" w14:textId="77777777" w:rsidR="00162030" w:rsidRDefault="00162030" w:rsidP="00162030">
      <w:r>
        <w:br w:type="page"/>
      </w:r>
    </w:p>
    <w:p w14:paraId="2E969E38" w14:textId="77777777" w:rsidR="00162030" w:rsidRDefault="00162030" w:rsidP="002C3CFC">
      <w:pPr>
        <w:pStyle w:val="Paragraph1"/>
      </w:pPr>
      <w:r w:rsidRPr="003C1EB2">
        <w:lastRenderedPageBreak/>
        <w:t>You can see that the test script is running.</w:t>
      </w:r>
    </w:p>
    <w:p w14:paraId="63409352" w14:textId="77777777" w:rsidR="00162030" w:rsidRDefault="00162030" w:rsidP="00162030">
      <w:pPr>
        <w:pStyle w:val="Graphic"/>
      </w:pPr>
      <w:r>
        <w:rPr>
          <w:noProof/>
          <w:lang w:val="en-IN" w:eastAsia="en-IN"/>
        </w:rPr>
        <w:drawing>
          <wp:inline distT="0" distB="0" distL="0" distR="0" wp14:anchorId="4F01D096" wp14:editId="13ABDB45">
            <wp:extent cx="5581816" cy="2836231"/>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79165" cy="2834884"/>
                    </a:xfrm>
                    <a:prstGeom prst="rect">
                      <a:avLst/>
                    </a:prstGeom>
                  </pic:spPr>
                </pic:pic>
              </a:graphicData>
            </a:graphic>
          </wp:inline>
        </w:drawing>
      </w:r>
    </w:p>
    <w:p w14:paraId="3F60ADD8" w14:textId="77777777" w:rsidR="00162030" w:rsidRPr="00D8017A" w:rsidRDefault="00162030" w:rsidP="00162030">
      <w:pPr>
        <w:pStyle w:val="Graphic"/>
      </w:pPr>
    </w:p>
    <w:p w14:paraId="7AFA1760" w14:textId="77777777" w:rsidR="00162030" w:rsidRDefault="00162030" w:rsidP="002C3CFC">
      <w:pPr>
        <w:pStyle w:val="Paragraph1"/>
      </w:pPr>
      <w:r>
        <w:t>When the test script is executed, you can see the status as done.</w:t>
      </w:r>
    </w:p>
    <w:p w14:paraId="675FAAE5" w14:textId="77777777" w:rsidR="00162030" w:rsidRDefault="00162030" w:rsidP="002C3CFC">
      <w:pPr>
        <w:pStyle w:val="Paragraph1"/>
      </w:pPr>
      <w:r>
        <w:t>Click on Show Result to view the results of test script execution.</w:t>
      </w:r>
    </w:p>
    <w:p w14:paraId="5C2BF81E" w14:textId="77777777" w:rsidR="00162030" w:rsidRDefault="00162030" w:rsidP="002C3CFC">
      <w:pPr>
        <w:pStyle w:val="Paragraph1"/>
      </w:pPr>
    </w:p>
    <w:p w14:paraId="1DDA8A71" w14:textId="77777777" w:rsidR="00162030" w:rsidRPr="004E5669" w:rsidRDefault="00162030" w:rsidP="00162030">
      <w:pPr>
        <w:pStyle w:val="Graphic"/>
      </w:pPr>
      <w:r>
        <w:rPr>
          <w:noProof/>
          <w:lang w:val="en-IN" w:eastAsia="en-IN"/>
        </w:rPr>
        <w:drawing>
          <wp:inline distT="0" distB="0" distL="0" distR="0" wp14:anchorId="43079233" wp14:editId="148087D8">
            <wp:extent cx="5565913" cy="28412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562192" cy="2839333"/>
                    </a:xfrm>
                    <a:prstGeom prst="rect">
                      <a:avLst/>
                    </a:prstGeom>
                  </pic:spPr>
                </pic:pic>
              </a:graphicData>
            </a:graphic>
          </wp:inline>
        </w:drawing>
      </w:r>
    </w:p>
    <w:p w14:paraId="63FDC7F9" w14:textId="77777777" w:rsidR="00162030" w:rsidRDefault="00162030" w:rsidP="002C3CFC">
      <w:pPr>
        <w:pStyle w:val="Paragraph1"/>
      </w:pPr>
    </w:p>
    <w:p w14:paraId="19ED7AC5" w14:textId="77777777" w:rsidR="00162030" w:rsidRDefault="00162030" w:rsidP="00162030">
      <w:pPr>
        <w:rPr>
          <w:rFonts w:ascii="Arial" w:eastAsia="Times New Roman" w:hAnsi="Arial" w:cs="Times New Roman"/>
          <w:sz w:val="24"/>
          <w:szCs w:val="20"/>
        </w:rPr>
      </w:pPr>
      <w:r>
        <w:br w:type="page"/>
      </w:r>
    </w:p>
    <w:p w14:paraId="468B8CD7" w14:textId="77777777" w:rsidR="00162030" w:rsidRDefault="00162030" w:rsidP="002C3CFC">
      <w:pPr>
        <w:pStyle w:val="Paragraph1"/>
      </w:pPr>
      <w:r w:rsidRPr="00C369B7">
        <w:lastRenderedPageBreak/>
        <w:t>You can also view the output file in attachments.</w:t>
      </w:r>
    </w:p>
    <w:p w14:paraId="72A6F390" w14:textId="77777777" w:rsidR="00162030" w:rsidRPr="00C369B7" w:rsidRDefault="00162030" w:rsidP="00162030">
      <w:pPr>
        <w:pStyle w:val="Graphic"/>
      </w:pPr>
      <w:r>
        <w:rPr>
          <w:noProof/>
          <w:lang w:val="en-IN" w:eastAsia="en-IN"/>
        </w:rPr>
        <w:drawing>
          <wp:inline distT="0" distB="0" distL="0" distR="0" wp14:anchorId="21E830BA" wp14:editId="63A21F71">
            <wp:extent cx="5943600" cy="30410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041015"/>
                    </a:xfrm>
                    <a:prstGeom prst="rect">
                      <a:avLst/>
                    </a:prstGeom>
                  </pic:spPr>
                </pic:pic>
              </a:graphicData>
            </a:graphic>
          </wp:inline>
        </w:drawing>
      </w:r>
    </w:p>
    <w:p w14:paraId="09DAC4E4" w14:textId="77777777" w:rsidR="00162030" w:rsidRPr="002C3CFC" w:rsidRDefault="00162030" w:rsidP="00162030">
      <w:pPr>
        <w:pStyle w:val="Heading2"/>
        <w:keepNext w:val="0"/>
        <w:numPr>
          <w:ilvl w:val="1"/>
          <w:numId w:val="23"/>
        </w:numPr>
        <w:tabs>
          <w:tab w:val="left" w:pos="1296"/>
          <w:tab w:val="left" w:pos="1368"/>
        </w:tabs>
        <w:spacing w:before="240" w:after="240" w:line="240" w:lineRule="auto"/>
        <w:ind w:left="432"/>
        <w:jc w:val="left"/>
        <w:rPr>
          <w:rFonts w:ascii="Calibri" w:hAnsi="Calibri"/>
          <w:szCs w:val="22"/>
        </w:rPr>
      </w:pPr>
      <w:bookmarkStart w:id="15" w:name="_Toc471314991"/>
      <w:bookmarkStart w:id="16" w:name="_Toc471377098"/>
      <w:r w:rsidRPr="002C3CFC">
        <w:rPr>
          <w:rFonts w:ascii="Calibri" w:hAnsi="Calibri"/>
          <w:szCs w:val="22"/>
        </w:rPr>
        <w:t>Output file:</w:t>
      </w:r>
      <w:bookmarkEnd w:id="15"/>
      <w:bookmarkEnd w:id="16"/>
    </w:p>
    <w:p w14:paraId="28C00FC2" w14:textId="77777777" w:rsidR="00162030" w:rsidRDefault="00162030" w:rsidP="00162030">
      <w:pPr>
        <w:pStyle w:val="Graphic"/>
      </w:pPr>
      <w:r>
        <w:rPr>
          <w:noProof/>
          <w:lang w:val="en-IN" w:eastAsia="en-IN"/>
        </w:rPr>
        <w:drawing>
          <wp:inline distT="0" distB="0" distL="0" distR="0" wp14:anchorId="5D9D2404" wp14:editId="707B91DB">
            <wp:extent cx="5943600" cy="3835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83540"/>
                    </a:xfrm>
                    <a:prstGeom prst="rect">
                      <a:avLst/>
                    </a:prstGeom>
                  </pic:spPr>
                </pic:pic>
              </a:graphicData>
            </a:graphic>
          </wp:inline>
        </w:drawing>
      </w:r>
    </w:p>
    <w:p w14:paraId="6B295067" w14:textId="77777777" w:rsidR="00162030" w:rsidRPr="00763BC2" w:rsidRDefault="00162030" w:rsidP="002C3CFC">
      <w:pPr>
        <w:pStyle w:val="Paragraph1"/>
      </w:pPr>
      <w:r w:rsidRPr="00763BC2">
        <w:t>You can see that job is triggered in Jenkins.</w:t>
      </w:r>
    </w:p>
    <w:p w14:paraId="2AFE71D6" w14:textId="77777777" w:rsidR="00162030" w:rsidRPr="006E3057" w:rsidRDefault="00162030" w:rsidP="00162030">
      <w:pPr>
        <w:pStyle w:val="Graphic"/>
      </w:pPr>
      <w:r>
        <w:rPr>
          <w:noProof/>
          <w:lang w:val="en-IN" w:eastAsia="en-IN"/>
        </w:rPr>
        <w:drawing>
          <wp:inline distT="0" distB="0" distL="0" distR="0" wp14:anchorId="4F9767AF" wp14:editId="7E71786A">
            <wp:extent cx="5943600" cy="1603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603375"/>
                    </a:xfrm>
                    <a:prstGeom prst="rect">
                      <a:avLst/>
                    </a:prstGeom>
                  </pic:spPr>
                </pic:pic>
              </a:graphicData>
            </a:graphic>
          </wp:inline>
        </w:drawing>
      </w:r>
    </w:p>
    <w:p w14:paraId="7E61E04D" w14:textId="77777777" w:rsidR="00162030" w:rsidRDefault="00162030" w:rsidP="002C3CFC">
      <w:pPr>
        <w:pStyle w:val="Paragraph1"/>
      </w:pPr>
    </w:p>
    <w:p w14:paraId="0BE6E7B5" w14:textId="77777777" w:rsidR="00162030" w:rsidRDefault="00162030" w:rsidP="002C3CFC">
      <w:pPr>
        <w:pStyle w:val="Paragraph1"/>
      </w:pPr>
    </w:p>
    <w:p w14:paraId="3453B670" w14:textId="77777777" w:rsidR="00162030" w:rsidRDefault="00162030" w:rsidP="002C3CFC">
      <w:pPr>
        <w:pStyle w:val="Paragraph1"/>
      </w:pPr>
    </w:p>
    <w:p w14:paraId="0A8ABC8F" w14:textId="77777777" w:rsidR="00162030" w:rsidRDefault="00162030" w:rsidP="002C3CFC">
      <w:pPr>
        <w:pStyle w:val="Paragraph1"/>
      </w:pPr>
    </w:p>
    <w:p w14:paraId="07707393" w14:textId="77777777" w:rsidR="00162030" w:rsidRDefault="00162030" w:rsidP="002C3CFC">
      <w:pPr>
        <w:pStyle w:val="Paragraph1"/>
      </w:pPr>
    </w:p>
    <w:p w14:paraId="000E75AB" w14:textId="77777777" w:rsidR="00162030" w:rsidRDefault="00162030" w:rsidP="002C3CFC">
      <w:pPr>
        <w:pStyle w:val="Paragraph1"/>
      </w:pPr>
    </w:p>
    <w:p w14:paraId="45C4DB7D" w14:textId="77777777" w:rsidR="00162030" w:rsidRDefault="00162030" w:rsidP="002C3CFC">
      <w:pPr>
        <w:pStyle w:val="Paragraph1"/>
      </w:pPr>
    </w:p>
    <w:p w14:paraId="3471B9FF" w14:textId="41F38D77" w:rsidR="00BC6A03" w:rsidRDefault="00BC6A03">
      <w:pPr>
        <w:rPr>
          <w:rFonts w:ascii="Calibri" w:hAnsi="Calibri" w:cs="Calibri"/>
          <w:sz w:val="22"/>
        </w:rPr>
      </w:pPr>
    </w:p>
    <w:p w14:paraId="3786F722" w14:textId="4FC39237" w:rsidR="00BC6A03" w:rsidRDefault="00BC6A03">
      <w:pPr>
        <w:rPr>
          <w:rFonts w:ascii="Calibri" w:hAnsi="Calibri" w:cs="Calibri"/>
          <w:sz w:val="22"/>
        </w:rPr>
      </w:pPr>
      <w:r>
        <w:rPr>
          <w:rFonts w:ascii="Calibri" w:hAnsi="Calibri" w:cs="Calibri"/>
          <w:sz w:val="22"/>
        </w:rPr>
        <w:br w:type="page"/>
      </w:r>
    </w:p>
    <w:p w14:paraId="1CCD3108" w14:textId="77777777" w:rsidR="00BC6A03" w:rsidRDefault="00BC6A03" w:rsidP="00BC6A03">
      <w:pPr>
        <w:tabs>
          <w:tab w:val="left" w:pos="2205"/>
        </w:tabs>
        <w:rPr>
          <w:rFonts w:ascii="Calibri" w:hAnsi="Calibri" w:cs="Calibri"/>
          <w:sz w:val="22"/>
        </w:rPr>
      </w:pPr>
    </w:p>
    <w:p w14:paraId="35021153" w14:textId="77777777" w:rsidR="00541692" w:rsidRPr="00FD2EC7" w:rsidRDefault="00541692" w:rsidP="00FD2EC7">
      <w:pPr>
        <w:rPr>
          <w:rFonts w:ascii="Calibri" w:hAnsi="Calibri"/>
          <w:b/>
          <w:color w:val="E31837" w:themeColor="background2"/>
          <w:sz w:val="28"/>
        </w:rPr>
      </w:pPr>
      <w:bookmarkStart w:id="17" w:name="_Toc412567536"/>
      <w:bookmarkStart w:id="18" w:name="_Toc412568316"/>
      <w:bookmarkStart w:id="19" w:name="_Toc412568500"/>
      <w:bookmarkStart w:id="20" w:name="_Toc412568580"/>
      <w:bookmarkStart w:id="21" w:name="_Toc414270998"/>
      <w:r w:rsidRPr="00FD2EC7">
        <w:rPr>
          <w:rFonts w:ascii="Calibri" w:hAnsi="Calibri"/>
          <w:b/>
          <w:color w:val="E31837" w:themeColor="background2"/>
          <w:sz w:val="28"/>
        </w:rPr>
        <w:t>Disclaimer</w:t>
      </w:r>
      <w:bookmarkEnd w:id="17"/>
      <w:bookmarkEnd w:id="18"/>
      <w:bookmarkEnd w:id="19"/>
      <w:bookmarkEnd w:id="20"/>
      <w:bookmarkEnd w:id="21"/>
    </w:p>
    <w:p w14:paraId="2B5F6CCD" w14:textId="77777777" w:rsidR="00541692" w:rsidRPr="00DF3C22" w:rsidRDefault="00541692" w:rsidP="009D0BC7">
      <w:pPr>
        <w:jc w:val="both"/>
        <w:rPr>
          <w:rFonts w:ascii="Calibri" w:hAnsi="Calibri" w:cs="Calibri"/>
          <w:sz w:val="22"/>
          <w:lang w:val="en-IN"/>
        </w:rPr>
      </w:pPr>
      <w:r w:rsidRPr="00DF3C22">
        <w:rPr>
          <w:rFonts w:ascii="Calibri" w:hAnsi="Calibri" w:cs="Calibri"/>
          <w:sz w:val="22"/>
        </w:rPr>
        <w:t xml:space="preserve">Tech </w:t>
      </w:r>
      <w:proofErr w:type="gramStart"/>
      <w:r w:rsidRPr="00DF3C22">
        <w:rPr>
          <w:rFonts w:ascii="Calibri" w:hAnsi="Calibri" w:cs="Calibri"/>
          <w:sz w:val="22"/>
        </w:rPr>
        <w:t>Mahindra,</w:t>
      </w:r>
      <w:proofErr w:type="gramEnd"/>
      <w:r w:rsidRPr="00DF3C22">
        <w:rPr>
          <w:rFonts w:ascii="Calibri" w:hAnsi="Calibri" w:cs="Calibri"/>
          <w:sz w:val="22"/>
        </w:rPr>
        <w:t xml:space="preserve"> herein referred to as TechM provide a wide array of presentations and reports, with the contributions of various professionals. These presentations and reports are for informational purposes and private circulation only and do not constitute an offer to buy or sell any securities mentioned therein. They do not purport to be a complete description of the markets conditions or developments referred to in the material. While utmost care has been taken in preparing the above, we claim no responsibility for their accuracy. We shall not be liable for any direct or indirect losses arising from the use thereof and the viewers are requested to use the information contained herein at their own risk. These presentations and reports should not be reproduced, re-circulated, published in any media, website or otherwise, in any form or manner, in part or as a whole, without the express consent in writing of TechM or its subsidiaries. Any unauthorized use, disclosure or public dissemination of information contained herein is prohibited. Unless specifically noted, TechM is not responsible for the content of these presentations and/or the opinions of the presenters. Individual situations and local practices and standards may vary, so viewers and others utilizing information contained within a presentation are free to adopt differing standards and approaches as they see fit. You may not repackage or sell the presentation. Products and names mentioned in materials or presentations are the property of their respective owners and the mention of them does not constitute an endorsement by TechM. Information contained in a presentation hosted or promoted by TechM is provided “as is” without warranty of any kind, either expressed or implied, including any warranty of merchantability or fitness for a particular purpose. TechM assumes no liability or responsibility for the contents of a presentation or the opinions expressed by the presenters. All expressions of opinion are subject to change without notice.</w:t>
      </w:r>
    </w:p>
    <w:p w14:paraId="15E692A6" w14:textId="2A9D3D6D" w:rsidR="00A322CD" w:rsidRPr="00DF3C22" w:rsidRDefault="00A322CD" w:rsidP="009D0BC7">
      <w:pPr>
        <w:jc w:val="both"/>
        <w:rPr>
          <w:rFonts w:ascii="Calibri" w:hAnsi="Calibri" w:cs="Calibri"/>
          <w:sz w:val="22"/>
        </w:rPr>
      </w:pPr>
      <w:bookmarkStart w:id="22" w:name="_Toc278220943"/>
      <w:bookmarkStart w:id="23" w:name="_Toc343681806"/>
    </w:p>
    <w:p w14:paraId="73BB25DD" w14:textId="77777777" w:rsidR="00541692" w:rsidRPr="00FD2EC7" w:rsidRDefault="00541692" w:rsidP="00FD2EC7">
      <w:pPr>
        <w:rPr>
          <w:rFonts w:ascii="Calibri" w:hAnsi="Calibri"/>
          <w:b/>
          <w:color w:val="E31837" w:themeColor="background2"/>
          <w:sz w:val="28"/>
        </w:rPr>
      </w:pPr>
      <w:bookmarkStart w:id="24" w:name="_Toc412567537"/>
      <w:bookmarkStart w:id="25" w:name="_Toc412568317"/>
      <w:bookmarkStart w:id="26" w:name="_Toc412568501"/>
      <w:bookmarkStart w:id="27" w:name="_Toc412568581"/>
      <w:bookmarkStart w:id="28" w:name="_Toc414270999"/>
      <w:r w:rsidRPr="00FD2EC7">
        <w:rPr>
          <w:rFonts w:ascii="Calibri" w:hAnsi="Calibri"/>
          <w:b/>
          <w:color w:val="E31837" w:themeColor="background2"/>
          <w:sz w:val="28"/>
        </w:rPr>
        <w:t>Thank You</w:t>
      </w:r>
      <w:bookmarkEnd w:id="22"/>
      <w:bookmarkEnd w:id="23"/>
      <w:bookmarkEnd w:id="24"/>
      <w:bookmarkEnd w:id="25"/>
      <w:bookmarkEnd w:id="26"/>
      <w:bookmarkEnd w:id="27"/>
      <w:bookmarkEnd w:id="28"/>
    </w:p>
    <w:p w14:paraId="6DA87569" w14:textId="1159902C" w:rsidR="00541692" w:rsidRDefault="00541692" w:rsidP="009D0BC7">
      <w:pPr>
        <w:pStyle w:val="Subtitle"/>
        <w:spacing w:line="276" w:lineRule="auto"/>
        <w:ind w:left="0"/>
        <w:jc w:val="both"/>
        <w:rPr>
          <w:rStyle w:val="Hyperlink"/>
          <w:rFonts w:eastAsia="Calibri" w:cs="Calibri"/>
          <w:b w:val="0"/>
          <w:noProof/>
          <w:sz w:val="28"/>
          <w:szCs w:val="28"/>
          <w:lang w:eastAsia="en-US"/>
        </w:rPr>
      </w:pPr>
      <w:r w:rsidRPr="00FD2EC7">
        <w:rPr>
          <w:rFonts w:eastAsia="Calibri" w:cs="Calibri"/>
          <w:b w:val="0"/>
          <w:noProof/>
          <w:color w:val="6D6E71" w:themeColor="text2"/>
          <w:sz w:val="28"/>
          <w:szCs w:val="28"/>
          <w:lang w:eastAsia="en-US"/>
        </w:rPr>
        <w:t xml:space="preserve">Visit us at </w:t>
      </w:r>
      <w:hyperlink r:id="rId28" w:history="1">
        <w:r w:rsidR="00496BEA" w:rsidRPr="00FD2EC7">
          <w:rPr>
            <w:rStyle w:val="Hyperlink"/>
            <w:rFonts w:eastAsia="Calibri" w:cs="Calibri"/>
            <w:b w:val="0"/>
            <w:noProof/>
            <w:sz w:val="28"/>
            <w:szCs w:val="28"/>
            <w:lang w:eastAsia="en-US"/>
          </w:rPr>
          <w:t>www.techmahindra.com</w:t>
        </w:r>
      </w:hyperlink>
    </w:p>
    <w:p w14:paraId="0EA9FFFE" w14:textId="77777777" w:rsidR="00FD2EC7" w:rsidRPr="00FD2EC7" w:rsidRDefault="00FD2EC7" w:rsidP="00FD2EC7"/>
    <w:p w14:paraId="4FBDFE8B" w14:textId="77777777" w:rsidR="00496BEA" w:rsidRPr="00DF3C22" w:rsidRDefault="00496BEA" w:rsidP="00496BEA">
      <w:pPr>
        <w:rPr>
          <w:rFonts w:ascii="Calibri" w:hAnsi="Calibri" w:cs="Calibri"/>
          <w:sz w:val="22"/>
        </w:rPr>
      </w:pPr>
    </w:p>
    <w:p w14:paraId="72AD2D29" w14:textId="77777777" w:rsidR="00541692" w:rsidRPr="00DF3C22" w:rsidRDefault="00541692" w:rsidP="009D0BC7">
      <w:pPr>
        <w:jc w:val="both"/>
        <w:rPr>
          <w:rFonts w:ascii="Calibri" w:hAnsi="Calibri" w:cs="Calibri"/>
          <w:sz w:val="22"/>
        </w:rPr>
      </w:pPr>
    </w:p>
    <w:p w14:paraId="21C18174" w14:textId="77777777" w:rsidR="006346CC" w:rsidRPr="00DF3C22" w:rsidRDefault="006346CC" w:rsidP="009D0BC7">
      <w:pPr>
        <w:jc w:val="both"/>
        <w:rPr>
          <w:rFonts w:ascii="Calibri" w:hAnsi="Calibri" w:cs="Calibri"/>
          <w:sz w:val="22"/>
        </w:rPr>
      </w:pPr>
    </w:p>
    <w:sectPr w:rsidR="006346CC" w:rsidRPr="00DF3C22" w:rsidSect="00C75F04">
      <w:headerReference w:type="default" r:id="rId29"/>
      <w:footerReference w:type="default" r:id="rId30"/>
      <w:headerReference w:type="first" r:id="rId3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47B03" w14:textId="77777777" w:rsidR="00805D3A" w:rsidRDefault="00805D3A" w:rsidP="00C75F04">
      <w:pPr>
        <w:spacing w:after="0" w:line="240" w:lineRule="auto"/>
      </w:pPr>
      <w:r>
        <w:separator/>
      </w:r>
    </w:p>
  </w:endnote>
  <w:endnote w:type="continuationSeparator" w:id="0">
    <w:p w14:paraId="3966A0CA" w14:textId="77777777" w:rsidR="00805D3A" w:rsidRDefault="00805D3A" w:rsidP="00C75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7910339"/>
      <w:docPartObj>
        <w:docPartGallery w:val="Page Numbers (Bottom of Page)"/>
        <w:docPartUnique/>
      </w:docPartObj>
    </w:sdtPr>
    <w:sdtEndPr>
      <w:rPr>
        <w:sz w:val="18"/>
        <w:szCs w:val="18"/>
      </w:rPr>
    </w:sdtEndPr>
    <w:sdtContent>
      <w:sdt>
        <w:sdtPr>
          <w:id w:val="-1066731332"/>
          <w:docPartObj>
            <w:docPartGallery w:val="Page Numbers (Top of Page)"/>
            <w:docPartUnique/>
          </w:docPartObj>
        </w:sdtPr>
        <w:sdtEndPr>
          <w:rPr>
            <w:sz w:val="18"/>
            <w:szCs w:val="18"/>
          </w:rPr>
        </w:sdtEndPr>
        <w:sdtContent>
          <w:p w14:paraId="71448120" w14:textId="77777777" w:rsidR="00750174" w:rsidRDefault="00750174" w:rsidP="00C75F04">
            <w:pPr>
              <w:pStyle w:val="Footer"/>
            </w:pPr>
            <w:r w:rsidRPr="007729D7">
              <w:rPr>
                <w:color w:val="6D6E71" w:themeColor="text2"/>
                <w:sz w:val="18"/>
                <w:szCs w:val="18"/>
              </w:rPr>
              <w:t xml:space="preserve">Copyright © 2015, Tech Mahindra. All rights reserved.                                                </w:t>
            </w:r>
            <w:r>
              <w:rPr>
                <w:color w:val="6D6E71" w:themeColor="text2"/>
                <w:sz w:val="18"/>
                <w:szCs w:val="18"/>
              </w:rPr>
              <w:t xml:space="preserve">                        </w:t>
            </w:r>
            <w:r w:rsidRPr="007729D7">
              <w:rPr>
                <w:sz w:val="18"/>
                <w:szCs w:val="18"/>
              </w:rPr>
              <w:t xml:space="preserve">Page </w:t>
            </w:r>
            <w:r w:rsidRPr="007729D7">
              <w:rPr>
                <w:b/>
                <w:sz w:val="18"/>
                <w:szCs w:val="18"/>
              </w:rPr>
              <w:fldChar w:fldCharType="begin"/>
            </w:r>
            <w:r w:rsidRPr="007729D7">
              <w:rPr>
                <w:b/>
                <w:sz w:val="18"/>
                <w:szCs w:val="18"/>
              </w:rPr>
              <w:instrText xml:space="preserve"> PAGE </w:instrText>
            </w:r>
            <w:r w:rsidRPr="007729D7">
              <w:rPr>
                <w:b/>
                <w:sz w:val="18"/>
                <w:szCs w:val="18"/>
              </w:rPr>
              <w:fldChar w:fldCharType="separate"/>
            </w:r>
            <w:r w:rsidR="004771D5">
              <w:rPr>
                <w:b/>
                <w:noProof/>
                <w:sz w:val="18"/>
                <w:szCs w:val="18"/>
              </w:rPr>
              <w:t>2</w:t>
            </w:r>
            <w:r w:rsidRPr="007729D7">
              <w:rPr>
                <w:b/>
                <w:sz w:val="18"/>
                <w:szCs w:val="18"/>
              </w:rPr>
              <w:fldChar w:fldCharType="end"/>
            </w:r>
            <w:r w:rsidRPr="007729D7">
              <w:rPr>
                <w:sz w:val="18"/>
                <w:szCs w:val="18"/>
              </w:rPr>
              <w:t xml:space="preserve"> of </w:t>
            </w:r>
            <w:r w:rsidRPr="007729D7">
              <w:rPr>
                <w:b/>
                <w:sz w:val="18"/>
                <w:szCs w:val="18"/>
              </w:rPr>
              <w:fldChar w:fldCharType="begin"/>
            </w:r>
            <w:r w:rsidRPr="007729D7">
              <w:rPr>
                <w:b/>
                <w:sz w:val="18"/>
                <w:szCs w:val="18"/>
              </w:rPr>
              <w:instrText xml:space="preserve"> NUMPAGES  </w:instrText>
            </w:r>
            <w:r w:rsidRPr="007729D7">
              <w:rPr>
                <w:b/>
                <w:sz w:val="18"/>
                <w:szCs w:val="18"/>
              </w:rPr>
              <w:fldChar w:fldCharType="separate"/>
            </w:r>
            <w:r w:rsidR="004771D5">
              <w:rPr>
                <w:b/>
                <w:noProof/>
                <w:sz w:val="18"/>
                <w:szCs w:val="18"/>
              </w:rPr>
              <w:t>14</w:t>
            </w:r>
            <w:r w:rsidRPr="007729D7">
              <w:rPr>
                <w:b/>
                <w:sz w:val="18"/>
                <w:szCs w:val="18"/>
              </w:rPr>
              <w:fldChar w:fldCharType="end"/>
            </w:r>
          </w:p>
        </w:sdtContent>
      </w:sdt>
    </w:sdtContent>
  </w:sdt>
  <w:p w14:paraId="6C1AA022" w14:textId="77777777" w:rsidR="00750174" w:rsidRDefault="007501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9402D5" w14:textId="77777777" w:rsidR="00805D3A" w:rsidRDefault="00805D3A" w:rsidP="00C75F04">
      <w:pPr>
        <w:spacing w:after="0" w:line="240" w:lineRule="auto"/>
      </w:pPr>
      <w:r>
        <w:separator/>
      </w:r>
    </w:p>
  </w:footnote>
  <w:footnote w:type="continuationSeparator" w:id="0">
    <w:p w14:paraId="2B00AE15" w14:textId="77777777" w:rsidR="00805D3A" w:rsidRDefault="00805D3A" w:rsidP="00C75F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775E46" w14:textId="791FD9C6" w:rsidR="00750174" w:rsidRDefault="004771D5">
    <w:pPr>
      <w:pStyle w:val="Header"/>
    </w:pPr>
    <w:r>
      <w:rPr>
        <w:noProof/>
        <w:lang w:val="en-IN" w:eastAsia="en-IN"/>
      </w:rPr>
      <w:drawing>
        <wp:anchor distT="0" distB="0" distL="114300" distR="114300" simplePos="0" relativeHeight="252467712" behindDoc="0" locked="0" layoutInCell="1" allowOverlap="1" wp14:anchorId="55F2882D" wp14:editId="241E2E38">
          <wp:simplePos x="0" y="0"/>
          <wp:positionH relativeFrom="column">
            <wp:posOffset>3324225</wp:posOffset>
          </wp:positionH>
          <wp:positionV relativeFrom="paragraph">
            <wp:posOffset>-133350</wp:posOffset>
          </wp:positionV>
          <wp:extent cx="1334770" cy="228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228600"/>
                  </a:xfrm>
                  <a:prstGeom prst="rect">
                    <a:avLst/>
                  </a:prstGeom>
                </pic:spPr>
              </pic:pic>
            </a:graphicData>
          </a:graphic>
          <wp14:sizeRelH relativeFrom="page">
            <wp14:pctWidth>0</wp14:pctWidth>
          </wp14:sizeRelH>
          <wp14:sizeRelV relativeFrom="page">
            <wp14:pctHeight>0</wp14:pctHeight>
          </wp14:sizeRelV>
        </wp:anchor>
      </w:drawing>
    </w:r>
    <w:r w:rsidR="00750174" w:rsidRPr="00C75F04">
      <w:rPr>
        <w:noProof/>
        <w:lang w:val="en-IN" w:eastAsia="en-IN"/>
      </w:rPr>
      <w:drawing>
        <wp:anchor distT="0" distB="0" distL="114300" distR="114300" simplePos="0" relativeHeight="251642880" behindDoc="1" locked="0" layoutInCell="1" allowOverlap="1" wp14:anchorId="4549C02F" wp14:editId="26DA2FB8">
          <wp:simplePos x="0" y="0"/>
          <wp:positionH relativeFrom="column">
            <wp:posOffset>4907280</wp:posOffset>
          </wp:positionH>
          <wp:positionV relativeFrom="paragraph">
            <wp:posOffset>-247210</wp:posOffset>
          </wp:positionV>
          <wp:extent cx="1543936" cy="425303"/>
          <wp:effectExtent l="0" t="0" r="0" b="0"/>
          <wp:wrapNone/>
          <wp:docPr id="2050" name="Picture 6" descr="Mahindra Logo.png"/>
          <wp:cNvGraphicFramePr/>
          <a:graphic xmlns:a="http://schemas.openxmlformats.org/drawingml/2006/main">
            <a:graphicData uri="http://schemas.openxmlformats.org/drawingml/2006/picture">
              <pic:pic xmlns:pic="http://schemas.openxmlformats.org/drawingml/2006/picture">
                <pic:nvPicPr>
                  <pic:cNvPr id="15" name="Picture 14" descr="Mahindra Logo.png"/>
                  <pic:cNvPicPr>
                    <a:picLocks noChangeAspect="1"/>
                  </pic:cNvPicPr>
                </pic:nvPicPr>
                <pic:blipFill>
                  <a:blip r:embed="rId2"/>
                  <a:stretch>
                    <a:fillRect/>
                  </a:stretch>
                </pic:blipFill>
                <pic:spPr bwMode="gray">
                  <a:xfrm>
                    <a:off x="0" y="0"/>
                    <a:ext cx="1543936" cy="425303"/>
                  </a:xfrm>
                  <a:prstGeom prst="rect">
                    <a:avLst/>
                  </a:prstGeom>
                </pic:spPr>
              </pic:pic>
            </a:graphicData>
          </a:graphic>
        </wp:anchor>
      </w:drawing>
    </w:r>
    <w:r w:rsidR="00750174" w:rsidRPr="00C75F04">
      <w:rPr>
        <w:noProof/>
        <w:lang w:val="en-IN" w:eastAsia="en-IN"/>
      </w:rPr>
      <w:drawing>
        <wp:anchor distT="0" distB="0" distL="114300" distR="114300" simplePos="0" relativeHeight="251643904" behindDoc="1" locked="0" layoutInCell="1" allowOverlap="1" wp14:anchorId="657EF884" wp14:editId="47984A67">
          <wp:simplePos x="0" y="0"/>
          <wp:positionH relativeFrom="column">
            <wp:posOffset>-937260</wp:posOffset>
          </wp:positionH>
          <wp:positionV relativeFrom="paragraph">
            <wp:posOffset>-502743</wp:posOffset>
          </wp:positionV>
          <wp:extent cx="2596515" cy="943610"/>
          <wp:effectExtent l="0" t="0" r="0" b="8890"/>
          <wp:wrapNone/>
          <wp:docPr id="2051" name="Picture 3" descr="ridge4.png"/>
          <wp:cNvGraphicFramePr/>
          <a:graphic xmlns:a="http://schemas.openxmlformats.org/drawingml/2006/main">
            <a:graphicData uri="http://schemas.openxmlformats.org/drawingml/2006/picture">
              <pic:pic xmlns:pic="http://schemas.openxmlformats.org/drawingml/2006/picture">
                <pic:nvPicPr>
                  <pic:cNvPr id="27" name="Picture 26" descr="ridge4.png"/>
                  <pic:cNvPicPr>
                    <a:picLocks noChangeAspect="1"/>
                  </pic:cNvPicPr>
                </pic:nvPicPr>
                <pic:blipFill>
                  <a:blip r:embed="rId3"/>
                  <a:stretch>
                    <a:fillRect/>
                  </a:stretch>
                </pic:blipFill>
                <pic:spPr bwMode="ltGray">
                  <a:xfrm>
                    <a:off x="0" y="0"/>
                    <a:ext cx="2596515" cy="9436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AE83F6" w14:textId="52873BA1" w:rsidR="00750174" w:rsidRDefault="00750174">
    <w:pPr>
      <w:pStyle w:val="Header"/>
    </w:pPr>
    <w:r w:rsidRPr="00010D25">
      <w:rPr>
        <w:noProof/>
        <w:lang w:val="en-IN" w:eastAsia="en-IN"/>
      </w:rPr>
      <w:drawing>
        <wp:anchor distT="0" distB="0" distL="114300" distR="114300" simplePos="0" relativeHeight="252415488" behindDoc="1" locked="0" layoutInCell="1" allowOverlap="1" wp14:anchorId="3C29B32D" wp14:editId="34A0A6F2">
          <wp:simplePos x="0" y="0"/>
          <wp:positionH relativeFrom="column">
            <wp:posOffset>4899758</wp:posOffset>
          </wp:positionH>
          <wp:positionV relativeFrom="paragraph">
            <wp:posOffset>-272513</wp:posOffset>
          </wp:positionV>
          <wp:extent cx="1543685" cy="424815"/>
          <wp:effectExtent l="0" t="0" r="0" b="0"/>
          <wp:wrapNone/>
          <wp:docPr id="2052" name="Picture 6" descr="Mahindra Logo.png"/>
          <wp:cNvGraphicFramePr/>
          <a:graphic xmlns:a="http://schemas.openxmlformats.org/drawingml/2006/main">
            <a:graphicData uri="http://schemas.openxmlformats.org/drawingml/2006/picture">
              <pic:pic xmlns:pic="http://schemas.openxmlformats.org/drawingml/2006/picture">
                <pic:nvPicPr>
                  <pic:cNvPr id="15" name="Picture 14" descr="Mahindra Logo.png"/>
                  <pic:cNvPicPr>
                    <a:picLocks noChangeAspect="1"/>
                  </pic:cNvPicPr>
                </pic:nvPicPr>
                <pic:blipFill>
                  <a:blip r:embed="rId1"/>
                  <a:stretch>
                    <a:fillRect/>
                  </a:stretch>
                </pic:blipFill>
                <pic:spPr bwMode="gray">
                  <a:xfrm>
                    <a:off x="0" y="0"/>
                    <a:ext cx="1543685" cy="424815"/>
                  </a:xfrm>
                  <a:prstGeom prst="rect">
                    <a:avLst/>
                  </a:prstGeom>
                </pic:spPr>
              </pic:pic>
            </a:graphicData>
          </a:graphic>
        </wp:anchor>
      </w:drawing>
    </w:r>
    <w:r w:rsidRPr="00010D25">
      <w:rPr>
        <w:noProof/>
        <w:lang w:val="en-IN" w:eastAsia="en-IN"/>
      </w:rPr>
      <w:drawing>
        <wp:anchor distT="0" distB="0" distL="114300" distR="114300" simplePos="0" relativeHeight="252465664" behindDoc="1" locked="0" layoutInCell="1" allowOverlap="1" wp14:anchorId="6B59551C" wp14:editId="5BBBF8A1">
          <wp:simplePos x="0" y="0"/>
          <wp:positionH relativeFrom="column">
            <wp:posOffset>-906780</wp:posOffset>
          </wp:positionH>
          <wp:positionV relativeFrom="paragraph">
            <wp:posOffset>-457200</wp:posOffset>
          </wp:positionV>
          <wp:extent cx="2596515" cy="943610"/>
          <wp:effectExtent l="0" t="0" r="0" b="0"/>
          <wp:wrapNone/>
          <wp:docPr id="2053" name="Picture 3" descr="ridge4.png"/>
          <wp:cNvGraphicFramePr/>
          <a:graphic xmlns:a="http://schemas.openxmlformats.org/drawingml/2006/main">
            <a:graphicData uri="http://schemas.openxmlformats.org/drawingml/2006/picture">
              <pic:pic xmlns:pic="http://schemas.openxmlformats.org/drawingml/2006/picture">
                <pic:nvPicPr>
                  <pic:cNvPr id="27" name="Picture 26" descr="ridge4.png"/>
                  <pic:cNvPicPr>
                    <a:picLocks noChangeAspect="1"/>
                  </pic:cNvPicPr>
                </pic:nvPicPr>
                <pic:blipFill>
                  <a:blip r:embed="rId2"/>
                  <a:stretch>
                    <a:fillRect/>
                  </a:stretch>
                </pic:blipFill>
                <pic:spPr bwMode="ltGray">
                  <a:xfrm>
                    <a:off x="0" y="0"/>
                    <a:ext cx="2596515" cy="9436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0524114"/>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7AAC8AA"/>
    <w:lvl w:ilvl="0">
      <w:start w:val="1"/>
      <w:numFmt w:val="decimal"/>
      <w:pStyle w:val="ListNumber2"/>
      <w:lvlText w:val="%1."/>
      <w:lvlJc w:val="left"/>
      <w:pPr>
        <w:tabs>
          <w:tab w:val="num" w:pos="720"/>
        </w:tabs>
        <w:ind w:left="720" w:hanging="360"/>
      </w:pPr>
    </w:lvl>
  </w:abstractNum>
  <w:abstractNum w:abstractNumId="2">
    <w:nsid w:val="FFFFFF82"/>
    <w:multiLevelType w:val="singleLevel"/>
    <w:tmpl w:val="01CEBDCA"/>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905C8526"/>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03ED3D7E"/>
    <w:multiLevelType w:val="hybridMultilevel"/>
    <w:tmpl w:val="3A52B60C"/>
    <w:lvl w:ilvl="0" w:tplc="12BC33E2">
      <w:start w:val="1"/>
      <w:numFmt w:val="bullet"/>
      <w:lvlText w:val=""/>
      <w:lvlJc w:val="left"/>
      <w:pPr>
        <w:ind w:left="720" w:hanging="360"/>
      </w:pPr>
      <w:rPr>
        <w:rFonts w:ascii="Wingdings" w:hAnsi="Wingdings" w:hint="default"/>
        <w:color w:val="E31837"/>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B97EEA"/>
    <w:multiLevelType w:val="multilevel"/>
    <w:tmpl w:val="1C4AB7F6"/>
    <w:lvl w:ilvl="0">
      <w:start w:val="1"/>
      <w:numFmt w:val="decimal"/>
      <w:lvlText w:val="%1."/>
      <w:lvlJc w:val="left"/>
      <w:pPr>
        <w:ind w:left="360" w:hanging="360"/>
      </w:pPr>
      <w:rPr>
        <w:rFonts w:hint="default"/>
      </w:rPr>
    </w:lvl>
    <w:lvl w:ilvl="1">
      <w:start w:val="1"/>
      <w:numFmt w:val="decimal"/>
      <w:lvlText w:val="8.%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nsid w:val="0A7A1B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B5A3FE0"/>
    <w:multiLevelType w:val="hybridMultilevel"/>
    <w:tmpl w:val="72D48918"/>
    <w:lvl w:ilvl="0" w:tplc="338A8CD4">
      <w:start w:val="1"/>
      <w:numFmt w:val="bullet"/>
      <w:lvlText w:val="–"/>
      <w:lvlJc w:val="left"/>
      <w:pPr>
        <w:ind w:left="2250" w:hanging="360"/>
      </w:pPr>
      <w:rPr>
        <w:rFonts w:ascii="Arial" w:hAnsi="Arial" w:hint="default"/>
        <w:color w:val="E31837"/>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8">
    <w:nsid w:val="11965AEA"/>
    <w:multiLevelType w:val="multilevel"/>
    <w:tmpl w:val="540003F8"/>
    <w:lvl w:ilvl="0">
      <w:start w:val="1"/>
      <w:numFmt w:val="decimal"/>
      <w:lvlText w:val="%1."/>
      <w:lvlJc w:val="left"/>
      <w:pPr>
        <w:ind w:left="360" w:hanging="360"/>
      </w:pPr>
      <w:rPr>
        <w:rFonts w:hint="default"/>
      </w:rPr>
    </w:lvl>
    <w:lvl w:ilvl="1">
      <w:start w:val="1"/>
      <w:numFmt w:val="decimal"/>
      <w:lvlText w:val="4.%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nsid w:val="1373538C"/>
    <w:multiLevelType w:val="multilevel"/>
    <w:tmpl w:val="BC50E09A"/>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196E422D"/>
    <w:multiLevelType w:val="multilevel"/>
    <w:tmpl w:val="EA4AB95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nsid w:val="1A711795"/>
    <w:multiLevelType w:val="hybridMultilevel"/>
    <w:tmpl w:val="A69C5D9C"/>
    <w:lvl w:ilvl="0" w:tplc="9452A2AC">
      <w:start w:val="1"/>
      <w:numFmt w:val="bullet"/>
      <w:lvlText w:val="o"/>
      <w:lvlJc w:val="left"/>
      <w:pPr>
        <w:ind w:left="2160" w:hanging="360"/>
      </w:pPr>
      <w:rPr>
        <w:rFonts w:ascii="Courier New" w:hAnsi="Courier New" w:hint="default"/>
        <w:color w:val="E31837"/>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4AB6629"/>
    <w:multiLevelType w:val="hybridMultilevel"/>
    <w:tmpl w:val="E8907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74115A6"/>
    <w:multiLevelType w:val="multilevel"/>
    <w:tmpl w:val="0E6CAB76"/>
    <w:lvl w:ilvl="0">
      <w:start w:val="1"/>
      <w:numFmt w:val="decimal"/>
      <w:lvlText w:val="%1."/>
      <w:lvlJc w:val="left"/>
      <w:pPr>
        <w:ind w:left="360" w:hanging="360"/>
      </w:pPr>
      <w:rPr>
        <w:rFonts w:hint="default"/>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A8740F7"/>
    <w:multiLevelType w:val="multilevel"/>
    <w:tmpl w:val="D00A8E3A"/>
    <w:lvl w:ilvl="0">
      <w:start w:val="1"/>
      <w:numFmt w:val="decimal"/>
      <w:lvlText w:val="%1."/>
      <w:lvlJc w:val="left"/>
      <w:pPr>
        <w:ind w:left="360" w:hanging="360"/>
      </w:pPr>
      <w:rPr>
        <w:rFonts w:hint="default"/>
      </w:rPr>
    </w:lvl>
    <w:lvl w:ilvl="1">
      <w:start w:val="1"/>
      <w:numFmt w:val="decimal"/>
      <w:lvlText w:val="9.%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5">
    <w:nsid w:val="2F0B0861"/>
    <w:multiLevelType w:val="multilevel"/>
    <w:tmpl w:val="A3A681A8"/>
    <w:lvl w:ilvl="0">
      <w:start w:val="1"/>
      <w:numFmt w:val="decimal"/>
      <w:lvlText w:val="%1."/>
      <w:lvlJc w:val="left"/>
      <w:pPr>
        <w:ind w:left="360" w:hanging="360"/>
      </w:pPr>
      <w:rPr>
        <w:rFonts w:hint="default"/>
      </w:rPr>
    </w:lvl>
    <w:lvl w:ilvl="1">
      <w:start w:val="1"/>
      <w:numFmt w:val="decimal"/>
      <w:lvlText w:val="6.%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6">
    <w:nsid w:val="353F67C4"/>
    <w:multiLevelType w:val="multilevel"/>
    <w:tmpl w:val="7E527088"/>
    <w:lvl w:ilvl="0">
      <w:start w:val="1"/>
      <w:numFmt w:val="decimal"/>
      <w:lvlText w:val="%1."/>
      <w:lvlJc w:val="left"/>
      <w:pPr>
        <w:ind w:left="360" w:hanging="360"/>
      </w:pPr>
      <w:rPr>
        <w:rFonts w:hint="default"/>
      </w:rPr>
    </w:lvl>
    <w:lvl w:ilvl="1">
      <w:start w:val="1"/>
      <w:numFmt w:val="decimal"/>
      <w:lvlText w:val="5.%2"/>
      <w:lvlJc w:val="left"/>
      <w:pPr>
        <w:ind w:left="720" w:hanging="360"/>
      </w:pPr>
      <w:rPr>
        <w:rFonts w:hint="default"/>
        <w:b/>
        <w:sz w:val="28"/>
        <w:szCs w:val="28"/>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7">
    <w:nsid w:val="40B34DAB"/>
    <w:multiLevelType w:val="multilevel"/>
    <w:tmpl w:val="D4960590"/>
    <w:lvl w:ilvl="0">
      <w:start w:val="1"/>
      <w:numFmt w:val="decimal"/>
      <w:pStyle w:val="MahindraHeading"/>
      <w:suff w:val="space"/>
      <w:lvlText w:val="%1."/>
      <w:lvlJc w:val="left"/>
      <w:pPr>
        <w:ind w:left="540" w:hanging="360"/>
      </w:pPr>
      <w:rPr>
        <w:rFonts w:hint="default"/>
      </w:rPr>
    </w:lvl>
    <w:lvl w:ilvl="1">
      <w:start w:val="1"/>
      <w:numFmt w:val="decimal"/>
      <w:pStyle w:val="MahindraSubHeading1"/>
      <w:suff w:val="space"/>
      <w:lvlText w:val="%1.%2."/>
      <w:lvlJc w:val="left"/>
      <w:pPr>
        <w:ind w:left="792" w:hanging="432"/>
      </w:pPr>
      <w:rPr>
        <w:rFonts w:hint="default"/>
      </w:rPr>
    </w:lvl>
    <w:lvl w:ilvl="2">
      <w:start w:val="1"/>
      <w:numFmt w:val="decimal"/>
      <w:pStyle w:val="MahindraSubHeading2"/>
      <w:suff w:val="space"/>
      <w:lvlText w:val="%1.%2.%3."/>
      <w:lvlJc w:val="left"/>
      <w:pPr>
        <w:ind w:left="1224" w:hanging="504"/>
      </w:pPr>
      <w:rPr>
        <w:rFonts w:hint="default"/>
      </w:rPr>
    </w:lvl>
    <w:lvl w:ilvl="3">
      <w:start w:val="1"/>
      <w:numFmt w:val="decimal"/>
      <w:pStyle w:val="MahindraSubHeading3"/>
      <w:suff w:val="space"/>
      <w:lvlText w:val="%1.%2.%3.%4."/>
      <w:lvlJc w:val="left"/>
      <w:pPr>
        <w:ind w:left="1728" w:hanging="648"/>
      </w:pPr>
      <w:rPr>
        <w:rFonts w:hint="default"/>
      </w:rPr>
    </w:lvl>
    <w:lvl w:ilvl="4">
      <w:start w:val="1"/>
      <w:numFmt w:val="decimal"/>
      <w:pStyle w:val="MahindraSubHeading4"/>
      <w:suff w:val="space"/>
      <w:lvlText w:val="%1.%2.%3.%4.%5."/>
      <w:lvlJc w:val="left"/>
      <w:pPr>
        <w:ind w:left="2232" w:hanging="792"/>
      </w:pPr>
      <w:rPr>
        <w:rFonts w:hint="default"/>
      </w:rPr>
    </w:lvl>
    <w:lvl w:ilvl="5">
      <w:start w:val="1"/>
      <w:numFmt w:val="decimal"/>
      <w:pStyle w:val="MahindraSubHeading5"/>
      <w:suff w:val="space"/>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486505D4"/>
    <w:multiLevelType w:val="hybridMultilevel"/>
    <w:tmpl w:val="9864B2AC"/>
    <w:lvl w:ilvl="0" w:tplc="338A8CD4">
      <w:start w:val="1"/>
      <w:numFmt w:val="bullet"/>
      <w:lvlText w:val="–"/>
      <w:lvlJc w:val="left"/>
      <w:pPr>
        <w:ind w:left="1440" w:hanging="360"/>
      </w:pPr>
      <w:rPr>
        <w:rFonts w:ascii="Arial" w:hAnsi="Arial" w:hint="default"/>
        <w:color w:val="E31837"/>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6681C78"/>
    <w:multiLevelType w:val="hybridMultilevel"/>
    <w:tmpl w:val="C0CE432A"/>
    <w:lvl w:ilvl="0" w:tplc="2FCAB13E">
      <w:start w:val="1"/>
      <w:numFmt w:val="bullet"/>
      <w:lvlText w:val=""/>
      <w:lvlJc w:val="left"/>
      <w:pPr>
        <w:ind w:left="720" w:hanging="360"/>
      </w:pPr>
      <w:rPr>
        <w:rFonts w:ascii="Wingdings" w:hAnsi="Wingdings" w:hint="default"/>
        <w:color w:val="E31837" w:themeColor="background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2867C2F"/>
    <w:multiLevelType w:val="hybridMultilevel"/>
    <w:tmpl w:val="B9FEECCA"/>
    <w:lvl w:ilvl="0" w:tplc="C01A3B52">
      <w:start w:val="1"/>
      <w:numFmt w:val="bullet"/>
      <w:lvlText w:val=""/>
      <w:lvlJc w:val="left"/>
      <w:pPr>
        <w:ind w:left="720" w:hanging="360"/>
      </w:pPr>
      <w:rPr>
        <w:rFonts w:ascii="Wingdings" w:hAnsi="Wingdings" w:hint="default"/>
        <w:color w:val="E31837"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F76C67"/>
    <w:multiLevelType w:val="multilevel"/>
    <w:tmpl w:val="8BAE35EA"/>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3528" w:hanging="1152"/>
      </w:pPr>
      <w:rPr>
        <w:rFonts w:hint="default"/>
      </w:rPr>
    </w:lvl>
    <w:lvl w:ilvl="6">
      <w:start w:val="1"/>
      <w:numFmt w:val="decimal"/>
      <w:pStyle w:val="Heading7"/>
      <w:lvlText w:val="%1.%2.%3.%4.%5.%6.%7"/>
      <w:lvlJc w:val="left"/>
      <w:pPr>
        <w:ind w:left="-3384" w:hanging="1296"/>
      </w:pPr>
      <w:rPr>
        <w:rFonts w:hint="default"/>
      </w:rPr>
    </w:lvl>
    <w:lvl w:ilvl="7">
      <w:start w:val="1"/>
      <w:numFmt w:val="decimal"/>
      <w:pStyle w:val="Heading8"/>
      <w:lvlText w:val="%1.%2.%3.%4.%5.%6.%7.%8"/>
      <w:lvlJc w:val="left"/>
      <w:pPr>
        <w:ind w:left="-3240" w:hanging="1440"/>
      </w:pPr>
      <w:rPr>
        <w:rFonts w:hint="default"/>
      </w:rPr>
    </w:lvl>
    <w:lvl w:ilvl="8">
      <w:start w:val="1"/>
      <w:numFmt w:val="decimal"/>
      <w:pStyle w:val="Heading9"/>
      <w:lvlText w:val="%1.%2.%3.%4.%5.%6.%7.%8.%9"/>
      <w:lvlJc w:val="left"/>
      <w:pPr>
        <w:ind w:left="-3096" w:hanging="1584"/>
      </w:pPr>
      <w:rPr>
        <w:rFonts w:hint="default"/>
      </w:rPr>
    </w:lvl>
  </w:abstractNum>
  <w:abstractNum w:abstractNumId="22">
    <w:nsid w:val="68000F50"/>
    <w:multiLevelType w:val="hybridMultilevel"/>
    <w:tmpl w:val="38DEFF3C"/>
    <w:lvl w:ilvl="0" w:tplc="6C8EDA96">
      <w:start w:val="1"/>
      <w:numFmt w:val="bullet"/>
      <w:lvlText w:val=""/>
      <w:lvlJc w:val="left"/>
      <w:pPr>
        <w:ind w:left="720" w:hanging="360"/>
      </w:pPr>
      <w:rPr>
        <w:rFonts w:ascii="Wingdings" w:hAnsi="Wingdings" w:hint="default"/>
        <w:color w:val="E31837"/>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7156D3"/>
    <w:multiLevelType w:val="hybridMultilevel"/>
    <w:tmpl w:val="551695E4"/>
    <w:lvl w:ilvl="0" w:tplc="338A8CD4">
      <w:start w:val="1"/>
      <w:numFmt w:val="bullet"/>
      <w:lvlText w:val="–"/>
      <w:lvlJc w:val="left"/>
      <w:pPr>
        <w:ind w:left="720" w:hanging="360"/>
      </w:pPr>
      <w:rPr>
        <w:rFonts w:ascii="Arial" w:hAnsi="Arial" w:hint="default"/>
        <w:color w:val="E3183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3169AD"/>
    <w:multiLevelType w:val="hybridMultilevel"/>
    <w:tmpl w:val="D99236F6"/>
    <w:lvl w:ilvl="0" w:tplc="C01A3B52">
      <w:start w:val="1"/>
      <w:numFmt w:val="bullet"/>
      <w:lvlText w:val=""/>
      <w:lvlJc w:val="left"/>
      <w:pPr>
        <w:ind w:left="720" w:hanging="360"/>
      </w:pPr>
      <w:rPr>
        <w:rFonts w:ascii="Wingdings" w:hAnsi="Wingdings" w:hint="default"/>
        <w:color w:val="E31837"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2662F8"/>
    <w:multiLevelType w:val="hybridMultilevel"/>
    <w:tmpl w:val="23245FF0"/>
    <w:lvl w:ilvl="0" w:tplc="3D52E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6"/>
  </w:num>
  <w:num w:numId="3">
    <w:abstractNumId w:val="21"/>
  </w:num>
  <w:num w:numId="4">
    <w:abstractNumId w:val="10"/>
  </w:num>
  <w:num w:numId="5">
    <w:abstractNumId w:val="25"/>
  </w:num>
  <w:num w:numId="6">
    <w:abstractNumId w:val="24"/>
  </w:num>
  <w:num w:numId="7">
    <w:abstractNumId w:val="19"/>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8"/>
  </w:num>
  <w:num w:numId="11">
    <w:abstractNumId w:val="11"/>
  </w:num>
  <w:num w:numId="12">
    <w:abstractNumId w:val="22"/>
  </w:num>
  <w:num w:numId="13">
    <w:abstractNumId w:val="23"/>
  </w:num>
  <w:num w:numId="14">
    <w:abstractNumId w:val="7"/>
  </w:num>
  <w:num w:numId="15">
    <w:abstractNumId w:val="16"/>
  </w:num>
  <w:num w:numId="16">
    <w:abstractNumId w:val="9"/>
  </w:num>
  <w:num w:numId="17">
    <w:abstractNumId w:val="8"/>
  </w:num>
  <w:num w:numId="18">
    <w:abstractNumId w:val="15"/>
  </w:num>
  <w:num w:numId="19">
    <w:abstractNumId w:val="5"/>
  </w:num>
  <w:num w:numId="20">
    <w:abstractNumId w:val="20"/>
  </w:num>
  <w:num w:numId="21">
    <w:abstractNumId w:val="17"/>
  </w:num>
  <w:num w:numId="22">
    <w:abstractNumId w:val="14"/>
  </w:num>
  <w:num w:numId="23">
    <w:abstractNumId w:val="13"/>
  </w:num>
  <w:num w:numId="24">
    <w:abstractNumId w:val="3"/>
  </w:num>
  <w:num w:numId="25">
    <w:abstractNumId w:val="2"/>
  </w:num>
  <w:num w:numId="26">
    <w:abstractNumId w:val="1"/>
  </w:num>
  <w:num w:numId="27">
    <w:abstractNumId w:val="0"/>
  </w:num>
  <w:num w:numId="28">
    <w:abstractNumId w:val="1"/>
    <w:lvlOverride w:ilvl="0">
      <w:startOverride w:val="1"/>
    </w:lvlOverride>
  </w:num>
  <w:num w:numId="29">
    <w:abstractNumId w:val="21"/>
  </w:num>
  <w:num w:numId="30">
    <w:abstractNumId w:val="21"/>
  </w:num>
  <w:num w:numId="31">
    <w:abstractNumId w:val="21"/>
  </w:num>
  <w:num w:numId="32">
    <w:abstractNumId w:val="1"/>
  </w:num>
  <w:num w:numId="33">
    <w:abstractNumId w:val="21"/>
  </w:num>
  <w:num w:numId="34">
    <w:abstractNumId w:val="21"/>
  </w:num>
  <w:num w:numId="35">
    <w:abstractNumId w:val="21"/>
  </w:num>
  <w:num w:numId="36">
    <w:abstractNumId w:val="1"/>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o:colormru v:ext="edit" colors="#e3183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E3E"/>
    <w:rsid w:val="00010D25"/>
    <w:rsid w:val="000133F8"/>
    <w:rsid w:val="00020947"/>
    <w:rsid w:val="00044F0B"/>
    <w:rsid w:val="0006066A"/>
    <w:rsid w:val="0006264C"/>
    <w:rsid w:val="001467C3"/>
    <w:rsid w:val="00153B44"/>
    <w:rsid w:val="00162030"/>
    <w:rsid w:val="00162A34"/>
    <w:rsid w:val="00260E4E"/>
    <w:rsid w:val="00283523"/>
    <w:rsid w:val="0028566A"/>
    <w:rsid w:val="00295D7E"/>
    <w:rsid w:val="002B50CD"/>
    <w:rsid w:val="002C3CFC"/>
    <w:rsid w:val="002F24A0"/>
    <w:rsid w:val="002F75B9"/>
    <w:rsid w:val="0034364C"/>
    <w:rsid w:val="0034501E"/>
    <w:rsid w:val="00346A55"/>
    <w:rsid w:val="0037358A"/>
    <w:rsid w:val="00383EB4"/>
    <w:rsid w:val="00393D46"/>
    <w:rsid w:val="003F3239"/>
    <w:rsid w:val="00427777"/>
    <w:rsid w:val="004609EE"/>
    <w:rsid w:val="004771D5"/>
    <w:rsid w:val="00496BEA"/>
    <w:rsid w:val="004B64D9"/>
    <w:rsid w:val="00526F17"/>
    <w:rsid w:val="0053786E"/>
    <w:rsid w:val="00541692"/>
    <w:rsid w:val="005A5A86"/>
    <w:rsid w:val="0063291C"/>
    <w:rsid w:val="006346CC"/>
    <w:rsid w:val="00695906"/>
    <w:rsid w:val="00696595"/>
    <w:rsid w:val="006B7D80"/>
    <w:rsid w:val="00750174"/>
    <w:rsid w:val="007741CB"/>
    <w:rsid w:val="007A0436"/>
    <w:rsid w:val="007E0059"/>
    <w:rsid w:val="007E71D6"/>
    <w:rsid w:val="007F0098"/>
    <w:rsid w:val="007F697A"/>
    <w:rsid w:val="008027F7"/>
    <w:rsid w:val="00805D3A"/>
    <w:rsid w:val="00807C7D"/>
    <w:rsid w:val="008116C1"/>
    <w:rsid w:val="0083127F"/>
    <w:rsid w:val="008358A9"/>
    <w:rsid w:val="008520AB"/>
    <w:rsid w:val="00853951"/>
    <w:rsid w:val="00880E63"/>
    <w:rsid w:val="00884A84"/>
    <w:rsid w:val="008C1B12"/>
    <w:rsid w:val="008E61AE"/>
    <w:rsid w:val="009453BC"/>
    <w:rsid w:val="009505E9"/>
    <w:rsid w:val="009663A9"/>
    <w:rsid w:val="0097003A"/>
    <w:rsid w:val="009925B6"/>
    <w:rsid w:val="009D0BC7"/>
    <w:rsid w:val="009D5609"/>
    <w:rsid w:val="00A12934"/>
    <w:rsid w:val="00A251B4"/>
    <w:rsid w:val="00A322CD"/>
    <w:rsid w:val="00A442DE"/>
    <w:rsid w:val="00A6051B"/>
    <w:rsid w:val="00A6117C"/>
    <w:rsid w:val="00AA7969"/>
    <w:rsid w:val="00AC031B"/>
    <w:rsid w:val="00AC0779"/>
    <w:rsid w:val="00AD6DA3"/>
    <w:rsid w:val="00AD7005"/>
    <w:rsid w:val="00B368DB"/>
    <w:rsid w:val="00B615D8"/>
    <w:rsid w:val="00B92C62"/>
    <w:rsid w:val="00B96E3E"/>
    <w:rsid w:val="00BB1E34"/>
    <w:rsid w:val="00BB7BA3"/>
    <w:rsid w:val="00BC6A03"/>
    <w:rsid w:val="00BF0C9E"/>
    <w:rsid w:val="00BF6DEE"/>
    <w:rsid w:val="00BF706E"/>
    <w:rsid w:val="00C03C38"/>
    <w:rsid w:val="00C75F04"/>
    <w:rsid w:val="00CA3412"/>
    <w:rsid w:val="00CB15C8"/>
    <w:rsid w:val="00CC3537"/>
    <w:rsid w:val="00D22CC1"/>
    <w:rsid w:val="00D25A81"/>
    <w:rsid w:val="00D35663"/>
    <w:rsid w:val="00D77E03"/>
    <w:rsid w:val="00DD2840"/>
    <w:rsid w:val="00DD479B"/>
    <w:rsid w:val="00DD7EA5"/>
    <w:rsid w:val="00DF3C22"/>
    <w:rsid w:val="00E042F1"/>
    <w:rsid w:val="00E5112A"/>
    <w:rsid w:val="00E65537"/>
    <w:rsid w:val="00E66CE2"/>
    <w:rsid w:val="00E67851"/>
    <w:rsid w:val="00EA3D4D"/>
    <w:rsid w:val="00EB240B"/>
    <w:rsid w:val="00EC451E"/>
    <w:rsid w:val="00EE1D46"/>
    <w:rsid w:val="00F7319D"/>
    <w:rsid w:val="00F85509"/>
    <w:rsid w:val="00FA3E2F"/>
    <w:rsid w:val="00FD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e31837"/>
    </o:shapedefaults>
    <o:shapelayout v:ext="edit">
      <o:idmap v:ext="edit" data="1"/>
    </o:shapelayout>
  </w:shapeDefaults>
  <w:decimalSymbol w:val="."/>
  <w:listSeparator w:val=","/>
  <w14:docId w14:val="70E6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HAnsi"/>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List Bullet 3" w:uiPriority="0"/>
    <w:lsdException w:name="List Number 2"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1 ghost,g,ghost,MainHeader,1,h1,Header 1,H1,Main heading,Heading 10,tchead,Test Plan,chapternumber,Tertiary Heading,RFP Heading1,Part,*,P,vorlage 1,PA Chapter,Attribute Heading 1,Bulletin Name,level 1,Level 1 Head,h12,h13,h14,h15,h16"/>
    <w:basedOn w:val="Normal"/>
    <w:next w:val="Normal"/>
    <w:link w:val="Heading1Char"/>
    <w:qFormat/>
    <w:rsid w:val="00C75F04"/>
    <w:pPr>
      <w:keepNext/>
      <w:numPr>
        <w:numId w:val="3"/>
      </w:numPr>
      <w:spacing w:after="0" w:line="360" w:lineRule="auto"/>
      <w:outlineLvl w:val="0"/>
    </w:pPr>
    <w:rPr>
      <w:rFonts w:ascii="Times New Roman" w:eastAsia="Times New Roman" w:hAnsi="Times New Roman" w:cs="Times New Roman"/>
      <w:b/>
      <w:color w:val="BE3A3A"/>
      <w:sz w:val="28"/>
      <w:szCs w:val="28"/>
    </w:rPr>
  </w:style>
  <w:style w:type="paragraph" w:styleId="Heading2">
    <w:name w:val="heading 2"/>
    <w:aliases w:val="Mahindra Sub Heading"/>
    <w:basedOn w:val="Normal"/>
    <w:next w:val="Heading3"/>
    <w:link w:val="Heading2Char"/>
    <w:qFormat/>
    <w:rsid w:val="00C75F04"/>
    <w:pPr>
      <w:keepNext/>
      <w:numPr>
        <w:ilvl w:val="1"/>
        <w:numId w:val="3"/>
      </w:numPr>
      <w:jc w:val="both"/>
      <w:outlineLvl w:val="1"/>
    </w:pPr>
    <w:rPr>
      <w:rFonts w:ascii="Times New Roman" w:eastAsia="Times New Roman" w:hAnsi="Times New Roman" w:cs="Times New Roman"/>
      <w:b/>
      <w:sz w:val="24"/>
      <w:szCs w:val="20"/>
    </w:rPr>
  </w:style>
  <w:style w:type="paragraph" w:styleId="Heading3">
    <w:name w:val="heading 3"/>
    <w:aliases w:val="H3,Level 3 Head,level_3,PIM 3,h3,sect1.2.3,prop3,3,3heading,heading 3,Heading 31,1.1.1 Heading 3,l3,CT,Heading 3 - old,Heading 3 hidden,2h,h31,h32,Section,Heading 2.3,(Alt+3),1.2.3.,alltoc,标题 4.1.1,3rd level,Map title,sect1.2.31,Heading 3E,Map"/>
    <w:basedOn w:val="Normal"/>
    <w:next w:val="Normal"/>
    <w:link w:val="Heading3Char"/>
    <w:unhideWhenUsed/>
    <w:qFormat/>
    <w:rsid w:val="00C75F04"/>
    <w:pPr>
      <w:keepNext/>
      <w:numPr>
        <w:ilvl w:val="2"/>
        <w:numId w:val="3"/>
      </w:numPr>
      <w:spacing w:before="240" w:after="60"/>
      <w:ind w:left="-3420"/>
      <w:jc w:val="both"/>
      <w:outlineLvl w:val="2"/>
    </w:pPr>
    <w:rPr>
      <w:rFonts w:ascii="Times New Roman" w:eastAsia="Times New Roman" w:hAnsi="Times New Roman" w:cs="Times New Roman"/>
      <w:b/>
      <w:bCs/>
      <w:sz w:val="22"/>
      <w:szCs w:val="26"/>
    </w:rPr>
  </w:style>
  <w:style w:type="paragraph" w:styleId="Heading4">
    <w:name w:val="heading 4"/>
    <w:aliases w:val="Table Text Numbered,h4,l4+toc4,I4,l4,Level 2 - a,Level 2 - (a),PA Micro Section,Sub-Minor,GE Heading 4,(Alt+4),H41,(Alt+4)1,H42,(Alt+4)2,H43,(Alt+4)3,H44,(Alt+4)4,H45,(Alt+4)5,H411,(Alt+4)11,H421,(Alt+4)21,H431,(Alt+4)31,H46,(Alt+4)6,H412,I,4"/>
    <w:basedOn w:val="Normal"/>
    <w:next w:val="Normal"/>
    <w:link w:val="Heading4Char"/>
    <w:unhideWhenUsed/>
    <w:qFormat/>
    <w:rsid w:val="00C75F04"/>
    <w:pPr>
      <w:keepNext/>
      <w:numPr>
        <w:ilvl w:val="3"/>
        <w:numId w:val="3"/>
      </w:numPr>
      <w:spacing w:before="240" w:after="60"/>
      <w:ind w:left="-3816"/>
      <w:outlineLvl w:val="3"/>
    </w:pPr>
    <w:rPr>
      <w:rFonts w:ascii="Arial Bold" w:eastAsia="Times New Roman" w:hAnsi="Arial Bold" w:cs="Times New Roman"/>
      <w:b/>
      <w:bCs/>
      <w:szCs w:val="28"/>
    </w:rPr>
  </w:style>
  <w:style w:type="paragraph" w:styleId="Heading5">
    <w:name w:val="heading 5"/>
    <w:aliases w:val="Level 3 - i,PA Pico Section,Masthead Text Box,H5,lowest level provided,Block Label,Bullet point,Roman list,h5,Don't Use!,Para5,Appendix A to X,Heading 5   Appendix A to X,5 sub-bullet,sb,Atlanthd3,Atlanthd31,Atlanthd32,Atlanthd33,Atlanthd34,5"/>
    <w:basedOn w:val="Normal"/>
    <w:next w:val="Normal"/>
    <w:link w:val="Heading5Char"/>
    <w:unhideWhenUsed/>
    <w:qFormat/>
    <w:rsid w:val="00C75F04"/>
    <w:pPr>
      <w:numPr>
        <w:ilvl w:val="4"/>
        <w:numId w:val="3"/>
      </w:numPr>
      <w:spacing w:before="240" w:after="60"/>
      <w:ind w:left="-3672"/>
      <w:outlineLvl w:val="4"/>
    </w:pPr>
    <w:rPr>
      <w:rFonts w:ascii="Calibri" w:eastAsia="Times New Roman" w:hAnsi="Calibri" w:cs="Times New Roman"/>
      <w:b/>
      <w:bCs/>
      <w:i/>
      <w:iCs/>
      <w:sz w:val="26"/>
      <w:szCs w:val="26"/>
    </w:rPr>
  </w:style>
  <w:style w:type="paragraph" w:styleId="Heading6">
    <w:name w:val="heading 6"/>
    <w:aliases w:val="Legal Level 1.,h6,PA Appendix,GE Heading 6,Sub-bullet point,H6,Third Subheading,cnp,Caption number (page-wide),Tables,T1,sub-dash,sd,51,L1 Heading 6,Bullet list,do not use,heading6,heading61,heading62,Aztec Heading 6,dont use, dont use,6"/>
    <w:basedOn w:val="Normal"/>
    <w:next w:val="Normal"/>
    <w:link w:val="Heading6Char"/>
    <w:qFormat/>
    <w:rsid w:val="00C75F04"/>
    <w:pPr>
      <w:numPr>
        <w:ilvl w:val="5"/>
        <w:numId w:val="3"/>
      </w:numPr>
      <w:spacing w:before="240" w:after="60" w:line="240" w:lineRule="auto"/>
      <w:outlineLvl w:val="5"/>
    </w:pPr>
    <w:rPr>
      <w:rFonts w:ascii="Times New Roman" w:eastAsia="Times New Roman" w:hAnsi="Times New Roman" w:cs="Times New Roman"/>
      <w:b/>
      <w:bCs/>
      <w:sz w:val="22"/>
    </w:rPr>
  </w:style>
  <w:style w:type="paragraph" w:styleId="Heading7">
    <w:name w:val="heading 7"/>
    <w:aliases w:val="Legal Level 1.1.,PA Appendix Major,Appendix-L2,Appendix-L21,Appendix-L22,Appendix-L23,Appendix-L24,Appendix-L211,Appendix-L221,Appendix-L25,Appendix-L26,Appendix-L212,Appendix-L222,Appendix-L27,Appendix-L213,Appendix-L223,Appendix-L28,h7,st,c"/>
    <w:basedOn w:val="Normal"/>
    <w:next w:val="Normal"/>
    <w:link w:val="Heading7Char"/>
    <w:qFormat/>
    <w:rsid w:val="00C75F04"/>
    <w:pPr>
      <w:numPr>
        <w:ilvl w:val="6"/>
        <w:numId w:val="3"/>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aliases w:val="Legal Level 1.1.1.,PA Appendix Minor,ft,figure title,Appendix1,Center Bold,Annex,L1 Heading 8,Level 1.1.1,No num/gap,H8,12 Heading 8,Aztec Heading 8,avoid use, avoid use,No num/gap1,12 Heading 81,8"/>
    <w:basedOn w:val="Normal"/>
    <w:next w:val="Normal"/>
    <w:link w:val="Heading8Char"/>
    <w:qFormat/>
    <w:rsid w:val="00C75F04"/>
    <w:pPr>
      <w:numPr>
        <w:ilvl w:val="7"/>
        <w:numId w:val="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Legal Level 1.1.1.1.,Appendix,HelpTable,表号,tt,table title,App1,Figure Heading,FH,Appendix2,Titre 10,Annex1,Appen 1,L1 Heading 9,Level (a),Code eg's,H9,oHeading 9,9,TableTitle,Cond'l Reqt.,rb,req bullet,12 Heading 9,RFI H4 (A),Italic List,h9,l9"/>
    <w:basedOn w:val="Normal"/>
    <w:next w:val="Normal"/>
    <w:link w:val="Heading9Char"/>
    <w:qFormat/>
    <w:rsid w:val="00C75F04"/>
    <w:pPr>
      <w:numPr>
        <w:ilvl w:val="8"/>
        <w:numId w:val="3"/>
      </w:numPr>
      <w:spacing w:before="240" w:after="60" w:line="240" w:lineRule="auto"/>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96E3E"/>
    <w:pPr>
      <w:ind w:left="720"/>
      <w:contextualSpacing/>
    </w:pPr>
  </w:style>
  <w:style w:type="paragraph" w:customStyle="1" w:styleId="MahindraHeading">
    <w:name w:val="Mahindra Heading"/>
    <w:basedOn w:val="ListParagraph"/>
    <w:link w:val="MahindraHeadingChar"/>
    <w:qFormat/>
    <w:rsid w:val="00DF3C22"/>
    <w:pPr>
      <w:numPr>
        <w:numId w:val="1"/>
      </w:numPr>
      <w:ind w:left="360"/>
      <w:outlineLvl w:val="0"/>
    </w:pPr>
    <w:rPr>
      <w:rFonts w:ascii="Calibri" w:hAnsi="Calibri"/>
      <w:b/>
      <w:color w:val="E31837" w:themeColor="background2"/>
      <w:sz w:val="32"/>
    </w:rPr>
  </w:style>
  <w:style w:type="paragraph" w:customStyle="1" w:styleId="MahindraSubHeading1">
    <w:name w:val="Mahindra Sub Heading 1"/>
    <w:basedOn w:val="ListParagraph"/>
    <w:link w:val="MahindraSubHeading1Char"/>
    <w:qFormat/>
    <w:rsid w:val="00DF3C22"/>
    <w:pPr>
      <w:numPr>
        <w:ilvl w:val="1"/>
        <w:numId w:val="1"/>
      </w:numPr>
      <w:ind w:left="360" w:hanging="360"/>
      <w:outlineLvl w:val="1"/>
    </w:pPr>
    <w:rPr>
      <w:rFonts w:ascii="Calibri" w:hAnsi="Calibri"/>
      <w:b/>
      <w:color w:val="E31837" w:themeColor="background2"/>
      <w:sz w:val="28"/>
    </w:rPr>
  </w:style>
  <w:style w:type="character" w:customStyle="1" w:styleId="ListParagraphChar">
    <w:name w:val="List Paragraph Char"/>
    <w:basedOn w:val="DefaultParagraphFont"/>
    <w:link w:val="ListParagraph"/>
    <w:uiPriority w:val="34"/>
    <w:rsid w:val="00B96E3E"/>
  </w:style>
  <w:style w:type="character" w:customStyle="1" w:styleId="MahindraHeadingChar">
    <w:name w:val="Mahindra Heading Char"/>
    <w:basedOn w:val="ListParagraphChar"/>
    <w:link w:val="MahindraHeading"/>
    <w:rsid w:val="00DF3C22"/>
    <w:rPr>
      <w:rFonts w:ascii="Calibri" w:hAnsi="Calibri"/>
      <w:b/>
      <w:color w:val="E31837" w:themeColor="background2"/>
      <w:sz w:val="32"/>
    </w:rPr>
  </w:style>
  <w:style w:type="paragraph" w:customStyle="1" w:styleId="MahindraSubHeading2">
    <w:name w:val="Mahindra Sub Heading 2"/>
    <w:basedOn w:val="ListParagraph"/>
    <w:link w:val="MahindraSubHeading2Char"/>
    <w:qFormat/>
    <w:rsid w:val="00DF3C22"/>
    <w:pPr>
      <w:numPr>
        <w:ilvl w:val="2"/>
        <w:numId w:val="1"/>
      </w:numPr>
      <w:ind w:left="360" w:hanging="360"/>
      <w:outlineLvl w:val="2"/>
    </w:pPr>
    <w:rPr>
      <w:rFonts w:ascii="Calibri" w:hAnsi="Calibri"/>
      <w:b/>
      <w:color w:val="E31837" w:themeColor="background2"/>
      <w:sz w:val="24"/>
    </w:rPr>
  </w:style>
  <w:style w:type="character" w:customStyle="1" w:styleId="MahindraSubHeading1Char">
    <w:name w:val="Mahindra Sub Heading 1 Char"/>
    <w:basedOn w:val="ListParagraphChar"/>
    <w:link w:val="MahindraSubHeading1"/>
    <w:rsid w:val="00DF3C22"/>
    <w:rPr>
      <w:rFonts w:ascii="Calibri" w:hAnsi="Calibri"/>
      <w:b/>
      <w:color w:val="E31837" w:themeColor="background2"/>
      <w:sz w:val="28"/>
    </w:rPr>
  </w:style>
  <w:style w:type="paragraph" w:customStyle="1" w:styleId="MahindraSubHeading3">
    <w:name w:val="Mahindra Sub Heading 3"/>
    <w:basedOn w:val="ListParagraph"/>
    <w:link w:val="MahindraSubHeading3Char"/>
    <w:qFormat/>
    <w:rsid w:val="00B368DB"/>
    <w:pPr>
      <w:numPr>
        <w:ilvl w:val="3"/>
        <w:numId w:val="1"/>
      </w:numPr>
      <w:ind w:left="360" w:hanging="360"/>
      <w:outlineLvl w:val="3"/>
    </w:pPr>
    <w:rPr>
      <w:rFonts w:ascii="Calibri" w:hAnsi="Calibri"/>
      <w:b/>
      <w:sz w:val="22"/>
    </w:rPr>
  </w:style>
  <w:style w:type="character" w:customStyle="1" w:styleId="MahindraSubHeading2Char">
    <w:name w:val="Mahindra Sub Heading 2 Char"/>
    <w:basedOn w:val="ListParagraphChar"/>
    <w:link w:val="MahindraSubHeading2"/>
    <w:rsid w:val="00DF3C22"/>
    <w:rPr>
      <w:rFonts w:ascii="Calibri" w:hAnsi="Calibri"/>
      <w:b/>
      <w:color w:val="E31837" w:themeColor="background2"/>
      <w:sz w:val="24"/>
    </w:rPr>
  </w:style>
  <w:style w:type="paragraph" w:customStyle="1" w:styleId="MahindraSubHeading4">
    <w:name w:val="Mahindra Sub Heading 4"/>
    <w:basedOn w:val="ListParagraph"/>
    <w:link w:val="MahindraSubHeading4Char"/>
    <w:qFormat/>
    <w:rsid w:val="0037358A"/>
    <w:pPr>
      <w:numPr>
        <w:ilvl w:val="4"/>
        <w:numId w:val="1"/>
      </w:numPr>
      <w:ind w:left="360" w:hanging="360"/>
      <w:outlineLvl w:val="4"/>
    </w:pPr>
    <w:rPr>
      <w:rFonts w:ascii="Arial" w:hAnsi="Arial"/>
      <w:b/>
    </w:rPr>
  </w:style>
  <w:style w:type="character" w:customStyle="1" w:styleId="MahindraSubHeading3Char">
    <w:name w:val="Mahindra Sub Heading 3 Char"/>
    <w:basedOn w:val="ListParagraphChar"/>
    <w:link w:val="MahindraSubHeading3"/>
    <w:rsid w:val="00B368DB"/>
    <w:rPr>
      <w:rFonts w:ascii="Calibri" w:hAnsi="Calibri"/>
      <w:b/>
      <w:sz w:val="22"/>
    </w:rPr>
  </w:style>
  <w:style w:type="paragraph" w:customStyle="1" w:styleId="MahindraSubHeading5">
    <w:name w:val="Mahindra Sub Heading 5"/>
    <w:basedOn w:val="ListParagraph"/>
    <w:link w:val="MahindraSubHeading5Char"/>
    <w:qFormat/>
    <w:rsid w:val="0037358A"/>
    <w:pPr>
      <w:numPr>
        <w:ilvl w:val="5"/>
        <w:numId w:val="1"/>
      </w:numPr>
      <w:ind w:left="360" w:hanging="360"/>
      <w:outlineLvl w:val="5"/>
    </w:pPr>
    <w:rPr>
      <w:rFonts w:ascii="Arial Narrow" w:hAnsi="Arial Narrow"/>
      <w:b/>
    </w:rPr>
  </w:style>
  <w:style w:type="character" w:customStyle="1" w:styleId="MahindraSubHeading4Char">
    <w:name w:val="Mahindra Sub Heading 4 Char"/>
    <w:basedOn w:val="ListParagraphChar"/>
    <w:link w:val="MahindraSubHeading4"/>
    <w:rsid w:val="0037358A"/>
    <w:rPr>
      <w:rFonts w:ascii="Arial" w:hAnsi="Arial"/>
      <w:b/>
    </w:rPr>
  </w:style>
  <w:style w:type="character" w:customStyle="1" w:styleId="MahindraSubHeading5Char">
    <w:name w:val="Mahindra Sub Heading 5 Char"/>
    <w:basedOn w:val="ListParagraphChar"/>
    <w:link w:val="MahindraSubHeading5"/>
    <w:rsid w:val="0037358A"/>
    <w:rPr>
      <w:rFonts w:ascii="Arial Narrow" w:hAnsi="Arial Narrow"/>
      <w:b/>
    </w:rPr>
  </w:style>
  <w:style w:type="paragraph" w:styleId="Header">
    <w:name w:val="header"/>
    <w:basedOn w:val="Normal"/>
    <w:link w:val="HeaderChar"/>
    <w:uiPriority w:val="99"/>
    <w:unhideWhenUsed/>
    <w:rsid w:val="00C75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F04"/>
  </w:style>
  <w:style w:type="paragraph" w:styleId="Footer">
    <w:name w:val="footer"/>
    <w:basedOn w:val="Normal"/>
    <w:link w:val="FooterChar"/>
    <w:uiPriority w:val="99"/>
    <w:unhideWhenUsed/>
    <w:rsid w:val="00C75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F04"/>
  </w:style>
  <w:style w:type="character" w:customStyle="1" w:styleId="Heading1Char">
    <w:name w:val="Heading 1 Char"/>
    <w:aliases w:val="Heading Char,1 ghost Char,g Char,ghost Char,MainHeader Char,1 Char,h1 Char,Header 1 Char,H1 Char,Main heading Char,Heading 10 Char,tchead Char,Test Plan Char,chapternumber Char,Tertiary Heading Char,RFP Heading1 Char,Part Char,* Char"/>
    <w:basedOn w:val="DefaultParagraphFont"/>
    <w:link w:val="Heading1"/>
    <w:rsid w:val="00C75F04"/>
    <w:rPr>
      <w:rFonts w:ascii="Times New Roman" w:eastAsia="Times New Roman" w:hAnsi="Times New Roman" w:cs="Times New Roman"/>
      <w:b/>
      <w:color w:val="BE3A3A"/>
      <w:sz w:val="28"/>
      <w:szCs w:val="28"/>
    </w:rPr>
  </w:style>
  <w:style w:type="character" w:customStyle="1" w:styleId="Heading2Char">
    <w:name w:val="Heading 2 Char"/>
    <w:aliases w:val="Mahindra Sub Heading Char"/>
    <w:basedOn w:val="DefaultParagraphFont"/>
    <w:link w:val="Heading2"/>
    <w:rsid w:val="00C75F04"/>
    <w:rPr>
      <w:rFonts w:ascii="Times New Roman" w:eastAsia="Times New Roman" w:hAnsi="Times New Roman" w:cs="Times New Roman"/>
      <w:b/>
      <w:sz w:val="24"/>
      <w:szCs w:val="20"/>
    </w:rPr>
  </w:style>
  <w:style w:type="character" w:customStyle="1" w:styleId="Heading3Char">
    <w:name w:val="Heading 3 Char"/>
    <w:aliases w:val="H3 Char,Level 3 Head Char,level_3 Char,PIM 3 Char,h3 Char,sect1.2.3 Char,prop3 Char,3 Char,3heading Char,heading 3 Char,Heading 31 Char,1.1.1 Heading 3 Char,l3 Char,CT Char,Heading 3 - old Char,Heading 3 hidden Char,2h Char,h31 Char"/>
    <w:basedOn w:val="DefaultParagraphFont"/>
    <w:link w:val="Heading3"/>
    <w:uiPriority w:val="9"/>
    <w:rsid w:val="00C75F04"/>
    <w:rPr>
      <w:rFonts w:ascii="Times New Roman" w:eastAsia="Times New Roman" w:hAnsi="Times New Roman" w:cs="Times New Roman"/>
      <w:b/>
      <w:bCs/>
      <w:sz w:val="22"/>
      <w:szCs w:val="26"/>
    </w:rPr>
  </w:style>
  <w:style w:type="character" w:customStyle="1" w:styleId="Heading4Char">
    <w:name w:val="Heading 4 Char"/>
    <w:aliases w:val="Table Text Numbered Char,h4 Char,l4+toc4 Char,I4 Char,l4 Char,Level 2 - a Char,Level 2 - (a) Char,PA Micro Section Char,Sub-Minor Char,GE Heading 4 Char,(Alt+4) Char,H41 Char,(Alt+4)1 Char,H42 Char,(Alt+4)2 Char,H43 Char,(Alt+4)3 Char"/>
    <w:basedOn w:val="DefaultParagraphFont"/>
    <w:link w:val="Heading4"/>
    <w:rsid w:val="00C75F04"/>
    <w:rPr>
      <w:rFonts w:ascii="Arial Bold" w:eastAsia="Times New Roman" w:hAnsi="Arial Bold" w:cs="Times New Roman"/>
      <w:b/>
      <w:bCs/>
      <w:szCs w:val="28"/>
    </w:rPr>
  </w:style>
  <w:style w:type="character" w:customStyle="1" w:styleId="Heading5Char">
    <w:name w:val="Heading 5 Char"/>
    <w:aliases w:val="Level 3 - i Char,PA Pico Section Char,Masthead Text Box Char,H5 Char,lowest level provided Char,Block Label Char,Bullet point Char,Roman list Char,h5 Char,Don't Use! Char,Para5 Char,Appendix A to X Char,Heading 5   Appendix A to X Char"/>
    <w:basedOn w:val="DefaultParagraphFont"/>
    <w:link w:val="Heading5"/>
    <w:rsid w:val="00C75F04"/>
    <w:rPr>
      <w:rFonts w:ascii="Calibri" w:eastAsia="Times New Roman" w:hAnsi="Calibri" w:cs="Times New Roman"/>
      <w:b/>
      <w:bCs/>
      <w:i/>
      <w:iCs/>
      <w:sz w:val="26"/>
      <w:szCs w:val="26"/>
    </w:rPr>
  </w:style>
  <w:style w:type="character" w:customStyle="1" w:styleId="Heading6Char">
    <w:name w:val="Heading 6 Char"/>
    <w:aliases w:val="Legal Level 1. Char,h6 Char,PA Appendix Char,GE Heading 6 Char,Sub-bullet point Char,H6 Char,Third Subheading Char,cnp Char,Caption number (page-wide) Char,Tables Char,T1 Char,sub-dash Char,sd Char,51 Char,L1 Heading 6 Char,heading6 Char"/>
    <w:basedOn w:val="DefaultParagraphFont"/>
    <w:link w:val="Heading6"/>
    <w:rsid w:val="00C75F04"/>
    <w:rPr>
      <w:rFonts w:ascii="Times New Roman" w:eastAsia="Times New Roman" w:hAnsi="Times New Roman" w:cs="Times New Roman"/>
      <w:b/>
      <w:bCs/>
      <w:sz w:val="22"/>
    </w:rPr>
  </w:style>
  <w:style w:type="character" w:customStyle="1" w:styleId="Heading7Char">
    <w:name w:val="Heading 7 Char"/>
    <w:aliases w:val="Legal Level 1.1. Char,PA Appendix Major Char,Appendix-L2 Char,Appendix-L21 Char,Appendix-L22 Char,Appendix-L23 Char,Appendix-L24 Char,Appendix-L211 Char,Appendix-L221 Char,Appendix-L25 Char,Appendix-L26 Char,Appendix-L212 Char,h7 Char"/>
    <w:basedOn w:val="DefaultParagraphFont"/>
    <w:link w:val="Heading7"/>
    <w:rsid w:val="00C75F04"/>
    <w:rPr>
      <w:rFonts w:ascii="Times New Roman" w:eastAsia="Times New Roman" w:hAnsi="Times New Roman" w:cs="Times New Roman"/>
      <w:sz w:val="24"/>
      <w:szCs w:val="24"/>
    </w:rPr>
  </w:style>
  <w:style w:type="character" w:customStyle="1" w:styleId="Heading8Char">
    <w:name w:val="Heading 8 Char"/>
    <w:aliases w:val="Legal Level 1.1.1. Char,PA Appendix Minor Char,ft Char,figure title Char,Appendix1 Char,Center Bold Char,Annex Char,L1 Heading 8 Char,Level 1.1.1 Char,No num/gap Char,H8 Char,12 Heading 8 Char,Aztec Heading 8 Char,avoid use Char,8 Char"/>
    <w:basedOn w:val="DefaultParagraphFont"/>
    <w:link w:val="Heading8"/>
    <w:rsid w:val="00C75F04"/>
    <w:rPr>
      <w:rFonts w:ascii="Times New Roman" w:eastAsia="Times New Roman" w:hAnsi="Times New Roman" w:cs="Times New Roman"/>
      <w:i/>
      <w:iCs/>
      <w:sz w:val="24"/>
      <w:szCs w:val="24"/>
    </w:rPr>
  </w:style>
  <w:style w:type="character" w:customStyle="1" w:styleId="Heading9Char">
    <w:name w:val="Heading 9 Char"/>
    <w:aliases w:val="Legal Level 1.1.1.1. Char,Appendix Char,HelpTable Char,表号 Char,tt Char,table title Char,App1 Char,Figure Heading Char,FH Char,Appendix2 Char,Titre 10 Char,Annex1 Char,Appen 1 Char,L1 Heading 9 Char,Level (a) Char,Code eg's Char,H9 Char"/>
    <w:basedOn w:val="DefaultParagraphFont"/>
    <w:link w:val="Heading9"/>
    <w:rsid w:val="00C75F04"/>
    <w:rPr>
      <w:rFonts w:ascii="Arial" w:eastAsia="Times New Roman" w:hAnsi="Arial" w:cs="Arial"/>
      <w:sz w:val="22"/>
    </w:rPr>
  </w:style>
  <w:style w:type="table" w:customStyle="1" w:styleId="MediumList1-Accent11">
    <w:name w:val="Medium List 1 - Accent 11"/>
    <w:basedOn w:val="TableNormal"/>
    <w:uiPriority w:val="65"/>
    <w:rsid w:val="00C75F04"/>
    <w:pPr>
      <w:spacing w:after="0" w:line="240" w:lineRule="auto"/>
    </w:pPr>
    <w:rPr>
      <w:color w:val="000000" w:themeColor="text1"/>
      <w:sz w:val="22"/>
    </w:rPr>
    <w:tblPr>
      <w:tblStyleRowBandSize w:val="1"/>
      <w:tblStyleColBandSize w:val="1"/>
      <w:tblBorders>
        <w:top w:val="single" w:sz="8" w:space="0" w:color="E31837" w:themeColor="accent1"/>
        <w:bottom w:val="single" w:sz="8" w:space="0" w:color="E31837" w:themeColor="accent1"/>
      </w:tblBorders>
    </w:tblPr>
    <w:tblStylePr w:type="firstRow">
      <w:rPr>
        <w:rFonts w:asciiTheme="majorHAnsi" w:eastAsiaTheme="majorEastAsia" w:hAnsiTheme="majorHAnsi" w:cstheme="majorBidi"/>
      </w:rPr>
      <w:tblPr/>
      <w:tcPr>
        <w:tcBorders>
          <w:top w:val="nil"/>
          <w:bottom w:val="single" w:sz="8" w:space="0" w:color="E31837" w:themeColor="accent1"/>
        </w:tcBorders>
      </w:tcPr>
    </w:tblStylePr>
    <w:tblStylePr w:type="lastRow">
      <w:rPr>
        <w:b/>
        <w:bCs/>
        <w:color w:val="6D6E71" w:themeColor="text2"/>
      </w:rPr>
      <w:tblPr/>
      <w:tcPr>
        <w:tcBorders>
          <w:top w:val="single" w:sz="8" w:space="0" w:color="E31837" w:themeColor="accent1"/>
          <w:bottom w:val="single" w:sz="8" w:space="0" w:color="E31837" w:themeColor="accent1"/>
        </w:tcBorders>
      </w:tcPr>
    </w:tblStylePr>
    <w:tblStylePr w:type="firstCol">
      <w:rPr>
        <w:b/>
        <w:bCs/>
      </w:rPr>
    </w:tblStylePr>
    <w:tblStylePr w:type="lastCol">
      <w:rPr>
        <w:b/>
        <w:bCs/>
      </w:rPr>
      <w:tblPr/>
      <w:tcPr>
        <w:tcBorders>
          <w:top w:val="single" w:sz="8" w:space="0" w:color="E31837" w:themeColor="accent1"/>
          <w:bottom w:val="single" w:sz="8" w:space="0" w:color="E31837" w:themeColor="accent1"/>
        </w:tcBorders>
      </w:tcPr>
    </w:tblStylePr>
    <w:tblStylePr w:type="band1Vert">
      <w:tblPr/>
      <w:tcPr>
        <w:shd w:val="clear" w:color="auto" w:fill="F9C5CC" w:themeFill="accent1" w:themeFillTint="3F"/>
      </w:tcPr>
    </w:tblStylePr>
    <w:tblStylePr w:type="band1Horz">
      <w:tblPr/>
      <w:tcPr>
        <w:shd w:val="clear" w:color="auto" w:fill="F9C5CC" w:themeFill="accent1" w:themeFillTint="3F"/>
      </w:tcPr>
    </w:tblStylePr>
  </w:style>
  <w:style w:type="table" w:styleId="LightShading-Accent1">
    <w:name w:val="Light Shading Accent 1"/>
    <w:basedOn w:val="TableNormal"/>
    <w:uiPriority w:val="60"/>
    <w:rsid w:val="00A442DE"/>
    <w:pPr>
      <w:spacing w:after="0" w:line="240" w:lineRule="auto"/>
    </w:pPr>
    <w:rPr>
      <w:rFonts w:cstheme="minorBidi"/>
      <w:color w:val="A91228" w:themeColor="accent1" w:themeShade="BF"/>
      <w:sz w:val="22"/>
    </w:rPr>
    <w:tblPr>
      <w:tblStyleRowBandSize w:val="1"/>
      <w:tblStyleColBandSize w:val="1"/>
      <w:tblBorders>
        <w:top w:val="single" w:sz="8" w:space="0" w:color="E31837" w:themeColor="accent1"/>
        <w:bottom w:val="single" w:sz="8" w:space="0" w:color="E31837" w:themeColor="accent1"/>
      </w:tblBorders>
    </w:tblPr>
    <w:tblStylePr w:type="firstRow">
      <w:pPr>
        <w:spacing w:before="0" w:after="0" w:line="240" w:lineRule="auto"/>
      </w:pPr>
      <w:rPr>
        <w:b/>
        <w:bCs/>
      </w:rPr>
      <w:tblPr/>
      <w:tcPr>
        <w:tcBorders>
          <w:top w:val="single" w:sz="8" w:space="0" w:color="E31837" w:themeColor="accent1"/>
          <w:left w:val="nil"/>
          <w:bottom w:val="single" w:sz="8" w:space="0" w:color="E31837" w:themeColor="accent1"/>
          <w:right w:val="nil"/>
          <w:insideH w:val="nil"/>
          <w:insideV w:val="nil"/>
        </w:tcBorders>
      </w:tcPr>
    </w:tblStylePr>
    <w:tblStylePr w:type="lastRow">
      <w:pPr>
        <w:spacing w:before="0" w:after="0" w:line="240" w:lineRule="auto"/>
      </w:pPr>
      <w:rPr>
        <w:b/>
        <w:bCs/>
      </w:rPr>
      <w:tblPr/>
      <w:tcPr>
        <w:tcBorders>
          <w:top w:val="single" w:sz="8" w:space="0" w:color="E31837" w:themeColor="accent1"/>
          <w:left w:val="nil"/>
          <w:bottom w:val="single" w:sz="8" w:space="0" w:color="E3183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CC" w:themeFill="accent1" w:themeFillTint="3F"/>
      </w:tcPr>
    </w:tblStylePr>
    <w:tblStylePr w:type="band1Horz">
      <w:tblPr/>
      <w:tcPr>
        <w:tcBorders>
          <w:left w:val="nil"/>
          <w:right w:val="nil"/>
          <w:insideH w:val="nil"/>
          <w:insideV w:val="nil"/>
        </w:tcBorders>
        <w:shd w:val="clear" w:color="auto" w:fill="F9C5CC" w:themeFill="accent1" w:themeFillTint="3F"/>
      </w:tcPr>
    </w:tblStylePr>
  </w:style>
  <w:style w:type="paragraph" w:customStyle="1" w:styleId="MahindraSubheading20">
    <w:name w:val="Mahindra Subheading 2"/>
    <w:basedOn w:val="Normal"/>
    <w:next w:val="Heading2"/>
    <w:link w:val="MahindraSubheading2Char0"/>
    <w:qFormat/>
    <w:rsid w:val="002F75B9"/>
    <w:rPr>
      <w:rFonts w:asciiTheme="majorHAnsi" w:eastAsia="Calibri" w:hAnsiTheme="majorHAnsi" w:cs="Times New Roman"/>
      <w:b/>
      <w:color w:val="E31837" w:themeColor="background2"/>
      <w:sz w:val="28"/>
      <w:szCs w:val="28"/>
    </w:rPr>
  </w:style>
  <w:style w:type="character" w:customStyle="1" w:styleId="MahindraSubheading2Char0">
    <w:name w:val="Mahindra Subheading 2 Char"/>
    <w:basedOn w:val="DefaultParagraphFont"/>
    <w:link w:val="MahindraSubheading20"/>
    <w:rsid w:val="002F75B9"/>
    <w:rPr>
      <w:rFonts w:asciiTheme="majorHAnsi" w:eastAsia="Calibri" w:hAnsiTheme="majorHAnsi" w:cs="Times New Roman"/>
      <w:b/>
      <w:color w:val="E31837" w:themeColor="background2"/>
      <w:sz w:val="28"/>
      <w:szCs w:val="28"/>
    </w:rPr>
  </w:style>
  <w:style w:type="character" w:styleId="CommentReference">
    <w:name w:val="annotation reference"/>
    <w:basedOn w:val="DefaultParagraphFont"/>
    <w:uiPriority w:val="99"/>
    <w:semiHidden/>
    <w:unhideWhenUsed/>
    <w:rsid w:val="002F75B9"/>
    <w:rPr>
      <w:sz w:val="16"/>
      <w:szCs w:val="16"/>
    </w:rPr>
  </w:style>
  <w:style w:type="paragraph" w:styleId="CommentText">
    <w:name w:val="annotation text"/>
    <w:basedOn w:val="Normal"/>
    <w:link w:val="CommentTextChar"/>
    <w:uiPriority w:val="99"/>
    <w:semiHidden/>
    <w:unhideWhenUsed/>
    <w:rsid w:val="002F75B9"/>
    <w:pPr>
      <w:spacing w:line="240" w:lineRule="auto"/>
    </w:pPr>
    <w:rPr>
      <w:rFonts w:ascii="Calibri" w:eastAsia="Calibri" w:hAnsi="Calibri" w:cs="Times New Roman"/>
      <w:szCs w:val="20"/>
    </w:rPr>
  </w:style>
  <w:style w:type="character" w:customStyle="1" w:styleId="CommentTextChar">
    <w:name w:val="Comment Text Char"/>
    <w:basedOn w:val="DefaultParagraphFont"/>
    <w:link w:val="CommentText"/>
    <w:uiPriority w:val="99"/>
    <w:semiHidden/>
    <w:rsid w:val="002F75B9"/>
    <w:rPr>
      <w:rFonts w:ascii="Calibri" w:eastAsia="Calibri" w:hAnsi="Calibri" w:cs="Times New Roman"/>
      <w:szCs w:val="20"/>
    </w:rPr>
  </w:style>
  <w:style w:type="paragraph" w:styleId="BalloonText">
    <w:name w:val="Balloon Text"/>
    <w:basedOn w:val="Normal"/>
    <w:link w:val="BalloonTextChar"/>
    <w:uiPriority w:val="99"/>
    <w:semiHidden/>
    <w:unhideWhenUsed/>
    <w:rsid w:val="002F75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5B9"/>
    <w:rPr>
      <w:rFonts w:ascii="Segoe UI" w:hAnsi="Segoe UI" w:cs="Segoe UI"/>
      <w:sz w:val="18"/>
      <w:szCs w:val="18"/>
    </w:rPr>
  </w:style>
  <w:style w:type="paragraph" w:styleId="NormalWeb">
    <w:name w:val="Normal (Web)"/>
    <w:basedOn w:val="Normal"/>
    <w:uiPriority w:val="99"/>
    <w:unhideWhenUsed/>
    <w:rsid w:val="00C03C3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03C38"/>
    <w:pPr>
      <w:spacing w:after="0" w:line="240" w:lineRule="auto"/>
    </w:pPr>
    <w:rPr>
      <w:rFonts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C03C38"/>
    <w:pPr>
      <w:spacing w:after="0" w:line="240" w:lineRule="auto"/>
      <w:ind w:left="2160"/>
    </w:pPr>
    <w:rPr>
      <w:rFonts w:eastAsiaTheme="minorEastAsia" w:cstheme="minorBidi"/>
      <w:szCs w:val="20"/>
      <w:lang w:val="en-IN"/>
    </w:rPr>
    <w:tblPr>
      <w:tblStyleRowBandSize w:val="1"/>
      <w:tblStyleColBandSize w:val="1"/>
      <w:tblBorders>
        <w:top w:val="single" w:sz="8" w:space="0" w:color="E31837" w:themeColor="accent1"/>
        <w:left w:val="single" w:sz="8" w:space="0" w:color="E31837" w:themeColor="accent1"/>
        <w:bottom w:val="single" w:sz="8" w:space="0" w:color="E31837" w:themeColor="accent1"/>
        <w:right w:val="single" w:sz="8" w:space="0" w:color="E31837" w:themeColor="accent1"/>
      </w:tblBorders>
    </w:tblPr>
    <w:tblStylePr w:type="firstRow">
      <w:pPr>
        <w:spacing w:before="0" w:after="0" w:line="240" w:lineRule="auto"/>
      </w:pPr>
      <w:rPr>
        <w:b/>
        <w:bCs/>
        <w:color w:val="FFFFFF" w:themeColor="background1"/>
      </w:rPr>
      <w:tblPr/>
      <w:tcPr>
        <w:shd w:val="clear" w:color="auto" w:fill="E31837" w:themeFill="accent1"/>
      </w:tcPr>
    </w:tblStylePr>
    <w:tblStylePr w:type="lastRow">
      <w:pPr>
        <w:spacing w:before="0" w:after="0" w:line="240" w:lineRule="auto"/>
      </w:pPr>
      <w:rPr>
        <w:b/>
        <w:bCs/>
      </w:rPr>
      <w:tblPr/>
      <w:tcPr>
        <w:tcBorders>
          <w:top w:val="double" w:sz="6" w:space="0" w:color="E31837" w:themeColor="accent1"/>
          <w:left w:val="single" w:sz="8" w:space="0" w:color="E31837" w:themeColor="accent1"/>
          <w:bottom w:val="single" w:sz="8" w:space="0" w:color="E31837" w:themeColor="accent1"/>
          <w:right w:val="single" w:sz="8" w:space="0" w:color="E31837" w:themeColor="accent1"/>
        </w:tcBorders>
      </w:tcPr>
    </w:tblStylePr>
    <w:tblStylePr w:type="firstCol">
      <w:rPr>
        <w:b/>
        <w:bCs/>
      </w:rPr>
    </w:tblStylePr>
    <w:tblStylePr w:type="lastCol">
      <w:rPr>
        <w:b/>
        <w:bCs/>
      </w:rPr>
    </w:tblStylePr>
    <w:tblStylePr w:type="band1Vert">
      <w:tblPr/>
      <w:tcPr>
        <w:tcBorders>
          <w:top w:val="single" w:sz="8" w:space="0" w:color="E31837" w:themeColor="accent1"/>
          <w:left w:val="single" w:sz="8" w:space="0" w:color="E31837" w:themeColor="accent1"/>
          <w:bottom w:val="single" w:sz="8" w:space="0" w:color="E31837" w:themeColor="accent1"/>
          <w:right w:val="single" w:sz="8" w:space="0" w:color="E31837" w:themeColor="accent1"/>
        </w:tcBorders>
      </w:tcPr>
    </w:tblStylePr>
    <w:tblStylePr w:type="band1Horz">
      <w:tblPr/>
      <w:tcPr>
        <w:tcBorders>
          <w:top w:val="single" w:sz="8" w:space="0" w:color="E31837" w:themeColor="accent1"/>
          <w:left w:val="single" w:sz="8" w:space="0" w:color="E31837" w:themeColor="accent1"/>
          <w:bottom w:val="single" w:sz="8" w:space="0" w:color="E31837" w:themeColor="accent1"/>
          <w:right w:val="single" w:sz="8" w:space="0" w:color="E31837" w:themeColor="accent1"/>
        </w:tcBorders>
      </w:tcPr>
    </w:tblStylePr>
  </w:style>
  <w:style w:type="paragraph" w:customStyle="1" w:styleId="MahindraSubheading">
    <w:name w:val="Mahindra Subheading"/>
    <w:basedOn w:val="Normal"/>
    <w:next w:val="Heading2"/>
    <w:link w:val="MahindraSubheadingChar"/>
    <w:qFormat/>
    <w:rsid w:val="00C03C38"/>
    <w:rPr>
      <w:rFonts w:asciiTheme="majorHAnsi" w:eastAsia="Calibri" w:hAnsiTheme="majorHAnsi" w:cs="Times New Roman"/>
      <w:b/>
      <w:color w:val="E31837" w:themeColor="background2"/>
      <w:sz w:val="28"/>
      <w:szCs w:val="28"/>
    </w:rPr>
  </w:style>
  <w:style w:type="character" w:customStyle="1" w:styleId="MahindraSubheadingChar">
    <w:name w:val="Mahindra Subheading Char"/>
    <w:basedOn w:val="DefaultParagraphFont"/>
    <w:link w:val="MahindraSubheading"/>
    <w:rsid w:val="00C03C38"/>
    <w:rPr>
      <w:rFonts w:asciiTheme="majorHAnsi" w:eastAsia="Calibri" w:hAnsiTheme="majorHAnsi" w:cs="Times New Roman"/>
      <w:b/>
      <w:color w:val="E31837" w:themeColor="background2"/>
      <w:sz w:val="28"/>
      <w:szCs w:val="28"/>
    </w:rPr>
  </w:style>
  <w:style w:type="paragraph" w:styleId="Subtitle">
    <w:name w:val="Subtitle"/>
    <w:basedOn w:val="Normal"/>
    <w:next w:val="Normal"/>
    <w:link w:val="SubtitleChar"/>
    <w:uiPriority w:val="11"/>
    <w:qFormat/>
    <w:rsid w:val="00541692"/>
    <w:pPr>
      <w:spacing w:after="0" w:line="240" w:lineRule="auto"/>
      <w:ind w:left="90"/>
    </w:pPr>
    <w:rPr>
      <w:rFonts w:ascii="Calibri" w:eastAsia="SimSun" w:hAnsi="Calibri" w:cs="Times New Roman"/>
      <w:b/>
      <w:color w:val="808080"/>
      <w:sz w:val="36"/>
      <w:szCs w:val="36"/>
      <w:lang w:eastAsia="zh-CN"/>
    </w:rPr>
  </w:style>
  <w:style w:type="character" w:customStyle="1" w:styleId="SubtitleChar">
    <w:name w:val="Subtitle Char"/>
    <w:basedOn w:val="DefaultParagraphFont"/>
    <w:link w:val="Subtitle"/>
    <w:uiPriority w:val="11"/>
    <w:rsid w:val="00541692"/>
    <w:rPr>
      <w:rFonts w:ascii="Calibri" w:eastAsia="SimSun" w:hAnsi="Calibri" w:cs="Times New Roman"/>
      <w:b/>
      <w:color w:val="808080"/>
      <w:sz w:val="36"/>
      <w:szCs w:val="36"/>
      <w:lang w:eastAsia="zh-CN"/>
    </w:rPr>
  </w:style>
  <w:style w:type="paragraph" w:styleId="TOCHeading">
    <w:name w:val="TOC Heading"/>
    <w:basedOn w:val="Heading1"/>
    <w:next w:val="Normal"/>
    <w:uiPriority w:val="39"/>
    <w:unhideWhenUsed/>
    <w:qFormat/>
    <w:rsid w:val="007E71D6"/>
    <w:pPr>
      <w:keepLines/>
      <w:numPr>
        <w:numId w:val="0"/>
      </w:numPr>
      <w:spacing w:before="240" w:line="259" w:lineRule="auto"/>
      <w:outlineLvl w:val="9"/>
    </w:pPr>
    <w:rPr>
      <w:rFonts w:asciiTheme="majorHAnsi" w:eastAsiaTheme="majorEastAsia" w:hAnsiTheme="majorHAnsi" w:cstheme="majorBidi"/>
      <w:b w:val="0"/>
      <w:color w:val="A91228" w:themeColor="accent1" w:themeShade="BF"/>
      <w:sz w:val="32"/>
      <w:szCs w:val="32"/>
    </w:rPr>
  </w:style>
  <w:style w:type="paragraph" w:styleId="TOC2">
    <w:name w:val="toc 2"/>
    <w:basedOn w:val="Normal"/>
    <w:next w:val="Normal"/>
    <w:autoRedefine/>
    <w:uiPriority w:val="39"/>
    <w:unhideWhenUsed/>
    <w:rsid w:val="00393D46"/>
    <w:pPr>
      <w:spacing w:after="100"/>
    </w:pPr>
  </w:style>
  <w:style w:type="character" w:styleId="Hyperlink">
    <w:name w:val="Hyperlink"/>
    <w:basedOn w:val="DefaultParagraphFont"/>
    <w:uiPriority w:val="99"/>
    <w:unhideWhenUsed/>
    <w:rsid w:val="007E71D6"/>
    <w:rPr>
      <w:color w:val="6D6E71" w:themeColor="hyperlink"/>
      <w:u w:val="single"/>
    </w:rPr>
  </w:style>
  <w:style w:type="paragraph" w:styleId="TOC1">
    <w:name w:val="toc 1"/>
    <w:basedOn w:val="Normal"/>
    <w:next w:val="Normal"/>
    <w:autoRedefine/>
    <w:uiPriority w:val="39"/>
    <w:unhideWhenUsed/>
    <w:rsid w:val="007E71D6"/>
    <w:pPr>
      <w:spacing w:after="120"/>
    </w:pPr>
    <w:rPr>
      <w:rFonts w:asciiTheme="majorHAnsi" w:hAnsiTheme="majorHAnsi"/>
      <w:b/>
    </w:rPr>
  </w:style>
  <w:style w:type="paragraph" w:styleId="TOC3">
    <w:name w:val="toc 3"/>
    <w:basedOn w:val="Normal"/>
    <w:next w:val="Normal"/>
    <w:autoRedefine/>
    <w:uiPriority w:val="39"/>
    <w:unhideWhenUsed/>
    <w:rsid w:val="00393D46"/>
    <w:pPr>
      <w:spacing w:after="120"/>
    </w:pPr>
  </w:style>
  <w:style w:type="paragraph" w:styleId="TOC4">
    <w:name w:val="toc 4"/>
    <w:basedOn w:val="Normal"/>
    <w:next w:val="Normal"/>
    <w:autoRedefine/>
    <w:uiPriority w:val="39"/>
    <w:unhideWhenUsed/>
    <w:rsid w:val="00393D46"/>
    <w:pPr>
      <w:spacing w:after="120"/>
    </w:pPr>
  </w:style>
  <w:style w:type="paragraph" w:styleId="TOC5">
    <w:name w:val="toc 5"/>
    <w:basedOn w:val="Normal"/>
    <w:next w:val="Normal"/>
    <w:autoRedefine/>
    <w:uiPriority w:val="39"/>
    <w:unhideWhenUsed/>
    <w:rsid w:val="00393D46"/>
    <w:pPr>
      <w:spacing w:after="120"/>
    </w:pPr>
  </w:style>
  <w:style w:type="paragraph" w:styleId="CommentSubject">
    <w:name w:val="annotation subject"/>
    <w:basedOn w:val="CommentText"/>
    <w:next w:val="CommentText"/>
    <w:link w:val="CommentSubjectChar"/>
    <w:uiPriority w:val="99"/>
    <w:semiHidden/>
    <w:unhideWhenUsed/>
    <w:rsid w:val="0006264C"/>
    <w:rPr>
      <w:rFonts w:asciiTheme="minorHAnsi" w:eastAsiaTheme="minorHAnsi" w:hAnsiTheme="minorHAnsi" w:cstheme="minorHAnsi"/>
      <w:b/>
      <w:bCs/>
    </w:rPr>
  </w:style>
  <w:style w:type="character" w:customStyle="1" w:styleId="CommentSubjectChar">
    <w:name w:val="Comment Subject Char"/>
    <w:basedOn w:val="CommentTextChar"/>
    <w:link w:val="CommentSubject"/>
    <w:uiPriority w:val="99"/>
    <w:semiHidden/>
    <w:rsid w:val="0006264C"/>
    <w:rPr>
      <w:rFonts w:ascii="Calibri" w:eastAsia="Calibri" w:hAnsi="Calibri" w:cs="Times New Roman"/>
      <w:b/>
      <w:bCs/>
      <w:szCs w:val="20"/>
    </w:rPr>
  </w:style>
  <w:style w:type="paragraph" w:customStyle="1" w:styleId="Graphic">
    <w:name w:val="Graphic"/>
    <w:rsid w:val="00162030"/>
    <w:pPr>
      <w:keepNext/>
      <w:spacing w:before="240" w:after="240" w:line="240" w:lineRule="auto"/>
      <w:jc w:val="center"/>
    </w:pPr>
    <w:rPr>
      <w:rFonts w:ascii="Times New Roman" w:eastAsia="Times New Roman" w:hAnsi="Times New Roman" w:cs="Times New Roman"/>
      <w:sz w:val="24"/>
      <w:szCs w:val="20"/>
    </w:rPr>
  </w:style>
  <w:style w:type="paragraph" w:styleId="ListBullet2">
    <w:name w:val="List Bullet 2"/>
    <w:basedOn w:val="Normal"/>
    <w:autoRedefine/>
    <w:rsid w:val="00162030"/>
    <w:pPr>
      <w:numPr>
        <w:numId w:val="24"/>
      </w:numPr>
      <w:spacing w:after="0" w:line="240" w:lineRule="auto"/>
    </w:pPr>
    <w:rPr>
      <w:rFonts w:ascii="Arial" w:eastAsia="Times New Roman" w:hAnsi="Arial" w:cs="Times New Roman"/>
      <w:sz w:val="24"/>
      <w:szCs w:val="20"/>
    </w:rPr>
  </w:style>
  <w:style w:type="paragraph" w:styleId="ListBullet3">
    <w:name w:val="List Bullet 3"/>
    <w:basedOn w:val="Normal"/>
    <w:autoRedefine/>
    <w:rsid w:val="00162030"/>
    <w:pPr>
      <w:numPr>
        <w:numId w:val="25"/>
      </w:numPr>
      <w:spacing w:before="120" w:after="0" w:line="240" w:lineRule="auto"/>
    </w:pPr>
    <w:rPr>
      <w:rFonts w:ascii="Arial" w:eastAsia="Times New Roman" w:hAnsi="Arial" w:cs="Times New Roman"/>
      <w:sz w:val="24"/>
      <w:szCs w:val="20"/>
    </w:rPr>
  </w:style>
  <w:style w:type="paragraph" w:styleId="ListNumber2">
    <w:name w:val="List Number 2"/>
    <w:basedOn w:val="Normal"/>
    <w:autoRedefine/>
    <w:rsid w:val="00E66CE2"/>
    <w:pPr>
      <w:numPr>
        <w:numId w:val="26"/>
      </w:numPr>
      <w:spacing w:after="0" w:line="240" w:lineRule="auto"/>
    </w:pPr>
    <w:rPr>
      <w:rFonts w:ascii="Calibri" w:eastAsia="Times New Roman" w:hAnsi="Calibri" w:cs="Times New Roman"/>
      <w:sz w:val="22"/>
      <w:szCs w:val="20"/>
    </w:rPr>
  </w:style>
  <w:style w:type="paragraph" w:styleId="ListNumber3">
    <w:name w:val="List Number 3"/>
    <w:basedOn w:val="Normal"/>
    <w:autoRedefine/>
    <w:rsid w:val="00162030"/>
    <w:pPr>
      <w:numPr>
        <w:numId w:val="27"/>
      </w:numPr>
      <w:spacing w:after="0" w:line="240" w:lineRule="auto"/>
    </w:pPr>
    <w:rPr>
      <w:rFonts w:ascii="Arial" w:eastAsia="Times New Roman" w:hAnsi="Arial" w:cs="Times New Roman"/>
      <w:sz w:val="24"/>
      <w:szCs w:val="20"/>
    </w:rPr>
  </w:style>
  <w:style w:type="paragraph" w:customStyle="1" w:styleId="Paragraph1">
    <w:name w:val="Paragraph 1"/>
    <w:basedOn w:val="Normal"/>
    <w:autoRedefine/>
    <w:rsid w:val="002C3CFC"/>
    <w:pPr>
      <w:keepLines/>
      <w:spacing w:before="120" w:after="120" w:line="280" w:lineRule="exact"/>
      <w:jc w:val="both"/>
    </w:pPr>
    <w:rPr>
      <w:rFonts w:ascii="Calibri" w:eastAsia="Times New Roman" w:hAnsi="Calibri" w:cs="Times New Roman"/>
      <w:sz w:val="22"/>
    </w:rPr>
  </w:style>
  <w:style w:type="paragraph" w:customStyle="1" w:styleId="Paragraph2">
    <w:name w:val="Paragraph 2"/>
    <w:basedOn w:val="Normal"/>
    <w:autoRedefine/>
    <w:rsid w:val="00162030"/>
    <w:pPr>
      <w:keepLines/>
      <w:spacing w:before="120" w:after="120" w:line="280" w:lineRule="exact"/>
      <w:ind w:left="720"/>
      <w:jc w:val="both"/>
    </w:pPr>
    <w:rPr>
      <w:rFonts w:ascii="Arial" w:eastAsia="Times New Roman" w:hAnsi="Arial" w:cs="Times New Roman"/>
      <w:sz w:val="24"/>
      <w:szCs w:val="20"/>
    </w:rPr>
  </w:style>
  <w:style w:type="paragraph" w:customStyle="1" w:styleId="NoteCaution">
    <w:name w:val="Note/Caution"/>
    <w:rsid w:val="00162030"/>
    <w:pPr>
      <w:keepLines/>
      <w:spacing w:before="100" w:after="120" w:line="280" w:lineRule="exact"/>
    </w:pPr>
    <w:rPr>
      <w:rFonts w:ascii="Arial" w:eastAsia="Times New Roman" w:hAnsi="Arial" w:cs="Times New Roman"/>
      <w:sz w:val="24"/>
      <w:szCs w:val="20"/>
    </w:rPr>
  </w:style>
  <w:style w:type="paragraph" w:customStyle="1" w:styleId="MarginLabel">
    <w:name w:val="Margin Label"/>
    <w:basedOn w:val="Normal"/>
    <w:rsid w:val="00162030"/>
    <w:pPr>
      <w:spacing w:before="80" w:after="60" w:line="240" w:lineRule="auto"/>
    </w:pPr>
    <w:rPr>
      <w:rFonts w:ascii="Arial" w:eastAsia="Times New Roman" w:hAnsi="Arial" w:cs="Times New Roman"/>
      <w:b/>
      <w:sz w:val="2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HAnsi"/>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List Bullet 3" w:uiPriority="0"/>
    <w:lsdException w:name="List Number 2"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1 ghost,g,ghost,MainHeader,1,h1,Header 1,H1,Main heading,Heading 10,tchead,Test Plan,chapternumber,Tertiary Heading,RFP Heading1,Part,*,P,vorlage 1,PA Chapter,Attribute Heading 1,Bulletin Name,level 1,Level 1 Head,h12,h13,h14,h15,h16"/>
    <w:basedOn w:val="Normal"/>
    <w:next w:val="Normal"/>
    <w:link w:val="Heading1Char"/>
    <w:qFormat/>
    <w:rsid w:val="00C75F04"/>
    <w:pPr>
      <w:keepNext/>
      <w:numPr>
        <w:numId w:val="3"/>
      </w:numPr>
      <w:spacing w:after="0" w:line="360" w:lineRule="auto"/>
      <w:outlineLvl w:val="0"/>
    </w:pPr>
    <w:rPr>
      <w:rFonts w:ascii="Times New Roman" w:eastAsia="Times New Roman" w:hAnsi="Times New Roman" w:cs="Times New Roman"/>
      <w:b/>
      <w:color w:val="BE3A3A"/>
      <w:sz w:val="28"/>
      <w:szCs w:val="28"/>
    </w:rPr>
  </w:style>
  <w:style w:type="paragraph" w:styleId="Heading2">
    <w:name w:val="heading 2"/>
    <w:aliases w:val="Mahindra Sub Heading"/>
    <w:basedOn w:val="Normal"/>
    <w:next w:val="Heading3"/>
    <w:link w:val="Heading2Char"/>
    <w:qFormat/>
    <w:rsid w:val="00C75F04"/>
    <w:pPr>
      <w:keepNext/>
      <w:numPr>
        <w:ilvl w:val="1"/>
        <w:numId w:val="3"/>
      </w:numPr>
      <w:jc w:val="both"/>
      <w:outlineLvl w:val="1"/>
    </w:pPr>
    <w:rPr>
      <w:rFonts w:ascii="Times New Roman" w:eastAsia="Times New Roman" w:hAnsi="Times New Roman" w:cs="Times New Roman"/>
      <w:b/>
      <w:sz w:val="24"/>
      <w:szCs w:val="20"/>
    </w:rPr>
  </w:style>
  <w:style w:type="paragraph" w:styleId="Heading3">
    <w:name w:val="heading 3"/>
    <w:aliases w:val="H3,Level 3 Head,level_3,PIM 3,h3,sect1.2.3,prop3,3,3heading,heading 3,Heading 31,1.1.1 Heading 3,l3,CT,Heading 3 - old,Heading 3 hidden,2h,h31,h32,Section,Heading 2.3,(Alt+3),1.2.3.,alltoc,标题 4.1.1,3rd level,Map title,sect1.2.31,Heading 3E,Map"/>
    <w:basedOn w:val="Normal"/>
    <w:next w:val="Normal"/>
    <w:link w:val="Heading3Char"/>
    <w:unhideWhenUsed/>
    <w:qFormat/>
    <w:rsid w:val="00C75F04"/>
    <w:pPr>
      <w:keepNext/>
      <w:numPr>
        <w:ilvl w:val="2"/>
        <w:numId w:val="3"/>
      </w:numPr>
      <w:spacing w:before="240" w:after="60"/>
      <w:ind w:left="-3420"/>
      <w:jc w:val="both"/>
      <w:outlineLvl w:val="2"/>
    </w:pPr>
    <w:rPr>
      <w:rFonts w:ascii="Times New Roman" w:eastAsia="Times New Roman" w:hAnsi="Times New Roman" w:cs="Times New Roman"/>
      <w:b/>
      <w:bCs/>
      <w:sz w:val="22"/>
      <w:szCs w:val="26"/>
    </w:rPr>
  </w:style>
  <w:style w:type="paragraph" w:styleId="Heading4">
    <w:name w:val="heading 4"/>
    <w:aliases w:val="Table Text Numbered,h4,l4+toc4,I4,l4,Level 2 - a,Level 2 - (a),PA Micro Section,Sub-Minor,GE Heading 4,(Alt+4),H41,(Alt+4)1,H42,(Alt+4)2,H43,(Alt+4)3,H44,(Alt+4)4,H45,(Alt+4)5,H411,(Alt+4)11,H421,(Alt+4)21,H431,(Alt+4)31,H46,(Alt+4)6,H412,I,4"/>
    <w:basedOn w:val="Normal"/>
    <w:next w:val="Normal"/>
    <w:link w:val="Heading4Char"/>
    <w:unhideWhenUsed/>
    <w:qFormat/>
    <w:rsid w:val="00C75F04"/>
    <w:pPr>
      <w:keepNext/>
      <w:numPr>
        <w:ilvl w:val="3"/>
        <w:numId w:val="3"/>
      </w:numPr>
      <w:spacing w:before="240" w:after="60"/>
      <w:ind w:left="-3816"/>
      <w:outlineLvl w:val="3"/>
    </w:pPr>
    <w:rPr>
      <w:rFonts w:ascii="Arial Bold" w:eastAsia="Times New Roman" w:hAnsi="Arial Bold" w:cs="Times New Roman"/>
      <w:b/>
      <w:bCs/>
      <w:szCs w:val="28"/>
    </w:rPr>
  </w:style>
  <w:style w:type="paragraph" w:styleId="Heading5">
    <w:name w:val="heading 5"/>
    <w:aliases w:val="Level 3 - i,PA Pico Section,Masthead Text Box,H5,lowest level provided,Block Label,Bullet point,Roman list,h5,Don't Use!,Para5,Appendix A to X,Heading 5   Appendix A to X,5 sub-bullet,sb,Atlanthd3,Atlanthd31,Atlanthd32,Atlanthd33,Atlanthd34,5"/>
    <w:basedOn w:val="Normal"/>
    <w:next w:val="Normal"/>
    <w:link w:val="Heading5Char"/>
    <w:unhideWhenUsed/>
    <w:qFormat/>
    <w:rsid w:val="00C75F04"/>
    <w:pPr>
      <w:numPr>
        <w:ilvl w:val="4"/>
        <w:numId w:val="3"/>
      </w:numPr>
      <w:spacing w:before="240" w:after="60"/>
      <w:ind w:left="-3672"/>
      <w:outlineLvl w:val="4"/>
    </w:pPr>
    <w:rPr>
      <w:rFonts w:ascii="Calibri" w:eastAsia="Times New Roman" w:hAnsi="Calibri" w:cs="Times New Roman"/>
      <w:b/>
      <w:bCs/>
      <w:i/>
      <w:iCs/>
      <w:sz w:val="26"/>
      <w:szCs w:val="26"/>
    </w:rPr>
  </w:style>
  <w:style w:type="paragraph" w:styleId="Heading6">
    <w:name w:val="heading 6"/>
    <w:aliases w:val="Legal Level 1.,h6,PA Appendix,GE Heading 6,Sub-bullet point,H6,Third Subheading,cnp,Caption number (page-wide),Tables,T1,sub-dash,sd,51,L1 Heading 6,Bullet list,do not use,heading6,heading61,heading62,Aztec Heading 6,dont use, dont use,6"/>
    <w:basedOn w:val="Normal"/>
    <w:next w:val="Normal"/>
    <w:link w:val="Heading6Char"/>
    <w:qFormat/>
    <w:rsid w:val="00C75F04"/>
    <w:pPr>
      <w:numPr>
        <w:ilvl w:val="5"/>
        <w:numId w:val="3"/>
      </w:numPr>
      <w:spacing w:before="240" w:after="60" w:line="240" w:lineRule="auto"/>
      <w:outlineLvl w:val="5"/>
    </w:pPr>
    <w:rPr>
      <w:rFonts w:ascii="Times New Roman" w:eastAsia="Times New Roman" w:hAnsi="Times New Roman" w:cs="Times New Roman"/>
      <w:b/>
      <w:bCs/>
      <w:sz w:val="22"/>
    </w:rPr>
  </w:style>
  <w:style w:type="paragraph" w:styleId="Heading7">
    <w:name w:val="heading 7"/>
    <w:aliases w:val="Legal Level 1.1.,PA Appendix Major,Appendix-L2,Appendix-L21,Appendix-L22,Appendix-L23,Appendix-L24,Appendix-L211,Appendix-L221,Appendix-L25,Appendix-L26,Appendix-L212,Appendix-L222,Appendix-L27,Appendix-L213,Appendix-L223,Appendix-L28,h7,st,c"/>
    <w:basedOn w:val="Normal"/>
    <w:next w:val="Normal"/>
    <w:link w:val="Heading7Char"/>
    <w:qFormat/>
    <w:rsid w:val="00C75F04"/>
    <w:pPr>
      <w:numPr>
        <w:ilvl w:val="6"/>
        <w:numId w:val="3"/>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aliases w:val="Legal Level 1.1.1.,PA Appendix Minor,ft,figure title,Appendix1,Center Bold,Annex,L1 Heading 8,Level 1.1.1,No num/gap,H8,12 Heading 8,Aztec Heading 8,avoid use, avoid use,No num/gap1,12 Heading 81,8"/>
    <w:basedOn w:val="Normal"/>
    <w:next w:val="Normal"/>
    <w:link w:val="Heading8Char"/>
    <w:qFormat/>
    <w:rsid w:val="00C75F04"/>
    <w:pPr>
      <w:numPr>
        <w:ilvl w:val="7"/>
        <w:numId w:val="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Legal Level 1.1.1.1.,Appendix,HelpTable,表号,tt,table title,App1,Figure Heading,FH,Appendix2,Titre 10,Annex1,Appen 1,L1 Heading 9,Level (a),Code eg's,H9,oHeading 9,9,TableTitle,Cond'l Reqt.,rb,req bullet,12 Heading 9,RFI H4 (A),Italic List,h9,l9"/>
    <w:basedOn w:val="Normal"/>
    <w:next w:val="Normal"/>
    <w:link w:val="Heading9Char"/>
    <w:qFormat/>
    <w:rsid w:val="00C75F04"/>
    <w:pPr>
      <w:numPr>
        <w:ilvl w:val="8"/>
        <w:numId w:val="3"/>
      </w:numPr>
      <w:spacing w:before="240" w:after="60" w:line="240" w:lineRule="auto"/>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96E3E"/>
    <w:pPr>
      <w:ind w:left="720"/>
      <w:contextualSpacing/>
    </w:pPr>
  </w:style>
  <w:style w:type="paragraph" w:customStyle="1" w:styleId="MahindraHeading">
    <w:name w:val="Mahindra Heading"/>
    <w:basedOn w:val="ListParagraph"/>
    <w:link w:val="MahindraHeadingChar"/>
    <w:qFormat/>
    <w:rsid w:val="00DF3C22"/>
    <w:pPr>
      <w:numPr>
        <w:numId w:val="1"/>
      </w:numPr>
      <w:ind w:left="360"/>
      <w:outlineLvl w:val="0"/>
    </w:pPr>
    <w:rPr>
      <w:rFonts w:ascii="Calibri" w:hAnsi="Calibri"/>
      <w:b/>
      <w:color w:val="E31837" w:themeColor="background2"/>
      <w:sz w:val="32"/>
    </w:rPr>
  </w:style>
  <w:style w:type="paragraph" w:customStyle="1" w:styleId="MahindraSubHeading1">
    <w:name w:val="Mahindra Sub Heading 1"/>
    <w:basedOn w:val="ListParagraph"/>
    <w:link w:val="MahindraSubHeading1Char"/>
    <w:qFormat/>
    <w:rsid w:val="00DF3C22"/>
    <w:pPr>
      <w:numPr>
        <w:ilvl w:val="1"/>
        <w:numId w:val="1"/>
      </w:numPr>
      <w:ind w:left="360" w:hanging="360"/>
      <w:outlineLvl w:val="1"/>
    </w:pPr>
    <w:rPr>
      <w:rFonts w:ascii="Calibri" w:hAnsi="Calibri"/>
      <w:b/>
      <w:color w:val="E31837" w:themeColor="background2"/>
      <w:sz w:val="28"/>
    </w:rPr>
  </w:style>
  <w:style w:type="character" w:customStyle="1" w:styleId="ListParagraphChar">
    <w:name w:val="List Paragraph Char"/>
    <w:basedOn w:val="DefaultParagraphFont"/>
    <w:link w:val="ListParagraph"/>
    <w:uiPriority w:val="34"/>
    <w:rsid w:val="00B96E3E"/>
  </w:style>
  <w:style w:type="character" w:customStyle="1" w:styleId="MahindraHeadingChar">
    <w:name w:val="Mahindra Heading Char"/>
    <w:basedOn w:val="ListParagraphChar"/>
    <w:link w:val="MahindraHeading"/>
    <w:rsid w:val="00DF3C22"/>
    <w:rPr>
      <w:rFonts w:ascii="Calibri" w:hAnsi="Calibri"/>
      <w:b/>
      <w:color w:val="E31837" w:themeColor="background2"/>
      <w:sz w:val="32"/>
    </w:rPr>
  </w:style>
  <w:style w:type="paragraph" w:customStyle="1" w:styleId="MahindraSubHeading2">
    <w:name w:val="Mahindra Sub Heading 2"/>
    <w:basedOn w:val="ListParagraph"/>
    <w:link w:val="MahindraSubHeading2Char"/>
    <w:qFormat/>
    <w:rsid w:val="00DF3C22"/>
    <w:pPr>
      <w:numPr>
        <w:ilvl w:val="2"/>
        <w:numId w:val="1"/>
      </w:numPr>
      <w:ind w:left="360" w:hanging="360"/>
      <w:outlineLvl w:val="2"/>
    </w:pPr>
    <w:rPr>
      <w:rFonts w:ascii="Calibri" w:hAnsi="Calibri"/>
      <w:b/>
      <w:color w:val="E31837" w:themeColor="background2"/>
      <w:sz w:val="24"/>
    </w:rPr>
  </w:style>
  <w:style w:type="character" w:customStyle="1" w:styleId="MahindraSubHeading1Char">
    <w:name w:val="Mahindra Sub Heading 1 Char"/>
    <w:basedOn w:val="ListParagraphChar"/>
    <w:link w:val="MahindraSubHeading1"/>
    <w:rsid w:val="00DF3C22"/>
    <w:rPr>
      <w:rFonts w:ascii="Calibri" w:hAnsi="Calibri"/>
      <w:b/>
      <w:color w:val="E31837" w:themeColor="background2"/>
      <w:sz w:val="28"/>
    </w:rPr>
  </w:style>
  <w:style w:type="paragraph" w:customStyle="1" w:styleId="MahindraSubHeading3">
    <w:name w:val="Mahindra Sub Heading 3"/>
    <w:basedOn w:val="ListParagraph"/>
    <w:link w:val="MahindraSubHeading3Char"/>
    <w:qFormat/>
    <w:rsid w:val="00B368DB"/>
    <w:pPr>
      <w:numPr>
        <w:ilvl w:val="3"/>
        <w:numId w:val="1"/>
      </w:numPr>
      <w:ind w:left="360" w:hanging="360"/>
      <w:outlineLvl w:val="3"/>
    </w:pPr>
    <w:rPr>
      <w:rFonts w:ascii="Calibri" w:hAnsi="Calibri"/>
      <w:b/>
      <w:sz w:val="22"/>
    </w:rPr>
  </w:style>
  <w:style w:type="character" w:customStyle="1" w:styleId="MahindraSubHeading2Char">
    <w:name w:val="Mahindra Sub Heading 2 Char"/>
    <w:basedOn w:val="ListParagraphChar"/>
    <w:link w:val="MahindraSubHeading2"/>
    <w:rsid w:val="00DF3C22"/>
    <w:rPr>
      <w:rFonts w:ascii="Calibri" w:hAnsi="Calibri"/>
      <w:b/>
      <w:color w:val="E31837" w:themeColor="background2"/>
      <w:sz w:val="24"/>
    </w:rPr>
  </w:style>
  <w:style w:type="paragraph" w:customStyle="1" w:styleId="MahindraSubHeading4">
    <w:name w:val="Mahindra Sub Heading 4"/>
    <w:basedOn w:val="ListParagraph"/>
    <w:link w:val="MahindraSubHeading4Char"/>
    <w:qFormat/>
    <w:rsid w:val="0037358A"/>
    <w:pPr>
      <w:numPr>
        <w:ilvl w:val="4"/>
        <w:numId w:val="1"/>
      </w:numPr>
      <w:ind w:left="360" w:hanging="360"/>
      <w:outlineLvl w:val="4"/>
    </w:pPr>
    <w:rPr>
      <w:rFonts w:ascii="Arial" w:hAnsi="Arial"/>
      <w:b/>
    </w:rPr>
  </w:style>
  <w:style w:type="character" w:customStyle="1" w:styleId="MahindraSubHeading3Char">
    <w:name w:val="Mahindra Sub Heading 3 Char"/>
    <w:basedOn w:val="ListParagraphChar"/>
    <w:link w:val="MahindraSubHeading3"/>
    <w:rsid w:val="00B368DB"/>
    <w:rPr>
      <w:rFonts w:ascii="Calibri" w:hAnsi="Calibri"/>
      <w:b/>
      <w:sz w:val="22"/>
    </w:rPr>
  </w:style>
  <w:style w:type="paragraph" w:customStyle="1" w:styleId="MahindraSubHeading5">
    <w:name w:val="Mahindra Sub Heading 5"/>
    <w:basedOn w:val="ListParagraph"/>
    <w:link w:val="MahindraSubHeading5Char"/>
    <w:qFormat/>
    <w:rsid w:val="0037358A"/>
    <w:pPr>
      <w:numPr>
        <w:ilvl w:val="5"/>
        <w:numId w:val="1"/>
      </w:numPr>
      <w:ind w:left="360" w:hanging="360"/>
      <w:outlineLvl w:val="5"/>
    </w:pPr>
    <w:rPr>
      <w:rFonts w:ascii="Arial Narrow" w:hAnsi="Arial Narrow"/>
      <w:b/>
    </w:rPr>
  </w:style>
  <w:style w:type="character" w:customStyle="1" w:styleId="MahindraSubHeading4Char">
    <w:name w:val="Mahindra Sub Heading 4 Char"/>
    <w:basedOn w:val="ListParagraphChar"/>
    <w:link w:val="MahindraSubHeading4"/>
    <w:rsid w:val="0037358A"/>
    <w:rPr>
      <w:rFonts w:ascii="Arial" w:hAnsi="Arial"/>
      <w:b/>
    </w:rPr>
  </w:style>
  <w:style w:type="character" w:customStyle="1" w:styleId="MahindraSubHeading5Char">
    <w:name w:val="Mahindra Sub Heading 5 Char"/>
    <w:basedOn w:val="ListParagraphChar"/>
    <w:link w:val="MahindraSubHeading5"/>
    <w:rsid w:val="0037358A"/>
    <w:rPr>
      <w:rFonts w:ascii="Arial Narrow" w:hAnsi="Arial Narrow"/>
      <w:b/>
    </w:rPr>
  </w:style>
  <w:style w:type="paragraph" w:styleId="Header">
    <w:name w:val="header"/>
    <w:basedOn w:val="Normal"/>
    <w:link w:val="HeaderChar"/>
    <w:uiPriority w:val="99"/>
    <w:unhideWhenUsed/>
    <w:rsid w:val="00C75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F04"/>
  </w:style>
  <w:style w:type="paragraph" w:styleId="Footer">
    <w:name w:val="footer"/>
    <w:basedOn w:val="Normal"/>
    <w:link w:val="FooterChar"/>
    <w:uiPriority w:val="99"/>
    <w:unhideWhenUsed/>
    <w:rsid w:val="00C75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F04"/>
  </w:style>
  <w:style w:type="character" w:customStyle="1" w:styleId="Heading1Char">
    <w:name w:val="Heading 1 Char"/>
    <w:aliases w:val="Heading Char,1 ghost Char,g Char,ghost Char,MainHeader Char,1 Char,h1 Char,Header 1 Char,H1 Char,Main heading Char,Heading 10 Char,tchead Char,Test Plan Char,chapternumber Char,Tertiary Heading Char,RFP Heading1 Char,Part Char,* Char"/>
    <w:basedOn w:val="DefaultParagraphFont"/>
    <w:link w:val="Heading1"/>
    <w:rsid w:val="00C75F04"/>
    <w:rPr>
      <w:rFonts w:ascii="Times New Roman" w:eastAsia="Times New Roman" w:hAnsi="Times New Roman" w:cs="Times New Roman"/>
      <w:b/>
      <w:color w:val="BE3A3A"/>
      <w:sz w:val="28"/>
      <w:szCs w:val="28"/>
    </w:rPr>
  </w:style>
  <w:style w:type="character" w:customStyle="1" w:styleId="Heading2Char">
    <w:name w:val="Heading 2 Char"/>
    <w:aliases w:val="Mahindra Sub Heading Char"/>
    <w:basedOn w:val="DefaultParagraphFont"/>
    <w:link w:val="Heading2"/>
    <w:rsid w:val="00C75F04"/>
    <w:rPr>
      <w:rFonts w:ascii="Times New Roman" w:eastAsia="Times New Roman" w:hAnsi="Times New Roman" w:cs="Times New Roman"/>
      <w:b/>
      <w:sz w:val="24"/>
      <w:szCs w:val="20"/>
    </w:rPr>
  </w:style>
  <w:style w:type="character" w:customStyle="1" w:styleId="Heading3Char">
    <w:name w:val="Heading 3 Char"/>
    <w:aliases w:val="H3 Char,Level 3 Head Char,level_3 Char,PIM 3 Char,h3 Char,sect1.2.3 Char,prop3 Char,3 Char,3heading Char,heading 3 Char,Heading 31 Char,1.1.1 Heading 3 Char,l3 Char,CT Char,Heading 3 - old Char,Heading 3 hidden Char,2h Char,h31 Char"/>
    <w:basedOn w:val="DefaultParagraphFont"/>
    <w:link w:val="Heading3"/>
    <w:uiPriority w:val="9"/>
    <w:rsid w:val="00C75F04"/>
    <w:rPr>
      <w:rFonts w:ascii="Times New Roman" w:eastAsia="Times New Roman" w:hAnsi="Times New Roman" w:cs="Times New Roman"/>
      <w:b/>
      <w:bCs/>
      <w:sz w:val="22"/>
      <w:szCs w:val="26"/>
    </w:rPr>
  </w:style>
  <w:style w:type="character" w:customStyle="1" w:styleId="Heading4Char">
    <w:name w:val="Heading 4 Char"/>
    <w:aliases w:val="Table Text Numbered Char,h4 Char,l4+toc4 Char,I4 Char,l4 Char,Level 2 - a Char,Level 2 - (a) Char,PA Micro Section Char,Sub-Minor Char,GE Heading 4 Char,(Alt+4) Char,H41 Char,(Alt+4)1 Char,H42 Char,(Alt+4)2 Char,H43 Char,(Alt+4)3 Char"/>
    <w:basedOn w:val="DefaultParagraphFont"/>
    <w:link w:val="Heading4"/>
    <w:rsid w:val="00C75F04"/>
    <w:rPr>
      <w:rFonts w:ascii="Arial Bold" w:eastAsia="Times New Roman" w:hAnsi="Arial Bold" w:cs="Times New Roman"/>
      <w:b/>
      <w:bCs/>
      <w:szCs w:val="28"/>
    </w:rPr>
  </w:style>
  <w:style w:type="character" w:customStyle="1" w:styleId="Heading5Char">
    <w:name w:val="Heading 5 Char"/>
    <w:aliases w:val="Level 3 - i Char,PA Pico Section Char,Masthead Text Box Char,H5 Char,lowest level provided Char,Block Label Char,Bullet point Char,Roman list Char,h5 Char,Don't Use! Char,Para5 Char,Appendix A to X Char,Heading 5   Appendix A to X Char"/>
    <w:basedOn w:val="DefaultParagraphFont"/>
    <w:link w:val="Heading5"/>
    <w:rsid w:val="00C75F04"/>
    <w:rPr>
      <w:rFonts w:ascii="Calibri" w:eastAsia="Times New Roman" w:hAnsi="Calibri" w:cs="Times New Roman"/>
      <w:b/>
      <w:bCs/>
      <w:i/>
      <w:iCs/>
      <w:sz w:val="26"/>
      <w:szCs w:val="26"/>
    </w:rPr>
  </w:style>
  <w:style w:type="character" w:customStyle="1" w:styleId="Heading6Char">
    <w:name w:val="Heading 6 Char"/>
    <w:aliases w:val="Legal Level 1. Char,h6 Char,PA Appendix Char,GE Heading 6 Char,Sub-bullet point Char,H6 Char,Third Subheading Char,cnp Char,Caption number (page-wide) Char,Tables Char,T1 Char,sub-dash Char,sd Char,51 Char,L1 Heading 6 Char,heading6 Char"/>
    <w:basedOn w:val="DefaultParagraphFont"/>
    <w:link w:val="Heading6"/>
    <w:rsid w:val="00C75F04"/>
    <w:rPr>
      <w:rFonts w:ascii="Times New Roman" w:eastAsia="Times New Roman" w:hAnsi="Times New Roman" w:cs="Times New Roman"/>
      <w:b/>
      <w:bCs/>
      <w:sz w:val="22"/>
    </w:rPr>
  </w:style>
  <w:style w:type="character" w:customStyle="1" w:styleId="Heading7Char">
    <w:name w:val="Heading 7 Char"/>
    <w:aliases w:val="Legal Level 1.1. Char,PA Appendix Major Char,Appendix-L2 Char,Appendix-L21 Char,Appendix-L22 Char,Appendix-L23 Char,Appendix-L24 Char,Appendix-L211 Char,Appendix-L221 Char,Appendix-L25 Char,Appendix-L26 Char,Appendix-L212 Char,h7 Char"/>
    <w:basedOn w:val="DefaultParagraphFont"/>
    <w:link w:val="Heading7"/>
    <w:rsid w:val="00C75F04"/>
    <w:rPr>
      <w:rFonts w:ascii="Times New Roman" w:eastAsia="Times New Roman" w:hAnsi="Times New Roman" w:cs="Times New Roman"/>
      <w:sz w:val="24"/>
      <w:szCs w:val="24"/>
    </w:rPr>
  </w:style>
  <w:style w:type="character" w:customStyle="1" w:styleId="Heading8Char">
    <w:name w:val="Heading 8 Char"/>
    <w:aliases w:val="Legal Level 1.1.1. Char,PA Appendix Minor Char,ft Char,figure title Char,Appendix1 Char,Center Bold Char,Annex Char,L1 Heading 8 Char,Level 1.1.1 Char,No num/gap Char,H8 Char,12 Heading 8 Char,Aztec Heading 8 Char,avoid use Char,8 Char"/>
    <w:basedOn w:val="DefaultParagraphFont"/>
    <w:link w:val="Heading8"/>
    <w:rsid w:val="00C75F04"/>
    <w:rPr>
      <w:rFonts w:ascii="Times New Roman" w:eastAsia="Times New Roman" w:hAnsi="Times New Roman" w:cs="Times New Roman"/>
      <w:i/>
      <w:iCs/>
      <w:sz w:val="24"/>
      <w:szCs w:val="24"/>
    </w:rPr>
  </w:style>
  <w:style w:type="character" w:customStyle="1" w:styleId="Heading9Char">
    <w:name w:val="Heading 9 Char"/>
    <w:aliases w:val="Legal Level 1.1.1.1. Char,Appendix Char,HelpTable Char,表号 Char,tt Char,table title Char,App1 Char,Figure Heading Char,FH Char,Appendix2 Char,Titre 10 Char,Annex1 Char,Appen 1 Char,L1 Heading 9 Char,Level (a) Char,Code eg's Char,H9 Char"/>
    <w:basedOn w:val="DefaultParagraphFont"/>
    <w:link w:val="Heading9"/>
    <w:rsid w:val="00C75F04"/>
    <w:rPr>
      <w:rFonts w:ascii="Arial" w:eastAsia="Times New Roman" w:hAnsi="Arial" w:cs="Arial"/>
      <w:sz w:val="22"/>
    </w:rPr>
  </w:style>
  <w:style w:type="table" w:customStyle="1" w:styleId="MediumList1-Accent11">
    <w:name w:val="Medium List 1 - Accent 11"/>
    <w:basedOn w:val="TableNormal"/>
    <w:uiPriority w:val="65"/>
    <w:rsid w:val="00C75F04"/>
    <w:pPr>
      <w:spacing w:after="0" w:line="240" w:lineRule="auto"/>
    </w:pPr>
    <w:rPr>
      <w:color w:val="000000" w:themeColor="text1"/>
      <w:sz w:val="22"/>
    </w:rPr>
    <w:tblPr>
      <w:tblStyleRowBandSize w:val="1"/>
      <w:tblStyleColBandSize w:val="1"/>
      <w:tblBorders>
        <w:top w:val="single" w:sz="8" w:space="0" w:color="E31837" w:themeColor="accent1"/>
        <w:bottom w:val="single" w:sz="8" w:space="0" w:color="E31837" w:themeColor="accent1"/>
      </w:tblBorders>
    </w:tblPr>
    <w:tblStylePr w:type="firstRow">
      <w:rPr>
        <w:rFonts w:asciiTheme="majorHAnsi" w:eastAsiaTheme="majorEastAsia" w:hAnsiTheme="majorHAnsi" w:cstheme="majorBidi"/>
      </w:rPr>
      <w:tblPr/>
      <w:tcPr>
        <w:tcBorders>
          <w:top w:val="nil"/>
          <w:bottom w:val="single" w:sz="8" w:space="0" w:color="E31837" w:themeColor="accent1"/>
        </w:tcBorders>
      </w:tcPr>
    </w:tblStylePr>
    <w:tblStylePr w:type="lastRow">
      <w:rPr>
        <w:b/>
        <w:bCs/>
        <w:color w:val="6D6E71" w:themeColor="text2"/>
      </w:rPr>
      <w:tblPr/>
      <w:tcPr>
        <w:tcBorders>
          <w:top w:val="single" w:sz="8" w:space="0" w:color="E31837" w:themeColor="accent1"/>
          <w:bottom w:val="single" w:sz="8" w:space="0" w:color="E31837" w:themeColor="accent1"/>
        </w:tcBorders>
      </w:tcPr>
    </w:tblStylePr>
    <w:tblStylePr w:type="firstCol">
      <w:rPr>
        <w:b/>
        <w:bCs/>
      </w:rPr>
    </w:tblStylePr>
    <w:tblStylePr w:type="lastCol">
      <w:rPr>
        <w:b/>
        <w:bCs/>
      </w:rPr>
      <w:tblPr/>
      <w:tcPr>
        <w:tcBorders>
          <w:top w:val="single" w:sz="8" w:space="0" w:color="E31837" w:themeColor="accent1"/>
          <w:bottom w:val="single" w:sz="8" w:space="0" w:color="E31837" w:themeColor="accent1"/>
        </w:tcBorders>
      </w:tcPr>
    </w:tblStylePr>
    <w:tblStylePr w:type="band1Vert">
      <w:tblPr/>
      <w:tcPr>
        <w:shd w:val="clear" w:color="auto" w:fill="F9C5CC" w:themeFill="accent1" w:themeFillTint="3F"/>
      </w:tcPr>
    </w:tblStylePr>
    <w:tblStylePr w:type="band1Horz">
      <w:tblPr/>
      <w:tcPr>
        <w:shd w:val="clear" w:color="auto" w:fill="F9C5CC" w:themeFill="accent1" w:themeFillTint="3F"/>
      </w:tcPr>
    </w:tblStylePr>
  </w:style>
  <w:style w:type="table" w:styleId="LightShading-Accent1">
    <w:name w:val="Light Shading Accent 1"/>
    <w:basedOn w:val="TableNormal"/>
    <w:uiPriority w:val="60"/>
    <w:rsid w:val="00A442DE"/>
    <w:pPr>
      <w:spacing w:after="0" w:line="240" w:lineRule="auto"/>
    </w:pPr>
    <w:rPr>
      <w:rFonts w:cstheme="minorBidi"/>
      <w:color w:val="A91228" w:themeColor="accent1" w:themeShade="BF"/>
      <w:sz w:val="22"/>
    </w:rPr>
    <w:tblPr>
      <w:tblStyleRowBandSize w:val="1"/>
      <w:tblStyleColBandSize w:val="1"/>
      <w:tblBorders>
        <w:top w:val="single" w:sz="8" w:space="0" w:color="E31837" w:themeColor="accent1"/>
        <w:bottom w:val="single" w:sz="8" w:space="0" w:color="E31837" w:themeColor="accent1"/>
      </w:tblBorders>
    </w:tblPr>
    <w:tblStylePr w:type="firstRow">
      <w:pPr>
        <w:spacing w:before="0" w:after="0" w:line="240" w:lineRule="auto"/>
      </w:pPr>
      <w:rPr>
        <w:b/>
        <w:bCs/>
      </w:rPr>
      <w:tblPr/>
      <w:tcPr>
        <w:tcBorders>
          <w:top w:val="single" w:sz="8" w:space="0" w:color="E31837" w:themeColor="accent1"/>
          <w:left w:val="nil"/>
          <w:bottom w:val="single" w:sz="8" w:space="0" w:color="E31837" w:themeColor="accent1"/>
          <w:right w:val="nil"/>
          <w:insideH w:val="nil"/>
          <w:insideV w:val="nil"/>
        </w:tcBorders>
      </w:tcPr>
    </w:tblStylePr>
    <w:tblStylePr w:type="lastRow">
      <w:pPr>
        <w:spacing w:before="0" w:after="0" w:line="240" w:lineRule="auto"/>
      </w:pPr>
      <w:rPr>
        <w:b/>
        <w:bCs/>
      </w:rPr>
      <w:tblPr/>
      <w:tcPr>
        <w:tcBorders>
          <w:top w:val="single" w:sz="8" w:space="0" w:color="E31837" w:themeColor="accent1"/>
          <w:left w:val="nil"/>
          <w:bottom w:val="single" w:sz="8" w:space="0" w:color="E3183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CC" w:themeFill="accent1" w:themeFillTint="3F"/>
      </w:tcPr>
    </w:tblStylePr>
    <w:tblStylePr w:type="band1Horz">
      <w:tblPr/>
      <w:tcPr>
        <w:tcBorders>
          <w:left w:val="nil"/>
          <w:right w:val="nil"/>
          <w:insideH w:val="nil"/>
          <w:insideV w:val="nil"/>
        </w:tcBorders>
        <w:shd w:val="clear" w:color="auto" w:fill="F9C5CC" w:themeFill="accent1" w:themeFillTint="3F"/>
      </w:tcPr>
    </w:tblStylePr>
  </w:style>
  <w:style w:type="paragraph" w:customStyle="1" w:styleId="MahindraSubheading20">
    <w:name w:val="Mahindra Subheading 2"/>
    <w:basedOn w:val="Normal"/>
    <w:next w:val="Heading2"/>
    <w:link w:val="MahindraSubheading2Char0"/>
    <w:qFormat/>
    <w:rsid w:val="002F75B9"/>
    <w:rPr>
      <w:rFonts w:asciiTheme="majorHAnsi" w:eastAsia="Calibri" w:hAnsiTheme="majorHAnsi" w:cs="Times New Roman"/>
      <w:b/>
      <w:color w:val="E31837" w:themeColor="background2"/>
      <w:sz w:val="28"/>
      <w:szCs w:val="28"/>
    </w:rPr>
  </w:style>
  <w:style w:type="character" w:customStyle="1" w:styleId="MahindraSubheading2Char0">
    <w:name w:val="Mahindra Subheading 2 Char"/>
    <w:basedOn w:val="DefaultParagraphFont"/>
    <w:link w:val="MahindraSubheading20"/>
    <w:rsid w:val="002F75B9"/>
    <w:rPr>
      <w:rFonts w:asciiTheme="majorHAnsi" w:eastAsia="Calibri" w:hAnsiTheme="majorHAnsi" w:cs="Times New Roman"/>
      <w:b/>
      <w:color w:val="E31837" w:themeColor="background2"/>
      <w:sz w:val="28"/>
      <w:szCs w:val="28"/>
    </w:rPr>
  </w:style>
  <w:style w:type="character" w:styleId="CommentReference">
    <w:name w:val="annotation reference"/>
    <w:basedOn w:val="DefaultParagraphFont"/>
    <w:uiPriority w:val="99"/>
    <w:semiHidden/>
    <w:unhideWhenUsed/>
    <w:rsid w:val="002F75B9"/>
    <w:rPr>
      <w:sz w:val="16"/>
      <w:szCs w:val="16"/>
    </w:rPr>
  </w:style>
  <w:style w:type="paragraph" w:styleId="CommentText">
    <w:name w:val="annotation text"/>
    <w:basedOn w:val="Normal"/>
    <w:link w:val="CommentTextChar"/>
    <w:uiPriority w:val="99"/>
    <w:semiHidden/>
    <w:unhideWhenUsed/>
    <w:rsid w:val="002F75B9"/>
    <w:pPr>
      <w:spacing w:line="240" w:lineRule="auto"/>
    </w:pPr>
    <w:rPr>
      <w:rFonts w:ascii="Calibri" w:eastAsia="Calibri" w:hAnsi="Calibri" w:cs="Times New Roman"/>
      <w:szCs w:val="20"/>
    </w:rPr>
  </w:style>
  <w:style w:type="character" w:customStyle="1" w:styleId="CommentTextChar">
    <w:name w:val="Comment Text Char"/>
    <w:basedOn w:val="DefaultParagraphFont"/>
    <w:link w:val="CommentText"/>
    <w:uiPriority w:val="99"/>
    <w:semiHidden/>
    <w:rsid w:val="002F75B9"/>
    <w:rPr>
      <w:rFonts w:ascii="Calibri" w:eastAsia="Calibri" w:hAnsi="Calibri" w:cs="Times New Roman"/>
      <w:szCs w:val="20"/>
    </w:rPr>
  </w:style>
  <w:style w:type="paragraph" w:styleId="BalloonText">
    <w:name w:val="Balloon Text"/>
    <w:basedOn w:val="Normal"/>
    <w:link w:val="BalloonTextChar"/>
    <w:uiPriority w:val="99"/>
    <w:semiHidden/>
    <w:unhideWhenUsed/>
    <w:rsid w:val="002F75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5B9"/>
    <w:rPr>
      <w:rFonts w:ascii="Segoe UI" w:hAnsi="Segoe UI" w:cs="Segoe UI"/>
      <w:sz w:val="18"/>
      <w:szCs w:val="18"/>
    </w:rPr>
  </w:style>
  <w:style w:type="paragraph" w:styleId="NormalWeb">
    <w:name w:val="Normal (Web)"/>
    <w:basedOn w:val="Normal"/>
    <w:uiPriority w:val="99"/>
    <w:unhideWhenUsed/>
    <w:rsid w:val="00C03C3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03C38"/>
    <w:pPr>
      <w:spacing w:after="0" w:line="240" w:lineRule="auto"/>
    </w:pPr>
    <w:rPr>
      <w:rFonts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C03C38"/>
    <w:pPr>
      <w:spacing w:after="0" w:line="240" w:lineRule="auto"/>
      <w:ind w:left="2160"/>
    </w:pPr>
    <w:rPr>
      <w:rFonts w:eastAsiaTheme="minorEastAsia" w:cstheme="minorBidi"/>
      <w:szCs w:val="20"/>
      <w:lang w:val="en-IN"/>
    </w:rPr>
    <w:tblPr>
      <w:tblStyleRowBandSize w:val="1"/>
      <w:tblStyleColBandSize w:val="1"/>
      <w:tblBorders>
        <w:top w:val="single" w:sz="8" w:space="0" w:color="E31837" w:themeColor="accent1"/>
        <w:left w:val="single" w:sz="8" w:space="0" w:color="E31837" w:themeColor="accent1"/>
        <w:bottom w:val="single" w:sz="8" w:space="0" w:color="E31837" w:themeColor="accent1"/>
        <w:right w:val="single" w:sz="8" w:space="0" w:color="E31837" w:themeColor="accent1"/>
      </w:tblBorders>
    </w:tblPr>
    <w:tblStylePr w:type="firstRow">
      <w:pPr>
        <w:spacing w:before="0" w:after="0" w:line="240" w:lineRule="auto"/>
      </w:pPr>
      <w:rPr>
        <w:b/>
        <w:bCs/>
        <w:color w:val="FFFFFF" w:themeColor="background1"/>
      </w:rPr>
      <w:tblPr/>
      <w:tcPr>
        <w:shd w:val="clear" w:color="auto" w:fill="E31837" w:themeFill="accent1"/>
      </w:tcPr>
    </w:tblStylePr>
    <w:tblStylePr w:type="lastRow">
      <w:pPr>
        <w:spacing w:before="0" w:after="0" w:line="240" w:lineRule="auto"/>
      </w:pPr>
      <w:rPr>
        <w:b/>
        <w:bCs/>
      </w:rPr>
      <w:tblPr/>
      <w:tcPr>
        <w:tcBorders>
          <w:top w:val="double" w:sz="6" w:space="0" w:color="E31837" w:themeColor="accent1"/>
          <w:left w:val="single" w:sz="8" w:space="0" w:color="E31837" w:themeColor="accent1"/>
          <w:bottom w:val="single" w:sz="8" w:space="0" w:color="E31837" w:themeColor="accent1"/>
          <w:right w:val="single" w:sz="8" w:space="0" w:color="E31837" w:themeColor="accent1"/>
        </w:tcBorders>
      </w:tcPr>
    </w:tblStylePr>
    <w:tblStylePr w:type="firstCol">
      <w:rPr>
        <w:b/>
        <w:bCs/>
      </w:rPr>
    </w:tblStylePr>
    <w:tblStylePr w:type="lastCol">
      <w:rPr>
        <w:b/>
        <w:bCs/>
      </w:rPr>
    </w:tblStylePr>
    <w:tblStylePr w:type="band1Vert">
      <w:tblPr/>
      <w:tcPr>
        <w:tcBorders>
          <w:top w:val="single" w:sz="8" w:space="0" w:color="E31837" w:themeColor="accent1"/>
          <w:left w:val="single" w:sz="8" w:space="0" w:color="E31837" w:themeColor="accent1"/>
          <w:bottom w:val="single" w:sz="8" w:space="0" w:color="E31837" w:themeColor="accent1"/>
          <w:right w:val="single" w:sz="8" w:space="0" w:color="E31837" w:themeColor="accent1"/>
        </w:tcBorders>
      </w:tcPr>
    </w:tblStylePr>
    <w:tblStylePr w:type="band1Horz">
      <w:tblPr/>
      <w:tcPr>
        <w:tcBorders>
          <w:top w:val="single" w:sz="8" w:space="0" w:color="E31837" w:themeColor="accent1"/>
          <w:left w:val="single" w:sz="8" w:space="0" w:color="E31837" w:themeColor="accent1"/>
          <w:bottom w:val="single" w:sz="8" w:space="0" w:color="E31837" w:themeColor="accent1"/>
          <w:right w:val="single" w:sz="8" w:space="0" w:color="E31837" w:themeColor="accent1"/>
        </w:tcBorders>
      </w:tcPr>
    </w:tblStylePr>
  </w:style>
  <w:style w:type="paragraph" w:customStyle="1" w:styleId="MahindraSubheading">
    <w:name w:val="Mahindra Subheading"/>
    <w:basedOn w:val="Normal"/>
    <w:next w:val="Heading2"/>
    <w:link w:val="MahindraSubheadingChar"/>
    <w:qFormat/>
    <w:rsid w:val="00C03C38"/>
    <w:rPr>
      <w:rFonts w:asciiTheme="majorHAnsi" w:eastAsia="Calibri" w:hAnsiTheme="majorHAnsi" w:cs="Times New Roman"/>
      <w:b/>
      <w:color w:val="E31837" w:themeColor="background2"/>
      <w:sz w:val="28"/>
      <w:szCs w:val="28"/>
    </w:rPr>
  </w:style>
  <w:style w:type="character" w:customStyle="1" w:styleId="MahindraSubheadingChar">
    <w:name w:val="Mahindra Subheading Char"/>
    <w:basedOn w:val="DefaultParagraphFont"/>
    <w:link w:val="MahindraSubheading"/>
    <w:rsid w:val="00C03C38"/>
    <w:rPr>
      <w:rFonts w:asciiTheme="majorHAnsi" w:eastAsia="Calibri" w:hAnsiTheme="majorHAnsi" w:cs="Times New Roman"/>
      <w:b/>
      <w:color w:val="E31837" w:themeColor="background2"/>
      <w:sz w:val="28"/>
      <w:szCs w:val="28"/>
    </w:rPr>
  </w:style>
  <w:style w:type="paragraph" w:styleId="Subtitle">
    <w:name w:val="Subtitle"/>
    <w:basedOn w:val="Normal"/>
    <w:next w:val="Normal"/>
    <w:link w:val="SubtitleChar"/>
    <w:uiPriority w:val="11"/>
    <w:qFormat/>
    <w:rsid w:val="00541692"/>
    <w:pPr>
      <w:spacing w:after="0" w:line="240" w:lineRule="auto"/>
      <w:ind w:left="90"/>
    </w:pPr>
    <w:rPr>
      <w:rFonts w:ascii="Calibri" w:eastAsia="SimSun" w:hAnsi="Calibri" w:cs="Times New Roman"/>
      <w:b/>
      <w:color w:val="808080"/>
      <w:sz w:val="36"/>
      <w:szCs w:val="36"/>
      <w:lang w:eastAsia="zh-CN"/>
    </w:rPr>
  </w:style>
  <w:style w:type="character" w:customStyle="1" w:styleId="SubtitleChar">
    <w:name w:val="Subtitle Char"/>
    <w:basedOn w:val="DefaultParagraphFont"/>
    <w:link w:val="Subtitle"/>
    <w:uiPriority w:val="11"/>
    <w:rsid w:val="00541692"/>
    <w:rPr>
      <w:rFonts w:ascii="Calibri" w:eastAsia="SimSun" w:hAnsi="Calibri" w:cs="Times New Roman"/>
      <w:b/>
      <w:color w:val="808080"/>
      <w:sz w:val="36"/>
      <w:szCs w:val="36"/>
      <w:lang w:eastAsia="zh-CN"/>
    </w:rPr>
  </w:style>
  <w:style w:type="paragraph" w:styleId="TOCHeading">
    <w:name w:val="TOC Heading"/>
    <w:basedOn w:val="Heading1"/>
    <w:next w:val="Normal"/>
    <w:uiPriority w:val="39"/>
    <w:unhideWhenUsed/>
    <w:qFormat/>
    <w:rsid w:val="007E71D6"/>
    <w:pPr>
      <w:keepLines/>
      <w:numPr>
        <w:numId w:val="0"/>
      </w:numPr>
      <w:spacing w:before="240" w:line="259" w:lineRule="auto"/>
      <w:outlineLvl w:val="9"/>
    </w:pPr>
    <w:rPr>
      <w:rFonts w:asciiTheme="majorHAnsi" w:eastAsiaTheme="majorEastAsia" w:hAnsiTheme="majorHAnsi" w:cstheme="majorBidi"/>
      <w:b w:val="0"/>
      <w:color w:val="A91228" w:themeColor="accent1" w:themeShade="BF"/>
      <w:sz w:val="32"/>
      <w:szCs w:val="32"/>
    </w:rPr>
  </w:style>
  <w:style w:type="paragraph" w:styleId="TOC2">
    <w:name w:val="toc 2"/>
    <w:basedOn w:val="Normal"/>
    <w:next w:val="Normal"/>
    <w:autoRedefine/>
    <w:uiPriority w:val="39"/>
    <w:unhideWhenUsed/>
    <w:rsid w:val="00393D46"/>
    <w:pPr>
      <w:spacing w:after="100"/>
    </w:pPr>
  </w:style>
  <w:style w:type="character" w:styleId="Hyperlink">
    <w:name w:val="Hyperlink"/>
    <w:basedOn w:val="DefaultParagraphFont"/>
    <w:uiPriority w:val="99"/>
    <w:unhideWhenUsed/>
    <w:rsid w:val="007E71D6"/>
    <w:rPr>
      <w:color w:val="6D6E71" w:themeColor="hyperlink"/>
      <w:u w:val="single"/>
    </w:rPr>
  </w:style>
  <w:style w:type="paragraph" w:styleId="TOC1">
    <w:name w:val="toc 1"/>
    <w:basedOn w:val="Normal"/>
    <w:next w:val="Normal"/>
    <w:autoRedefine/>
    <w:uiPriority w:val="39"/>
    <w:unhideWhenUsed/>
    <w:rsid w:val="007E71D6"/>
    <w:pPr>
      <w:spacing w:after="120"/>
    </w:pPr>
    <w:rPr>
      <w:rFonts w:asciiTheme="majorHAnsi" w:hAnsiTheme="majorHAnsi"/>
      <w:b/>
    </w:rPr>
  </w:style>
  <w:style w:type="paragraph" w:styleId="TOC3">
    <w:name w:val="toc 3"/>
    <w:basedOn w:val="Normal"/>
    <w:next w:val="Normal"/>
    <w:autoRedefine/>
    <w:uiPriority w:val="39"/>
    <w:unhideWhenUsed/>
    <w:rsid w:val="00393D46"/>
    <w:pPr>
      <w:spacing w:after="120"/>
    </w:pPr>
  </w:style>
  <w:style w:type="paragraph" w:styleId="TOC4">
    <w:name w:val="toc 4"/>
    <w:basedOn w:val="Normal"/>
    <w:next w:val="Normal"/>
    <w:autoRedefine/>
    <w:uiPriority w:val="39"/>
    <w:unhideWhenUsed/>
    <w:rsid w:val="00393D46"/>
    <w:pPr>
      <w:spacing w:after="120"/>
    </w:pPr>
  </w:style>
  <w:style w:type="paragraph" w:styleId="TOC5">
    <w:name w:val="toc 5"/>
    <w:basedOn w:val="Normal"/>
    <w:next w:val="Normal"/>
    <w:autoRedefine/>
    <w:uiPriority w:val="39"/>
    <w:unhideWhenUsed/>
    <w:rsid w:val="00393D46"/>
    <w:pPr>
      <w:spacing w:after="120"/>
    </w:pPr>
  </w:style>
  <w:style w:type="paragraph" w:styleId="CommentSubject">
    <w:name w:val="annotation subject"/>
    <w:basedOn w:val="CommentText"/>
    <w:next w:val="CommentText"/>
    <w:link w:val="CommentSubjectChar"/>
    <w:uiPriority w:val="99"/>
    <w:semiHidden/>
    <w:unhideWhenUsed/>
    <w:rsid w:val="0006264C"/>
    <w:rPr>
      <w:rFonts w:asciiTheme="minorHAnsi" w:eastAsiaTheme="minorHAnsi" w:hAnsiTheme="minorHAnsi" w:cstheme="minorHAnsi"/>
      <w:b/>
      <w:bCs/>
    </w:rPr>
  </w:style>
  <w:style w:type="character" w:customStyle="1" w:styleId="CommentSubjectChar">
    <w:name w:val="Comment Subject Char"/>
    <w:basedOn w:val="CommentTextChar"/>
    <w:link w:val="CommentSubject"/>
    <w:uiPriority w:val="99"/>
    <w:semiHidden/>
    <w:rsid w:val="0006264C"/>
    <w:rPr>
      <w:rFonts w:ascii="Calibri" w:eastAsia="Calibri" w:hAnsi="Calibri" w:cs="Times New Roman"/>
      <w:b/>
      <w:bCs/>
      <w:szCs w:val="20"/>
    </w:rPr>
  </w:style>
  <w:style w:type="paragraph" w:customStyle="1" w:styleId="Graphic">
    <w:name w:val="Graphic"/>
    <w:rsid w:val="00162030"/>
    <w:pPr>
      <w:keepNext/>
      <w:spacing w:before="240" w:after="240" w:line="240" w:lineRule="auto"/>
      <w:jc w:val="center"/>
    </w:pPr>
    <w:rPr>
      <w:rFonts w:ascii="Times New Roman" w:eastAsia="Times New Roman" w:hAnsi="Times New Roman" w:cs="Times New Roman"/>
      <w:sz w:val="24"/>
      <w:szCs w:val="20"/>
    </w:rPr>
  </w:style>
  <w:style w:type="paragraph" w:styleId="ListBullet2">
    <w:name w:val="List Bullet 2"/>
    <w:basedOn w:val="Normal"/>
    <w:autoRedefine/>
    <w:rsid w:val="00162030"/>
    <w:pPr>
      <w:numPr>
        <w:numId w:val="24"/>
      </w:numPr>
      <w:spacing w:after="0" w:line="240" w:lineRule="auto"/>
    </w:pPr>
    <w:rPr>
      <w:rFonts w:ascii="Arial" w:eastAsia="Times New Roman" w:hAnsi="Arial" w:cs="Times New Roman"/>
      <w:sz w:val="24"/>
      <w:szCs w:val="20"/>
    </w:rPr>
  </w:style>
  <w:style w:type="paragraph" w:styleId="ListBullet3">
    <w:name w:val="List Bullet 3"/>
    <w:basedOn w:val="Normal"/>
    <w:autoRedefine/>
    <w:rsid w:val="00162030"/>
    <w:pPr>
      <w:numPr>
        <w:numId w:val="25"/>
      </w:numPr>
      <w:spacing w:before="120" w:after="0" w:line="240" w:lineRule="auto"/>
    </w:pPr>
    <w:rPr>
      <w:rFonts w:ascii="Arial" w:eastAsia="Times New Roman" w:hAnsi="Arial" w:cs="Times New Roman"/>
      <w:sz w:val="24"/>
      <w:szCs w:val="20"/>
    </w:rPr>
  </w:style>
  <w:style w:type="paragraph" w:styleId="ListNumber2">
    <w:name w:val="List Number 2"/>
    <w:basedOn w:val="Normal"/>
    <w:autoRedefine/>
    <w:rsid w:val="00E66CE2"/>
    <w:pPr>
      <w:numPr>
        <w:numId w:val="26"/>
      </w:numPr>
      <w:spacing w:after="0" w:line="240" w:lineRule="auto"/>
    </w:pPr>
    <w:rPr>
      <w:rFonts w:ascii="Calibri" w:eastAsia="Times New Roman" w:hAnsi="Calibri" w:cs="Times New Roman"/>
      <w:sz w:val="22"/>
      <w:szCs w:val="20"/>
    </w:rPr>
  </w:style>
  <w:style w:type="paragraph" w:styleId="ListNumber3">
    <w:name w:val="List Number 3"/>
    <w:basedOn w:val="Normal"/>
    <w:autoRedefine/>
    <w:rsid w:val="00162030"/>
    <w:pPr>
      <w:numPr>
        <w:numId w:val="27"/>
      </w:numPr>
      <w:spacing w:after="0" w:line="240" w:lineRule="auto"/>
    </w:pPr>
    <w:rPr>
      <w:rFonts w:ascii="Arial" w:eastAsia="Times New Roman" w:hAnsi="Arial" w:cs="Times New Roman"/>
      <w:sz w:val="24"/>
      <w:szCs w:val="20"/>
    </w:rPr>
  </w:style>
  <w:style w:type="paragraph" w:customStyle="1" w:styleId="Paragraph1">
    <w:name w:val="Paragraph 1"/>
    <w:basedOn w:val="Normal"/>
    <w:autoRedefine/>
    <w:rsid w:val="002C3CFC"/>
    <w:pPr>
      <w:keepLines/>
      <w:spacing w:before="120" w:after="120" w:line="280" w:lineRule="exact"/>
      <w:jc w:val="both"/>
    </w:pPr>
    <w:rPr>
      <w:rFonts w:ascii="Calibri" w:eastAsia="Times New Roman" w:hAnsi="Calibri" w:cs="Times New Roman"/>
      <w:sz w:val="22"/>
    </w:rPr>
  </w:style>
  <w:style w:type="paragraph" w:customStyle="1" w:styleId="Paragraph2">
    <w:name w:val="Paragraph 2"/>
    <w:basedOn w:val="Normal"/>
    <w:autoRedefine/>
    <w:rsid w:val="00162030"/>
    <w:pPr>
      <w:keepLines/>
      <w:spacing w:before="120" w:after="120" w:line="280" w:lineRule="exact"/>
      <w:ind w:left="720"/>
      <w:jc w:val="both"/>
    </w:pPr>
    <w:rPr>
      <w:rFonts w:ascii="Arial" w:eastAsia="Times New Roman" w:hAnsi="Arial" w:cs="Times New Roman"/>
      <w:sz w:val="24"/>
      <w:szCs w:val="20"/>
    </w:rPr>
  </w:style>
  <w:style w:type="paragraph" w:customStyle="1" w:styleId="NoteCaution">
    <w:name w:val="Note/Caution"/>
    <w:rsid w:val="00162030"/>
    <w:pPr>
      <w:keepLines/>
      <w:spacing w:before="100" w:after="120" w:line="280" w:lineRule="exact"/>
    </w:pPr>
    <w:rPr>
      <w:rFonts w:ascii="Arial" w:eastAsia="Times New Roman" w:hAnsi="Arial" w:cs="Times New Roman"/>
      <w:sz w:val="24"/>
      <w:szCs w:val="20"/>
    </w:rPr>
  </w:style>
  <w:style w:type="paragraph" w:customStyle="1" w:styleId="MarginLabel">
    <w:name w:val="Margin Label"/>
    <w:basedOn w:val="Normal"/>
    <w:rsid w:val="00162030"/>
    <w:pPr>
      <w:spacing w:before="80" w:after="60" w:line="240" w:lineRule="auto"/>
    </w:pPr>
    <w:rPr>
      <w:rFonts w:ascii="Arial" w:eastAsia="Times New Roman" w:hAnsi="Arial" w:cs="Times New Roman"/>
      <w:b/>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206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techmahindra.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1.png"/><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TECH M">
      <a:dk1>
        <a:sysClr val="windowText" lastClr="000000"/>
      </a:dk1>
      <a:lt1>
        <a:sysClr val="window" lastClr="FFFFFF"/>
      </a:lt1>
      <a:dk2>
        <a:srgbClr val="6D6E71"/>
      </a:dk2>
      <a:lt2>
        <a:srgbClr val="E31837"/>
      </a:lt2>
      <a:accent1>
        <a:srgbClr val="E31837"/>
      </a:accent1>
      <a:accent2>
        <a:srgbClr val="A7A9AC"/>
      </a:accent2>
      <a:accent3>
        <a:srgbClr val="F3901D"/>
      </a:accent3>
      <a:accent4>
        <a:srgbClr val="FDBC5F"/>
      </a:accent4>
      <a:accent5>
        <a:srgbClr val="E31837"/>
      </a:accent5>
      <a:accent6>
        <a:srgbClr val="7C3520"/>
      </a:accent6>
      <a:hlink>
        <a:srgbClr val="6D6E71"/>
      </a:hlink>
      <a:folHlink>
        <a:srgbClr val="E31837"/>
      </a:folHlink>
    </a:clrScheme>
    <a:fontScheme name="Custom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45F1E-9C57-4F55-B5EC-6C3E281B8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8448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Mahindra</dc:creator>
  <cp:lastModifiedBy>Jeevika Sampath</cp:lastModifiedBy>
  <cp:revision>11</cp:revision>
  <dcterms:created xsi:type="dcterms:W3CDTF">2017-01-05T05:22:00Z</dcterms:created>
  <dcterms:modified xsi:type="dcterms:W3CDTF">2017-01-05T06:37:00Z</dcterms:modified>
</cp:coreProperties>
</file>