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7080E" w14:textId="3C71C123" w:rsidR="00C75F04" w:rsidRPr="00DF3C22" w:rsidRDefault="00EB240B" w:rsidP="009D0BC7">
      <w:pPr>
        <w:jc w:val="both"/>
        <w:rPr>
          <w:rFonts w:ascii="Calibri" w:hAnsi="Calibri" w:cs="Calibri"/>
          <w:sz w:val="22"/>
        </w:rPr>
      </w:pPr>
      <w:r w:rsidRPr="00DF3C22">
        <w:rPr>
          <w:rFonts w:ascii="Calibri" w:hAnsi="Calibri" w:cs="Calibri"/>
          <w:noProof/>
          <w:sz w:val="22"/>
        </w:rPr>
        <w:drawing>
          <wp:anchor distT="0" distB="0" distL="114300" distR="114300" simplePos="0" relativeHeight="251654144" behindDoc="1" locked="0" layoutInCell="1" allowOverlap="1" wp14:anchorId="7FF2BC15" wp14:editId="5029983F">
            <wp:simplePos x="0" y="0"/>
            <wp:positionH relativeFrom="column">
              <wp:posOffset>-2783317</wp:posOffset>
            </wp:positionH>
            <wp:positionV relativeFrom="paragraph">
              <wp:posOffset>-910515</wp:posOffset>
            </wp:positionV>
            <wp:extent cx="10249652" cy="10830911"/>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tencies-Digital-Solutions.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10249652" cy="10830911"/>
                    </a:xfrm>
                    <a:prstGeom prst="rect">
                      <a:avLst/>
                    </a:prstGeom>
                  </pic:spPr>
                </pic:pic>
              </a:graphicData>
            </a:graphic>
            <wp14:sizeRelH relativeFrom="page">
              <wp14:pctWidth>0</wp14:pctWidth>
            </wp14:sizeRelH>
            <wp14:sizeRelV relativeFrom="page">
              <wp14:pctHeight>0</wp14:pctHeight>
            </wp14:sizeRelV>
          </wp:anchor>
        </w:drawing>
      </w:r>
      <w:r w:rsidR="007F697A" w:rsidRPr="00DF3C22">
        <w:rPr>
          <w:rFonts w:ascii="Calibri" w:hAnsi="Calibri" w:cs="Calibri"/>
          <w:noProof/>
          <w:sz w:val="22"/>
        </w:rPr>
        <w:drawing>
          <wp:anchor distT="0" distB="0" distL="114300" distR="114300" simplePos="0" relativeHeight="251662336" behindDoc="1" locked="0" layoutInCell="1" allowOverlap="1" wp14:anchorId="4E546A92" wp14:editId="4B3C36FA">
            <wp:simplePos x="0" y="0"/>
            <wp:positionH relativeFrom="column">
              <wp:posOffset>4036845</wp:posOffset>
            </wp:positionH>
            <wp:positionV relativeFrom="paragraph">
              <wp:posOffset>-668020</wp:posOffset>
            </wp:positionV>
            <wp:extent cx="2383790" cy="659130"/>
            <wp:effectExtent l="0" t="0" r="0" b="7620"/>
            <wp:wrapNone/>
            <wp:docPr id="93" name="Picture 6" descr="Mahindr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hindra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gray">
                    <a:xfrm>
                      <a:off x="0" y="0"/>
                      <a:ext cx="2383790" cy="659130"/>
                    </a:xfrm>
                    <a:prstGeom prst="rect">
                      <a:avLst/>
                    </a:prstGeom>
                    <a:noFill/>
                    <a:ln w="9525">
                      <a:noFill/>
                      <a:miter lim="800000"/>
                      <a:headEnd/>
                      <a:tailEnd/>
                    </a:ln>
                  </pic:spPr>
                </pic:pic>
              </a:graphicData>
            </a:graphic>
          </wp:anchor>
        </w:drawing>
      </w:r>
      <w:r w:rsidR="007F697A" w:rsidRPr="00DF3C22">
        <w:rPr>
          <w:rFonts w:ascii="Calibri" w:hAnsi="Calibri" w:cs="Calibri"/>
          <w:noProof/>
          <w:sz w:val="22"/>
        </w:rPr>
        <w:drawing>
          <wp:anchor distT="0" distB="0" distL="114300" distR="114300" simplePos="0" relativeHeight="251660288" behindDoc="1" locked="0" layoutInCell="1" allowOverlap="1" wp14:anchorId="0C721B57" wp14:editId="730B26DD">
            <wp:simplePos x="0" y="0"/>
            <wp:positionH relativeFrom="page">
              <wp:posOffset>488</wp:posOffset>
            </wp:positionH>
            <wp:positionV relativeFrom="paragraph">
              <wp:posOffset>-914253</wp:posOffset>
            </wp:positionV>
            <wp:extent cx="3976370" cy="1447800"/>
            <wp:effectExtent l="0" t="0" r="5080" b="0"/>
            <wp:wrapNone/>
            <wp:docPr id="2054"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11" cstate="print"/>
                    <a:stretch>
                      <a:fillRect/>
                    </a:stretch>
                  </pic:blipFill>
                  <pic:spPr bwMode="ltGray">
                    <a:xfrm>
                      <a:off x="0" y="0"/>
                      <a:ext cx="3976370" cy="1447800"/>
                    </a:xfrm>
                    <a:prstGeom prst="rect">
                      <a:avLst/>
                    </a:prstGeom>
                  </pic:spPr>
                </pic:pic>
              </a:graphicData>
            </a:graphic>
          </wp:anchor>
        </w:drawing>
      </w:r>
      <w:r w:rsidR="005A5A86" w:rsidRPr="00DF3C22">
        <w:rPr>
          <w:rFonts w:ascii="Calibri" w:hAnsi="Calibri" w:cs="Calibri"/>
          <w:noProof/>
          <w:sz w:val="22"/>
        </w:rPr>
        <w:t xml:space="preserve"> </w:t>
      </w:r>
    </w:p>
    <w:p w14:paraId="05DCE605" w14:textId="77777777" w:rsidR="00C75F04" w:rsidRPr="00DF3C22" w:rsidRDefault="00C75F04" w:rsidP="009D0BC7">
      <w:pPr>
        <w:jc w:val="both"/>
        <w:rPr>
          <w:rFonts w:ascii="Calibri" w:hAnsi="Calibri" w:cs="Calibri"/>
          <w:b/>
          <w:bCs/>
          <w:color w:val="E31837" w:themeColor="background2"/>
          <w:sz w:val="22"/>
        </w:rPr>
      </w:pPr>
    </w:p>
    <w:p w14:paraId="601602AA" w14:textId="77777777" w:rsidR="00EB240B" w:rsidRPr="00DF3C22" w:rsidRDefault="00EB240B" w:rsidP="009D0BC7">
      <w:pPr>
        <w:jc w:val="both"/>
        <w:rPr>
          <w:rFonts w:ascii="Calibri" w:hAnsi="Calibri" w:cs="Calibri"/>
          <w:b/>
          <w:bCs/>
          <w:color w:val="E31837" w:themeColor="background2"/>
          <w:sz w:val="22"/>
        </w:rPr>
      </w:pPr>
    </w:p>
    <w:p w14:paraId="66C281AD" w14:textId="77777777" w:rsidR="00EB240B" w:rsidRPr="00DF3C22" w:rsidRDefault="00EB240B" w:rsidP="00EB240B">
      <w:pPr>
        <w:ind w:left="-810"/>
        <w:jc w:val="right"/>
        <w:rPr>
          <w:rFonts w:ascii="Calibri" w:hAnsi="Calibri" w:cs="Calibri"/>
          <w:b/>
          <w:color w:val="E31837"/>
          <w:sz w:val="22"/>
        </w:rPr>
      </w:pPr>
    </w:p>
    <w:p w14:paraId="4EF5AD0D" w14:textId="77777777" w:rsidR="00EB240B" w:rsidRPr="00DF3C22" w:rsidRDefault="00EB240B" w:rsidP="00EB240B">
      <w:pPr>
        <w:ind w:left="-810"/>
        <w:jc w:val="right"/>
        <w:rPr>
          <w:rFonts w:ascii="Calibri" w:hAnsi="Calibri" w:cs="Calibri"/>
          <w:b/>
          <w:color w:val="E31837"/>
          <w:sz w:val="22"/>
        </w:rPr>
      </w:pPr>
    </w:p>
    <w:p w14:paraId="41FCB872" w14:textId="77777777" w:rsidR="00EB240B" w:rsidRPr="00DF3C22" w:rsidRDefault="00EB240B" w:rsidP="00EB240B">
      <w:pPr>
        <w:ind w:left="-810"/>
        <w:jc w:val="right"/>
        <w:rPr>
          <w:rFonts w:ascii="Calibri" w:hAnsi="Calibri" w:cs="Calibri"/>
          <w:b/>
          <w:color w:val="E31837"/>
          <w:sz w:val="22"/>
        </w:rPr>
      </w:pPr>
    </w:p>
    <w:p w14:paraId="173CB666" w14:textId="77777777" w:rsidR="00EB240B" w:rsidRPr="00DF3C22" w:rsidRDefault="00EB240B" w:rsidP="00EB240B">
      <w:pPr>
        <w:ind w:left="-810"/>
        <w:jc w:val="right"/>
        <w:rPr>
          <w:rFonts w:ascii="Calibri" w:hAnsi="Calibri" w:cs="Calibri"/>
          <w:b/>
          <w:color w:val="E31837"/>
          <w:sz w:val="22"/>
        </w:rPr>
      </w:pPr>
    </w:p>
    <w:p w14:paraId="0F2E1763" w14:textId="77777777" w:rsidR="00EB240B" w:rsidRPr="00DF3C22" w:rsidRDefault="00EB240B" w:rsidP="00EB240B">
      <w:pPr>
        <w:ind w:left="-810"/>
        <w:jc w:val="right"/>
        <w:rPr>
          <w:rFonts w:ascii="Calibri" w:hAnsi="Calibri" w:cs="Calibri"/>
          <w:b/>
          <w:color w:val="E31837"/>
          <w:sz w:val="22"/>
        </w:rPr>
      </w:pPr>
    </w:p>
    <w:p w14:paraId="323CC096" w14:textId="77777777" w:rsidR="00EB240B" w:rsidRPr="00DF3C22" w:rsidRDefault="00EB240B" w:rsidP="00EB240B">
      <w:pPr>
        <w:ind w:left="-810"/>
        <w:jc w:val="right"/>
        <w:rPr>
          <w:rFonts w:ascii="Calibri" w:hAnsi="Calibri" w:cs="Calibri"/>
          <w:b/>
          <w:color w:val="E31837"/>
          <w:sz w:val="22"/>
        </w:rPr>
      </w:pPr>
    </w:p>
    <w:p w14:paraId="5659B51B" w14:textId="77777777" w:rsidR="00DF3C22" w:rsidRDefault="00DF3C22" w:rsidP="00EB240B">
      <w:pPr>
        <w:ind w:right="-871"/>
        <w:jc w:val="right"/>
        <w:rPr>
          <w:rFonts w:ascii="Calibri" w:hAnsi="Calibri" w:cs="Calibri"/>
          <w:b/>
          <w:color w:val="FFFFFF" w:themeColor="background1"/>
          <w:sz w:val="22"/>
        </w:rPr>
      </w:pPr>
    </w:p>
    <w:p w14:paraId="4A85B123" w14:textId="77777777" w:rsidR="00DF3C22" w:rsidRDefault="00DF3C22" w:rsidP="00EB240B">
      <w:pPr>
        <w:ind w:right="-871"/>
        <w:jc w:val="right"/>
        <w:rPr>
          <w:rFonts w:ascii="Calibri" w:hAnsi="Calibri" w:cs="Calibri"/>
          <w:b/>
          <w:color w:val="FFFFFF" w:themeColor="background1"/>
          <w:sz w:val="22"/>
        </w:rPr>
      </w:pPr>
    </w:p>
    <w:p w14:paraId="54713955" w14:textId="77777777" w:rsidR="00DF3C22" w:rsidRDefault="00DF3C22" w:rsidP="00EB240B">
      <w:pPr>
        <w:ind w:right="-871"/>
        <w:jc w:val="right"/>
        <w:rPr>
          <w:rFonts w:ascii="Calibri" w:hAnsi="Calibri" w:cs="Calibri"/>
          <w:b/>
          <w:color w:val="FFFFFF" w:themeColor="background1"/>
          <w:sz w:val="22"/>
        </w:rPr>
      </w:pPr>
    </w:p>
    <w:p w14:paraId="17871FB1" w14:textId="77777777" w:rsidR="001A3712" w:rsidRDefault="001A3712" w:rsidP="00EB240B">
      <w:pPr>
        <w:ind w:right="-871"/>
        <w:jc w:val="right"/>
        <w:rPr>
          <w:rFonts w:ascii="Calibri" w:hAnsi="Calibri"/>
          <w:b/>
          <w:color w:val="FFFFFF" w:themeColor="background1"/>
          <w:sz w:val="36"/>
          <w:szCs w:val="40"/>
        </w:rPr>
      </w:pPr>
    </w:p>
    <w:p w14:paraId="35D78FCF" w14:textId="77777777" w:rsidR="001A3712" w:rsidRDefault="001A3712" w:rsidP="00EB240B">
      <w:pPr>
        <w:ind w:right="-871"/>
        <w:jc w:val="right"/>
        <w:rPr>
          <w:rFonts w:ascii="Calibri" w:hAnsi="Calibri"/>
          <w:b/>
          <w:color w:val="FFFFFF" w:themeColor="background1"/>
          <w:sz w:val="36"/>
          <w:szCs w:val="40"/>
        </w:rPr>
      </w:pPr>
    </w:p>
    <w:p w14:paraId="29B4CF1E" w14:textId="77777777" w:rsidR="001A3712" w:rsidRDefault="001A3712" w:rsidP="00EB240B">
      <w:pPr>
        <w:ind w:right="-871"/>
        <w:jc w:val="right"/>
        <w:rPr>
          <w:rFonts w:ascii="Calibri" w:hAnsi="Calibri"/>
          <w:b/>
          <w:color w:val="FFFFFF" w:themeColor="background1"/>
          <w:sz w:val="36"/>
          <w:szCs w:val="40"/>
        </w:rPr>
      </w:pPr>
    </w:p>
    <w:p w14:paraId="187A805A" w14:textId="77777777" w:rsidR="001A3712" w:rsidRDefault="001A3712" w:rsidP="00EB240B">
      <w:pPr>
        <w:ind w:right="-871"/>
        <w:jc w:val="right"/>
        <w:rPr>
          <w:rFonts w:ascii="Calibri" w:hAnsi="Calibri"/>
          <w:b/>
          <w:color w:val="FFFFFF" w:themeColor="background1"/>
          <w:sz w:val="36"/>
          <w:szCs w:val="40"/>
        </w:rPr>
      </w:pPr>
    </w:p>
    <w:p w14:paraId="2E9AB6FE" w14:textId="77777777" w:rsidR="001A3712" w:rsidRDefault="001A3712" w:rsidP="00EB240B">
      <w:pPr>
        <w:ind w:right="-871"/>
        <w:jc w:val="right"/>
        <w:rPr>
          <w:rFonts w:ascii="Calibri" w:hAnsi="Calibri"/>
          <w:b/>
          <w:color w:val="FFFFFF" w:themeColor="background1"/>
          <w:sz w:val="36"/>
          <w:szCs w:val="40"/>
        </w:rPr>
      </w:pPr>
    </w:p>
    <w:p w14:paraId="006AEDE4" w14:textId="77777777" w:rsidR="001A3712" w:rsidRDefault="001A3712" w:rsidP="00EB240B">
      <w:pPr>
        <w:ind w:right="-871"/>
        <w:jc w:val="right"/>
        <w:rPr>
          <w:rFonts w:ascii="Calibri" w:hAnsi="Calibri"/>
          <w:b/>
          <w:color w:val="FFFFFF" w:themeColor="background1"/>
          <w:sz w:val="36"/>
          <w:szCs w:val="40"/>
        </w:rPr>
      </w:pPr>
    </w:p>
    <w:p w14:paraId="2134FF79" w14:textId="77777777" w:rsidR="001A3712" w:rsidRDefault="001A3712" w:rsidP="00EB240B">
      <w:pPr>
        <w:ind w:right="-871"/>
        <w:jc w:val="right"/>
        <w:rPr>
          <w:rFonts w:ascii="Calibri" w:hAnsi="Calibri"/>
          <w:b/>
          <w:color w:val="FFFFFF" w:themeColor="background1"/>
          <w:sz w:val="36"/>
          <w:szCs w:val="40"/>
        </w:rPr>
      </w:pPr>
    </w:p>
    <w:p w14:paraId="2DF43E03" w14:textId="607E1776" w:rsidR="00DF3C22" w:rsidRPr="003E5163" w:rsidRDefault="00357D4C" w:rsidP="00EB240B">
      <w:pPr>
        <w:ind w:right="-871"/>
        <w:jc w:val="right"/>
        <w:rPr>
          <w:rFonts w:ascii="Calibri" w:hAnsi="Calibri" w:cs="Calibri"/>
          <w:b/>
          <w:color w:val="FFFFFF" w:themeColor="background1"/>
          <w:sz w:val="32"/>
        </w:rPr>
      </w:pPr>
      <w:r w:rsidRPr="003E5163">
        <w:rPr>
          <w:rFonts w:ascii="Calibri" w:hAnsi="Calibri"/>
          <w:b/>
          <w:color w:val="FFFFFF" w:themeColor="background1"/>
          <w:sz w:val="48"/>
          <w:szCs w:val="40"/>
        </w:rPr>
        <w:t>DOORS TO RQM INTEGRATION</w:t>
      </w:r>
    </w:p>
    <w:p w14:paraId="0DFBCCA3" w14:textId="77777777" w:rsidR="00DF3C22" w:rsidRDefault="00DF3C22" w:rsidP="00EB240B">
      <w:pPr>
        <w:ind w:right="-871"/>
        <w:jc w:val="right"/>
        <w:rPr>
          <w:rFonts w:ascii="Calibri" w:hAnsi="Calibri" w:cs="Calibri"/>
          <w:b/>
          <w:color w:val="FFFFFF" w:themeColor="background1"/>
          <w:sz w:val="22"/>
        </w:rPr>
      </w:pPr>
    </w:p>
    <w:p w14:paraId="0FE65100" w14:textId="77777777" w:rsidR="00DF3C22" w:rsidRDefault="00DF3C22" w:rsidP="00EB240B">
      <w:pPr>
        <w:ind w:right="-871"/>
        <w:jc w:val="right"/>
        <w:rPr>
          <w:rFonts w:ascii="Calibri" w:hAnsi="Calibri" w:cs="Calibri"/>
          <w:b/>
          <w:color w:val="FFFFFF" w:themeColor="background1"/>
          <w:sz w:val="22"/>
        </w:rPr>
      </w:pPr>
    </w:p>
    <w:p w14:paraId="11BE20EE" w14:textId="77777777" w:rsidR="00DF3C22" w:rsidRDefault="00DF3C22" w:rsidP="00EB240B">
      <w:pPr>
        <w:ind w:right="-871"/>
        <w:jc w:val="right"/>
        <w:rPr>
          <w:rFonts w:ascii="Calibri" w:hAnsi="Calibri" w:cs="Calibri"/>
          <w:b/>
          <w:color w:val="FFFFFF" w:themeColor="background1"/>
          <w:sz w:val="22"/>
        </w:rPr>
      </w:pPr>
    </w:p>
    <w:p w14:paraId="5BA5D516" w14:textId="77777777" w:rsidR="00DF3C22" w:rsidRDefault="00DF3C22" w:rsidP="00EB240B">
      <w:pPr>
        <w:ind w:right="-871"/>
        <w:jc w:val="right"/>
        <w:rPr>
          <w:rFonts w:ascii="Calibri" w:hAnsi="Calibri" w:cs="Calibri"/>
          <w:b/>
          <w:color w:val="FFFFFF" w:themeColor="background1"/>
          <w:sz w:val="22"/>
        </w:rPr>
      </w:pPr>
    </w:p>
    <w:sdt>
      <w:sdtPr>
        <w:rPr>
          <w:rFonts w:ascii="Calibri" w:eastAsiaTheme="minorHAnsi" w:hAnsi="Calibri" w:cs="Calibri"/>
          <w:color w:val="auto"/>
          <w:sz w:val="22"/>
          <w:szCs w:val="22"/>
        </w:rPr>
        <w:id w:val="1414358977"/>
        <w:docPartObj>
          <w:docPartGallery w:val="Table of Contents"/>
          <w:docPartUnique/>
        </w:docPartObj>
      </w:sdtPr>
      <w:sdtEndPr>
        <w:rPr>
          <w:b/>
          <w:bCs/>
          <w:noProof/>
        </w:rPr>
      </w:sdtEndPr>
      <w:sdtContent>
        <w:p w14:paraId="0D9BAAA7" w14:textId="73445921" w:rsidR="007E71D6" w:rsidRPr="00DF3C22" w:rsidRDefault="007E71D6" w:rsidP="009D0BC7">
          <w:pPr>
            <w:pStyle w:val="TOCHeading"/>
            <w:spacing w:before="0" w:after="120" w:line="276" w:lineRule="auto"/>
            <w:jc w:val="both"/>
            <w:rPr>
              <w:rFonts w:ascii="Calibri" w:hAnsi="Calibri" w:cs="Calibri"/>
              <w:b/>
              <w:color w:val="E31837" w:themeColor="background2"/>
              <w:sz w:val="28"/>
              <w:szCs w:val="22"/>
            </w:rPr>
          </w:pPr>
          <w:r w:rsidRPr="00DF3C22">
            <w:rPr>
              <w:rFonts w:ascii="Calibri" w:hAnsi="Calibri" w:cs="Calibri"/>
              <w:b/>
              <w:color w:val="E31837" w:themeColor="background2"/>
              <w:sz w:val="28"/>
              <w:szCs w:val="22"/>
            </w:rPr>
            <w:t>Table of Content</w:t>
          </w:r>
        </w:p>
        <w:p w14:paraId="34EBDA3A" w14:textId="77777777" w:rsidR="003E5163" w:rsidRDefault="00496BEA">
          <w:pPr>
            <w:pStyle w:val="TOC1"/>
            <w:tabs>
              <w:tab w:val="left" w:pos="1100"/>
              <w:tab w:val="right" w:leader="dot" w:pos="9019"/>
            </w:tabs>
            <w:rPr>
              <w:rFonts w:asciiTheme="minorHAnsi" w:eastAsiaTheme="minorEastAsia" w:hAnsiTheme="minorHAnsi" w:cstheme="minorBidi"/>
              <w:b w:val="0"/>
              <w:noProof/>
              <w:sz w:val="22"/>
              <w:lang w:val="en-IN" w:eastAsia="en-IN"/>
            </w:rPr>
          </w:pPr>
          <w:r w:rsidRPr="00DF3C22">
            <w:rPr>
              <w:rFonts w:ascii="Calibri" w:hAnsi="Calibri" w:cs="Calibri"/>
              <w:b w:val="0"/>
              <w:sz w:val="22"/>
            </w:rPr>
            <w:fldChar w:fldCharType="begin"/>
          </w:r>
          <w:r w:rsidRPr="00DF3C22">
            <w:rPr>
              <w:rFonts w:ascii="Calibri" w:hAnsi="Calibri" w:cs="Calibri"/>
              <w:sz w:val="22"/>
            </w:rPr>
            <w:instrText xml:space="preserve"> TOC \o "1-3" \h \z \u </w:instrText>
          </w:r>
          <w:r w:rsidRPr="00DF3C22">
            <w:rPr>
              <w:rFonts w:ascii="Calibri" w:hAnsi="Calibri" w:cs="Calibri"/>
              <w:b w:val="0"/>
              <w:sz w:val="22"/>
            </w:rPr>
            <w:fldChar w:fldCharType="separate"/>
          </w:r>
          <w:hyperlink w:anchor="_Toc471381187" w:history="1">
            <w:r w:rsidR="003E5163" w:rsidRPr="004C41BC">
              <w:rPr>
                <w:rStyle w:val="Hyperlink"/>
                <w:rFonts w:ascii="Calibri" w:hAnsi="Calibri"/>
                <w:noProof/>
              </w:rPr>
              <w:t>1.</w:t>
            </w:r>
            <w:r w:rsidR="003E5163">
              <w:rPr>
                <w:rFonts w:asciiTheme="minorHAnsi" w:eastAsiaTheme="minorEastAsia" w:hAnsiTheme="minorHAnsi" w:cstheme="minorBidi"/>
                <w:b w:val="0"/>
                <w:noProof/>
                <w:sz w:val="22"/>
                <w:lang w:val="en-IN" w:eastAsia="en-IN"/>
              </w:rPr>
              <w:tab/>
            </w:r>
            <w:r w:rsidR="003E5163" w:rsidRPr="004C41BC">
              <w:rPr>
                <w:rStyle w:val="Hyperlink"/>
                <w:rFonts w:ascii="Calibri" w:hAnsi="Calibri"/>
                <w:noProof/>
              </w:rPr>
              <w:t>Integrate RQM with Rational Doors</w:t>
            </w:r>
            <w:r w:rsidR="003E5163">
              <w:rPr>
                <w:noProof/>
                <w:webHidden/>
              </w:rPr>
              <w:tab/>
            </w:r>
            <w:r w:rsidR="003E5163">
              <w:rPr>
                <w:noProof/>
                <w:webHidden/>
              </w:rPr>
              <w:fldChar w:fldCharType="begin"/>
            </w:r>
            <w:r w:rsidR="003E5163">
              <w:rPr>
                <w:noProof/>
                <w:webHidden/>
              </w:rPr>
              <w:instrText xml:space="preserve"> PAGEREF _Toc471381187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571FBCD5" w14:textId="77777777" w:rsidR="003E5163" w:rsidRDefault="00BE3B21">
          <w:pPr>
            <w:pStyle w:val="TOC2"/>
            <w:tabs>
              <w:tab w:val="left" w:pos="1100"/>
              <w:tab w:val="right" w:leader="dot" w:pos="9019"/>
            </w:tabs>
            <w:rPr>
              <w:rFonts w:eastAsiaTheme="minorEastAsia" w:cstheme="minorBidi"/>
              <w:noProof/>
              <w:sz w:val="22"/>
              <w:lang w:val="en-IN" w:eastAsia="en-IN"/>
            </w:rPr>
          </w:pPr>
          <w:hyperlink w:anchor="_Toc471381188" w:history="1">
            <w:r w:rsidR="003E5163" w:rsidRPr="004C41BC">
              <w:rPr>
                <w:rStyle w:val="Hyperlink"/>
                <w:rFonts w:ascii="Calibri" w:hAnsi="Calibri"/>
                <w:noProof/>
              </w:rPr>
              <w:t>1.1</w:t>
            </w:r>
            <w:r w:rsidR="003E5163">
              <w:rPr>
                <w:rFonts w:eastAsiaTheme="minorEastAsia" w:cstheme="minorBidi"/>
                <w:noProof/>
                <w:sz w:val="22"/>
                <w:lang w:val="en-IN" w:eastAsia="en-IN"/>
              </w:rPr>
              <w:tab/>
            </w:r>
            <w:r w:rsidR="003E5163" w:rsidRPr="004C41BC">
              <w:rPr>
                <w:rStyle w:val="Hyperlink"/>
                <w:rFonts w:ascii="Calibri" w:hAnsi="Calibri"/>
                <w:noProof/>
              </w:rPr>
              <w:t>Prerequisites</w:t>
            </w:r>
            <w:r w:rsidR="003E5163">
              <w:rPr>
                <w:noProof/>
                <w:webHidden/>
              </w:rPr>
              <w:tab/>
            </w:r>
            <w:r w:rsidR="003E5163">
              <w:rPr>
                <w:noProof/>
                <w:webHidden/>
              </w:rPr>
              <w:fldChar w:fldCharType="begin"/>
            </w:r>
            <w:r w:rsidR="003E5163">
              <w:rPr>
                <w:noProof/>
                <w:webHidden/>
              </w:rPr>
              <w:instrText xml:space="preserve"> PAGEREF _Toc471381188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779C2871" w14:textId="77777777" w:rsidR="003E5163" w:rsidRDefault="00BE3B21">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89" w:history="1">
            <w:r w:rsidR="003E5163" w:rsidRPr="004C41BC">
              <w:rPr>
                <w:rStyle w:val="Hyperlink"/>
                <w:rFonts w:ascii="Calibri" w:hAnsi="Calibri"/>
                <w:noProof/>
              </w:rPr>
              <w:t>2.</w:t>
            </w:r>
            <w:r w:rsidR="003E5163">
              <w:rPr>
                <w:rFonts w:asciiTheme="minorHAnsi" w:eastAsiaTheme="minorEastAsia" w:hAnsiTheme="minorHAnsi" w:cstheme="minorBidi"/>
                <w:b w:val="0"/>
                <w:noProof/>
                <w:sz w:val="22"/>
                <w:lang w:val="en-IN" w:eastAsia="en-IN"/>
              </w:rPr>
              <w:tab/>
            </w:r>
            <w:r w:rsidR="003E5163" w:rsidRPr="004C41BC">
              <w:rPr>
                <w:rStyle w:val="Hyperlink"/>
                <w:rFonts w:ascii="Calibri" w:hAnsi="Calibri"/>
                <w:noProof/>
              </w:rPr>
              <w:t>Configure Rational Doors Web Access and Rational Doors</w:t>
            </w:r>
            <w:r w:rsidR="003E5163">
              <w:rPr>
                <w:noProof/>
                <w:webHidden/>
              </w:rPr>
              <w:tab/>
            </w:r>
            <w:r w:rsidR="003E5163">
              <w:rPr>
                <w:noProof/>
                <w:webHidden/>
              </w:rPr>
              <w:fldChar w:fldCharType="begin"/>
            </w:r>
            <w:r w:rsidR="003E5163">
              <w:rPr>
                <w:noProof/>
                <w:webHidden/>
              </w:rPr>
              <w:instrText xml:space="preserve"> PAGEREF _Toc471381189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3CC87AED" w14:textId="77777777" w:rsidR="003E5163" w:rsidRDefault="00BE3B21">
          <w:pPr>
            <w:pStyle w:val="TOC2"/>
            <w:tabs>
              <w:tab w:val="left" w:pos="1100"/>
              <w:tab w:val="right" w:leader="dot" w:pos="9019"/>
            </w:tabs>
            <w:rPr>
              <w:rFonts w:eastAsiaTheme="minorEastAsia" w:cstheme="minorBidi"/>
              <w:noProof/>
              <w:sz w:val="22"/>
              <w:lang w:val="en-IN" w:eastAsia="en-IN"/>
            </w:rPr>
          </w:pPr>
          <w:hyperlink w:anchor="_Toc471381190" w:history="1">
            <w:r w:rsidR="003E5163" w:rsidRPr="004C41BC">
              <w:rPr>
                <w:rStyle w:val="Hyperlink"/>
                <w:rFonts w:ascii="Calibri" w:hAnsi="Calibri"/>
                <w:noProof/>
              </w:rPr>
              <w:t>2.1</w:t>
            </w:r>
            <w:r w:rsidR="003E5163">
              <w:rPr>
                <w:rFonts w:eastAsiaTheme="minorEastAsia" w:cstheme="minorBidi"/>
                <w:noProof/>
                <w:sz w:val="22"/>
                <w:lang w:val="en-IN" w:eastAsia="en-IN"/>
              </w:rPr>
              <w:tab/>
            </w:r>
            <w:r w:rsidR="003E5163" w:rsidRPr="004C41BC">
              <w:rPr>
                <w:rStyle w:val="Hyperlink"/>
                <w:rFonts w:ascii="Calibri" w:hAnsi="Calibri"/>
                <w:noProof/>
              </w:rPr>
              <w:t>Configure Rational Redirector Service and Components for Communication</w:t>
            </w:r>
            <w:r w:rsidR="003E5163">
              <w:rPr>
                <w:noProof/>
                <w:webHidden/>
              </w:rPr>
              <w:tab/>
            </w:r>
            <w:r w:rsidR="003E5163">
              <w:rPr>
                <w:noProof/>
                <w:webHidden/>
              </w:rPr>
              <w:fldChar w:fldCharType="begin"/>
            </w:r>
            <w:r w:rsidR="003E5163">
              <w:rPr>
                <w:noProof/>
                <w:webHidden/>
              </w:rPr>
              <w:instrText xml:space="preserve"> PAGEREF _Toc471381190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7220A3F2" w14:textId="77777777" w:rsidR="003E5163" w:rsidRDefault="00BE3B21">
          <w:pPr>
            <w:pStyle w:val="TOC2"/>
            <w:tabs>
              <w:tab w:val="left" w:pos="1100"/>
              <w:tab w:val="right" w:leader="dot" w:pos="9019"/>
            </w:tabs>
            <w:rPr>
              <w:rFonts w:eastAsiaTheme="minorEastAsia" w:cstheme="minorBidi"/>
              <w:noProof/>
              <w:sz w:val="22"/>
              <w:lang w:val="en-IN" w:eastAsia="en-IN"/>
            </w:rPr>
          </w:pPr>
          <w:hyperlink w:anchor="_Toc471381191" w:history="1">
            <w:r w:rsidR="003E5163" w:rsidRPr="004C41BC">
              <w:rPr>
                <w:rStyle w:val="Hyperlink"/>
                <w:rFonts w:ascii="Calibri" w:hAnsi="Calibri"/>
                <w:noProof/>
              </w:rPr>
              <w:t>2.2</w:t>
            </w:r>
            <w:r w:rsidR="003E5163">
              <w:rPr>
                <w:rFonts w:eastAsiaTheme="minorEastAsia" w:cstheme="minorBidi"/>
                <w:noProof/>
                <w:sz w:val="22"/>
                <w:lang w:val="en-IN" w:eastAsia="en-IN"/>
              </w:rPr>
              <w:tab/>
            </w:r>
            <w:r w:rsidR="003E5163" w:rsidRPr="004C41BC">
              <w:rPr>
                <w:rStyle w:val="Hyperlink"/>
                <w:rFonts w:ascii="Calibri" w:hAnsi="Calibri"/>
                <w:noProof/>
              </w:rPr>
              <w:t>Enable Data Change Notifications and Redirector services</w:t>
            </w:r>
            <w:r w:rsidR="003E5163">
              <w:rPr>
                <w:noProof/>
                <w:webHidden/>
              </w:rPr>
              <w:tab/>
            </w:r>
            <w:r w:rsidR="003E5163">
              <w:rPr>
                <w:noProof/>
                <w:webHidden/>
              </w:rPr>
              <w:fldChar w:fldCharType="begin"/>
            </w:r>
            <w:r w:rsidR="003E5163">
              <w:rPr>
                <w:noProof/>
                <w:webHidden/>
              </w:rPr>
              <w:instrText xml:space="preserve"> PAGEREF _Toc471381191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693E708D" w14:textId="77777777" w:rsidR="003E5163" w:rsidRDefault="00BE3B21">
          <w:pPr>
            <w:pStyle w:val="TOC3"/>
            <w:tabs>
              <w:tab w:val="left" w:pos="1100"/>
              <w:tab w:val="right" w:leader="dot" w:pos="9019"/>
            </w:tabs>
            <w:rPr>
              <w:rFonts w:eastAsiaTheme="minorEastAsia" w:cstheme="minorBidi"/>
              <w:noProof/>
              <w:sz w:val="22"/>
              <w:lang w:val="en-IN" w:eastAsia="en-IN"/>
            </w:rPr>
          </w:pPr>
          <w:hyperlink w:anchor="_Toc471381192" w:history="1">
            <w:r w:rsidR="003E5163" w:rsidRPr="004C41BC">
              <w:rPr>
                <w:rStyle w:val="Hyperlink"/>
                <w:rFonts w:ascii="Calibri" w:hAnsi="Calibri"/>
                <w:noProof/>
              </w:rPr>
              <w:t>2.2.1</w:t>
            </w:r>
            <w:r w:rsidR="003E5163">
              <w:rPr>
                <w:rFonts w:eastAsiaTheme="minorEastAsia" w:cstheme="minorBidi"/>
                <w:noProof/>
                <w:sz w:val="22"/>
                <w:lang w:val="en-IN" w:eastAsia="en-IN"/>
              </w:rPr>
              <w:tab/>
            </w:r>
            <w:r w:rsidR="003E5163" w:rsidRPr="004C41BC">
              <w:rPr>
                <w:rStyle w:val="Hyperlink"/>
                <w:rFonts w:ascii="Calibri" w:hAnsi="Calibri"/>
                <w:noProof/>
              </w:rPr>
              <w:t>How to enable Data Change Notifications and Redirector URL</w:t>
            </w:r>
            <w:r w:rsidR="003E5163">
              <w:rPr>
                <w:noProof/>
                <w:webHidden/>
              </w:rPr>
              <w:tab/>
            </w:r>
            <w:r w:rsidR="003E5163">
              <w:rPr>
                <w:noProof/>
                <w:webHidden/>
              </w:rPr>
              <w:fldChar w:fldCharType="begin"/>
            </w:r>
            <w:r w:rsidR="003E5163">
              <w:rPr>
                <w:noProof/>
                <w:webHidden/>
              </w:rPr>
              <w:instrText xml:space="preserve"> PAGEREF _Toc471381192 \h </w:instrText>
            </w:r>
            <w:r w:rsidR="003E5163">
              <w:rPr>
                <w:noProof/>
                <w:webHidden/>
              </w:rPr>
            </w:r>
            <w:r w:rsidR="003E5163">
              <w:rPr>
                <w:noProof/>
                <w:webHidden/>
              </w:rPr>
              <w:fldChar w:fldCharType="separate"/>
            </w:r>
            <w:r w:rsidR="003E5163">
              <w:rPr>
                <w:noProof/>
                <w:webHidden/>
              </w:rPr>
              <w:t>3</w:t>
            </w:r>
            <w:r w:rsidR="003E5163">
              <w:rPr>
                <w:noProof/>
                <w:webHidden/>
              </w:rPr>
              <w:fldChar w:fldCharType="end"/>
            </w:r>
          </w:hyperlink>
        </w:p>
        <w:p w14:paraId="1B70B1F5" w14:textId="5F6EE438" w:rsidR="003E5163" w:rsidRDefault="00BE3B21">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93" w:history="1">
            <w:r w:rsidR="003E5163" w:rsidRPr="004C41BC">
              <w:rPr>
                <w:rStyle w:val="Hyperlink"/>
                <w:rFonts w:ascii="Calibri" w:hAnsi="Calibri"/>
                <w:noProof/>
              </w:rPr>
              <w:t>3.</w:t>
            </w:r>
            <w:r w:rsidR="003E5163">
              <w:rPr>
                <w:rFonts w:asciiTheme="minorHAnsi" w:eastAsiaTheme="minorEastAsia" w:hAnsiTheme="minorHAnsi" w:cstheme="minorBidi"/>
                <w:b w:val="0"/>
                <w:noProof/>
                <w:sz w:val="22"/>
                <w:lang w:val="en-IN" w:eastAsia="en-IN"/>
              </w:rPr>
              <w:tab/>
            </w:r>
            <w:r w:rsidR="0036749F">
              <w:rPr>
                <w:rStyle w:val="Hyperlink"/>
                <w:rFonts w:ascii="Calibri" w:hAnsi="Calibri"/>
                <w:noProof/>
              </w:rPr>
              <w:t>Integration b/w</w:t>
            </w:r>
            <w:r w:rsidR="003E5163" w:rsidRPr="004C41BC">
              <w:rPr>
                <w:rStyle w:val="Hyperlink"/>
                <w:rFonts w:ascii="Calibri" w:hAnsi="Calibri"/>
                <w:noProof/>
              </w:rPr>
              <w:t xml:space="preserve"> RQM and Rational Doors to Communicate with One Another</w:t>
            </w:r>
            <w:r w:rsidR="003E5163">
              <w:rPr>
                <w:noProof/>
                <w:webHidden/>
              </w:rPr>
              <w:tab/>
            </w:r>
            <w:r w:rsidR="003E5163">
              <w:rPr>
                <w:noProof/>
                <w:webHidden/>
              </w:rPr>
              <w:fldChar w:fldCharType="begin"/>
            </w:r>
            <w:r w:rsidR="003E5163">
              <w:rPr>
                <w:noProof/>
                <w:webHidden/>
              </w:rPr>
              <w:instrText xml:space="preserve"> PAGEREF _Toc471381193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4D67CA96" w14:textId="77777777" w:rsidR="003E5163" w:rsidRDefault="00BE3B21">
          <w:pPr>
            <w:pStyle w:val="TOC2"/>
            <w:tabs>
              <w:tab w:val="left" w:pos="1100"/>
              <w:tab w:val="right" w:leader="dot" w:pos="9019"/>
            </w:tabs>
            <w:rPr>
              <w:rFonts w:eastAsiaTheme="minorEastAsia" w:cstheme="minorBidi"/>
              <w:noProof/>
              <w:sz w:val="22"/>
              <w:lang w:val="en-IN" w:eastAsia="en-IN"/>
            </w:rPr>
          </w:pPr>
          <w:hyperlink w:anchor="_Toc471381194" w:history="1">
            <w:r w:rsidR="003E5163" w:rsidRPr="004C41BC">
              <w:rPr>
                <w:rStyle w:val="Hyperlink"/>
                <w:rFonts w:ascii="Calibri" w:hAnsi="Calibri"/>
                <w:noProof/>
              </w:rPr>
              <w:t>3.1</w:t>
            </w:r>
            <w:r w:rsidR="003E5163">
              <w:rPr>
                <w:rFonts w:eastAsiaTheme="minorEastAsia" w:cstheme="minorBidi"/>
                <w:noProof/>
                <w:sz w:val="22"/>
                <w:lang w:val="en-IN" w:eastAsia="en-IN"/>
              </w:rPr>
              <w:tab/>
            </w:r>
            <w:r w:rsidR="003E5163" w:rsidRPr="004C41BC">
              <w:rPr>
                <w:rStyle w:val="Hyperlink"/>
                <w:rFonts w:ascii="Calibri" w:hAnsi="Calibri"/>
                <w:noProof/>
              </w:rPr>
              <w:t>Configure Rational Doors Web Access to Consume OSLC Data</w:t>
            </w:r>
            <w:r w:rsidR="003E5163">
              <w:rPr>
                <w:noProof/>
                <w:webHidden/>
              </w:rPr>
              <w:tab/>
            </w:r>
            <w:r w:rsidR="003E5163">
              <w:rPr>
                <w:noProof/>
                <w:webHidden/>
              </w:rPr>
              <w:fldChar w:fldCharType="begin"/>
            </w:r>
            <w:r w:rsidR="003E5163">
              <w:rPr>
                <w:noProof/>
                <w:webHidden/>
              </w:rPr>
              <w:instrText xml:space="preserve"> PAGEREF _Toc471381194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21D3BA61" w14:textId="77777777" w:rsidR="003E5163" w:rsidRDefault="00BE3B21">
          <w:pPr>
            <w:pStyle w:val="TOC3"/>
            <w:tabs>
              <w:tab w:val="left" w:pos="1100"/>
              <w:tab w:val="right" w:leader="dot" w:pos="9019"/>
            </w:tabs>
            <w:rPr>
              <w:rFonts w:eastAsiaTheme="minorEastAsia" w:cstheme="minorBidi"/>
              <w:noProof/>
              <w:sz w:val="22"/>
              <w:lang w:val="en-IN" w:eastAsia="en-IN"/>
            </w:rPr>
          </w:pPr>
          <w:hyperlink w:anchor="_Toc471381195" w:history="1">
            <w:r w:rsidR="003E5163" w:rsidRPr="004C41BC">
              <w:rPr>
                <w:rStyle w:val="Hyperlink"/>
                <w:rFonts w:ascii="Calibri" w:hAnsi="Calibri"/>
                <w:noProof/>
              </w:rPr>
              <w:t>3.1.1</w:t>
            </w:r>
            <w:r w:rsidR="003E5163">
              <w:rPr>
                <w:rFonts w:eastAsiaTheme="minorEastAsia" w:cstheme="minorBidi"/>
                <w:noProof/>
                <w:sz w:val="22"/>
                <w:lang w:val="en-IN" w:eastAsia="en-IN"/>
              </w:rPr>
              <w:tab/>
            </w:r>
            <w:r w:rsidR="003E5163" w:rsidRPr="004C41BC">
              <w:rPr>
                <w:rStyle w:val="Hyperlink"/>
                <w:rFonts w:ascii="Calibri" w:hAnsi="Calibri"/>
                <w:noProof/>
              </w:rPr>
              <w:t>Register the consumer on RQM</w:t>
            </w:r>
            <w:r w:rsidR="003E5163">
              <w:rPr>
                <w:noProof/>
                <w:webHidden/>
              </w:rPr>
              <w:tab/>
            </w:r>
            <w:r w:rsidR="003E5163">
              <w:rPr>
                <w:noProof/>
                <w:webHidden/>
              </w:rPr>
              <w:fldChar w:fldCharType="begin"/>
            </w:r>
            <w:r w:rsidR="003E5163">
              <w:rPr>
                <w:noProof/>
                <w:webHidden/>
              </w:rPr>
              <w:instrText xml:space="preserve"> PAGEREF _Toc471381195 \h </w:instrText>
            </w:r>
            <w:r w:rsidR="003E5163">
              <w:rPr>
                <w:noProof/>
                <w:webHidden/>
              </w:rPr>
            </w:r>
            <w:r w:rsidR="003E5163">
              <w:rPr>
                <w:noProof/>
                <w:webHidden/>
              </w:rPr>
              <w:fldChar w:fldCharType="separate"/>
            </w:r>
            <w:r w:rsidR="003E5163">
              <w:rPr>
                <w:noProof/>
                <w:webHidden/>
              </w:rPr>
              <w:t>8</w:t>
            </w:r>
            <w:r w:rsidR="003E5163">
              <w:rPr>
                <w:noProof/>
                <w:webHidden/>
              </w:rPr>
              <w:fldChar w:fldCharType="end"/>
            </w:r>
          </w:hyperlink>
        </w:p>
        <w:p w14:paraId="52A1E591" w14:textId="77777777" w:rsidR="003E5163" w:rsidRPr="0036749F" w:rsidRDefault="00BE3B21">
          <w:pPr>
            <w:pStyle w:val="TOC3"/>
            <w:tabs>
              <w:tab w:val="left" w:pos="1100"/>
              <w:tab w:val="right" w:leader="dot" w:pos="9019"/>
            </w:tabs>
            <w:rPr>
              <w:rStyle w:val="Hyperlink"/>
              <w:rFonts w:ascii="Calibri" w:hAnsi="Calibri"/>
            </w:rPr>
          </w:pPr>
          <w:hyperlink w:anchor="_Toc471381196" w:history="1">
            <w:r w:rsidR="003E5163" w:rsidRPr="0036749F">
              <w:rPr>
                <w:rStyle w:val="Hyperlink"/>
                <w:rFonts w:ascii="Calibri" w:hAnsi="Calibri"/>
                <w:noProof/>
              </w:rPr>
              <w:t>3.1.2</w:t>
            </w:r>
            <w:r w:rsidR="003E5163" w:rsidRPr="0036749F">
              <w:rPr>
                <w:rStyle w:val="Hyperlink"/>
                <w:rFonts w:ascii="Calibri" w:hAnsi="Calibri"/>
              </w:rPr>
              <w:tab/>
            </w:r>
            <w:r w:rsidR="003E5163" w:rsidRPr="0036749F">
              <w:rPr>
                <w:rStyle w:val="Hyperlink"/>
                <w:rFonts w:ascii="Calibri" w:hAnsi="Calibri"/>
                <w:noProof/>
              </w:rPr>
              <w:t>Configure Rational DOORS to consume RQM provider</w:t>
            </w:r>
            <w:r w:rsidR="003E5163" w:rsidRPr="0036749F">
              <w:rPr>
                <w:rStyle w:val="Hyperlink"/>
                <w:rFonts w:ascii="Calibri" w:hAnsi="Calibri"/>
                <w:webHidden/>
              </w:rPr>
              <w:tab/>
            </w:r>
            <w:r w:rsidR="003E5163" w:rsidRPr="0036749F">
              <w:rPr>
                <w:rStyle w:val="Hyperlink"/>
                <w:rFonts w:ascii="Calibri" w:hAnsi="Calibri"/>
                <w:webHidden/>
              </w:rPr>
              <w:fldChar w:fldCharType="begin"/>
            </w:r>
            <w:r w:rsidR="003E5163" w:rsidRPr="0036749F">
              <w:rPr>
                <w:rStyle w:val="Hyperlink"/>
                <w:rFonts w:ascii="Calibri" w:hAnsi="Calibri"/>
                <w:webHidden/>
              </w:rPr>
              <w:instrText xml:space="preserve"> PAGEREF _Toc471381196 \h </w:instrText>
            </w:r>
            <w:r w:rsidR="003E5163" w:rsidRPr="0036749F">
              <w:rPr>
                <w:rStyle w:val="Hyperlink"/>
                <w:rFonts w:ascii="Calibri" w:hAnsi="Calibri"/>
                <w:webHidden/>
              </w:rPr>
            </w:r>
            <w:r w:rsidR="003E5163" w:rsidRPr="0036749F">
              <w:rPr>
                <w:rStyle w:val="Hyperlink"/>
                <w:rFonts w:ascii="Calibri" w:hAnsi="Calibri"/>
                <w:webHidden/>
              </w:rPr>
              <w:fldChar w:fldCharType="separate"/>
            </w:r>
            <w:r w:rsidR="003E5163" w:rsidRPr="0036749F">
              <w:rPr>
                <w:rStyle w:val="Hyperlink"/>
                <w:rFonts w:ascii="Calibri" w:hAnsi="Calibri"/>
                <w:webHidden/>
              </w:rPr>
              <w:t>8</w:t>
            </w:r>
            <w:r w:rsidR="003E5163" w:rsidRPr="0036749F">
              <w:rPr>
                <w:rStyle w:val="Hyperlink"/>
                <w:rFonts w:ascii="Calibri" w:hAnsi="Calibri"/>
                <w:webHidden/>
              </w:rPr>
              <w:fldChar w:fldCharType="end"/>
            </w:r>
          </w:hyperlink>
        </w:p>
        <w:p w14:paraId="27F0CCB6" w14:textId="77777777" w:rsidR="003E5163" w:rsidRDefault="00BE3B21">
          <w:pPr>
            <w:pStyle w:val="TOC3"/>
            <w:tabs>
              <w:tab w:val="left" w:pos="1100"/>
              <w:tab w:val="right" w:leader="dot" w:pos="9019"/>
            </w:tabs>
            <w:rPr>
              <w:rStyle w:val="Hyperlink"/>
              <w:rFonts w:ascii="Calibri" w:hAnsi="Calibri"/>
            </w:rPr>
          </w:pPr>
          <w:hyperlink w:anchor="_Toc471381197" w:history="1">
            <w:r w:rsidR="003E5163" w:rsidRPr="0036749F">
              <w:rPr>
                <w:rStyle w:val="Hyperlink"/>
                <w:rFonts w:ascii="Calibri" w:hAnsi="Calibri"/>
                <w:noProof/>
              </w:rPr>
              <w:t>3.1.3</w:t>
            </w:r>
            <w:r w:rsidR="003E5163" w:rsidRPr="0036749F">
              <w:rPr>
                <w:rStyle w:val="Hyperlink"/>
                <w:rFonts w:ascii="Calibri" w:hAnsi="Calibri"/>
              </w:rPr>
              <w:tab/>
            </w:r>
            <w:r w:rsidR="003E5163" w:rsidRPr="0036749F">
              <w:rPr>
                <w:rStyle w:val="Hyperlink"/>
                <w:rFonts w:ascii="Calibri" w:hAnsi="Calibri"/>
                <w:noProof/>
              </w:rPr>
              <w:t>Configure RQM to consume OSLC Data</w:t>
            </w:r>
            <w:r w:rsidR="003E5163" w:rsidRPr="0036749F">
              <w:rPr>
                <w:rStyle w:val="Hyperlink"/>
                <w:rFonts w:ascii="Calibri" w:hAnsi="Calibri"/>
                <w:webHidden/>
              </w:rPr>
              <w:tab/>
            </w:r>
            <w:r w:rsidR="003E5163" w:rsidRPr="0036749F">
              <w:rPr>
                <w:rStyle w:val="Hyperlink"/>
                <w:rFonts w:ascii="Calibri" w:hAnsi="Calibri"/>
                <w:webHidden/>
              </w:rPr>
              <w:fldChar w:fldCharType="begin"/>
            </w:r>
            <w:r w:rsidR="003E5163" w:rsidRPr="0036749F">
              <w:rPr>
                <w:rStyle w:val="Hyperlink"/>
                <w:rFonts w:ascii="Calibri" w:hAnsi="Calibri"/>
                <w:webHidden/>
              </w:rPr>
              <w:instrText xml:space="preserve"> PAGEREF _Toc471381197 \h </w:instrText>
            </w:r>
            <w:r w:rsidR="003E5163" w:rsidRPr="0036749F">
              <w:rPr>
                <w:rStyle w:val="Hyperlink"/>
                <w:rFonts w:ascii="Calibri" w:hAnsi="Calibri"/>
                <w:webHidden/>
              </w:rPr>
            </w:r>
            <w:r w:rsidR="003E5163" w:rsidRPr="0036749F">
              <w:rPr>
                <w:rStyle w:val="Hyperlink"/>
                <w:rFonts w:ascii="Calibri" w:hAnsi="Calibri"/>
                <w:webHidden/>
              </w:rPr>
              <w:fldChar w:fldCharType="separate"/>
            </w:r>
            <w:r w:rsidR="003E5163" w:rsidRPr="0036749F">
              <w:rPr>
                <w:rStyle w:val="Hyperlink"/>
                <w:rFonts w:ascii="Calibri" w:hAnsi="Calibri"/>
                <w:webHidden/>
              </w:rPr>
              <w:t>9</w:t>
            </w:r>
            <w:r w:rsidR="003E5163" w:rsidRPr="0036749F">
              <w:rPr>
                <w:rStyle w:val="Hyperlink"/>
                <w:rFonts w:ascii="Calibri" w:hAnsi="Calibri"/>
                <w:webHidden/>
              </w:rPr>
              <w:fldChar w:fldCharType="end"/>
            </w:r>
          </w:hyperlink>
        </w:p>
        <w:p w14:paraId="0EFD9F7D" w14:textId="6469CC5C" w:rsidR="00156C8D" w:rsidRDefault="00BE3B21" w:rsidP="00156C8D">
          <w:pPr>
            <w:pStyle w:val="TOC1"/>
            <w:tabs>
              <w:tab w:val="left" w:pos="1100"/>
              <w:tab w:val="right" w:leader="dot" w:pos="9019"/>
            </w:tabs>
            <w:rPr>
              <w:rFonts w:asciiTheme="minorHAnsi" w:eastAsiaTheme="minorEastAsia" w:hAnsiTheme="minorHAnsi" w:cstheme="minorBidi"/>
              <w:b w:val="0"/>
              <w:noProof/>
              <w:sz w:val="22"/>
              <w:lang w:val="en-IN" w:eastAsia="en-IN"/>
            </w:rPr>
          </w:pPr>
          <w:hyperlink w:anchor="_Toc471381193" w:history="1">
            <w:r w:rsidR="00156C8D">
              <w:rPr>
                <w:rStyle w:val="Hyperlink"/>
                <w:rFonts w:ascii="Calibri" w:hAnsi="Calibri"/>
                <w:noProof/>
              </w:rPr>
              <w:t>4</w:t>
            </w:r>
            <w:r w:rsidR="00156C8D" w:rsidRPr="004C41BC">
              <w:rPr>
                <w:rStyle w:val="Hyperlink"/>
                <w:rFonts w:ascii="Calibri" w:hAnsi="Calibri"/>
                <w:noProof/>
              </w:rPr>
              <w:t>.</w:t>
            </w:r>
            <w:r w:rsidR="00156C8D">
              <w:rPr>
                <w:rFonts w:asciiTheme="minorHAnsi" w:eastAsiaTheme="minorEastAsia" w:hAnsiTheme="minorHAnsi" w:cstheme="minorBidi"/>
                <w:b w:val="0"/>
                <w:noProof/>
                <w:sz w:val="22"/>
                <w:lang w:val="en-IN" w:eastAsia="en-IN"/>
              </w:rPr>
              <w:tab/>
            </w:r>
            <w:r w:rsidR="00156C8D">
              <w:rPr>
                <w:rStyle w:val="Hyperlink"/>
                <w:rFonts w:ascii="Calibri" w:hAnsi="Calibri"/>
                <w:noProof/>
              </w:rPr>
              <w:t>Refrence for Trouble Shooting</w:t>
            </w:r>
            <w:r w:rsidR="00156C8D">
              <w:rPr>
                <w:noProof/>
                <w:webHidden/>
              </w:rPr>
              <w:tab/>
            </w:r>
            <w:r w:rsidR="00156C8D">
              <w:rPr>
                <w:noProof/>
                <w:webHidden/>
              </w:rPr>
              <w:fldChar w:fldCharType="begin"/>
            </w:r>
            <w:r w:rsidR="00156C8D">
              <w:rPr>
                <w:noProof/>
                <w:webHidden/>
              </w:rPr>
              <w:instrText xml:space="preserve"> PAGEREF _Toc471381193 \h </w:instrText>
            </w:r>
            <w:r w:rsidR="00156C8D">
              <w:rPr>
                <w:noProof/>
                <w:webHidden/>
              </w:rPr>
            </w:r>
            <w:r w:rsidR="00156C8D">
              <w:rPr>
                <w:noProof/>
                <w:webHidden/>
              </w:rPr>
              <w:fldChar w:fldCharType="separate"/>
            </w:r>
            <w:r w:rsidR="00156C8D">
              <w:rPr>
                <w:noProof/>
                <w:webHidden/>
              </w:rPr>
              <w:t>8</w:t>
            </w:r>
            <w:r w:rsidR="00156C8D">
              <w:rPr>
                <w:noProof/>
                <w:webHidden/>
              </w:rPr>
              <w:fldChar w:fldCharType="end"/>
            </w:r>
          </w:hyperlink>
        </w:p>
        <w:p w14:paraId="3CE70B7B" w14:textId="77777777" w:rsidR="00156C8D" w:rsidRPr="00156C8D" w:rsidRDefault="00156C8D" w:rsidP="00156C8D"/>
        <w:p w14:paraId="2A67361A" w14:textId="3761935A" w:rsidR="00BC6A03" w:rsidRDefault="00496BEA" w:rsidP="0034364C">
          <w:pPr>
            <w:jc w:val="both"/>
            <w:rPr>
              <w:rFonts w:ascii="Calibri" w:hAnsi="Calibri" w:cs="Calibri"/>
              <w:sz w:val="22"/>
            </w:rPr>
          </w:pPr>
          <w:r w:rsidRPr="00DF3C22">
            <w:rPr>
              <w:rFonts w:ascii="Calibri" w:hAnsi="Calibri" w:cs="Calibri"/>
              <w:b/>
              <w:sz w:val="22"/>
            </w:rPr>
            <w:fldChar w:fldCharType="end"/>
          </w:r>
        </w:p>
      </w:sdtContent>
    </w:sdt>
    <w:p w14:paraId="6D36CD2C" w14:textId="550D45A7" w:rsidR="00BC6A03" w:rsidRPr="00BC6A03" w:rsidRDefault="0036749F" w:rsidP="0036749F">
      <w:pPr>
        <w:tabs>
          <w:tab w:val="left" w:pos="2580"/>
        </w:tabs>
        <w:rPr>
          <w:rFonts w:ascii="Calibri" w:hAnsi="Calibri" w:cs="Calibri"/>
          <w:sz w:val="22"/>
        </w:rPr>
      </w:pPr>
      <w:r>
        <w:rPr>
          <w:rFonts w:ascii="Calibri" w:hAnsi="Calibri" w:cs="Calibri"/>
          <w:sz w:val="22"/>
        </w:rPr>
        <w:tab/>
      </w:r>
    </w:p>
    <w:p w14:paraId="355EC5A1" w14:textId="6A6A0665" w:rsidR="00BC6A03" w:rsidRDefault="00BC6A03" w:rsidP="00BC6A03">
      <w:pPr>
        <w:rPr>
          <w:rFonts w:ascii="Calibri" w:hAnsi="Calibri" w:cs="Calibri"/>
          <w:sz w:val="22"/>
        </w:rPr>
      </w:pPr>
    </w:p>
    <w:p w14:paraId="008442D0" w14:textId="09F933CC" w:rsidR="00BC6A03" w:rsidRDefault="00BC6A03" w:rsidP="00BC6A03">
      <w:pPr>
        <w:tabs>
          <w:tab w:val="left" w:pos="2205"/>
        </w:tabs>
        <w:rPr>
          <w:rFonts w:ascii="Calibri" w:hAnsi="Calibri" w:cs="Calibri"/>
          <w:sz w:val="22"/>
        </w:rPr>
      </w:pPr>
      <w:r>
        <w:rPr>
          <w:rFonts w:ascii="Calibri" w:hAnsi="Calibri" w:cs="Calibri"/>
          <w:sz w:val="22"/>
        </w:rPr>
        <w:tab/>
      </w:r>
    </w:p>
    <w:p w14:paraId="3844C984" w14:textId="77777777" w:rsidR="00BC6A03" w:rsidRDefault="00BC6A03">
      <w:pPr>
        <w:rPr>
          <w:rFonts w:ascii="Calibri" w:hAnsi="Calibri" w:cs="Calibri"/>
          <w:sz w:val="22"/>
        </w:rPr>
      </w:pPr>
      <w:r>
        <w:rPr>
          <w:rFonts w:ascii="Calibri" w:hAnsi="Calibri" w:cs="Calibri"/>
          <w:sz w:val="22"/>
        </w:rPr>
        <w:br w:type="page"/>
      </w:r>
    </w:p>
    <w:p w14:paraId="7CB6ABE2" w14:textId="7BD838A2" w:rsidR="004D0AA0" w:rsidRPr="004D0AA0" w:rsidRDefault="004D0AA0" w:rsidP="004D0AA0">
      <w:pPr>
        <w:pStyle w:val="Heading1"/>
        <w:ind w:left="567" w:hanging="567"/>
        <w:rPr>
          <w:rFonts w:ascii="Calibri" w:hAnsi="Calibri"/>
        </w:rPr>
      </w:pPr>
      <w:bookmarkStart w:id="0" w:name="_Toc471381187"/>
      <w:bookmarkStart w:id="1" w:name="_Toc471314985"/>
      <w:r w:rsidRPr="004D0AA0">
        <w:rPr>
          <w:rFonts w:ascii="Calibri" w:hAnsi="Calibri"/>
        </w:rPr>
        <w:lastRenderedPageBreak/>
        <w:t>Integrate RQM with Rational Doors</w:t>
      </w:r>
      <w:bookmarkEnd w:id="0"/>
      <w:r w:rsidRPr="004D0AA0">
        <w:rPr>
          <w:rFonts w:ascii="Calibri" w:hAnsi="Calibri"/>
        </w:rPr>
        <w:t xml:space="preserve"> </w:t>
      </w:r>
    </w:p>
    <w:p w14:paraId="1F0B6137" w14:textId="77777777" w:rsidR="004D0AA0" w:rsidRPr="008868FE" w:rsidRDefault="004D0AA0" w:rsidP="004D0AA0">
      <w:pPr>
        <w:pStyle w:val="Paragraph1"/>
      </w:pPr>
      <w:r w:rsidRPr="008868FE">
        <w:t xml:space="preserve">This </w:t>
      </w:r>
      <w:r>
        <w:t>document</w:t>
      </w:r>
      <w:r w:rsidRPr="008868FE">
        <w:t xml:space="preserve"> explains how to configure Rational Quality Manager (RQM) and Rational DOORS so that they integrate with one another using Open Services Lifecycle Collaboration (OSLC), an open standard that IBM is developing in cooperation with business partners and customers.</w:t>
      </w:r>
    </w:p>
    <w:p w14:paraId="129D2D8F" w14:textId="6DF91AC8" w:rsidR="004D0AA0" w:rsidRDefault="004D0AA0" w:rsidP="004D0AA0">
      <w:pPr>
        <w:pStyle w:val="Paragraph1"/>
      </w:pPr>
      <w:r w:rsidRPr="008868FE">
        <w:t xml:space="preserve">Rational DOORS </w:t>
      </w:r>
      <w:r w:rsidR="00DF721A">
        <w:t>is</w:t>
      </w:r>
      <w:r>
        <w:t xml:space="preserve"> used to manage</w:t>
      </w:r>
      <w:r w:rsidRPr="008868FE">
        <w:t xml:space="preserve"> requirements, and you can use Rational Quality Manager to track requirements from Rational DOORS with test artifacts. The integration will create live and bi-directional association between test artifacts in RQM and requirements in DOORS, and it can provide real-time lifecycle traceability between the two products. In addition, you can use the reconciliation function in RQM to reconcile test plan coverage with the requirements in DOORS and get the latest requirement status, like changing or deleting, and it can help you update test plans and test cases quickly and accurately by responding to requirement changes. </w:t>
      </w:r>
    </w:p>
    <w:p w14:paraId="1BD61196" w14:textId="77777777" w:rsidR="004D0AA0" w:rsidRPr="008868FE" w:rsidRDefault="004D0AA0" w:rsidP="004D0AA0">
      <w:pPr>
        <w:pStyle w:val="Paragraph1"/>
      </w:pPr>
    </w:p>
    <w:p w14:paraId="58595403" w14:textId="77777777" w:rsidR="004D0AA0" w:rsidRPr="004D0AA0" w:rsidRDefault="004D0AA0" w:rsidP="004D0AA0">
      <w:pPr>
        <w:pStyle w:val="Heading2"/>
        <w:rPr>
          <w:rFonts w:ascii="Calibri" w:hAnsi="Calibri"/>
        </w:rPr>
      </w:pPr>
      <w:bookmarkStart w:id="2" w:name="_Toc471222298"/>
      <w:bookmarkStart w:id="3" w:name="_Toc471381188"/>
      <w:r w:rsidRPr="004D0AA0">
        <w:rPr>
          <w:rFonts w:ascii="Calibri" w:hAnsi="Calibri"/>
        </w:rPr>
        <w:t>Prerequisites</w:t>
      </w:r>
      <w:bookmarkEnd w:id="2"/>
      <w:bookmarkEnd w:id="3"/>
    </w:p>
    <w:p w14:paraId="75F8D712" w14:textId="77777777" w:rsidR="004D0AA0" w:rsidRPr="00CB5E1B" w:rsidRDefault="004D0AA0" w:rsidP="004D0AA0">
      <w:pPr>
        <w:pStyle w:val="Paragraph1"/>
      </w:pPr>
      <w:r w:rsidRPr="00CB5E1B">
        <w:t>This document is based on the following assumptions:</w:t>
      </w:r>
    </w:p>
    <w:p w14:paraId="665FC187" w14:textId="77777777" w:rsidR="004D0AA0" w:rsidRPr="00AA01C1"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Rational DOORS 9.6 is installed and the server is already configured. Also that the DOORS client is installed and connected the DOORS database.</w:t>
      </w:r>
    </w:p>
    <w:p w14:paraId="029038C8" w14:textId="1E79DAE7" w:rsidR="004D0AA0" w:rsidRPr="00AA01C1"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Rational DOORS Web Access 1.5</w:t>
      </w:r>
      <w:r w:rsidR="007516A6">
        <w:rPr>
          <w:rFonts w:ascii="Calibri" w:hAnsi="Calibri"/>
          <w:sz w:val="22"/>
          <w:szCs w:val="24"/>
        </w:rPr>
        <w:t>(9.6.1.0)</w:t>
      </w:r>
      <w:r w:rsidRPr="00AA01C1">
        <w:rPr>
          <w:rFonts w:ascii="Calibri" w:hAnsi="Calibri"/>
          <w:sz w:val="22"/>
          <w:szCs w:val="24"/>
        </w:rPr>
        <w:t xml:space="preserve"> is installed.</w:t>
      </w:r>
    </w:p>
    <w:p w14:paraId="71DEF0DF" w14:textId="77777777" w:rsidR="004D0AA0" w:rsidRDefault="004D0AA0" w:rsidP="00AA01C1">
      <w:pPr>
        <w:pStyle w:val="ListBullet3"/>
        <w:tabs>
          <w:tab w:val="clear" w:pos="1080"/>
        </w:tabs>
        <w:spacing w:before="0"/>
        <w:ind w:left="567" w:hanging="283"/>
        <w:jc w:val="both"/>
        <w:rPr>
          <w:rFonts w:ascii="Calibri" w:hAnsi="Calibri"/>
          <w:sz w:val="22"/>
          <w:szCs w:val="24"/>
        </w:rPr>
      </w:pPr>
      <w:r w:rsidRPr="00AA01C1">
        <w:rPr>
          <w:rFonts w:ascii="Calibri" w:hAnsi="Calibri"/>
          <w:sz w:val="22"/>
          <w:szCs w:val="24"/>
        </w:rPr>
        <w:t>The Rational Team Quality 5.0.2 server is already set up.</w:t>
      </w:r>
    </w:p>
    <w:p w14:paraId="2B658067" w14:textId="77777777" w:rsidR="000852F4" w:rsidRDefault="000852F4" w:rsidP="000852F4">
      <w:pPr>
        <w:pStyle w:val="ListBullet3"/>
        <w:numPr>
          <w:ilvl w:val="0"/>
          <w:numId w:val="0"/>
        </w:numPr>
        <w:spacing w:before="0"/>
        <w:ind w:left="567"/>
        <w:jc w:val="both"/>
        <w:rPr>
          <w:rFonts w:ascii="Calibri" w:hAnsi="Calibri"/>
          <w:sz w:val="22"/>
          <w:szCs w:val="24"/>
        </w:rPr>
      </w:pPr>
    </w:p>
    <w:p w14:paraId="12D247E7" w14:textId="77777777" w:rsidR="00AA01C1" w:rsidRPr="00AA01C1" w:rsidRDefault="00AA01C1" w:rsidP="00AA01C1">
      <w:pPr>
        <w:pStyle w:val="ListBullet3"/>
        <w:numPr>
          <w:ilvl w:val="0"/>
          <w:numId w:val="0"/>
        </w:numPr>
        <w:spacing w:before="0"/>
        <w:ind w:left="567"/>
        <w:jc w:val="both"/>
        <w:rPr>
          <w:rFonts w:ascii="Calibri" w:hAnsi="Calibri"/>
          <w:sz w:val="22"/>
          <w:szCs w:val="24"/>
        </w:rPr>
      </w:pPr>
    </w:p>
    <w:p w14:paraId="10CB9F44" w14:textId="77777777" w:rsidR="004D0AA0" w:rsidRPr="00AA01C1" w:rsidRDefault="004D0AA0" w:rsidP="00AA01C1">
      <w:pPr>
        <w:pStyle w:val="Heading1"/>
        <w:ind w:left="567" w:hanging="567"/>
        <w:rPr>
          <w:rFonts w:ascii="Calibri" w:hAnsi="Calibri"/>
        </w:rPr>
      </w:pPr>
      <w:bookmarkStart w:id="4" w:name="_Toc471222299"/>
      <w:bookmarkStart w:id="5" w:name="_Toc471381189"/>
      <w:r w:rsidRPr="00AA01C1">
        <w:rPr>
          <w:rFonts w:ascii="Calibri" w:hAnsi="Calibri"/>
        </w:rPr>
        <w:t>Configure Rational Doors Web Access and Rational Doors</w:t>
      </w:r>
      <w:bookmarkEnd w:id="4"/>
      <w:bookmarkEnd w:id="5"/>
    </w:p>
    <w:p w14:paraId="6EA9AEAB" w14:textId="77777777" w:rsidR="004D0AA0" w:rsidRPr="008868FE" w:rsidRDefault="004D0AA0" w:rsidP="004D0AA0">
      <w:pPr>
        <w:pStyle w:val="Paragraph1"/>
      </w:pPr>
      <w:r w:rsidRPr="008868FE">
        <w:t>This section explains how to configure components of Rational DOORS Web Access (DWA) and Rational DOORS which are needed for the OSLC integration.</w:t>
      </w:r>
    </w:p>
    <w:p w14:paraId="7E9ED472" w14:textId="77777777" w:rsidR="004D0AA0" w:rsidRPr="004D0AA0" w:rsidRDefault="004D0AA0" w:rsidP="004D0AA0">
      <w:pPr>
        <w:pStyle w:val="Heading2"/>
        <w:rPr>
          <w:rFonts w:ascii="Calibri" w:hAnsi="Calibri"/>
        </w:rPr>
      </w:pPr>
      <w:bookmarkStart w:id="6" w:name="_Toc471222300"/>
      <w:bookmarkStart w:id="7" w:name="_Toc471381190"/>
      <w:r w:rsidRPr="004D0AA0">
        <w:rPr>
          <w:rFonts w:ascii="Calibri" w:hAnsi="Calibri"/>
        </w:rPr>
        <w:t>Configure Rational Redirector Service and Components for Communication</w:t>
      </w:r>
      <w:bookmarkEnd w:id="6"/>
      <w:bookmarkEnd w:id="7"/>
      <w:r w:rsidRPr="004D0AA0">
        <w:rPr>
          <w:rFonts w:ascii="Calibri" w:hAnsi="Calibri"/>
        </w:rPr>
        <w:t xml:space="preserve"> </w:t>
      </w:r>
    </w:p>
    <w:p w14:paraId="2E492335" w14:textId="77777777" w:rsidR="004D0AA0" w:rsidRPr="004D0AA0" w:rsidRDefault="004D0AA0" w:rsidP="004D0AA0">
      <w:pPr>
        <w:pStyle w:val="Heading2"/>
        <w:rPr>
          <w:rFonts w:ascii="Calibri" w:hAnsi="Calibri"/>
        </w:rPr>
      </w:pPr>
      <w:bookmarkStart w:id="8" w:name="_Toc471222301"/>
      <w:bookmarkStart w:id="9" w:name="_Toc471381191"/>
      <w:r w:rsidRPr="004D0AA0">
        <w:rPr>
          <w:rFonts w:ascii="Calibri" w:hAnsi="Calibri"/>
        </w:rPr>
        <w:t>Enable Data Change Notifications and Redirector services</w:t>
      </w:r>
      <w:bookmarkEnd w:id="8"/>
      <w:bookmarkEnd w:id="9"/>
      <w:r w:rsidRPr="004D0AA0">
        <w:rPr>
          <w:rFonts w:ascii="Calibri" w:hAnsi="Calibri"/>
        </w:rPr>
        <w:t xml:space="preserve"> </w:t>
      </w:r>
    </w:p>
    <w:p w14:paraId="46D88397" w14:textId="77777777" w:rsidR="004D0AA0" w:rsidRPr="007E6085" w:rsidRDefault="004D0AA0" w:rsidP="007E6085">
      <w:pPr>
        <w:pStyle w:val="Paragraph2"/>
      </w:pPr>
      <w:r w:rsidRPr="007E6085">
        <w:t xml:space="preserve">In order to configure DWA to provide OSLC services, you need to </w:t>
      </w:r>
      <w:r w:rsidRPr="007E6085">
        <w:rPr>
          <w:b/>
        </w:rPr>
        <w:t>Enable Data Change Notifications</w:t>
      </w:r>
      <w:r w:rsidRPr="007E6085">
        <w:t xml:space="preserve"> which is used for the communication of DOORS and DWA. Also, you need to redirect DOORS resource </w:t>
      </w:r>
      <w:proofErr w:type="spellStart"/>
      <w:proofErr w:type="gramStart"/>
      <w:r w:rsidRPr="007E6085">
        <w:t>url</w:t>
      </w:r>
      <w:proofErr w:type="spellEnd"/>
      <w:proofErr w:type="gramEnd"/>
      <w:r w:rsidRPr="007E6085">
        <w:t xml:space="preserve"> to OSLC style. </w:t>
      </w:r>
    </w:p>
    <w:p w14:paraId="7B3D21CD" w14:textId="77777777" w:rsidR="004D0AA0" w:rsidRPr="00AA01C1" w:rsidRDefault="004D0AA0" w:rsidP="004D0AA0">
      <w:pPr>
        <w:pStyle w:val="Heading3"/>
        <w:rPr>
          <w:rFonts w:ascii="Calibri" w:hAnsi="Calibri"/>
        </w:rPr>
      </w:pPr>
      <w:bookmarkStart w:id="10" w:name="_Toc471381192"/>
      <w:r w:rsidRPr="00AA01C1">
        <w:rPr>
          <w:rFonts w:ascii="Calibri" w:hAnsi="Calibri"/>
        </w:rPr>
        <w:t>How to enable Data Change Notifications and Redirector URL</w:t>
      </w:r>
      <w:bookmarkEnd w:id="10"/>
    </w:p>
    <w:p w14:paraId="7346AF87" w14:textId="77777777" w:rsidR="004D0AA0" w:rsidRPr="007E6085" w:rsidRDefault="004D0AA0" w:rsidP="007E6085">
      <w:pPr>
        <w:pStyle w:val="ListNumber3"/>
        <w:tabs>
          <w:tab w:val="num" w:pos="567"/>
        </w:tabs>
        <w:ind w:left="567" w:hanging="425"/>
        <w:jc w:val="both"/>
        <w:rPr>
          <w:rFonts w:ascii="Calibri" w:hAnsi="Calibri"/>
          <w:sz w:val="22"/>
        </w:rPr>
      </w:pPr>
      <w:r w:rsidRPr="007E6085">
        <w:rPr>
          <w:rFonts w:ascii="Calibri" w:hAnsi="Calibri"/>
          <w:sz w:val="22"/>
        </w:rPr>
        <w:t xml:space="preserve">Change directory to </w:t>
      </w:r>
      <w:r w:rsidRPr="007E6085">
        <w:rPr>
          <w:rFonts w:ascii="Calibri" w:hAnsi="Calibri" w:cs="Courier New"/>
          <w:sz w:val="22"/>
        </w:rPr>
        <w:t>&lt;</w:t>
      </w:r>
      <w:r w:rsidRPr="007E6085">
        <w:rPr>
          <w:rFonts w:ascii="Calibri" w:hAnsi="Calibri" w:cs="Courier New"/>
          <w:i/>
          <w:iCs/>
          <w:sz w:val="22"/>
        </w:rPr>
        <w:t>DOORS install directory</w:t>
      </w:r>
      <w:r w:rsidRPr="007E6085">
        <w:rPr>
          <w:rFonts w:ascii="Calibri" w:hAnsi="Calibri" w:cs="Courier New"/>
          <w:sz w:val="22"/>
        </w:rPr>
        <w:t>&gt;</w:t>
      </w:r>
      <w:r w:rsidRPr="007E6085">
        <w:rPr>
          <w:rFonts w:ascii="Calibri" w:hAnsi="Calibri"/>
          <w:sz w:val="22"/>
        </w:rPr>
        <w:t xml:space="preserve">\bin </w:t>
      </w:r>
    </w:p>
    <w:p w14:paraId="79C8CA32" w14:textId="0FE19BC4" w:rsidR="004D0AA0" w:rsidRDefault="004D0AA0" w:rsidP="003E5163">
      <w:pPr>
        <w:pStyle w:val="ListNumber3"/>
        <w:tabs>
          <w:tab w:val="num" w:pos="567"/>
        </w:tabs>
        <w:ind w:left="567" w:hanging="425"/>
        <w:rPr>
          <w:rFonts w:ascii="Calibri" w:hAnsi="Calibri"/>
          <w:sz w:val="22"/>
        </w:rPr>
      </w:pPr>
      <w:r w:rsidRPr="007E6085">
        <w:rPr>
          <w:rFonts w:ascii="Calibri" w:hAnsi="Calibri"/>
          <w:sz w:val="22"/>
        </w:rPr>
        <w:t xml:space="preserve">Use </w:t>
      </w:r>
      <w:proofErr w:type="spellStart"/>
      <w:r w:rsidRPr="007E6085">
        <w:rPr>
          <w:rFonts w:ascii="Calibri" w:hAnsi="Calibri"/>
          <w:sz w:val="22"/>
        </w:rPr>
        <w:t>dbadmin</w:t>
      </w:r>
      <w:proofErr w:type="spellEnd"/>
      <w:r w:rsidRPr="007E6085">
        <w:rPr>
          <w:rFonts w:ascii="Calibri" w:hAnsi="Calibri"/>
          <w:sz w:val="22"/>
        </w:rPr>
        <w:t xml:space="preserve"> command to enable EDC and redirector url:</w:t>
      </w:r>
      <w:r w:rsidRPr="007E6085">
        <w:rPr>
          <w:rFonts w:ascii="Calibri" w:hAnsi="Calibri"/>
          <w:sz w:val="22"/>
        </w:rPr>
        <w:br/>
      </w:r>
      <w:proofErr w:type="spellStart"/>
      <w:r w:rsidRPr="007E6085">
        <w:rPr>
          <w:rFonts w:ascii="Calibri" w:hAnsi="Calibri"/>
          <w:sz w:val="22"/>
        </w:rPr>
        <w:t>dbadmin</w:t>
      </w:r>
      <w:proofErr w:type="spellEnd"/>
      <w:r w:rsidRPr="007E6085">
        <w:rPr>
          <w:rFonts w:ascii="Calibri" w:hAnsi="Calibri"/>
          <w:sz w:val="22"/>
        </w:rPr>
        <w:t xml:space="preserve"> -d 36677@ &lt;</w:t>
      </w:r>
      <w:proofErr w:type="spellStart"/>
      <w:r w:rsidRPr="007E6085">
        <w:rPr>
          <w:rFonts w:ascii="Calibri" w:hAnsi="Calibri"/>
          <w:sz w:val="22"/>
        </w:rPr>
        <w:t>DOORSserver</w:t>
      </w:r>
      <w:proofErr w:type="spellEnd"/>
      <w:r w:rsidRPr="007E6085">
        <w:rPr>
          <w:rFonts w:ascii="Calibri" w:hAnsi="Calibri"/>
          <w:sz w:val="22"/>
        </w:rPr>
        <w:t>&gt; -</w:t>
      </w:r>
      <w:proofErr w:type="spellStart"/>
      <w:r w:rsidRPr="007E6085">
        <w:rPr>
          <w:rFonts w:ascii="Calibri" w:hAnsi="Calibri"/>
          <w:sz w:val="22"/>
        </w:rPr>
        <w:t>dcnEnable</w:t>
      </w:r>
      <w:proofErr w:type="spellEnd"/>
      <w:r w:rsidRPr="007E6085">
        <w:rPr>
          <w:rFonts w:ascii="Calibri" w:hAnsi="Calibri"/>
          <w:sz w:val="22"/>
        </w:rPr>
        <w:t xml:space="preserve"> -</w:t>
      </w:r>
      <w:proofErr w:type="spellStart"/>
      <w:r w:rsidRPr="007E6085">
        <w:rPr>
          <w:rFonts w:ascii="Calibri" w:hAnsi="Calibri"/>
          <w:sz w:val="22"/>
        </w:rPr>
        <w:t>dcnBrokerUri</w:t>
      </w:r>
      <w:proofErr w:type="spellEnd"/>
      <w:r w:rsidRPr="007E6085">
        <w:rPr>
          <w:rFonts w:ascii="Calibri" w:hAnsi="Calibri"/>
          <w:sz w:val="22"/>
        </w:rPr>
        <w:t xml:space="preserve"> "</w:t>
      </w:r>
      <w:proofErr w:type="spellStart"/>
      <w:r w:rsidRPr="007E6085">
        <w:rPr>
          <w:rFonts w:ascii="Calibri" w:hAnsi="Calibri"/>
          <w:sz w:val="22"/>
        </w:rPr>
        <w:t>tcp</w:t>
      </w:r>
      <w:proofErr w:type="spellEnd"/>
      <w:r w:rsidRPr="007E6085">
        <w:rPr>
          <w:rFonts w:ascii="Calibri" w:hAnsi="Calibri"/>
          <w:sz w:val="22"/>
        </w:rPr>
        <w:t>://&lt;</w:t>
      </w:r>
      <w:proofErr w:type="spellStart"/>
      <w:r w:rsidRPr="007E6085">
        <w:rPr>
          <w:rFonts w:ascii="Calibri" w:hAnsi="Calibri"/>
          <w:sz w:val="22"/>
        </w:rPr>
        <w:t>DWABrokerHostname</w:t>
      </w:r>
      <w:proofErr w:type="spellEnd"/>
      <w:r w:rsidRPr="007E6085">
        <w:rPr>
          <w:rFonts w:ascii="Calibri" w:hAnsi="Calibri"/>
          <w:sz w:val="22"/>
        </w:rPr>
        <w:t>&gt;:61616" -</w:t>
      </w:r>
      <w:proofErr w:type="spellStart"/>
      <w:r w:rsidRPr="007E6085">
        <w:rPr>
          <w:rFonts w:ascii="Calibri" w:hAnsi="Calibri"/>
          <w:sz w:val="22"/>
        </w:rPr>
        <w:t>dcnChannelName</w:t>
      </w:r>
      <w:proofErr w:type="spellEnd"/>
      <w:r w:rsidRPr="007E6085">
        <w:rPr>
          <w:rFonts w:ascii="Calibri" w:hAnsi="Calibri"/>
          <w:sz w:val="22"/>
        </w:rPr>
        <w:t xml:space="preserve"> "</w:t>
      </w:r>
      <w:proofErr w:type="spellStart"/>
      <w:r w:rsidRPr="007E6085">
        <w:rPr>
          <w:rFonts w:ascii="Calibri" w:hAnsi="Calibri"/>
          <w:sz w:val="22"/>
        </w:rPr>
        <w:t>dcn</w:t>
      </w:r>
      <w:proofErr w:type="spellEnd"/>
      <w:r w:rsidRPr="007E6085">
        <w:rPr>
          <w:rFonts w:ascii="Calibri" w:hAnsi="Calibri"/>
          <w:sz w:val="22"/>
        </w:rPr>
        <w:t>" -</w:t>
      </w:r>
      <w:proofErr w:type="spellStart"/>
      <w:r w:rsidRPr="007E6085">
        <w:rPr>
          <w:rFonts w:ascii="Calibri" w:hAnsi="Calibri"/>
          <w:sz w:val="22"/>
        </w:rPr>
        <w:t>dwaHost</w:t>
      </w:r>
      <w:proofErr w:type="spellEnd"/>
      <w:r w:rsidRPr="007E6085">
        <w:rPr>
          <w:rFonts w:ascii="Calibri" w:hAnsi="Calibri"/>
          <w:sz w:val="22"/>
        </w:rPr>
        <w:t xml:space="preserve"> &lt;</w:t>
      </w:r>
      <w:proofErr w:type="spellStart"/>
      <w:r w:rsidRPr="007E6085">
        <w:rPr>
          <w:rFonts w:ascii="Calibri" w:hAnsi="Calibri"/>
          <w:i/>
          <w:iCs/>
          <w:sz w:val="22"/>
        </w:rPr>
        <w:t>DWAServerHostname</w:t>
      </w:r>
      <w:proofErr w:type="spellEnd"/>
      <w:r w:rsidRPr="007E6085">
        <w:rPr>
          <w:rFonts w:ascii="Calibri" w:hAnsi="Calibri"/>
          <w:sz w:val="22"/>
        </w:rPr>
        <w:t>&gt; -</w:t>
      </w:r>
      <w:proofErr w:type="spellStart"/>
      <w:r w:rsidRPr="007E6085">
        <w:rPr>
          <w:rFonts w:ascii="Calibri" w:hAnsi="Calibri"/>
          <w:sz w:val="22"/>
        </w:rPr>
        <w:t>dwaPort</w:t>
      </w:r>
      <w:proofErr w:type="spellEnd"/>
      <w:r w:rsidRPr="007E6085">
        <w:rPr>
          <w:rFonts w:ascii="Calibri" w:hAnsi="Calibri"/>
          <w:sz w:val="22"/>
        </w:rPr>
        <w:t xml:space="preserve"> &lt;</w:t>
      </w:r>
      <w:proofErr w:type="spellStart"/>
      <w:r w:rsidRPr="007E6085">
        <w:rPr>
          <w:rFonts w:ascii="Calibri" w:hAnsi="Calibri"/>
          <w:i/>
          <w:iCs/>
          <w:sz w:val="22"/>
        </w:rPr>
        <w:t>DWAPortnumber</w:t>
      </w:r>
      <w:proofErr w:type="spellEnd"/>
      <w:r w:rsidRPr="007E6085">
        <w:rPr>
          <w:rFonts w:ascii="Calibri" w:hAnsi="Calibri"/>
          <w:sz w:val="22"/>
        </w:rPr>
        <w:t>&gt; -</w:t>
      </w:r>
      <w:proofErr w:type="spellStart"/>
      <w:r w:rsidRPr="007E6085">
        <w:rPr>
          <w:rFonts w:ascii="Calibri" w:hAnsi="Calibri"/>
          <w:sz w:val="22"/>
        </w:rPr>
        <w:t>dwaProtocol</w:t>
      </w:r>
      <w:proofErr w:type="spellEnd"/>
      <w:r w:rsidRPr="007E6085">
        <w:rPr>
          <w:rFonts w:ascii="Calibri" w:hAnsi="Calibri"/>
          <w:sz w:val="22"/>
        </w:rPr>
        <w:t xml:space="preserve"> https </w:t>
      </w:r>
    </w:p>
    <w:p w14:paraId="752D2470" w14:textId="2E57AB4F" w:rsidR="008C22A4" w:rsidRPr="008C22A4" w:rsidRDefault="008C22A4" w:rsidP="003E5163">
      <w:pPr>
        <w:pStyle w:val="ListNumber3"/>
        <w:tabs>
          <w:tab w:val="num" w:pos="567"/>
        </w:tabs>
        <w:ind w:left="567" w:hanging="425"/>
        <w:rPr>
          <w:rFonts w:ascii="Calibri" w:hAnsi="Calibri"/>
          <w:b/>
          <w:sz w:val="22"/>
        </w:rPr>
      </w:pPr>
      <w:r w:rsidRPr="008C22A4">
        <w:rPr>
          <w:rFonts w:ascii="Calibri" w:hAnsi="Calibri"/>
          <w:b/>
          <w:sz w:val="22"/>
        </w:rPr>
        <w:t>Example:</w:t>
      </w:r>
    </w:p>
    <w:p w14:paraId="3F7A64E4" w14:textId="77777777" w:rsidR="008C22A4" w:rsidRDefault="008C22A4" w:rsidP="008C22A4">
      <w:proofErr w:type="spellStart"/>
      <w:r w:rsidRPr="00867B5C">
        <w:t>dbadmin</w:t>
      </w:r>
      <w:proofErr w:type="spellEnd"/>
      <w:r w:rsidRPr="00867B5C">
        <w:t xml:space="preserve"> -</w:t>
      </w:r>
      <w:proofErr w:type="spellStart"/>
      <w:r w:rsidRPr="00867B5C">
        <w:t>dcnEnable</w:t>
      </w:r>
      <w:proofErr w:type="spellEnd"/>
      <w:r w:rsidRPr="00867B5C">
        <w:t xml:space="preserve"> -data 36677@BSD-PC1528497 -</w:t>
      </w:r>
      <w:proofErr w:type="spellStart"/>
      <w:r w:rsidRPr="00867B5C">
        <w:t>dcnBrokerUri</w:t>
      </w:r>
      <w:proofErr w:type="spellEnd"/>
      <w:r w:rsidRPr="00867B5C">
        <w:t xml:space="preserve"> “</w:t>
      </w:r>
      <w:proofErr w:type="spellStart"/>
      <w:r w:rsidRPr="00867B5C">
        <w:t>tcp</w:t>
      </w:r>
      <w:proofErr w:type="spellEnd"/>
      <w:r w:rsidRPr="00867B5C">
        <w:t>://BSD-PC1528497.TechMahindra.com:61616“ -</w:t>
      </w:r>
      <w:proofErr w:type="spellStart"/>
      <w:r w:rsidRPr="00867B5C">
        <w:t>dcnChannelName</w:t>
      </w:r>
      <w:proofErr w:type="spellEnd"/>
      <w:r w:rsidRPr="00867B5C">
        <w:t xml:space="preserve"> “</w:t>
      </w:r>
      <w:proofErr w:type="spellStart"/>
      <w:r w:rsidRPr="00867B5C">
        <w:t>dcn</w:t>
      </w:r>
      <w:proofErr w:type="spellEnd"/>
      <w:r w:rsidRPr="00867B5C">
        <w:t>“ -</w:t>
      </w:r>
      <w:proofErr w:type="spellStart"/>
      <w:r w:rsidRPr="00867B5C">
        <w:t>dwaHost</w:t>
      </w:r>
      <w:proofErr w:type="spellEnd"/>
      <w:r w:rsidRPr="00867B5C">
        <w:t xml:space="preserve"> BSD-PC1528497.TechMahindra.com -</w:t>
      </w:r>
      <w:proofErr w:type="spellStart"/>
      <w:r w:rsidRPr="00867B5C">
        <w:t>dwaPort</w:t>
      </w:r>
      <w:proofErr w:type="spellEnd"/>
      <w:r w:rsidRPr="00867B5C">
        <w:t xml:space="preserve"> 8443 -</w:t>
      </w:r>
      <w:proofErr w:type="spellStart"/>
      <w:r w:rsidRPr="00867B5C">
        <w:t>dwaProtocol</w:t>
      </w:r>
      <w:proofErr w:type="spellEnd"/>
      <w:r w:rsidRPr="00867B5C">
        <w:t xml:space="preserve"> https</w:t>
      </w:r>
    </w:p>
    <w:p w14:paraId="353110A7" w14:textId="77777777" w:rsidR="008C22A4" w:rsidRPr="007E6085" w:rsidRDefault="008C22A4" w:rsidP="003E5163">
      <w:pPr>
        <w:pStyle w:val="ListNumber3"/>
        <w:tabs>
          <w:tab w:val="num" w:pos="567"/>
        </w:tabs>
        <w:ind w:left="567" w:hanging="425"/>
        <w:rPr>
          <w:rFonts w:ascii="Calibri" w:hAnsi="Calibri"/>
          <w:sz w:val="22"/>
        </w:rPr>
      </w:pPr>
    </w:p>
    <w:p w14:paraId="2701DF9E" w14:textId="77777777" w:rsidR="004D0AA0" w:rsidRPr="007E6085" w:rsidRDefault="004D0AA0" w:rsidP="003E5163">
      <w:pPr>
        <w:pStyle w:val="ListNumber3"/>
        <w:tabs>
          <w:tab w:val="num" w:pos="567"/>
        </w:tabs>
        <w:ind w:left="567" w:hanging="425"/>
        <w:rPr>
          <w:rFonts w:ascii="Calibri" w:hAnsi="Calibri"/>
          <w:sz w:val="22"/>
        </w:rPr>
      </w:pPr>
      <w:r w:rsidRPr="007E6085">
        <w:rPr>
          <w:rFonts w:ascii="Calibri" w:hAnsi="Calibri"/>
          <w:sz w:val="22"/>
        </w:rPr>
        <w:t>Restart the DOORS database server from Services.</w:t>
      </w:r>
    </w:p>
    <w:p w14:paraId="0DEC8931" w14:textId="77777777" w:rsidR="004D0AA0"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7E6085" w14:paraId="05E633F5" w14:textId="77777777" w:rsidTr="00BA7017">
        <w:tc>
          <w:tcPr>
            <w:tcW w:w="2268" w:type="dxa"/>
            <w:tcBorders>
              <w:top w:val="nil"/>
              <w:bottom w:val="nil"/>
            </w:tcBorders>
          </w:tcPr>
          <w:p w14:paraId="4657D9A4" w14:textId="77777777" w:rsidR="004D0AA0" w:rsidRPr="007E6085" w:rsidRDefault="004D0AA0" w:rsidP="00BA7017">
            <w:pPr>
              <w:pStyle w:val="MarginLabel"/>
              <w:rPr>
                <w:rFonts w:ascii="Calibri" w:hAnsi="Calibri"/>
              </w:rPr>
            </w:pPr>
            <w:r w:rsidRPr="007E6085">
              <w:rPr>
                <w:rFonts w:ascii="Calibri" w:hAnsi="Calibri"/>
                <w:noProof/>
              </w:rPr>
              <w:drawing>
                <wp:inline distT="0" distB="0" distL="0" distR="0" wp14:anchorId="40B29DF6" wp14:editId="1F62CAC6">
                  <wp:extent cx="933450" cy="4572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3345554D" w14:textId="77777777" w:rsidR="004D0AA0" w:rsidRPr="007E6085" w:rsidRDefault="004D0AA0" w:rsidP="00BA7017">
            <w:pPr>
              <w:pStyle w:val="NoteCaution"/>
              <w:jc w:val="both"/>
              <w:rPr>
                <w:rFonts w:ascii="Calibri" w:hAnsi="Calibri"/>
                <w:sz w:val="22"/>
                <w:szCs w:val="24"/>
              </w:rPr>
            </w:pPr>
            <w:r w:rsidRPr="007E6085">
              <w:rPr>
                <w:rFonts w:ascii="Calibri" w:hAnsi="Calibri"/>
                <w:sz w:val="22"/>
                <w:szCs w:val="24"/>
              </w:rPr>
              <w:t>If you can't successfully configure DWA DCN and Redirector URL, the integration of the RQM and DOORS will meet a lot problem liking you can be able to associate DOORS requirement to RQM test artifacts successfully, you need to double check whether the configuration is correct or not.</w:t>
            </w:r>
          </w:p>
        </w:tc>
      </w:tr>
    </w:tbl>
    <w:p w14:paraId="6B63EE55" w14:textId="77777777" w:rsidR="004D0AA0" w:rsidRPr="00362566" w:rsidRDefault="004D0AA0" w:rsidP="004D0AA0"/>
    <w:p w14:paraId="73BB12C9" w14:textId="77777777" w:rsidR="004D0AA0" w:rsidRPr="008868FE" w:rsidRDefault="004D0AA0" w:rsidP="004D0AA0">
      <w:pPr>
        <w:pStyle w:val="Paragraph1"/>
      </w:pPr>
      <w:r w:rsidRPr="008868FE">
        <w:t xml:space="preserve">You can check whether the configuration is successful as follows: </w:t>
      </w:r>
    </w:p>
    <w:p w14:paraId="6ACC960A" w14:textId="77777777" w:rsidR="004D0AA0" w:rsidRPr="008868FE" w:rsidRDefault="004D0AA0" w:rsidP="004D0AA0">
      <w:pPr>
        <w:pStyle w:val="Paragraph1"/>
      </w:pPr>
      <w:r w:rsidRPr="008868FE">
        <w:t>Please check the redirected URL related parameters set correctly</w:t>
      </w:r>
    </w:p>
    <w:p w14:paraId="45A4E290" w14:textId="02FF15CF"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a note of the DWA host. You need it when you config</w:t>
      </w:r>
      <w:r w:rsidR="007B3520">
        <w:rPr>
          <w:rFonts w:ascii="Calibri" w:hAnsi="Calibri"/>
          <w:sz w:val="22"/>
          <w:szCs w:val="24"/>
        </w:rPr>
        <w:t>ure</w:t>
      </w:r>
      <w:r w:rsidRPr="000852F4">
        <w:rPr>
          <w:rFonts w:ascii="Calibri" w:hAnsi="Calibri"/>
          <w:sz w:val="22"/>
          <w:szCs w:val="24"/>
        </w:rPr>
        <w:t xml:space="preserve"> OSLC friends.</w:t>
      </w:r>
    </w:p>
    <w:p w14:paraId="61947B90"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sure the DWA port is set to the secured port(default is 8443)</w:t>
      </w:r>
    </w:p>
    <w:p w14:paraId="18552792"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Make sure the DWA protocol is set to Https</w:t>
      </w:r>
    </w:p>
    <w:p w14:paraId="15DBC0DE"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Make sure you have configuration the DOORS database server to communicate with DWA broker and DWA server correctly. </w:t>
      </w:r>
    </w:p>
    <w:p w14:paraId="2A82BA4C" w14:textId="77777777" w:rsidR="004D0AA0" w:rsidRPr="00362566" w:rsidRDefault="004D0AA0" w:rsidP="004D0AA0"/>
    <w:p w14:paraId="7431D18B" w14:textId="77777777" w:rsidR="004D0AA0" w:rsidRPr="008868FE" w:rsidRDefault="004D0AA0" w:rsidP="004D0AA0">
      <w:pPr>
        <w:pStyle w:val="Paragraph1"/>
      </w:pPr>
      <w:r w:rsidRPr="008868FE">
        <w:t xml:space="preserve">You should see the </w:t>
      </w:r>
      <w:r w:rsidRPr="008868FE">
        <w:rPr>
          <w:b/>
          <w:bCs/>
        </w:rPr>
        <w:t>6 -I- DBADMIN</w:t>
      </w:r>
      <w:r w:rsidRPr="008868FE">
        <w:t xml:space="preserve">: Notification after Enable Data Change Notifications and Redirector URL's </w:t>
      </w:r>
      <w:proofErr w:type="spellStart"/>
      <w:r w:rsidRPr="008868FE">
        <w:t>cmd</w:t>
      </w:r>
      <w:proofErr w:type="spellEnd"/>
      <w:r w:rsidRPr="008868FE">
        <w:t xml:space="preserve"> as Figure 2:</w:t>
      </w:r>
    </w:p>
    <w:p w14:paraId="3640BCD4"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Broker URI has changed.</w:t>
      </w:r>
    </w:p>
    <w:p w14:paraId="6C98EA41"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Channel Name of DCN has changed</w:t>
      </w:r>
    </w:p>
    <w:p w14:paraId="415FA644"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The DCN has been enable</w:t>
      </w:r>
    </w:p>
    <w:p w14:paraId="0D7A52DA"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Host has been set </w:t>
      </w:r>
    </w:p>
    <w:p w14:paraId="28C92800"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Port has been set </w:t>
      </w:r>
    </w:p>
    <w:p w14:paraId="48104152" w14:textId="77777777" w:rsidR="004D0AA0" w:rsidRPr="000852F4" w:rsidRDefault="004D0AA0" w:rsidP="000852F4">
      <w:pPr>
        <w:pStyle w:val="ListBullet3"/>
        <w:tabs>
          <w:tab w:val="clear" w:pos="1080"/>
        </w:tabs>
        <w:spacing w:before="0"/>
        <w:ind w:left="567" w:hanging="283"/>
        <w:jc w:val="both"/>
        <w:rPr>
          <w:rFonts w:ascii="Calibri" w:hAnsi="Calibri"/>
          <w:sz w:val="22"/>
          <w:szCs w:val="24"/>
        </w:rPr>
      </w:pPr>
      <w:r w:rsidRPr="000852F4">
        <w:rPr>
          <w:rFonts w:ascii="Calibri" w:hAnsi="Calibri"/>
          <w:sz w:val="22"/>
          <w:szCs w:val="24"/>
        </w:rPr>
        <w:t xml:space="preserve">DWA protocol has been set </w:t>
      </w:r>
    </w:p>
    <w:p w14:paraId="32A6BEE8" w14:textId="77777777" w:rsidR="004D0AA0" w:rsidRPr="008868FE" w:rsidRDefault="004D0AA0" w:rsidP="004D0AA0">
      <w:pPr>
        <w:pStyle w:val="Paragraph1"/>
      </w:pPr>
      <w:r w:rsidRPr="008868FE">
        <w:t xml:space="preserve">If you can't see so many -I- DBADMIN, You may have some wrong type of the </w:t>
      </w:r>
      <w:proofErr w:type="spellStart"/>
      <w:r w:rsidRPr="008868FE">
        <w:t>cmd</w:t>
      </w:r>
      <w:proofErr w:type="spellEnd"/>
      <w:r w:rsidRPr="008868FE">
        <w:t xml:space="preserve">, please don't copy directly of the </w:t>
      </w:r>
      <w:proofErr w:type="spellStart"/>
      <w:r w:rsidRPr="008868FE">
        <w:t>cmd</w:t>
      </w:r>
      <w:proofErr w:type="spellEnd"/>
      <w:r w:rsidRPr="008868FE">
        <w:t xml:space="preserve"> as you may meet transcoding problem. </w:t>
      </w:r>
    </w:p>
    <w:p w14:paraId="41F69523" w14:textId="77777777" w:rsidR="004D0AA0" w:rsidRDefault="004D0AA0" w:rsidP="004D0AA0">
      <w:pPr>
        <w:pStyle w:val="Paragraph1"/>
      </w:pPr>
      <w:r w:rsidRPr="008868FE">
        <w:t>For example:</w:t>
      </w:r>
    </w:p>
    <w:p w14:paraId="2BC424CD" w14:textId="77777777" w:rsidR="004D0AA0" w:rsidRPr="008868FE" w:rsidRDefault="004D0AA0" w:rsidP="004D0AA0">
      <w:pPr>
        <w:pStyle w:val="Graphic"/>
        <w:rPr>
          <w:szCs w:val="24"/>
        </w:rPr>
      </w:pPr>
      <w:r>
        <w:rPr>
          <w:noProof/>
        </w:rPr>
        <w:drawing>
          <wp:inline distT="0" distB="0" distL="0" distR="0" wp14:anchorId="2C09D0B1" wp14:editId="709A4AA4">
            <wp:extent cx="5764783" cy="14001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4783" cy="1400175"/>
                    </a:xfrm>
                    <a:prstGeom prst="rect">
                      <a:avLst/>
                    </a:prstGeom>
                  </pic:spPr>
                </pic:pic>
              </a:graphicData>
            </a:graphic>
          </wp:inline>
        </w:drawing>
      </w:r>
    </w:p>
    <w:p w14:paraId="1EC49215" w14:textId="77777777" w:rsidR="004D0AA0" w:rsidRDefault="004D0AA0" w:rsidP="004D0AA0">
      <w:pPr>
        <w:pStyle w:val="Paragraph1"/>
      </w:pPr>
      <w:r w:rsidRPr="008868FE">
        <w:t xml:space="preserve">After restarting the DOORS database server, you need to check whether the DCN is enabled or not by typing </w:t>
      </w:r>
      <w:proofErr w:type="spellStart"/>
      <w:r w:rsidRPr="008868FE">
        <w:rPr>
          <w:rFonts w:ascii="Courier New" w:hAnsi="Courier New" w:cs="Courier New"/>
          <w:sz w:val="20"/>
        </w:rPr>
        <w:t>cmd</w:t>
      </w:r>
      <w:proofErr w:type="spellEnd"/>
      <w:r w:rsidRPr="008868FE">
        <w:rPr>
          <w:rFonts w:ascii="Courier New" w:hAnsi="Courier New" w:cs="Courier New"/>
          <w:sz w:val="20"/>
        </w:rPr>
        <w:t xml:space="preserve">: </w:t>
      </w:r>
      <w:proofErr w:type="spellStart"/>
      <w:r w:rsidRPr="008868FE">
        <w:rPr>
          <w:rFonts w:ascii="Courier New" w:hAnsi="Courier New" w:cs="Courier New"/>
          <w:sz w:val="20"/>
        </w:rPr>
        <w:t>dbadmin</w:t>
      </w:r>
      <w:proofErr w:type="spellEnd"/>
      <w:r w:rsidRPr="008868FE">
        <w:rPr>
          <w:rFonts w:ascii="Courier New" w:hAnsi="Courier New" w:cs="Courier New"/>
          <w:sz w:val="20"/>
        </w:rPr>
        <w:t xml:space="preserve"> -data 36677@&lt;</w:t>
      </w:r>
      <w:proofErr w:type="spellStart"/>
      <w:r w:rsidRPr="008868FE">
        <w:rPr>
          <w:rFonts w:ascii="Courier New" w:hAnsi="Courier New" w:cs="Courier New"/>
          <w:i/>
          <w:iCs/>
          <w:sz w:val="20"/>
        </w:rPr>
        <w:t>DOORSserver</w:t>
      </w:r>
      <w:proofErr w:type="spellEnd"/>
      <w:r w:rsidRPr="008868FE">
        <w:rPr>
          <w:rFonts w:ascii="Courier New" w:hAnsi="Courier New" w:cs="Courier New"/>
          <w:sz w:val="20"/>
        </w:rPr>
        <w:t>&gt; -</w:t>
      </w:r>
      <w:proofErr w:type="spellStart"/>
      <w:r w:rsidRPr="008868FE">
        <w:rPr>
          <w:rFonts w:ascii="Courier New" w:hAnsi="Courier New" w:cs="Courier New"/>
          <w:sz w:val="20"/>
        </w:rPr>
        <w:t>dcnInfo</w:t>
      </w:r>
      <w:proofErr w:type="spellEnd"/>
      <w:r>
        <w:t>.</w:t>
      </w:r>
    </w:p>
    <w:p w14:paraId="7624FFA6" w14:textId="77777777" w:rsidR="004D0AA0" w:rsidRDefault="004D0AA0" w:rsidP="004D0AA0">
      <w:pPr>
        <w:rPr>
          <w:rFonts w:ascii="Arial" w:eastAsia="Times New Roman" w:hAnsi="Arial" w:cs="Times New Roman"/>
          <w:sz w:val="24"/>
          <w:szCs w:val="20"/>
        </w:rPr>
      </w:pPr>
      <w:r>
        <w:br w:type="page"/>
      </w:r>
    </w:p>
    <w:p w14:paraId="04708336"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lastRenderedPageBreak/>
        <w:t>Identify the database uniform resource name</w:t>
      </w:r>
    </w:p>
    <w:p w14:paraId="6B66647D" w14:textId="77777777" w:rsidR="004D0AA0" w:rsidRPr="008868FE" w:rsidRDefault="004D0AA0" w:rsidP="007E6085">
      <w:pPr>
        <w:pStyle w:val="Paragraph2"/>
      </w:pPr>
      <w:r w:rsidRPr="008868FE">
        <w:t>In order to configure DWA to provide OSLC services, make sure Rational DOORS server is installed and is up and running.</w:t>
      </w:r>
    </w:p>
    <w:p w14:paraId="522A0040" w14:textId="77777777" w:rsidR="004D0AA0" w:rsidRPr="000852F4" w:rsidRDefault="004D0AA0" w:rsidP="00577673">
      <w:pPr>
        <w:pStyle w:val="ListNumber3"/>
        <w:numPr>
          <w:ilvl w:val="0"/>
          <w:numId w:val="8"/>
        </w:numPr>
        <w:ind w:left="567" w:hanging="283"/>
        <w:rPr>
          <w:rFonts w:ascii="Calibri" w:hAnsi="Calibri"/>
          <w:sz w:val="22"/>
        </w:rPr>
      </w:pPr>
      <w:r w:rsidRPr="000852F4">
        <w:rPr>
          <w:rFonts w:ascii="Calibri" w:hAnsi="Calibri"/>
          <w:sz w:val="22"/>
        </w:rPr>
        <w:t>Find the URN for the DOORS Repository</w:t>
      </w:r>
    </w:p>
    <w:p w14:paraId="3058865F"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Start the Rational DOORS client pointing to the running DOORS server.</w:t>
      </w:r>
    </w:p>
    <w:p w14:paraId="4F27AC4C" w14:textId="652CC332" w:rsidR="004D0AA0" w:rsidRPr="000852F4" w:rsidRDefault="004D0AA0" w:rsidP="000852F4">
      <w:pPr>
        <w:pStyle w:val="ListNumber3"/>
        <w:ind w:left="567" w:hanging="283"/>
        <w:rPr>
          <w:rFonts w:ascii="Calibri" w:hAnsi="Calibri"/>
          <w:sz w:val="22"/>
        </w:rPr>
      </w:pPr>
      <w:r w:rsidRPr="000852F4">
        <w:rPr>
          <w:rFonts w:ascii="Calibri" w:hAnsi="Calibri"/>
          <w:sz w:val="22"/>
        </w:rPr>
        <w:t xml:space="preserve">In both the User ID and Password fields, type </w:t>
      </w:r>
      <w:proofErr w:type="gramStart"/>
      <w:r w:rsidRPr="000852F4">
        <w:rPr>
          <w:rFonts w:ascii="Calibri" w:hAnsi="Calibri"/>
          <w:sz w:val="22"/>
        </w:rPr>
        <w:t>Administrator</w:t>
      </w:r>
      <w:r w:rsidR="00FF27DC">
        <w:rPr>
          <w:rFonts w:ascii="Calibri" w:hAnsi="Calibri"/>
          <w:sz w:val="22"/>
        </w:rPr>
        <w:t>(</w:t>
      </w:r>
      <w:proofErr w:type="gramEnd"/>
      <w:r w:rsidR="00FF27DC">
        <w:rPr>
          <w:rFonts w:ascii="Calibri" w:hAnsi="Calibri"/>
          <w:sz w:val="22"/>
        </w:rPr>
        <w:t>default)</w:t>
      </w:r>
      <w:r w:rsidRPr="000852F4">
        <w:rPr>
          <w:rFonts w:ascii="Calibri" w:hAnsi="Calibri"/>
          <w:sz w:val="22"/>
        </w:rPr>
        <w:t>.</w:t>
      </w:r>
    </w:p>
    <w:p w14:paraId="4009CBE2"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Click Tools &gt; Edit DXL.</w:t>
      </w:r>
    </w:p>
    <w:p w14:paraId="52DF62A2"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 xml:space="preserve">Type print </w:t>
      </w:r>
      <w:proofErr w:type="spellStart"/>
      <w:r w:rsidRPr="000852F4">
        <w:rPr>
          <w:rFonts w:ascii="Calibri" w:hAnsi="Calibri"/>
          <w:sz w:val="22"/>
        </w:rPr>
        <w:t>getDatabaseIdentifier</w:t>
      </w:r>
      <w:proofErr w:type="spellEnd"/>
      <w:r w:rsidRPr="000852F4">
        <w:rPr>
          <w:rFonts w:ascii="Calibri" w:hAnsi="Calibri"/>
          <w:sz w:val="22"/>
        </w:rPr>
        <w:t xml:space="preserve"> () and click Run.</w:t>
      </w:r>
    </w:p>
    <w:p w14:paraId="5ED7D045" w14:textId="77777777" w:rsidR="004D0AA0" w:rsidRPr="000852F4" w:rsidRDefault="004D0AA0" w:rsidP="000852F4">
      <w:pPr>
        <w:pStyle w:val="ListNumber3"/>
        <w:ind w:left="567" w:hanging="283"/>
        <w:rPr>
          <w:rFonts w:ascii="Calibri" w:hAnsi="Calibri"/>
          <w:sz w:val="22"/>
        </w:rPr>
      </w:pPr>
      <w:r w:rsidRPr="000852F4">
        <w:rPr>
          <w:rFonts w:ascii="Calibri" w:hAnsi="Calibri"/>
          <w:sz w:val="22"/>
        </w:rPr>
        <w:t>The Getting database identifier for DOORS database image shows the example</w:t>
      </w:r>
    </w:p>
    <w:p w14:paraId="185DC4BB" w14:textId="77777777" w:rsidR="004D0AA0" w:rsidRPr="00CF3DE8"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16233A7A" w14:textId="77777777" w:rsidTr="00BA7017">
        <w:tc>
          <w:tcPr>
            <w:tcW w:w="2268" w:type="dxa"/>
            <w:tcBorders>
              <w:top w:val="nil"/>
              <w:bottom w:val="nil"/>
            </w:tcBorders>
          </w:tcPr>
          <w:p w14:paraId="6050EF5B"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51FB9139" wp14:editId="3AFF2BFF">
                  <wp:extent cx="933450" cy="45720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1BFB6375" w14:textId="77777777" w:rsidR="004D0AA0" w:rsidRPr="000852F4" w:rsidRDefault="004D0AA0" w:rsidP="00BA7017">
            <w:pPr>
              <w:pStyle w:val="NoteCaution"/>
              <w:rPr>
                <w:rFonts w:ascii="Calibri" w:hAnsi="Calibri"/>
                <w:sz w:val="22"/>
              </w:rPr>
            </w:pPr>
            <w:r w:rsidRPr="000852F4">
              <w:rPr>
                <w:rFonts w:ascii="Calibri" w:hAnsi="Calibri"/>
                <w:b/>
                <w:bCs/>
                <w:sz w:val="22"/>
              </w:rPr>
              <w:t>Make a note of the database URN</w:t>
            </w:r>
            <w:r w:rsidRPr="000852F4">
              <w:rPr>
                <w:rFonts w:ascii="Calibri" w:hAnsi="Calibri"/>
                <w:sz w:val="22"/>
              </w:rPr>
              <w:t xml:space="preserve">. You need it when you are modifying the Rational DOORS Web </w:t>
            </w:r>
            <w:proofErr w:type="gramStart"/>
            <w:r w:rsidRPr="000852F4">
              <w:rPr>
                <w:rFonts w:ascii="Calibri" w:hAnsi="Calibri"/>
                <w:sz w:val="22"/>
              </w:rPr>
              <w:t>Access  configuration</w:t>
            </w:r>
            <w:proofErr w:type="gramEnd"/>
            <w:r w:rsidRPr="000852F4">
              <w:rPr>
                <w:rFonts w:ascii="Calibri" w:hAnsi="Calibri"/>
                <w:sz w:val="22"/>
              </w:rPr>
              <w:t xml:space="preserve"> files.</w:t>
            </w:r>
          </w:p>
        </w:tc>
      </w:tr>
    </w:tbl>
    <w:p w14:paraId="60870BEC" w14:textId="77777777" w:rsidR="004D0AA0" w:rsidRPr="00CF3DE8" w:rsidRDefault="004D0AA0" w:rsidP="004D0AA0"/>
    <w:p w14:paraId="37E14004"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Configure FESTIVAL.XML file</w:t>
      </w:r>
    </w:p>
    <w:p w14:paraId="5761A6C7" w14:textId="77777777" w:rsidR="004D0AA0" w:rsidRPr="000852F4" w:rsidRDefault="004D0AA0" w:rsidP="00577673">
      <w:pPr>
        <w:pStyle w:val="ListNumber3"/>
        <w:numPr>
          <w:ilvl w:val="0"/>
          <w:numId w:val="9"/>
        </w:numPr>
        <w:tabs>
          <w:tab w:val="num" w:pos="720"/>
        </w:tabs>
        <w:ind w:left="720"/>
        <w:rPr>
          <w:rFonts w:ascii="Calibri" w:hAnsi="Calibri"/>
          <w:sz w:val="22"/>
          <w:szCs w:val="22"/>
        </w:rPr>
      </w:pPr>
      <w:r w:rsidRPr="000852F4">
        <w:rPr>
          <w:rFonts w:ascii="Calibri" w:hAnsi="Calibri"/>
          <w:sz w:val="22"/>
          <w:szCs w:val="22"/>
        </w:rPr>
        <w:t xml:space="preserve">Go to the </w:t>
      </w:r>
      <w:r w:rsidRPr="000852F4">
        <w:rPr>
          <w:rFonts w:ascii="Calibri" w:hAnsi="Calibri" w:cs="Courier New"/>
          <w:sz w:val="22"/>
          <w:szCs w:val="22"/>
        </w:rPr>
        <w:t>&lt;</w:t>
      </w:r>
      <w:r w:rsidRPr="000852F4">
        <w:rPr>
          <w:rFonts w:ascii="Calibri" w:hAnsi="Calibri" w:cs="Courier New"/>
          <w:i/>
          <w:iCs/>
          <w:sz w:val="22"/>
          <w:szCs w:val="22"/>
        </w:rPr>
        <w:t>DWA install directory</w:t>
      </w:r>
      <w:r w:rsidRPr="000852F4">
        <w:rPr>
          <w:rFonts w:ascii="Calibri" w:hAnsi="Calibri" w:cs="Courier New"/>
          <w:sz w:val="22"/>
          <w:szCs w:val="22"/>
        </w:rPr>
        <w:t>&gt;</w:t>
      </w:r>
      <w:r w:rsidRPr="000852F4">
        <w:rPr>
          <w:rFonts w:ascii="Calibri" w:hAnsi="Calibri"/>
          <w:sz w:val="22"/>
          <w:szCs w:val="22"/>
        </w:rPr>
        <w:t>\server\festival\</w:t>
      </w:r>
      <w:proofErr w:type="spellStart"/>
      <w:r w:rsidRPr="000852F4">
        <w:rPr>
          <w:rFonts w:ascii="Calibri" w:hAnsi="Calibri"/>
          <w:sz w:val="22"/>
          <w:szCs w:val="22"/>
        </w:rPr>
        <w:t>config</w:t>
      </w:r>
      <w:proofErr w:type="spellEnd"/>
      <w:r w:rsidRPr="000852F4">
        <w:rPr>
          <w:rFonts w:ascii="Calibri" w:hAnsi="Calibri"/>
          <w:sz w:val="22"/>
          <w:szCs w:val="22"/>
        </w:rPr>
        <w:t xml:space="preserve"> directory</w:t>
      </w:r>
    </w:p>
    <w:p w14:paraId="58480B84"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Open the festival.xml file.</w:t>
      </w:r>
    </w:p>
    <w:p w14:paraId="5EEE9E05"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Modify the repository URN (using the database URN that you copied earlier).</w:t>
      </w:r>
    </w:p>
    <w:p w14:paraId="03310235" w14:textId="77777777" w:rsidR="004D0AA0" w:rsidRPr="000852F4" w:rsidRDefault="004D0AA0" w:rsidP="000852F4">
      <w:pPr>
        <w:pStyle w:val="ListNumber3"/>
        <w:tabs>
          <w:tab w:val="num" w:pos="720"/>
        </w:tabs>
        <w:rPr>
          <w:rFonts w:ascii="Calibri" w:hAnsi="Calibri"/>
          <w:sz w:val="22"/>
          <w:szCs w:val="22"/>
        </w:rPr>
      </w:pPr>
      <w:r w:rsidRPr="000852F4">
        <w:rPr>
          <w:rFonts w:ascii="Calibri" w:hAnsi="Calibri"/>
          <w:sz w:val="22"/>
          <w:szCs w:val="22"/>
        </w:rPr>
        <w:t xml:space="preserve">In the Configurable system properties section, make these changes: </w:t>
      </w:r>
    </w:p>
    <w:p w14:paraId="0A2E5D4F"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Replace localhost with the IP address of the DOORS license server.</w:t>
      </w:r>
    </w:p>
    <w:p w14:paraId="2FBE6011"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 xml:space="preserve">Replace "false" with "true" in </w:t>
      </w:r>
      <w:proofErr w:type="spellStart"/>
      <w:r w:rsidRPr="000852F4">
        <w:rPr>
          <w:rFonts w:ascii="Calibri" w:hAnsi="Calibri"/>
          <w:sz w:val="22"/>
        </w:rPr>
        <w:t>display.redirector.urls</w:t>
      </w:r>
      <w:proofErr w:type="spellEnd"/>
      <w:r w:rsidRPr="000852F4">
        <w:rPr>
          <w:rFonts w:ascii="Calibri" w:hAnsi="Calibri"/>
          <w:sz w:val="22"/>
        </w:rPr>
        <w:t>.</w:t>
      </w:r>
    </w:p>
    <w:p w14:paraId="357837C5"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 xml:space="preserve">Replace MYHOSTNAME with </w:t>
      </w:r>
      <w:proofErr w:type="spellStart"/>
      <w:r w:rsidRPr="000852F4">
        <w:rPr>
          <w:rFonts w:ascii="Calibri" w:hAnsi="Calibri"/>
          <w:sz w:val="22"/>
        </w:rPr>
        <w:t>FullyQualified</w:t>
      </w:r>
      <w:proofErr w:type="spellEnd"/>
      <w:r w:rsidRPr="000852F4">
        <w:rPr>
          <w:rFonts w:ascii="Calibri" w:hAnsi="Calibri"/>
          <w:sz w:val="22"/>
        </w:rPr>
        <w:t xml:space="preserve"> Hostname of the machine where Rational DOORS Web Access Server is running.</w:t>
      </w:r>
    </w:p>
    <w:p w14:paraId="600055B9"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 xml:space="preserve">Set "false" in </w:t>
      </w:r>
      <w:proofErr w:type="spellStart"/>
      <w:r w:rsidRPr="000852F4">
        <w:rPr>
          <w:rFonts w:ascii="Calibri" w:hAnsi="Calibri"/>
          <w:sz w:val="22"/>
        </w:rPr>
        <w:t>ForceHttpsForAuthenticationForoauth</w:t>
      </w:r>
      <w:proofErr w:type="spellEnd"/>
      <w:r w:rsidRPr="000852F4">
        <w:rPr>
          <w:rFonts w:ascii="Calibri" w:hAnsi="Calibri"/>
          <w:sz w:val="22"/>
        </w:rPr>
        <w:t>.</w:t>
      </w:r>
    </w:p>
    <w:p w14:paraId="07E57194"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 xml:space="preserve">Set "false" in </w:t>
      </w:r>
      <w:proofErr w:type="spellStart"/>
      <w:r w:rsidRPr="000852F4">
        <w:rPr>
          <w:rFonts w:ascii="Calibri" w:hAnsi="Calibri"/>
          <w:sz w:val="22"/>
        </w:rPr>
        <w:t>ForceOAuthForOslcResource</w:t>
      </w:r>
      <w:proofErr w:type="spellEnd"/>
      <w:r w:rsidRPr="000852F4">
        <w:rPr>
          <w:rFonts w:ascii="Calibri" w:hAnsi="Calibri"/>
          <w:sz w:val="22"/>
        </w:rPr>
        <w:t>.</w:t>
      </w:r>
    </w:p>
    <w:p w14:paraId="0842E64D" w14:textId="77777777" w:rsidR="004D0AA0" w:rsidRPr="000852F4" w:rsidRDefault="004D0AA0" w:rsidP="000852F4">
      <w:pPr>
        <w:pStyle w:val="ListBullet4"/>
        <w:tabs>
          <w:tab w:val="clear" w:pos="1209"/>
          <w:tab w:val="num" w:pos="1080"/>
        </w:tabs>
        <w:spacing w:after="0" w:line="240" w:lineRule="auto"/>
        <w:ind w:left="1080"/>
        <w:contextualSpacing w:val="0"/>
        <w:rPr>
          <w:rFonts w:ascii="Calibri" w:hAnsi="Calibri"/>
          <w:sz w:val="22"/>
        </w:rPr>
      </w:pPr>
      <w:r w:rsidRPr="000852F4">
        <w:rPr>
          <w:rFonts w:ascii="Calibri" w:hAnsi="Calibri"/>
          <w:sz w:val="22"/>
        </w:rPr>
        <w:t xml:space="preserve">Replace </w:t>
      </w:r>
      <w:proofErr w:type="spellStart"/>
      <w:r w:rsidRPr="000852F4">
        <w:rPr>
          <w:rFonts w:ascii="Calibri" w:hAnsi="Calibri"/>
          <w:sz w:val="22"/>
        </w:rPr>
        <w:t>oauth.domain</w:t>
      </w:r>
      <w:proofErr w:type="spellEnd"/>
      <w:r w:rsidRPr="000852F4">
        <w:rPr>
          <w:rFonts w:ascii="Calibri" w:hAnsi="Calibri"/>
          <w:sz w:val="22"/>
        </w:rPr>
        <w:t xml:space="preserve"> value to "https://FullyQualifiedHostnameofDWAserver:PortNo/dwa".</w:t>
      </w:r>
    </w:p>
    <w:p w14:paraId="0989DFE8" w14:textId="77777777" w:rsidR="004D0AA0" w:rsidRPr="00CF1A1E" w:rsidRDefault="004D0AA0" w:rsidP="004D0AA0"/>
    <w:p w14:paraId="095F8926" w14:textId="77777777" w:rsidR="004D0AA0" w:rsidRPr="008868FE" w:rsidRDefault="004D0AA0" w:rsidP="004D0AA0">
      <w:pPr>
        <w:pStyle w:val="Paragraph1"/>
      </w:pPr>
      <w:r w:rsidRPr="008868FE">
        <w:t xml:space="preserve">Here is the sample </w:t>
      </w:r>
      <w:proofErr w:type="spellStart"/>
      <w:r w:rsidRPr="008868FE">
        <w:t>config</w:t>
      </w:r>
      <w:proofErr w:type="spellEnd"/>
      <w:r w:rsidRPr="008868FE">
        <w:t xml:space="preserve"> file:</w:t>
      </w:r>
    </w:p>
    <w:p w14:paraId="311D1D52" w14:textId="77777777" w:rsidR="004D0AA0" w:rsidRPr="008868FE" w:rsidRDefault="004D0AA0" w:rsidP="004D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rPr>
      </w:pPr>
      <w:r w:rsidRPr="008868FE">
        <w:rPr>
          <w:rFonts w:ascii="Courier New" w:eastAsia="Times New Roman" w:hAnsi="Courier New" w:cs="Courier New"/>
          <w:szCs w:val="20"/>
        </w:rPr>
        <w:tab/>
      </w:r>
    </w:p>
    <w:p w14:paraId="44FA9434" w14:textId="77777777" w:rsidR="004D0AA0" w:rsidRPr="008868FE" w:rsidRDefault="004D0AA0" w:rsidP="004D0AA0">
      <w:pPr>
        <w:pStyle w:val="Paragraph1"/>
      </w:pPr>
      <w:r w:rsidRPr="008868FE">
        <w:t>&lt;f: property name="</w:t>
      </w:r>
      <w:proofErr w:type="spellStart"/>
      <w:r w:rsidRPr="008868FE">
        <w:t>licence.server.location</w:t>
      </w:r>
      <w:proofErr w:type="spellEnd"/>
      <w:r w:rsidRPr="008868FE">
        <w:t xml:space="preserve">" value="19353@localhost"/&gt;    </w:t>
      </w:r>
    </w:p>
    <w:p w14:paraId="5C145852" w14:textId="77777777" w:rsidR="004D0AA0" w:rsidRPr="008868FE" w:rsidRDefault="004D0AA0" w:rsidP="004D0AA0">
      <w:pPr>
        <w:pStyle w:val="Paragraph1"/>
        <w:jc w:val="left"/>
      </w:pPr>
      <w:r w:rsidRPr="008868FE">
        <w:t>&lt;f: property</w:t>
      </w:r>
      <w:r>
        <w:t xml:space="preserve"> </w:t>
      </w:r>
      <w:r w:rsidRPr="008868FE">
        <w:t>name="</w:t>
      </w:r>
      <w:proofErr w:type="spellStart"/>
      <w:r w:rsidRPr="008868FE">
        <w:t>published.url.prefix</w:t>
      </w:r>
      <w:proofErr w:type="spellEnd"/>
      <w:r w:rsidRPr="008868FE">
        <w:t xml:space="preserve">" value="https://DOORSserver:8443/doors/redirector/"/&gt;     </w:t>
      </w:r>
    </w:p>
    <w:p w14:paraId="138D1BEE" w14:textId="77777777" w:rsidR="004D0AA0" w:rsidRPr="008868FE" w:rsidRDefault="004D0AA0" w:rsidP="004D0AA0">
      <w:pPr>
        <w:pStyle w:val="Paragraph1"/>
      </w:pPr>
      <w:r w:rsidRPr="008868FE">
        <w:t>&lt;f: property name="</w:t>
      </w:r>
      <w:proofErr w:type="spellStart"/>
      <w:r w:rsidRPr="008868FE">
        <w:t>ForceOAuthForOslcResource</w:t>
      </w:r>
      <w:proofErr w:type="spellEnd"/>
      <w:r w:rsidRPr="008868FE">
        <w:t xml:space="preserve">" value="false" /&gt;                </w:t>
      </w:r>
    </w:p>
    <w:p w14:paraId="277540A5" w14:textId="77777777" w:rsidR="004D0AA0" w:rsidRPr="008868FE" w:rsidRDefault="004D0AA0" w:rsidP="004D0AA0">
      <w:pPr>
        <w:pStyle w:val="Paragraph1"/>
      </w:pPr>
      <w:r w:rsidRPr="008868FE">
        <w:t>&lt;f: property name="</w:t>
      </w:r>
      <w:proofErr w:type="spellStart"/>
      <w:r w:rsidRPr="008868FE">
        <w:t>ForceHttpsForAuthenticationForOAuth</w:t>
      </w:r>
      <w:proofErr w:type="spellEnd"/>
      <w:r w:rsidRPr="008868FE">
        <w:t xml:space="preserve">" value="false"/&gt;                            </w:t>
      </w:r>
    </w:p>
    <w:p w14:paraId="583DC2D8" w14:textId="77777777" w:rsidR="004D0AA0" w:rsidRDefault="004D0AA0" w:rsidP="004D0AA0">
      <w:pPr>
        <w:pStyle w:val="Paragraph1"/>
      </w:pPr>
      <w:r w:rsidRPr="008868FE">
        <w:t>&lt;f: property name="</w:t>
      </w:r>
      <w:proofErr w:type="spellStart"/>
      <w:r w:rsidRPr="008868FE">
        <w:t>oauth.domain</w:t>
      </w:r>
      <w:proofErr w:type="spellEnd"/>
      <w:r w:rsidRPr="008868FE">
        <w:t>" value="https://DOORSserver:8443/</w:t>
      </w:r>
      <w:proofErr w:type="spellStart"/>
      <w:r w:rsidRPr="008868FE">
        <w:t>dwa</w:t>
      </w:r>
      <w:proofErr w:type="spellEnd"/>
      <w:r w:rsidRPr="008868FE">
        <w:t xml:space="preserve">"/&gt; </w:t>
      </w:r>
    </w:p>
    <w:p w14:paraId="46E2D52A" w14:textId="77777777" w:rsidR="000852F4" w:rsidRPr="008868FE" w:rsidRDefault="000852F4" w:rsidP="004D0AA0">
      <w:pPr>
        <w:pStyle w:val="Paragraph1"/>
      </w:pPr>
    </w:p>
    <w:p w14:paraId="5468CE8E"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Configure doors Redirector. Properties file</w:t>
      </w:r>
    </w:p>
    <w:p w14:paraId="53C9019D"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Go to &lt;DWA install directory&gt;\server\festival\</w:t>
      </w:r>
      <w:proofErr w:type="spellStart"/>
      <w:r w:rsidRPr="000852F4">
        <w:rPr>
          <w:rFonts w:ascii="Calibri" w:hAnsi="Calibri"/>
          <w:sz w:val="22"/>
          <w:szCs w:val="22"/>
        </w:rPr>
        <w:t>config</w:t>
      </w:r>
      <w:proofErr w:type="spellEnd"/>
      <w:r w:rsidRPr="000852F4">
        <w:rPr>
          <w:rFonts w:ascii="Calibri" w:hAnsi="Calibri"/>
          <w:sz w:val="22"/>
          <w:szCs w:val="22"/>
        </w:rPr>
        <w:t xml:space="preserve"> folder. </w:t>
      </w:r>
    </w:p>
    <w:p w14:paraId="614FD0AE"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Open </w:t>
      </w:r>
      <w:proofErr w:type="spellStart"/>
      <w:r w:rsidRPr="000852F4">
        <w:rPr>
          <w:rFonts w:ascii="Calibri" w:hAnsi="Calibri"/>
          <w:sz w:val="22"/>
          <w:szCs w:val="22"/>
        </w:rPr>
        <w:t>doorsRedirector.properties</w:t>
      </w:r>
      <w:proofErr w:type="spellEnd"/>
      <w:r w:rsidRPr="000852F4">
        <w:rPr>
          <w:rFonts w:ascii="Calibri" w:hAnsi="Calibri"/>
          <w:sz w:val="22"/>
          <w:szCs w:val="22"/>
        </w:rPr>
        <w:t xml:space="preserve"> file. </w:t>
      </w:r>
    </w:p>
    <w:p w14:paraId="4E058B96"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Replace "MY_DWA_HOSTNAME" in the file with the fully Qualified Hostname of DWA server. </w:t>
      </w:r>
    </w:p>
    <w:p w14:paraId="45C8D44E"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lastRenderedPageBreak/>
        <w:t xml:space="preserve">Replace "MY_DOORS_DATABASE_HOSTNAME" in the file with the fully Qualified Hostname of DOORS database server </w:t>
      </w:r>
    </w:p>
    <w:p w14:paraId="448593DF"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 xml:space="preserve">Make sure to use "Https" and the Secured Port </w:t>
      </w:r>
    </w:p>
    <w:p w14:paraId="53869C31" w14:textId="77777777" w:rsidR="004D0AA0" w:rsidRPr="000852F4" w:rsidRDefault="004D0AA0" w:rsidP="00577673">
      <w:pPr>
        <w:pStyle w:val="ListNumber3"/>
        <w:numPr>
          <w:ilvl w:val="0"/>
          <w:numId w:val="13"/>
        </w:numPr>
        <w:ind w:left="567" w:hanging="283"/>
        <w:rPr>
          <w:rFonts w:ascii="Calibri" w:hAnsi="Calibri"/>
          <w:sz w:val="22"/>
          <w:szCs w:val="22"/>
        </w:rPr>
      </w:pPr>
      <w:r w:rsidRPr="000852F4">
        <w:rPr>
          <w:rFonts w:ascii="Calibri" w:hAnsi="Calibri"/>
          <w:sz w:val="22"/>
          <w:szCs w:val="22"/>
        </w:rPr>
        <w:t>Save the file.</w:t>
      </w:r>
    </w:p>
    <w:p w14:paraId="6E22D6E5" w14:textId="77777777" w:rsidR="004D0AA0" w:rsidRPr="008868FE" w:rsidRDefault="004D0AA0" w:rsidP="007E6085">
      <w:pPr>
        <w:pStyle w:val="Paragraph2"/>
        <w:rPr>
          <w:rFonts w:ascii="Courier New" w:hAnsi="Courier New" w:cs="Courier New"/>
          <w:sz w:val="20"/>
        </w:rPr>
      </w:pPr>
      <w:r>
        <w:t xml:space="preserve">Here is the sample </w:t>
      </w:r>
      <w:proofErr w:type="spellStart"/>
      <w:r>
        <w:t>config</w:t>
      </w:r>
      <w:proofErr w:type="spellEnd"/>
      <w:r>
        <w:t xml:space="preserve"> file</w:t>
      </w:r>
      <w:r w:rsidRPr="008868FE">
        <w:rPr>
          <w:rFonts w:ascii="Courier New" w:hAnsi="Courier New" w:cs="Courier New"/>
          <w:sz w:val="20"/>
        </w:rPr>
        <w:tab/>
      </w:r>
    </w:p>
    <w:p w14:paraId="499AF9E4" w14:textId="77777777" w:rsidR="004D0AA0" w:rsidRPr="008868FE" w:rsidRDefault="004D0AA0" w:rsidP="007E6085">
      <w:pPr>
        <w:pStyle w:val="Paragraph2"/>
      </w:pPr>
      <w:r w:rsidRPr="008868FE">
        <w:t>&lt;Properties&gt;</w:t>
      </w:r>
    </w:p>
    <w:p w14:paraId="59716C7B" w14:textId="77777777" w:rsidR="004D0AA0" w:rsidRPr="008868FE" w:rsidRDefault="004D0AA0" w:rsidP="007E6085">
      <w:pPr>
        <w:pStyle w:val="Paragraph2"/>
      </w:pPr>
      <w:r w:rsidRPr="008868FE">
        <w:t>&lt;Comment&gt;Configuration written: Fri Feb 17 06:58:40 GMT 2012&lt;/comment&gt;</w:t>
      </w:r>
    </w:p>
    <w:p w14:paraId="6F5B7D8D" w14:textId="77777777" w:rsidR="004D0AA0" w:rsidRPr="008868FE" w:rsidRDefault="004D0AA0" w:rsidP="007E6085">
      <w:pPr>
        <w:pStyle w:val="Paragraph2"/>
      </w:pPr>
      <w:r w:rsidRPr="008868FE">
        <w:t>&lt;Entry key="</w:t>
      </w:r>
      <w:proofErr w:type="spellStart"/>
      <w:r w:rsidRPr="008868FE">
        <w:t>dwa.url.prefix</w:t>
      </w:r>
      <w:proofErr w:type="spellEnd"/>
      <w:r w:rsidRPr="008868FE">
        <w:t>"&gt;https://DOORSserver:8443/dwa&lt;/entry&gt;</w:t>
      </w:r>
    </w:p>
    <w:p w14:paraId="23EC8662" w14:textId="77777777" w:rsidR="004D0AA0" w:rsidRPr="008868FE" w:rsidRDefault="004D0AA0" w:rsidP="007E6085">
      <w:pPr>
        <w:pStyle w:val="Paragraph2"/>
      </w:pPr>
      <w:r w:rsidRPr="008868FE">
        <w:t>&lt;entry key="</w:t>
      </w:r>
      <w:proofErr w:type="spellStart"/>
      <w:r w:rsidRPr="008868FE">
        <w:t>doors.enable</w:t>
      </w:r>
      <w:proofErr w:type="spellEnd"/>
      <w:r w:rsidRPr="008868FE">
        <w:t>"&gt;true&lt;/entry&gt;</w:t>
      </w:r>
    </w:p>
    <w:p w14:paraId="43EC1054" w14:textId="77777777" w:rsidR="004D0AA0" w:rsidRPr="008868FE" w:rsidRDefault="004D0AA0" w:rsidP="007E6085">
      <w:pPr>
        <w:pStyle w:val="Paragraph2"/>
      </w:pPr>
      <w:r w:rsidRPr="008868FE">
        <w:t>&lt;Entry key="</w:t>
      </w:r>
      <w:proofErr w:type="spellStart"/>
      <w:r w:rsidRPr="008868FE">
        <w:t>doors.url.prefix</w:t>
      </w:r>
      <w:proofErr w:type="spellEnd"/>
      <w:r w:rsidRPr="008868FE">
        <w:t>"&gt;doors://DOORSserver:36677/&lt;/entry&gt;</w:t>
      </w:r>
    </w:p>
    <w:p w14:paraId="523B3F3B" w14:textId="77777777" w:rsidR="004D0AA0" w:rsidRPr="008868FE" w:rsidRDefault="004D0AA0" w:rsidP="007E6085">
      <w:pPr>
        <w:pStyle w:val="Paragraph2"/>
      </w:pPr>
      <w:r w:rsidRPr="008868FE">
        <w:t>&lt;entry key="</w:t>
      </w:r>
      <w:proofErr w:type="spellStart"/>
      <w:r w:rsidRPr="008868FE">
        <w:t>dwa.enable</w:t>
      </w:r>
      <w:proofErr w:type="spellEnd"/>
      <w:r w:rsidRPr="008868FE">
        <w:t>"&gt;true&lt;/entry&gt;</w:t>
      </w:r>
    </w:p>
    <w:p w14:paraId="45F596AC" w14:textId="77777777" w:rsidR="004D0AA0" w:rsidRDefault="004D0AA0" w:rsidP="007E6085">
      <w:pPr>
        <w:pStyle w:val="Paragraph2"/>
      </w:pPr>
      <w:r w:rsidRPr="008868FE">
        <w:t>&lt;/properties&gt;</w:t>
      </w:r>
    </w:p>
    <w:p w14:paraId="5EE5AB3A" w14:textId="77777777" w:rsidR="000852F4" w:rsidRPr="008868FE" w:rsidRDefault="000852F4" w:rsidP="007E6085">
      <w:pPr>
        <w:pStyle w:val="Paragraph2"/>
      </w:pPr>
    </w:p>
    <w:p w14:paraId="79A20EF6"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 xml:space="preserve">Configure Rational DOORS Web Access to enable SSL </w:t>
      </w:r>
    </w:p>
    <w:p w14:paraId="5924E256" w14:textId="77777777" w:rsidR="004D0AA0" w:rsidRPr="000852F4" w:rsidRDefault="004D0AA0" w:rsidP="007E6085">
      <w:pPr>
        <w:pStyle w:val="Paragraph2"/>
        <w:rPr>
          <w:szCs w:val="22"/>
        </w:rPr>
      </w:pPr>
      <w:r w:rsidRPr="000852F4">
        <w:rPr>
          <w:szCs w:val="22"/>
        </w:rPr>
        <w:t>You can refer to DOORS Install</w:t>
      </w:r>
    </w:p>
    <w:p w14:paraId="770BD787"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 xml:space="preserve">Create a </w:t>
      </w:r>
      <w:proofErr w:type="spellStart"/>
      <w:r w:rsidRPr="000852F4">
        <w:rPr>
          <w:rFonts w:ascii="Calibri" w:hAnsi="Calibri"/>
          <w:sz w:val="22"/>
        </w:rPr>
        <w:t>ssl</w:t>
      </w:r>
      <w:proofErr w:type="spellEnd"/>
      <w:r w:rsidRPr="000852F4">
        <w:rPr>
          <w:rFonts w:ascii="Calibri" w:hAnsi="Calibri"/>
          <w:sz w:val="22"/>
        </w:rPr>
        <w:t xml:space="preserve"> folder in your server </w:t>
      </w:r>
    </w:p>
    <w:p w14:paraId="1C585187"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 xml:space="preserve">Put the </w:t>
      </w:r>
      <w:proofErr w:type="spellStart"/>
      <w:r w:rsidRPr="000852F4">
        <w:rPr>
          <w:rFonts w:ascii="Calibri" w:hAnsi="Calibri"/>
          <w:sz w:val="22"/>
        </w:rPr>
        <w:t>keystore</w:t>
      </w:r>
      <w:proofErr w:type="spellEnd"/>
      <w:r w:rsidRPr="000852F4">
        <w:rPr>
          <w:rFonts w:ascii="Calibri" w:hAnsi="Calibri"/>
          <w:sz w:val="22"/>
        </w:rPr>
        <w:t xml:space="preserve"> file inside the </w:t>
      </w:r>
      <w:proofErr w:type="spellStart"/>
      <w:r w:rsidRPr="000852F4">
        <w:rPr>
          <w:rFonts w:ascii="Calibri" w:hAnsi="Calibri"/>
          <w:sz w:val="22"/>
        </w:rPr>
        <w:t>ssl</w:t>
      </w:r>
      <w:proofErr w:type="spellEnd"/>
      <w:r w:rsidRPr="000852F4">
        <w:rPr>
          <w:rFonts w:ascii="Calibri" w:hAnsi="Calibri"/>
          <w:sz w:val="22"/>
        </w:rPr>
        <w:t xml:space="preserve"> folder.</w:t>
      </w:r>
    </w:p>
    <w:p w14:paraId="033C68B6"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sz w:val="22"/>
        </w:rPr>
      </w:pPr>
      <w:r w:rsidRPr="000852F4">
        <w:rPr>
          <w:rFonts w:ascii="Calibri" w:hAnsi="Calibri"/>
          <w:sz w:val="22"/>
        </w:rPr>
        <w:t xml:space="preserve">Go to </w:t>
      </w:r>
      <w:r w:rsidRPr="000852F4">
        <w:rPr>
          <w:rFonts w:ascii="Calibri" w:hAnsi="Calibri" w:cs="Courier New"/>
          <w:sz w:val="22"/>
        </w:rPr>
        <w:t>&lt;</w:t>
      </w:r>
      <w:r w:rsidRPr="000852F4">
        <w:rPr>
          <w:rFonts w:ascii="Calibri" w:hAnsi="Calibri" w:cs="Courier New"/>
          <w:i/>
          <w:iCs/>
          <w:sz w:val="22"/>
        </w:rPr>
        <w:t>DWA install directory</w:t>
      </w:r>
      <w:r w:rsidRPr="000852F4">
        <w:rPr>
          <w:rFonts w:ascii="Calibri" w:hAnsi="Calibri" w:cs="Courier New"/>
          <w:sz w:val="22"/>
        </w:rPr>
        <w:t>&gt;</w:t>
      </w:r>
      <w:r w:rsidRPr="000852F4">
        <w:rPr>
          <w:rFonts w:ascii="Calibri" w:hAnsi="Calibri"/>
          <w:sz w:val="22"/>
        </w:rPr>
        <w:t>\server\</w:t>
      </w:r>
      <w:proofErr w:type="spellStart"/>
      <w:r w:rsidRPr="000852F4">
        <w:rPr>
          <w:rFonts w:ascii="Calibri" w:hAnsi="Calibri"/>
          <w:sz w:val="22"/>
        </w:rPr>
        <w:t>conf</w:t>
      </w:r>
      <w:proofErr w:type="spellEnd"/>
      <w:r w:rsidRPr="000852F4">
        <w:rPr>
          <w:rFonts w:ascii="Calibri" w:hAnsi="Calibri"/>
          <w:sz w:val="22"/>
        </w:rPr>
        <w:t xml:space="preserve"> and open server.xml.</w:t>
      </w:r>
    </w:p>
    <w:p w14:paraId="3F89B83A" w14:textId="77777777" w:rsidR="004D0AA0" w:rsidRPr="000852F4" w:rsidRDefault="004D0AA0" w:rsidP="000852F4">
      <w:pPr>
        <w:pStyle w:val="ListNumber4"/>
        <w:tabs>
          <w:tab w:val="clear" w:pos="1209"/>
          <w:tab w:val="num" w:pos="567"/>
        </w:tabs>
        <w:spacing w:after="0" w:line="240" w:lineRule="auto"/>
        <w:ind w:left="567" w:hanging="283"/>
        <w:contextualSpacing w:val="0"/>
        <w:rPr>
          <w:rFonts w:ascii="Calibri" w:hAnsi="Calibri" w:cs="Courier New"/>
          <w:sz w:val="22"/>
        </w:rPr>
      </w:pPr>
      <w:r w:rsidRPr="000852F4">
        <w:rPr>
          <w:rFonts w:ascii="Calibri" w:hAnsi="Calibri"/>
          <w:sz w:val="22"/>
        </w:rPr>
        <w:t>Make the following changes to Define a SSL HTTP/1.1 Connector on the DWA port (We use 8443 for example), and then save and close the file:</w:t>
      </w:r>
      <w:r w:rsidRPr="000852F4">
        <w:rPr>
          <w:rFonts w:ascii="Calibri" w:hAnsi="Calibri" w:cs="Courier New"/>
          <w:sz w:val="22"/>
        </w:rPr>
        <w:tab/>
      </w:r>
    </w:p>
    <w:p w14:paraId="2BE6C88E" w14:textId="77777777" w:rsidR="000852F4" w:rsidRDefault="000852F4" w:rsidP="007E6085">
      <w:pPr>
        <w:pStyle w:val="Paragraph2"/>
      </w:pPr>
    </w:p>
    <w:p w14:paraId="7CF127E2" w14:textId="77777777" w:rsidR="004D0AA0" w:rsidRPr="008868FE" w:rsidRDefault="004D0AA0" w:rsidP="007E6085">
      <w:pPr>
        <w:pStyle w:val="Paragraph2"/>
      </w:pPr>
      <w:r w:rsidRPr="008868FE">
        <w:t>&lt;Connector port="8443"</w:t>
      </w:r>
    </w:p>
    <w:p w14:paraId="4A941285" w14:textId="77777777" w:rsidR="004D0AA0" w:rsidRPr="008868FE" w:rsidRDefault="004D0AA0" w:rsidP="007E6085">
      <w:pPr>
        <w:pStyle w:val="Paragraph2"/>
      </w:pPr>
      <w:r w:rsidRPr="008868FE">
        <w:tab/>
      </w:r>
      <w:proofErr w:type="spellStart"/>
      <w:r w:rsidRPr="008868FE">
        <w:t>ConnectionTimeout</w:t>
      </w:r>
      <w:proofErr w:type="spellEnd"/>
      <w:r w:rsidRPr="008868FE">
        <w:t>="20000"</w:t>
      </w:r>
    </w:p>
    <w:p w14:paraId="2D975741" w14:textId="77777777" w:rsidR="004D0AA0" w:rsidRPr="008868FE" w:rsidRDefault="004D0AA0" w:rsidP="007E6085">
      <w:pPr>
        <w:pStyle w:val="Paragraph2"/>
      </w:pPr>
      <w:r w:rsidRPr="008868FE">
        <w:tab/>
      </w:r>
      <w:proofErr w:type="spellStart"/>
      <w:r w:rsidRPr="008868FE">
        <w:t>MaxHttpHeaderSize</w:t>
      </w:r>
      <w:proofErr w:type="spellEnd"/>
      <w:r w:rsidRPr="008868FE">
        <w:t>="8192"</w:t>
      </w:r>
    </w:p>
    <w:p w14:paraId="21FB1169" w14:textId="77777777" w:rsidR="004D0AA0" w:rsidRPr="008868FE" w:rsidRDefault="004D0AA0" w:rsidP="007E6085">
      <w:pPr>
        <w:pStyle w:val="Paragraph2"/>
      </w:pPr>
      <w:r w:rsidRPr="008868FE">
        <w:tab/>
      </w:r>
      <w:proofErr w:type="spellStart"/>
      <w:r w:rsidRPr="008868FE">
        <w:t>MaxThreads</w:t>
      </w:r>
      <w:proofErr w:type="spellEnd"/>
      <w:r w:rsidRPr="008868FE">
        <w:t>="150"</w:t>
      </w:r>
    </w:p>
    <w:p w14:paraId="37D7B6D9" w14:textId="77777777" w:rsidR="004D0AA0" w:rsidRPr="008868FE" w:rsidRDefault="004D0AA0" w:rsidP="007E6085">
      <w:pPr>
        <w:pStyle w:val="Paragraph2"/>
      </w:pPr>
      <w:r w:rsidRPr="008868FE">
        <w:tab/>
      </w:r>
      <w:proofErr w:type="spellStart"/>
      <w:r w:rsidRPr="008868FE">
        <w:t>MinSpareThreads</w:t>
      </w:r>
      <w:proofErr w:type="spellEnd"/>
      <w:r w:rsidRPr="008868FE">
        <w:t>="25"</w:t>
      </w:r>
    </w:p>
    <w:p w14:paraId="698E642B" w14:textId="77777777" w:rsidR="004D0AA0" w:rsidRPr="008868FE" w:rsidRDefault="004D0AA0" w:rsidP="007E6085">
      <w:pPr>
        <w:pStyle w:val="Paragraph2"/>
      </w:pPr>
      <w:r w:rsidRPr="008868FE">
        <w:tab/>
      </w:r>
      <w:proofErr w:type="spellStart"/>
      <w:r w:rsidRPr="008868FE">
        <w:t>MaxSpareThreads</w:t>
      </w:r>
      <w:proofErr w:type="spellEnd"/>
      <w:r w:rsidRPr="008868FE">
        <w:t>="75"</w:t>
      </w:r>
    </w:p>
    <w:p w14:paraId="16A5AE73" w14:textId="77777777" w:rsidR="004D0AA0" w:rsidRPr="008868FE" w:rsidRDefault="004D0AA0" w:rsidP="007E6085">
      <w:pPr>
        <w:pStyle w:val="Paragraph2"/>
      </w:pPr>
      <w:r w:rsidRPr="008868FE">
        <w:tab/>
      </w:r>
      <w:proofErr w:type="spellStart"/>
      <w:r w:rsidRPr="008868FE">
        <w:t>EnableLookups</w:t>
      </w:r>
      <w:proofErr w:type="spellEnd"/>
      <w:r w:rsidRPr="008868FE">
        <w:t>="false"</w:t>
      </w:r>
    </w:p>
    <w:p w14:paraId="6D2229AC" w14:textId="77777777" w:rsidR="004D0AA0" w:rsidRPr="008868FE" w:rsidRDefault="004D0AA0" w:rsidP="007E6085">
      <w:pPr>
        <w:pStyle w:val="Paragraph2"/>
      </w:pPr>
      <w:r w:rsidRPr="008868FE">
        <w:tab/>
      </w:r>
      <w:proofErr w:type="spellStart"/>
      <w:r w:rsidRPr="008868FE">
        <w:t>DisableUploadTimeout</w:t>
      </w:r>
      <w:proofErr w:type="spellEnd"/>
      <w:r w:rsidRPr="008868FE">
        <w:t>="true"</w:t>
      </w:r>
    </w:p>
    <w:p w14:paraId="52A598A7" w14:textId="77777777" w:rsidR="004D0AA0" w:rsidRPr="008868FE" w:rsidRDefault="004D0AA0" w:rsidP="007E6085">
      <w:pPr>
        <w:pStyle w:val="Paragraph2"/>
      </w:pPr>
      <w:r w:rsidRPr="008868FE">
        <w:tab/>
      </w:r>
      <w:proofErr w:type="spellStart"/>
      <w:r w:rsidRPr="008868FE">
        <w:t>AcceptCount</w:t>
      </w:r>
      <w:proofErr w:type="spellEnd"/>
      <w:r w:rsidRPr="008868FE">
        <w:t>="100"</w:t>
      </w:r>
    </w:p>
    <w:p w14:paraId="35DE3189" w14:textId="77777777" w:rsidR="004D0AA0" w:rsidRPr="008868FE" w:rsidRDefault="004D0AA0" w:rsidP="007E6085">
      <w:pPr>
        <w:pStyle w:val="Paragraph2"/>
      </w:pPr>
      <w:r w:rsidRPr="008868FE">
        <w:tab/>
        <w:t>Scheme="https"</w:t>
      </w:r>
    </w:p>
    <w:p w14:paraId="281F19B5" w14:textId="77777777" w:rsidR="004D0AA0" w:rsidRPr="008868FE" w:rsidRDefault="004D0AA0" w:rsidP="007E6085">
      <w:pPr>
        <w:pStyle w:val="Paragraph2"/>
      </w:pPr>
      <w:r w:rsidRPr="008868FE">
        <w:tab/>
        <w:t>Secure="true"</w:t>
      </w:r>
    </w:p>
    <w:p w14:paraId="4C29EC6D" w14:textId="77777777" w:rsidR="004D0AA0" w:rsidRPr="008868FE" w:rsidRDefault="004D0AA0" w:rsidP="007E6085">
      <w:pPr>
        <w:pStyle w:val="Paragraph2"/>
      </w:pPr>
      <w:r w:rsidRPr="008868FE">
        <w:tab/>
      </w:r>
      <w:proofErr w:type="spellStart"/>
      <w:r w:rsidRPr="008868FE">
        <w:t>SSLEnabled</w:t>
      </w:r>
      <w:proofErr w:type="spellEnd"/>
      <w:r w:rsidRPr="008868FE">
        <w:t>="true"</w:t>
      </w:r>
    </w:p>
    <w:p w14:paraId="7F5FE9DC" w14:textId="77777777" w:rsidR="004D0AA0" w:rsidRPr="008868FE" w:rsidRDefault="004D0AA0" w:rsidP="007E6085">
      <w:pPr>
        <w:pStyle w:val="Paragraph2"/>
      </w:pPr>
      <w:r w:rsidRPr="008868FE">
        <w:tab/>
      </w:r>
      <w:proofErr w:type="spellStart"/>
      <w:r w:rsidRPr="008868FE">
        <w:t>ClientAuth</w:t>
      </w:r>
      <w:proofErr w:type="spellEnd"/>
      <w:r w:rsidRPr="008868FE">
        <w:t>="false"</w:t>
      </w:r>
    </w:p>
    <w:p w14:paraId="1D9B9C14" w14:textId="77777777" w:rsidR="004D0AA0" w:rsidRPr="008868FE" w:rsidRDefault="004D0AA0" w:rsidP="007E6085">
      <w:pPr>
        <w:pStyle w:val="Paragraph2"/>
      </w:pPr>
      <w:r w:rsidRPr="008868FE">
        <w:tab/>
      </w:r>
      <w:proofErr w:type="spellStart"/>
      <w:r w:rsidRPr="008868FE">
        <w:t>KeystoreFile</w:t>
      </w:r>
      <w:proofErr w:type="spellEnd"/>
      <w:r w:rsidRPr="008868FE">
        <w:t>="&lt;</w:t>
      </w:r>
      <w:proofErr w:type="spellStart"/>
      <w:r w:rsidRPr="008868FE">
        <w:rPr>
          <w:i/>
          <w:iCs/>
        </w:rPr>
        <w:t>ibm</w:t>
      </w:r>
      <w:proofErr w:type="spellEnd"/>
      <w:r w:rsidRPr="008868FE">
        <w:rPr>
          <w:i/>
          <w:iCs/>
        </w:rPr>
        <w:t>-team-</w:t>
      </w:r>
      <w:proofErr w:type="spellStart"/>
      <w:r w:rsidRPr="008868FE">
        <w:rPr>
          <w:i/>
          <w:iCs/>
        </w:rPr>
        <w:t>ssl.keystore</w:t>
      </w:r>
      <w:proofErr w:type="spellEnd"/>
      <w:r w:rsidRPr="008868FE">
        <w:rPr>
          <w:i/>
          <w:iCs/>
        </w:rPr>
        <w:t xml:space="preserve"> put directory</w:t>
      </w:r>
      <w:r w:rsidRPr="008868FE">
        <w:t>&gt;\</w:t>
      </w:r>
      <w:proofErr w:type="spellStart"/>
      <w:r w:rsidRPr="008868FE">
        <w:t>ibm</w:t>
      </w:r>
      <w:proofErr w:type="spellEnd"/>
      <w:r w:rsidRPr="008868FE">
        <w:t>-team-</w:t>
      </w:r>
      <w:proofErr w:type="spellStart"/>
      <w:r w:rsidRPr="008868FE">
        <w:t>ssl.keystore</w:t>
      </w:r>
      <w:proofErr w:type="spellEnd"/>
      <w:r w:rsidRPr="008868FE">
        <w:t>"</w:t>
      </w:r>
    </w:p>
    <w:p w14:paraId="75BF682E" w14:textId="77777777" w:rsidR="004D0AA0" w:rsidRPr="008868FE" w:rsidRDefault="004D0AA0" w:rsidP="007E6085">
      <w:pPr>
        <w:pStyle w:val="Paragraph2"/>
      </w:pPr>
      <w:r w:rsidRPr="008868FE">
        <w:tab/>
      </w:r>
      <w:proofErr w:type="spellStart"/>
      <w:r w:rsidRPr="008868FE">
        <w:t>KeystorePass</w:t>
      </w:r>
      <w:proofErr w:type="spellEnd"/>
      <w:r w:rsidRPr="008868FE">
        <w:t>="</w:t>
      </w:r>
      <w:proofErr w:type="spellStart"/>
      <w:r w:rsidRPr="008868FE">
        <w:t>ibm</w:t>
      </w:r>
      <w:proofErr w:type="spellEnd"/>
      <w:r w:rsidRPr="008868FE">
        <w:t>-team"</w:t>
      </w:r>
    </w:p>
    <w:p w14:paraId="4B0CA066" w14:textId="77777777" w:rsidR="004D0AA0" w:rsidRPr="008868FE" w:rsidRDefault="004D0AA0" w:rsidP="007E6085">
      <w:pPr>
        <w:pStyle w:val="Paragraph2"/>
      </w:pPr>
      <w:r w:rsidRPr="008868FE">
        <w:lastRenderedPageBreak/>
        <w:tab/>
      </w:r>
      <w:proofErr w:type="spellStart"/>
      <w:r w:rsidRPr="008868FE">
        <w:t>SslProtocol</w:t>
      </w:r>
      <w:proofErr w:type="spellEnd"/>
      <w:r w:rsidRPr="008868FE">
        <w:t xml:space="preserve">="SSL_TLS" </w:t>
      </w:r>
    </w:p>
    <w:p w14:paraId="3E725447" w14:textId="77777777" w:rsidR="004D0AA0" w:rsidRPr="008868FE" w:rsidRDefault="004D0AA0" w:rsidP="007E6085">
      <w:pPr>
        <w:pStyle w:val="Paragraph2"/>
      </w:pPr>
      <w:r w:rsidRPr="008868FE">
        <w:tab/>
        <w:t>Algorithm="IbmX509"</w:t>
      </w:r>
    </w:p>
    <w:p w14:paraId="4317FEDC" w14:textId="77777777" w:rsidR="004D0AA0" w:rsidRDefault="004D0AA0" w:rsidP="007E6085">
      <w:pPr>
        <w:pStyle w:val="Paragraph2"/>
      </w:pPr>
      <w:r w:rsidRPr="008868FE">
        <w:tab/>
      </w:r>
      <w:proofErr w:type="spellStart"/>
      <w:r w:rsidRPr="008868FE">
        <w:t>URIEncoding</w:t>
      </w:r>
      <w:proofErr w:type="spellEnd"/>
      <w:r w:rsidRPr="008868FE">
        <w:t>="UTF-8"/&gt;</w:t>
      </w:r>
    </w:p>
    <w:p w14:paraId="0A991A50" w14:textId="77777777" w:rsidR="004D0AA0" w:rsidRPr="00543149"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4F96B14D" w14:textId="77777777" w:rsidTr="00BA7017">
        <w:tc>
          <w:tcPr>
            <w:tcW w:w="2268" w:type="dxa"/>
            <w:tcBorders>
              <w:top w:val="nil"/>
              <w:bottom w:val="nil"/>
            </w:tcBorders>
          </w:tcPr>
          <w:p w14:paraId="2E93211E"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6A47ABE0" wp14:editId="5A99B333">
                  <wp:extent cx="933450" cy="4572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5D6A3C43" w14:textId="77777777" w:rsidR="004D0AA0" w:rsidRPr="000852F4" w:rsidRDefault="004D0AA0" w:rsidP="00BA7017">
            <w:pPr>
              <w:pStyle w:val="NoteCaution"/>
              <w:rPr>
                <w:rFonts w:ascii="Calibri" w:hAnsi="Calibri"/>
                <w:sz w:val="22"/>
              </w:rPr>
            </w:pPr>
            <w:r w:rsidRPr="000852F4">
              <w:rPr>
                <w:rFonts w:ascii="Calibri" w:hAnsi="Calibri"/>
                <w:sz w:val="22"/>
              </w:rPr>
              <w:t xml:space="preserve">Please make sure that </w:t>
            </w:r>
            <w:proofErr w:type="spellStart"/>
            <w:r w:rsidRPr="000852F4">
              <w:rPr>
                <w:rFonts w:ascii="Calibri" w:hAnsi="Calibri"/>
                <w:sz w:val="22"/>
              </w:rPr>
              <w:t>KeystoreFile</w:t>
            </w:r>
            <w:proofErr w:type="spellEnd"/>
            <w:r w:rsidRPr="000852F4">
              <w:rPr>
                <w:rFonts w:ascii="Calibri" w:hAnsi="Calibri"/>
                <w:sz w:val="22"/>
              </w:rPr>
              <w:t xml:space="preserve"> location matches with location of certificate.</w:t>
            </w:r>
          </w:p>
        </w:tc>
      </w:tr>
    </w:tbl>
    <w:p w14:paraId="631CC471" w14:textId="77777777" w:rsidR="004D0AA0" w:rsidRPr="00543149" w:rsidRDefault="004D0AA0" w:rsidP="004D0AA0"/>
    <w:p w14:paraId="61A90B59" w14:textId="77777777" w:rsidR="004D0AA0" w:rsidRPr="00AA01C1" w:rsidRDefault="004D0AA0" w:rsidP="004D0AA0">
      <w:pPr>
        <w:pStyle w:val="Heading4"/>
        <w:keepNext w:val="0"/>
        <w:tabs>
          <w:tab w:val="left" w:pos="864"/>
        </w:tabs>
        <w:autoSpaceDE w:val="0"/>
        <w:autoSpaceDN w:val="0"/>
        <w:adjustRightInd w:val="0"/>
        <w:spacing w:before="120" w:after="240" w:line="240" w:lineRule="auto"/>
        <w:ind w:left="648" w:hanging="648"/>
        <w:rPr>
          <w:rFonts w:ascii="Calibri" w:hAnsi="Calibri"/>
          <w:sz w:val="22"/>
        </w:rPr>
      </w:pPr>
      <w:r w:rsidRPr="00AA01C1">
        <w:rPr>
          <w:rFonts w:ascii="Calibri" w:hAnsi="Calibri"/>
          <w:sz w:val="22"/>
        </w:rPr>
        <w:t xml:space="preserve">Start the DWA services </w:t>
      </w:r>
    </w:p>
    <w:p w14:paraId="2D254F8B" w14:textId="77777777" w:rsidR="004D0AA0" w:rsidRPr="000852F4" w:rsidRDefault="004D0AA0" w:rsidP="00577673">
      <w:pPr>
        <w:pStyle w:val="ListNumber3"/>
        <w:numPr>
          <w:ilvl w:val="0"/>
          <w:numId w:val="10"/>
        </w:numPr>
        <w:ind w:hanging="796"/>
        <w:rPr>
          <w:rFonts w:ascii="Calibri" w:hAnsi="Calibri"/>
          <w:sz w:val="22"/>
          <w:szCs w:val="24"/>
        </w:rPr>
      </w:pPr>
      <w:r w:rsidRPr="000852F4">
        <w:rPr>
          <w:rFonts w:ascii="Calibri" w:hAnsi="Calibri"/>
          <w:sz w:val="22"/>
          <w:szCs w:val="24"/>
        </w:rPr>
        <w:t xml:space="preserve">Go to </w:t>
      </w:r>
      <w:r w:rsidRPr="000852F4">
        <w:rPr>
          <w:rFonts w:ascii="Calibri" w:hAnsi="Calibri"/>
          <w:sz w:val="22"/>
        </w:rPr>
        <w:t>&lt;DWA install directory&gt;</w:t>
      </w:r>
    </w:p>
    <w:p w14:paraId="0B6944CA" w14:textId="6E548470" w:rsidR="004D0AA0"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 xml:space="preserve">Start the DWA broker by running </w:t>
      </w:r>
      <w:proofErr w:type="spellStart"/>
      <w:r w:rsidRPr="003E5163">
        <w:rPr>
          <w:rFonts w:ascii="Calibri" w:hAnsi="Calibri"/>
          <w:sz w:val="22"/>
          <w:szCs w:val="24"/>
        </w:rPr>
        <w:t>cmd</w:t>
      </w:r>
      <w:proofErr w:type="spellEnd"/>
      <w:r w:rsidRPr="003E5163">
        <w:rPr>
          <w:rFonts w:ascii="Calibri" w:hAnsi="Calibri"/>
          <w:sz w:val="22"/>
          <w:szCs w:val="24"/>
        </w:rPr>
        <w:t xml:space="preserve">: </w:t>
      </w:r>
      <w:proofErr w:type="spellStart"/>
      <w:r w:rsidRPr="003E5163">
        <w:rPr>
          <w:rFonts w:ascii="Calibri" w:hAnsi="Calibri"/>
          <w:sz w:val="22"/>
          <w:szCs w:val="24"/>
        </w:rPr>
        <w:t>broker.start</w:t>
      </w:r>
      <w:proofErr w:type="spellEnd"/>
    </w:p>
    <w:p w14:paraId="3B69BB51" w14:textId="3DD6522B" w:rsidR="008C22A4" w:rsidRPr="003E5163" w:rsidRDefault="008C22A4" w:rsidP="00577673">
      <w:pPr>
        <w:pStyle w:val="ListNumber3"/>
        <w:numPr>
          <w:ilvl w:val="0"/>
          <w:numId w:val="10"/>
        </w:numPr>
        <w:ind w:hanging="796"/>
        <w:rPr>
          <w:rFonts w:ascii="Calibri" w:hAnsi="Calibri"/>
          <w:sz w:val="22"/>
          <w:szCs w:val="24"/>
        </w:rPr>
      </w:pPr>
      <w:r>
        <w:rPr>
          <w:rFonts w:ascii="Calibri" w:hAnsi="Calibri"/>
          <w:sz w:val="22"/>
          <w:szCs w:val="24"/>
        </w:rPr>
        <w:t xml:space="preserve">Start the DWA database by running the command: </w:t>
      </w:r>
      <w:proofErr w:type="spellStart"/>
      <w:r>
        <w:rPr>
          <w:rFonts w:ascii="Calibri" w:hAnsi="Calibri"/>
          <w:sz w:val="22"/>
          <w:szCs w:val="24"/>
        </w:rPr>
        <w:t>derby.start</w:t>
      </w:r>
      <w:proofErr w:type="spellEnd"/>
    </w:p>
    <w:p w14:paraId="46CCDF0E" w14:textId="77777777" w:rsidR="004D0AA0" w:rsidRPr="003E5163"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Go to &lt;DOORS install directory&gt;\bin</w:t>
      </w:r>
    </w:p>
    <w:p w14:paraId="3C95F507" w14:textId="4A2D01B0" w:rsidR="004D0AA0" w:rsidRDefault="004D0AA0" w:rsidP="00577673">
      <w:pPr>
        <w:pStyle w:val="ListNumber3"/>
        <w:numPr>
          <w:ilvl w:val="0"/>
          <w:numId w:val="10"/>
        </w:numPr>
        <w:ind w:hanging="796"/>
        <w:rPr>
          <w:rFonts w:ascii="Calibri" w:hAnsi="Calibri"/>
          <w:sz w:val="22"/>
          <w:szCs w:val="24"/>
        </w:rPr>
      </w:pPr>
      <w:r w:rsidRPr="003E5163">
        <w:rPr>
          <w:rFonts w:ascii="Calibri" w:hAnsi="Calibri"/>
          <w:sz w:val="22"/>
          <w:szCs w:val="24"/>
        </w:rPr>
        <w:t xml:space="preserve">Start the Interop server by typing the following command: doors.exe </w:t>
      </w:r>
      <w:r w:rsidR="008C22A4">
        <w:rPr>
          <w:rFonts w:ascii="Calibri" w:hAnsi="Calibri"/>
          <w:sz w:val="22"/>
          <w:szCs w:val="24"/>
        </w:rPr>
        <w:t>–</w:t>
      </w:r>
      <w:r w:rsidRPr="003E5163">
        <w:rPr>
          <w:rFonts w:ascii="Calibri" w:hAnsi="Calibri"/>
          <w:sz w:val="22"/>
          <w:szCs w:val="24"/>
        </w:rPr>
        <w:t>interop</w:t>
      </w:r>
    </w:p>
    <w:p w14:paraId="2EC81233" w14:textId="41AD49E7" w:rsidR="008C22A4" w:rsidRPr="008C22A4" w:rsidRDefault="008C22A4" w:rsidP="008C22A4">
      <w:pPr>
        <w:pStyle w:val="ListNumber3"/>
        <w:numPr>
          <w:ilvl w:val="0"/>
          <w:numId w:val="10"/>
        </w:numPr>
        <w:ind w:hanging="796"/>
        <w:rPr>
          <w:rFonts w:ascii="Calibri" w:hAnsi="Calibri"/>
          <w:sz w:val="22"/>
          <w:szCs w:val="24"/>
        </w:rPr>
      </w:pPr>
      <w:r w:rsidRPr="000852F4">
        <w:rPr>
          <w:rFonts w:ascii="Calibri" w:hAnsi="Calibri"/>
          <w:sz w:val="22"/>
          <w:szCs w:val="24"/>
        </w:rPr>
        <w:t xml:space="preserve">Go to </w:t>
      </w:r>
      <w:r w:rsidRPr="000852F4">
        <w:rPr>
          <w:rFonts w:ascii="Calibri" w:hAnsi="Calibri"/>
          <w:sz w:val="22"/>
        </w:rPr>
        <w:t>&lt;DWA install directory&gt;</w:t>
      </w:r>
    </w:p>
    <w:p w14:paraId="216166C2" w14:textId="52089850" w:rsidR="008C22A4" w:rsidRPr="008C22A4" w:rsidRDefault="008C22A4" w:rsidP="008C22A4">
      <w:pPr>
        <w:pStyle w:val="ListNumber3"/>
        <w:numPr>
          <w:ilvl w:val="0"/>
          <w:numId w:val="10"/>
        </w:numPr>
        <w:ind w:hanging="796"/>
        <w:rPr>
          <w:rFonts w:ascii="Calibri" w:hAnsi="Calibri"/>
          <w:sz w:val="22"/>
          <w:szCs w:val="24"/>
        </w:rPr>
      </w:pPr>
      <w:r w:rsidRPr="003E5163">
        <w:rPr>
          <w:rFonts w:ascii="Calibri" w:hAnsi="Calibri"/>
          <w:sz w:val="22"/>
          <w:szCs w:val="24"/>
        </w:rPr>
        <w:t xml:space="preserve">Start the DWA server by running </w:t>
      </w:r>
      <w:proofErr w:type="spellStart"/>
      <w:r w:rsidRPr="003E5163">
        <w:rPr>
          <w:rFonts w:ascii="Calibri" w:hAnsi="Calibri"/>
          <w:sz w:val="22"/>
          <w:szCs w:val="24"/>
        </w:rPr>
        <w:t>cmd</w:t>
      </w:r>
      <w:proofErr w:type="spellEnd"/>
      <w:r w:rsidRPr="003E5163">
        <w:rPr>
          <w:rFonts w:ascii="Calibri" w:hAnsi="Calibri"/>
          <w:sz w:val="22"/>
          <w:szCs w:val="24"/>
        </w:rPr>
        <w:t xml:space="preserve">: </w:t>
      </w:r>
      <w:proofErr w:type="spellStart"/>
      <w:r w:rsidRPr="003E5163">
        <w:rPr>
          <w:rFonts w:ascii="Calibri" w:hAnsi="Calibri"/>
          <w:sz w:val="22"/>
          <w:szCs w:val="24"/>
        </w:rPr>
        <w:t>server.start</w:t>
      </w:r>
      <w:proofErr w:type="spellEnd"/>
    </w:p>
    <w:p w14:paraId="3BA6A041" w14:textId="77777777" w:rsidR="008C22A4" w:rsidRDefault="008C22A4" w:rsidP="008C22A4">
      <w:pPr>
        <w:pStyle w:val="ListNumber3"/>
        <w:ind w:left="284"/>
        <w:rPr>
          <w:rFonts w:ascii="Calibri" w:hAnsi="Calibri"/>
          <w:sz w:val="22"/>
          <w:szCs w:val="24"/>
        </w:rPr>
      </w:pPr>
    </w:p>
    <w:p w14:paraId="5FE5D852" w14:textId="77777777" w:rsidR="004D0AA0" w:rsidRPr="000852F4" w:rsidRDefault="004D0AA0" w:rsidP="007E6085">
      <w:pPr>
        <w:pStyle w:val="Paragraph2"/>
        <w:rPr>
          <w:szCs w:val="22"/>
        </w:rPr>
      </w:pPr>
      <w:r w:rsidRPr="000852F4">
        <w:rPr>
          <w:szCs w:val="22"/>
        </w:rPr>
        <w:t>You can visit the DWA in a browser by entering the following URL:</w:t>
      </w:r>
    </w:p>
    <w:p w14:paraId="0FA8A645" w14:textId="77777777" w:rsidR="004D0AA0" w:rsidRPr="000852F4" w:rsidRDefault="004D0AA0" w:rsidP="004D0AA0">
      <w:pPr>
        <w:pStyle w:val="ListBullet3"/>
        <w:spacing w:before="0"/>
        <w:rPr>
          <w:rFonts w:ascii="Calibri" w:hAnsi="Calibri"/>
          <w:sz w:val="22"/>
          <w:szCs w:val="22"/>
        </w:rPr>
      </w:pPr>
      <w:r w:rsidRPr="000852F4">
        <w:rPr>
          <w:rFonts w:ascii="Calibri" w:hAnsi="Calibri"/>
          <w:sz w:val="22"/>
          <w:szCs w:val="22"/>
        </w:rPr>
        <w:t xml:space="preserve">1.Secure connection: https://FullyQUalifiedHostnameoFDWAserver:8443/dwa </w:t>
      </w:r>
    </w:p>
    <w:p w14:paraId="53FF6ECC" w14:textId="77777777" w:rsidR="004D0AA0" w:rsidRPr="000852F4" w:rsidRDefault="004D0AA0" w:rsidP="004D0AA0">
      <w:pPr>
        <w:pStyle w:val="ListBullet3"/>
        <w:spacing w:before="0"/>
        <w:rPr>
          <w:rFonts w:ascii="Calibri" w:hAnsi="Calibri"/>
          <w:sz w:val="22"/>
          <w:szCs w:val="22"/>
        </w:rPr>
      </w:pPr>
      <w:r w:rsidRPr="000852F4">
        <w:rPr>
          <w:rFonts w:ascii="Calibri" w:hAnsi="Calibri"/>
          <w:sz w:val="22"/>
          <w:szCs w:val="22"/>
        </w:rPr>
        <w:t xml:space="preserve">2.Non-secure connection: </w:t>
      </w:r>
      <w:hyperlink r:id="rId14" w:history="1">
        <w:r w:rsidRPr="000852F4">
          <w:rPr>
            <w:rStyle w:val="Hyperlink"/>
            <w:rFonts w:ascii="Calibri" w:hAnsi="Calibri"/>
            <w:sz w:val="22"/>
            <w:szCs w:val="22"/>
          </w:rPr>
          <w:t>http://FullyQualifiedHostnameofDWAsever:8080/dwa</w:t>
        </w:r>
      </w:hyperlink>
    </w:p>
    <w:p w14:paraId="094A57C3" w14:textId="77777777" w:rsidR="004D0AA0" w:rsidRPr="00A83B14"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0852F4" w14:paraId="1DE4A0E7" w14:textId="77777777" w:rsidTr="00BA7017">
        <w:tc>
          <w:tcPr>
            <w:tcW w:w="2268" w:type="dxa"/>
            <w:tcBorders>
              <w:top w:val="nil"/>
              <w:bottom w:val="nil"/>
            </w:tcBorders>
          </w:tcPr>
          <w:p w14:paraId="04158A8B" w14:textId="77777777" w:rsidR="004D0AA0" w:rsidRPr="000852F4" w:rsidRDefault="004D0AA0" w:rsidP="00BA7017">
            <w:pPr>
              <w:pStyle w:val="MarginLabel"/>
              <w:rPr>
                <w:rFonts w:ascii="Calibri" w:hAnsi="Calibri"/>
              </w:rPr>
            </w:pPr>
            <w:r w:rsidRPr="000852F4">
              <w:rPr>
                <w:rFonts w:ascii="Calibri" w:hAnsi="Calibri"/>
                <w:noProof/>
              </w:rPr>
              <w:drawing>
                <wp:inline distT="0" distB="0" distL="0" distR="0" wp14:anchorId="557C8AE9" wp14:editId="25E9EF41">
                  <wp:extent cx="933450" cy="45720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49709A89" w14:textId="77777777" w:rsidR="004D0AA0" w:rsidRPr="000852F4" w:rsidRDefault="004D0AA0" w:rsidP="00BA7017">
            <w:pPr>
              <w:pStyle w:val="NoteCaution"/>
              <w:rPr>
                <w:rFonts w:ascii="Calibri" w:hAnsi="Calibri"/>
                <w:sz w:val="22"/>
              </w:rPr>
            </w:pPr>
            <w:r w:rsidRPr="000852F4">
              <w:rPr>
                <w:rFonts w:ascii="Calibri" w:hAnsi="Calibri"/>
                <w:sz w:val="22"/>
              </w:rPr>
              <w:t xml:space="preserve">If you can visit the Non-secure DWA successfully by http://FullyQualifiedHostnameofDWAsever:8080/dwa, but can't visit the secure DWA, please check whether you have correct configuration the DWA to enable </w:t>
            </w:r>
            <w:proofErr w:type="spellStart"/>
            <w:r w:rsidRPr="000852F4">
              <w:rPr>
                <w:rFonts w:ascii="Calibri" w:hAnsi="Calibri"/>
                <w:sz w:val="22"/>
              </w:rPr>
              <w:t>ssl</w:t>
            </w:r>
            <w:proofErr w:type="spellEnd"/>
            <w:r w:rsidRPr="000852F4">
              <w:rPr>
                <w:rFonts w:ascii="Calibri" w:hAnsi="Calibri"/>
                <w:sz w:val="22"/>
              </w:rPr>
              <w:t>.</w:t>
            </w:r>
          </w:p>
          <w:p w14:paraId="7FE561C4" w14:textId="77777777" w:rsidR="004D0AA0" w:rsidRPr="000852F4" w:rsidRDefault="004D0AA0" w:rsidP="00BA7017">
            <w:pPr>
              <w:pStyle w:val="NoteCaution"/>
              <w:rPr>
                <w:rFonts w:ascii="Calibri" w:hAnsi="Calibri"/>
                <w:sz w:val="22"/>
              </w:rPr>
            </w:pPr>
            <w:r w:rsidRPr="000852F4">
              <w:rPr>
                <w:rFonts w:ascii="Calibri" w:hAnsi="Calibri"/>
                <w:sz w:val="22"/>
              </w:rPr>
              <w:t>If you can open DWA page but no any response when log in, please check whether you have started the Interop server.</w:t>
            </w:r>
          </w:p>
        </w:tc>
      </w:tr>
    </w:tbl>
    <w:p w14:paraId="66FD8BC4" w14:textId="77777777" w:rsidR="004D0AA0" w:rsidRDefault="004D0AA0" w:rsidP="004D0AA0">
      <w:pPr>
        <w:spacing w:after="0" w:line="240" w:lineRule="auto"/>
        <w:rPr>
          <w:rFonts w:ascii="Times New Roman" w:eastAsia="Times New Roman" w:hAnsi="Times New Roman" w:cs="Times New Roman"/>
          <w:b/>
          <w:bCs/>
          <w:sz w:val="24"/>
          <w:szCs w:val="24"/>
        </w:rPr>
      </w:pPr>
    </w:p>
    <w:p w14:paraId="27E7D3D8" w14:textId="77777777" w:rsidR="004D0AA0" w:rsidRDefault="004D0AA0" w:rsidP="004D0AA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3B6BFB1" w14:textId="77777777" w:rsidR="004D0AA0" w:rsidRPr="00AA01C1" w:rsidRDefault="004D0AA0" w:rsidP="00AA01C1">
      <w:pPr>
        <w:pStyle w:val="Heading1"/>
        <w:ind w:left="567" w:hanging="567"/>
        <w:rPr>
          <w:rFonts w:ascii="Calibri" w:hAnsi="Calibri"/>
        </w:rPr>
      </w:pPr>
      <w:bookmarkStart w:id="11" w:name="_Toc471222302"/>
      <w:bookmarkStart w:id="12" w:name="_Toc471381193"/>
      <w:r w:rsidRPr="00AA01C1">
        <w:rPr>
          <w:rFonts w:ascii="Calibri" w:hAnsi="Calibri"/>
        </w:rPr>
        <w:lastRenderedPageBreak/>
        <w:t>Configure RQM and Rational Doors to Communicate with One Another</w:t>
      </w:r>
      <w:bookmarkEnd w:id="11"/>
      <w:bookmarkEnd w:id="12"/>
    </w:p>
    <w:p w14:paraId="14E4A1F3" w14:textId="77777777" w:rsidR="004D0AA0" w:rsidRPr="000852F4" w:rsidRDefault="004D0AA0" w:rsidP="004D0AA0">
      <w:pPr>
        <w:pStyle w:val="Heading2"/>
        <w:keepNext w:val="0"/>
        <w:tabs>
          <w:tab w:val="left" w:pos="1296"/>
          <w:tab w:val="left" w:pos="1368"/>
        </w:tabs>
        <w:spacing w:before="240" w:after="240" w:line="240" w:lineRule="auto"/>
        <w:ind w:left="432" w:hanging="432"/>
        <w:jc w:val="left"/>
        <w:rPr>
          <w:rFonts w:ascii="Calibri" w:hAnsi="Calibri"/>
          <w:sz w:val="22"/>
          <w:szCs w:val="22"/>
        </w:rPr>
      </w:pPr>
      <w:bookmarkStart w:id="13" w:name="_Toc471222303"/>
      <w:bookmarkStart w:id="14" w:name="_Toc471381194"/>
      <w:r w:rsidRPr="000852F4">
        <w:rPr>
          <w:rFonts w:ascii="Calibri" w:hAnsi="Calibri"/>
          <w:sz w:val="22"/>
          <w:szCs w:val="22"/>
        </w:rPr>
        <w:t>Configure Rational Doors Web Access to Consume OSLC Data</w:t>
      </w:r>
      <w:bookmarkEnd w:id="13"/>
      <w:bookmarkEnd w:id="14"/>
    </w:p>
    <w:p w14:paraId="2225A70B" w14:textId="77777777" w:rsidR="004D0AA0" w:rsidRPr="000852F4"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rPr>
          <w:rFonts w:ascii="Calibri" w:hAnsi="Calibri"/>
          <w:szCs w:val="22"/>
        </w:rPr>
      </w:pPr>
      <w:bookmarkStart w:id="15" w:name="_Toc471222304"/>
      <w:bookmarkStart w:id="16" w:name="_Toc471381195"/>
      <w:r w:rsidRPr="000852F4">
        <w:rPr>
          <w:rFonts w:ascii="Calibri" w:hAnsi="Calibri"/>
          <w:szCs w:val="22"/>
        </w:rPr>
        <w:t>Register the consumer on RQM</w:t>
      </w:r>
      <w:bookmarkEnd w:id="15"/>
      <w:bookmarkEnd w:id="16"/>
    </w:p>
    <w:p w14:paraId="63E61B3A" w14:textId="3ED6C091" w:rsidR="00935D98" w:rsidRPr="003C073E" w:rsidRDefault="004D0AA0" w:rsidP="00935D98">
      <w:pPr>
        <w:pStyle w:val="ListNumber3"/>
        <w:numPr>
          <w:ilvl w:val="0"/>
          <w:numId w:val="11"/>
        </w:numPr>
        <w:ind w:left="567" w:hanging="425"/>
        <w:rPr>
          <w:rStyle w:val="Hyperlink"/>
          <w:rFonts w:ascii="Calibri" w:hAnsi="Calibri"/>
          <w:color w:val="auto"/>
          <w:sz w:val="22"/>
          <w:u w:val="none"/>
        </w:rPr>
      </w:pPr>
      <w:r w:rsidRPr="00322AB0">
        <w:rPr>
          <w:rFonts w:ascii="Calibri" w:hAnsi="Calibri"/>
          <w:sz w:val="22"/>
        </w:rPr>
        <w:t xml:space="preserve">Login to RQM admin server using valid admin credentials </w:t>
      </w:r>
      <w:hyperlink r:id="rId15" w:history="1">
        <w:r w:rsidR="00322AB0" w:rsidRPr="00A47C05">
          <w:rPr>
            <w:rStyle w:val="Hyperlink"/>
            <w:rFonts w:ascii="Calibri" w:hAnsi="Calibri"/>
            <w:sz w:val="22"/>
          </w:rPr>
          <w:t>https://FullyQualifiedHostnameofJazzAdminServer:9443/qm/admin</w:t>
        </w:r>
      </w:hyperlink>
    </w:p>
    <w:p w14:paraId="4FA66081" w14:textId="099C1263" w:rsidR="003C073E" w:rsidRDefault="003C073E" w:rsidP="003C073E">
      <w:pPr>
        <w:pStyle w:val="ListNumber3"/>
        <w:ind w:left="567"/>
        <w:rPr>
          <w:rStyle w:val="Hyperlink"/>
          <w:rFonts w:ascii="Calibri" w:hAnsi="Calibri"/>
          <w:color w:val="auto"/>
          <w:sz w:val="22"/>
          <w:u w:val="none"/>
        </w:rPr>
      </w:pPr>
      <w:r>
        <w:rPr>
          <w:rStyle w:val="Hyperlink"/>
          <w:rFonts w:ascii="Calibri" w:hAnsi="Calibri"/>
          <w:color w:val="auto"/>
          <w:sz w:val="22"/>
          <w:u w:val="none"/>
        </w:rPr>
        <w:t>Landing page looks as below</w:t>
      </w:r>
    </w:p>
    <w:p w14:paraId="453B5CB8" w14:textId="71CA892E" w:rsidR="003C073E" w:rsidRDefault="003C073E" w:rsidP="003C073E">
      <w:pPr>
        <w:pStyle w:val="ListNumber3"/>
        <w:ind w:left="142"/>
        <w:rPr>
          <w:rStyle w:val="Hyperlink"/>
          <w:rFonts w:ascii="Calibri" w:hAnsi="Calibri"/>
          <w:color w:val="auto"/>
          <w:sz w:val="22"/>
          <w:u w:val="none"/>
        </w:rPr>
      </w:pPr>
    </w:p>
    <w:p w14:paraId="01FD922A" w14:textId="70632D48" w:rsidR="003C073E" w:rsidRPr="003C073E" w:rsidRDefault="003C073E" w:rsidP="003C073E">
      <w:pPr>
        <w:pStyle w:val="ListNumber3"/>
        <w:ind w:left="142"/>
        <w:rPr>
          <w:rFonts w:ascii="Calibri" w:hAnsi="Calibri"/>
          <w:sz w:val="22"/>
        </w:rPr>
      </w:pPr>
      <w:r>
        <w:rPr>
          <w:noProof/>
        </w:rPr>
        <w:drawing>
          <wp:inline distT="0" distB="0" distL="0" distR="0" wp14:anchorId="27CD2742" wp14:editId="3D804033">
            <wp:extent cx="5733415" cy="30810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81020"/>
                    </a:xfrm>
                    <a:prstGeom prst="rect">
                      <a:avLst/>
                    </a:prstGeom>
                  </pic:spPr>
                </pic:pic>
              </a:graphicData>
            </a:graphic>
          </wp:inline>
        </w:drawing>
      </w:r>
    </w:p>
    <w:p w14:paraId="1658C3A7" w14:textId="6B92406F" w:rsidR="00322AB0" w:rsidRDefault="00322AB0" w:rsidP="00322AB0">
      <w:pPr>
        <w:pStyle w:val="ListNumber3"/>
        <w:ind w:left="567"/>
        <w:rPr>
          <w:rFonts w:ascii="Calibri" w:hAnsi="Calibri"/>
          <w:sz w:val="22"/>
        </w:rPr>
      </w:pPr>
    </w:p>
    <w:p w14:paraId="64BEC4A1" w14:textId="77777777" w:rsidR="003C073E" w:rsidRPr="00322AB0" w:rsidRDefault="003C073E" w:rsidP="00322AB0">
      <w:pPr>
        <w:pStyle w:val="ListNumber3"/>
        <w:ind w:left="567"/>
        <w:rPr>
          <w:rFonts w:ascii="Calibri" w:hAnsi="Calibri"/>
          <w:sz w:val="22"/>
        </w:rPr>
      </w:pPr>
    </w:p>
    <w:p w14:paraId="48B6617A" w14:textId="39A09CC4" w:rsidR="004D0AA0" w:rsidRDefault="004D0AA0" w:rsidP="00322AB0">
      <w:pPr>
        <w:pStyle w:val="ListNumber3"/>
        <w:jc w:val="both"/>
        <w:rPr>
          <w:rFonts w:ascii="Calibri" w:hAnsi="Calibri"/>
          <w:sz w:val="22"/>
        </w:rPr>
      </w:pPr>
      <w:r w:rsidRPr="00322AB0">
        <w:rPr>
          <w:rFonts w:ascii="Calibri" w:hAnsi="Calibri"/>
          <w:sz w:val="22"/>
        </w:rPr>
        <w:t>Go to the Application tab and under Communication select Consumers (Inbound).</w:t>
      </w:r>
    </w:p>
    <w:p w14:paraId="61AAE5A4" w14:textId="1E493653" w:rsidR="003C073E" w:rsidRDefault="003C073E" w:rsidP="00322AB0">
      <w:pPr>
        <w:pStyle w:val="ListNumber3"/>
        <w:jc w:val="both"/>
        <w:rPr>
          <w:rFonts w:ascii="Calibri" w:hAnsi="Calibri"/>
          <w:sz w:val="22"/>
        </w:rPr>
      </w:pPr>
    </w:p>
    <w:p w14:paraId="79B5D269" w14:textId="4CF889E4" w:rsidR="003C073E" w:rsidRDefault="003C073E" w:rsidP="00322AB0">
      <w:pPr>
        <w:pStyle w:val="ListNumber3"/>
        <w:jc w:val="both"/>
        <w:rPr>
          <w:noProof/>
        </w:rPr>
      </w:pPr>
    </w:p>
    <w:p w14:paraId="75CEC252" w14:textId="3C2F8968" w:rsidR="003C073E" w:rsidRDefault="003C073E" w:rsidP="00322AB0">
      <w:pPr>
        <w:pStyle w:val="ListNumber3"/>
        <w:jc w:val="both"/>
        <w:rPr>
          <w:rFonts w:ascii="Calibri" w:hAnsi="Calibri"/>
          <w:sz w:val="22"/>
        </w:rPr>
      </w:pPr>
      <w:r>
        <w:rPr>
          <w:noProof/>
        </w:rPr>
        <w:drawing>
          <wp:inline distT="0" distB="0" distL="0" distR="0" wp14:anchorId="06B73560" wp14:editId="5FBAA732">
            <wp:extent cx="5733415" cy="2952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952750"/>
                    </a:xfrm>
                    <a:prstGeom prst="rect">
                      <a:avLst/>
                    </a:prstGeom>
                  </pic:spPr>
                </pic:pic>
              </a:graphicData>
            </a:graphic>
          </wp:inline>
        </w:drawing>
      </w:r>
    </w:p>
    <w:p w14:paraId="02805FCE" w14:textId="77777777" w:rsidR="003C073E" w:rsidRPr="00322AB0" w:rsidRDefault="003C073E" w:rsidP="00322AB0">
      <w:pPr>
        <w:pStyle w:val="ListNumber3"/>
        <w:jc w:val="both"/>
        <w:rPr>
          <w:rFonts w:ascii="Calibri" w:hAnsi="Calibri"/>
          <w:sz w:val="22"/>
        </w:rPr>
      </w:pPr>
    </w:p>
    <w:p w14:paraId="270B4014" w14:textId="77777777" w:rsidR="003C073E" w:rsidRDefault="004D0AA0" w:rsidP="00322AB0">
      <w:pPr>
        <w:pStyle w:val="ListNumber3"/>
        <w:jc w:val="both"/>
        <w:rPr>
          <w:rFonts w:ascii="Calibri" w:hAnsi="Calibri"/>
          <w:sz w:val="22"/>
        </w:rPr>
      </w:pPr>
      <w:r w:rsidRPr="00322AB0">
        <w:rPr>
          <w:rFonts w:ascii="Calibri" w:hAnsi="Calibri"/>
          <w:sz w:val="22"/>
        </w:rPr>
        <w:t xml:space="preserve">Under Register Consumer, complete the fields and generate an authorized </w:t>
      </w:r>
      <w:proofErr w:type="spellStart"/>
      <w:r w:rsidRPr="00322AB0">
        <w:rPr>
          <w:rFonts w:ascii="Calibri" w:hAnsi="Calibri"/>
          <w:sz w:val="22"/>
        </w:rPr>
        <w:t>OAuth</w:t>
      </w:r>
      <w:proofErr w:type="spellEnd"/>
      <w:r w:rsidRPr="00322AB0">
        <w:rPr>
          <w:rFonts w:ascii="Calibri" w:hAnsi="Calibri"/>
          <w:sz w:val="22"/>
        </w:rPr>
        <w:t xml:space="preserve"> consumer key.</w:t>
      </w:r>
    </w:p>
    <w:p w14:paraId="229ED262" w14:textId="77777777" w:rsidR="003C073E" w:rsidRDefault="003C073E" w:rsidP="00322AB0">
      <w:pPr>
        <w:pStyle w:val="ListNumber3"/>
        <w:jc w:val="both"/>
        <w:rPr>
          <w:rFonts w:ascii="Calibri" w:hAnsi="Calibri"/>
          <w:sz w:val="22"/>
        </w:rPr>
      </w:pPr>
    </w:p>
    <w:p w14:paraId="66F7F722" w14:textId="77777777" w:rsidR="003C073E" w:rsidRDefault="003C073E" w:rsidP="00322AB0">
      <w:pPr>
        <w:pStyle w:val="ListNumber3"/>
        <w:jc w:val="both"/>
        <w:rPr>
          <w:rFonts w:ascii="Calibri" w:hAnsi="Calibri"/>
          <w:sz w:val="22"/>
        </w:rPr>
      </w:pPr>
      <w:r>
        <w:rPr>
          <w:noProof/>
        </w:rPr>
        <w:drawing>
          <wp:inline distT="0" distB="0" distL="0" distR="0" wp14:anchorId="07BB68E8" wp14:editId="35E09E5B">
            <wp:extent cx="5733415" cy="29298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929890"/>
                    </a:xfrm>
                    <a:prstGeom prst="rect">
                      <a:avLst/>
                    </a:prstGeom>
                  </pic:spPr>
                </pic:pic>
              </a:graphicData>
            </a:graphic>
          </wp:inline>
        </w:drawing>
      </w:r>
    </w:p>
    <w:p w14:paraId="018C57E4" w14:textId="77777777" w:rsidR="003C073E" w:rsidRDefault="003C073E" w:rsidP="00322AB0">
      <w:pPr>
        <w:pStyle w:val="ListNumber3"/>
        <w:jc w:val="both"/>
        <w:rPr>
          <w:rFonts w:ascii="Calibri" w:hAnsi="Calibri"/>
          <w:sz w:val="22"/>
        </w:rPr>
      </w:pPr>
    </w:p>
    <w:p w14:paraId="1D39EAC1" w14:textId="77777777" w:rsidR="003C073E" w:rsidRDefault="003C073E" w:rsidP="00322AB0">
      <w:pPr>
        <w:pStyle w:val="ListNumber3"/>
        <w:jc w:val="both"/>
        <w:rPr>
          <w:rFonts w:ascii="Calibri" w:hAnsi="Calibri"/>
          <w:sz w:val="22"/>
        </w:rPr>
      </w:pPr>
      <w:r>
        <w:rPr>
          <w:rFonts w:ascii="Calibri" w:hAnsi="Calibri"/>
          <w:sz w:val="22"/>
        </w:rPr>
        <w:t>When you click on register, a consumer key will be generated.</w:t>
      </w:r>
    </w:p>
    <w:p w14:paraId="17C66AA0" w14:textId="687CF7C3" w:rsidR="004D0AA0" w:rsidRPr="00322AB0" w:rsidRDefault="004D0AA0" w:rsidP="00322AB0">
      <w:pPr>
        <w:pStyle w:val="ListNumber3"/>
        <w:jc w:val="both"/>
        <w:rPr>
          <w:rFonts w:ascii="Calibri" w:hAnsi="Calibri"/>
          <w:sz w:val="22"/>
        </w:rPr>
      </w:pPr>
      <w:r w:rsidRPr="00322AB0">
        <w:rPr>
          <w:rFonts w:ascii="Calibri" w:hAnsi="Calibri"/>
          <w:sz w:val="22"/>
        </w:rPr>
        <w:br/>
        <w:t>Note: You can generate a consumer of your choice by selecting Click here to pick the consumer key instead.</w:t>
      </w:r>
    </w:p>
    <w:p w14:paraId="31F545C8" w14:textId="449EE1D3" w:rsidR="004D0AA0" w:rsidRDefault="004D0AA0" w:rsidP="00322AB0">
      <w:pPr>
        <w:pStyle w:val="ListNumber3"/>
        <w:jc w:val="both"/>
      </w:pPr>
      <w:r w:rsidRPr="00322AB0">
        <w:rPr>
          <w:rFonts w:ascii="Calibri" w:hAnsi="Calibri"/>
          <w:sz w:val="22"/>
        </w:rPr>
        <w:t xml:space="preserve">Take a note of the consumer key that was generated, and the </w:t>
      </w:r>
      <w:r w:rsidR="003C073E">
        <w:rPr>
          <w:rFonts w:ascii="Calibri" w:hAnsi="Calibri"/>
          <w:sz w:val="22"/>
        </w:rPr>
        <w:t>consumer</w:t>
      </w:r>
      <w:r w:rsidRPr="00322AB0">
        <w:rPr>
          <w:rFonts w:ascii="Calibri" w:hAnsi="Calibri"/>
          <w:sz w:val="22"/>
        </w:rPr>
        <w:t xml:space="preserve"> </w:t>
      </w:r>
      <w:r w:rsidR="003C073E">
        <w:rPr>
          <w:rFonts w:ascii="Calibri" w:hAnsi="Calibri"/>
          <w:sz w:val="22"/>
        </w:rPr>
        <w:t>s</w:t>
      </w:r>
      <w:r w:rsidRPr="00322AB0">
        <w:rPr>
          <w:rFonts w:ascii="Calibri" w:hAnsi="Calibri"/>
          <w:sz w:val="22"/>
        </w:rPr>
        <w:t>ecret code</w:t>
      </w:r>
      <w:r w:rsidRPr="008868FE">
        <w:t>.</w:t>
      </w:r>
    </w:p>
    <w:p w14:paraId="1CA9398C" w14:textId="77777777" w:rsidR="00322AB0" w:rsidRPr="008868FE" w:rsidRDefault="00322AB0" w:rsidP="00322AB0">
      <w:pPr>
        <w:pStyle w:val="ListNumber3"/>
        <w:jc w:val="both"/>
      </w:pPr>
    </w:p>
    <w:p w14:paraId="2982D257" w14:textId="727E950E" w:rsidR="004D0AA0" w:rsidRPr="008868FE"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pPr>
      <w:bookmarkStart w:id="17" w:name="_Toc471222305"/>
      <w:bookmarkStart w:id="18" w:name="_Toc471381196"/>
      <w:r w:rsidRPr="008868FE">
        <w:t>Configure Rational DOORS to consume RQM provider</w:t>
      </w:r>
      <w:bookmarkEnd w:id="17"/>
      <w:bookmarkEnd w:id="18"/>
      <w:r w:rsidRPr="008868FE">
        <w:t xml:space="preserve"> </w:t>
      </w:r>
    </w:p>
    <w:p w14:paraId="1ACC0E6D" w14:textId="6DD12334" w:rsidR="004D0AA0" w:rsidRDefault="004D0AA0" w:rsidP="00577673">
      <w:pPr>
        <w:pStyle w:val="ListNumber3"/>
        <w:numPr>
          <w:ilvl w:val="0"/>
          <w:numId w:val="12"/>
        </w:numPr>
        <w:ind w:left="567" w:hanging="425"/>
        <w:rPr>
          <w:rFonts w:ascii="Calibri" w:hAnsi="Calibri"/>
          <w:sz w:val="22"/>
        </w:rPr>
      </w:pPr>
      <w:r w:rsidRPr="00322AB0">
        <w:rPr>
          <w:rFonts w:ascii="Calibri" w:hAnsi="Calibri"/>
          <w:sz w:val="22"/>
        </w:rPr>
        <w:t>Login to Rational</w:t>
      </w:r>
      <w:r w:rsidR="00126ACD">
        <w:rPr>
          <w:rFonts w:ascii="Calibri" w:hAnsi="Calibri"/>
          <w:sz w:val="22"/>
        </w:rPr>
        <w:t xml:space="preserve"> DOORS as the Administrator</w:t>
      </w:r>
      <w:r w:rsidRPr="00322AB0">
        <w:rPr>
          <w:rFonts w:ascii="Calibri" w:hAnsi="Calibri"/>
          <w:sz w:val="22"/>
        </w:rPr>
        <w:t>.</w:t>
      </w:r>
    </w:p>
    <w:p w14:paraId="690C443D" w14:textId="32C11D31" w:rsidR="00322AB0" w:rsidRDefault="00322AB0" w:rsidP="00322AB0">
      <w:pPr>
        <w:pStyle w:val="ListNumber3"/>
        <w:ind w:left="567"/>
        <w:rPr>
          <w:rFonts w:ascii="Calibri" w:hAnsi="Calibri"/>
          <w:sz w:val="22"/>
        </w:rPr>
      </w:pPr>
    </w:p>
    <w:p w14:paraId="3589AE94" w14:textId="77777777" w:rsidR="00126ACD" w:rsidRPr="00322AB0" w:rsidRDefault="00126ACD" w:rsidP="00322AB0">
      <w:pPr>
        <w:pStyle w:val="ListNumber3"/>
        <w:ind w:left="567"/>
        <w:rPr>
          <w:rFonts w:ascii="Calibri" w:hAnsi="Calibri"/>
          <w:sz w:val="22"/>
        </w:rPr>
      </w:pPr>
    </w:p>
    <w:p w14:paraId="69E026A5" w14:textId="4BCDF6BD" w:rsidR="004D0AA0" w:rsidRPr="00126ACD" w:rsidRDefault="004D0AA0" w:rsidP="00126ACD">
      <w:pPr>
        <w:pStyle w:val="ListNumber3"/>
        <w:numPr>
          <w:ilvl w:val="0"/>
          <w:numId w:val="16"/>
        </w:numPr>
        <w:jc w:val="both"/>
        <w:rPr>
          <w:rFonts w:ascii="Calibri" w:hAnsi="Calibri"/>
          <w:sz w:val="22"/>
        </w:rPr>
      </w:pPr>
      <w:r w:rsidRPr="00322AB0">
        <w:rPr>
          <w:rFonts w:ascii="Calibri" w:hAnsi="Calibri"/>
          <w:sz w:val="22"/>
        </w:rPr>
        <w:t xml:space="preserve">Select the DOORS database in the left pane and click </w:t>
      </w:r>
      <w:r w:rsidRPr="00322AB0">
        <w:rPr>
          <w:rFonts w:ascii="Calibri" w:hAnsi="Calibri"/>
          <w:b/>
          <w:bCs/>
          <w:sz w:val="22"/>
        </w:rPr>
        <w:t xml:space="preserve">File &gt; </w:t>
      </w:r>
      <w:r w:rsidR="00126ACD">
        <w:rPr>
          <w:rFonts w:ascii="Calibri" w:hAnsi="Calibri"/>
          <w:b/>
          <w:bCs/>
          <w:sz w:val="22"/>
        </w:rPr>
        <w:t>OSLC&gt;Remote Services</w:t>
      </w:r>
      <w:r w:rsidR="00126ACD">
        <w:rPr>
          <w:rFonts w:ascii="Calibri" w:hAnsi="Calibri"/>
          <w:bCs/>
          <w:sz w:val="22"/>
        </w:rPr>
        <w:t>.</w:t>
      </w:r>
    </w:p>
    <w:p w14:paraId="377F9F2E" w14:textId="11102E54" w:rsidR="00126ACD" w:rsidRDefault="00126ACD" w:rsidP="00126ACD">
      <w:pPr>
        <w:pStyle w:val="ListNumber3"/>
        <w:ind w:left="720"/>
        <w:jc w:val="both"/>
        <w:rPr>
          <w:rFonts w:ascii="Calibri" w:hAnsi="Calibri"/>
          <w:bCs/>
          <w:sz w:val="22"/>
        </w:rPr>
      </w:pPr>
    </w:p>
    <w:p w14:paraId="34CE0DB4" w14:textId="590F3EB4" w:rsidR="00126ACD" w:rsidRDefault="00126ACD" w:rsidP="00126ACD">
      <w:pPr>
        <w:pStyle w:val="ListNumber3"/>
        <w:ind w:left="720"/>
        <w:jc w:val="both"/>
        <w:rPr>
          <w:rFonts w:ascii="Calibri" w:hAnsi="Calibri"/>
          <w:sz w:val="22"/>
        </w:rPr>
      </w:pPr>
      <w:r>
        <w:rPr>
          <w:noProof/>
        </w:rPr>
        <w:lastRenderedPageBreak/>
        <w:drawing>
          <wp:inline distT="0" distB="0" distL="0" distR="0" wp14:anchorId="38E56B96" wp14:editId="7F470244">
            <wp:extent cx="5733415" cy="41382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138295"/>
                    </a:xfrm>
                    <a:prstGeom prst="rect">
                      <a:avLst/>
                    </a:prstGeom>
                  </pic:spPr>
                </pic:pic>
              </a:graphicData>
            </a:graphic>
          </wp:inline>
        </w:drawing>
      </w:r>
    </w:p>
    <w:p w14:paraId="684D79FF" w14:textId="77777777" w:rsidR="00126ACD" w:rsidRPr="00322AB0" w:rsidRDefault="00126ACD" w:rsidP="00126ACD">
      <w:pPr>
        <w:pStyle w:val="ListNumber3"/>
        <w:ind w:left="720"/>
        <w:jc w:val="both"/>
        <w:rPr>
          <w:rFonts w:ascii="Calibri" w:hAnsi="Calibri"/>
          <w:sz w:val="22"/>
        </w:rPr>
      </w:pPr>
    </w:p>
    <w:p w14:paraId="57377AE1" w14:textId="7EB8D910" w:rsidR="004D0AA0" w:rsidRDefault="004D0AA0" w:rsidP="00577673">
      <w:pPr>
        <w:pStyle w:val="ListNumber3"/>
        <w:numPr>
          <w:ilvl w:val="0"/>
          <w:numId w:val="16"/>
        </w:numPr>
        <w:jc w:val="both"/>
        <w:rPr>
          <w:rFonts w:ascii="Calibri" w:hAnsi="Calibri"/>
          <w:sz w:val="22"/>
        </w:rPr>
      </w:pPr>
      <w:r w:rsidRPr="00322AB0">
        <w:rPr>
          <w:rFonts w:ascii="Calibri" w:hAnsi="Calibri"/>
          <w:sz w:val="22"/>
        </w:rPr>
        <w:t xml:space="preserve">In the Server List pane, click </w:t>
      </w:r>
      <w:r w:rsidRPr="00322AB0">
        <w:rPr>
          <w:rFonts w:ascii="Calibri" w:hAnsi="Calibri"/>
          <w:b/>
          <w:bCs/>
          <w:sz w:val="22"/>
        </w:rPr>
        <w:t>Add</w:t>
      </w:r>
      <w:r w:rsidRPr="00322AB0">
        <w:rPr>
          <w:rFonts w:ascii="Calibri" w:hAnsi="Calibri"/>
          <w:sz w:val="22"/>
        </w:rPr>
        <w:t xml:space="preserve">, and complete the fields using the Consumer Key and </w:t>
      </w:r>
      <w:proofErr w:type="spellStart"/>
      <w:r w:rsidRPr="00322AB0">
        <w:rPr>
          <w:rFonts w:ascii="Calibri" w:hAnsi="Calibri"/>
          <w:sz w:val="22"/>
        </w:rPr>
        <w:t>OAuth</w:t>
      </w:r>
      <w:proofErr w:type="spellEnd"/>
      <w:r w:rsidRPr="00322AB0">
        <w:rPr>
          <w:rFonts w:ascii="Calibri" w:hAnsi="Calibri"/>
          <w:sz w:val="22"/>
        </w:rPr>
        <w:t xml:space="preserve"> Secret generated on the RQM Server side in the previous step. </w:t>
      </w:r>
    </w:p>
    <w:p w14:paraId="146C2B6F" w14:textId="77777777" w:rsidR="00126ACD" w:rsidRPr="00322AB0" w:rsidRDefault="00126ACD" w:rsidP="00126ACD">
      <w:pPr>
        <w:pStyle w:val="ListNumber3"/>
        <w:jc w:val="both"/>
        <w:rPr>
          <w:rFonts w:ascii="Calibri" w:hAnsi="Calibri"/>
          <w:sz w:val="22"/>
        </w:rPr>
      </w:pPr>
    </w:p>
    <w:p w14:paraId="0671FC02" w14:textId="77777777" w:rsidR="004D0AA0" w:rsidRPr="00322AB0" w:rsidRDefault="004D0AA0" w:rsidP="00577673">
      <w:pPr>
        <w:pStyle w:val="ListNumber3"/>
        <w:numPr>
          <w:ilvl w:val="0"/>
          <w:numId w:val="16"/>
        </w:numPr>
        <w:jc w:val="both"/>
        <w:rPr>
          <w:rFonts w:ascii="Calibri" w:hAnsi="Calibri"/>
          <w:sz w:val="22"/>
        </w:rPr>
      </w:pPr>
      <w:r w:rsidRPr="00322AB0">
        <w:rPr>
          <w:rFonts w:ascii="Calibri" w:hAnsi="Calibri"/>
          <w:sz w:val="22"/>
        </w:rPr>
        <w:t>The following screenshot shows an example:</w:t>
      </w:r>
    </w:p>
    <w:p w14:paraId="5DDD8C47" w14:textId="02C0B612" w:rsidR="004D0AA0" w:rsidRPr="000D5DAE" w:rsidRDefault="00126ACD" w:rsidP="004D0AA0">
      <w:pPr>
        <w:pStyle w:val="Graphic"/>
      </w:pPr>
      <w:r>
        <w:rPr>
          <w:noProof/>
        </w:rPr>
        <w:lastRenderedPageBreak/>
        <w:drawing>
          <wp:inline distT="0" distB="0" distL="0" distR="0" wp14:anchorId="36157268" wp14:editId="6FD2DD84">
            <wp:extent cx="4791075" cy="4524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4524375"/>
                    </a:xfrm>
                    <a:prstGeom prst="rect">
                      <a:avLst/>
                    </a:prstGeom>
                  </pic:spPr>
                </pic:pic>
              </a:graphicData>
            </a:graphic>
          </wp:inline>
        </w:drawing>
      </w:r>
      <w:r w:rsidR="004D0AA0" w:rsidRPr="008868FE">
        <w:br/>
      </w:r>
    </w:p>
    <w:p w14:paraId="175B5870" w14:textId="5C9C875B"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Click Register. The QM server should be added to the list on the Server Lists window.</w:t>
      </w:r>
    </w:p>
    <w:p w14:paraId="7C019B27" w14:textId="68E4478B" w:rsidR="00126ACD" w:rsidRDefault="00126ACD" w:rsidP="00126ACD">
      <w:pPr>
        <w:pStyle w:val="ListNumber3"/>
        <w:rPr>
          <w:rFonts w:ascii="Calibri" w:hAnsi="Calibri"/>
          <w:sz w:val="22"/>
        </w:rPr>
      </w:pPr>
    </w:p>
    <w:p w14:paraId="18999297" w14:textId="15F62A79" w:rsidR="00126ACD" w:rsidRDefault="00126ACD" w:rsidP="00126ACD">
      <w:pPr>
        <w:pStyle w:val="ListNumber3"/>
        <w:rPr>
          <w:rFonts w:ascii="Calibri" w:hAnsi="Calibri"/>
          <w:sz w:val="22"/>
        </w:rPr>
      </w:pPr>
      <w:r>
        <w:rPr>
          <w:noProof/>
        </w:rPr>
        <w:drawing>
          <wp:inline distT="0" distB="0" distL="0" distR="0" wp14:anchorId="4D1ACCE6" wp14:editId="18336AC6">
            <wp:extent cx="36576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867025"/>
                    </a:xfrm>
                    <a:prstGeom prst="rect">
                      <a:avLst/>
                    </a:prstGeom>
                  </pic:spPr>
                </pic:pic>
              </a:graphicData>
            </a:graphic>
          </wp:inline>
        </w:drawing>
      </w:r>
    </w:p>
    <w:p w14:paraId="1FC81051" w14:textId="66FDE84D" w:rsidR="00126ACD" w:rsidRDefault="00126ACD" w:rsidP="00126ACD">
      <w:pPr>
        <w:pStyle w:val="ListNumber3"/>
        <w:rPr>
          <w:rFonts w:ascii="Calibri" w:hAnsi="Calibri"/>
          <w:sz w:val="22"/>
        </w:rPr>
      </w:pPr>
    </w:p>
    <w:p w14:paraId="35C5CAFC" w14:textId="70B55F5D" w:rsidR="00126ACD" w:rsidRDefault="00126ACD" w:rsidP="00126ACD">
      <w:pPr>
        <w:pStyle w:val="ListNumber3"/>
        <w:rPr>
          <w:rFonts w:ascii="Calibri" w:hAnsi="Calibri"/>
          <w:sz w:val="22"/>
        </w:rPr>
      </w:pPr>
      <w:r>
        <w:rPr>
          <w:noProof/>
        </w:rPr>
        <w:lastRenderedPageBreak/>
        <w:drawing>
          <wp:inline distT="0" distB="0" distL="0" distR="0" wp14:anchorId="03F3F14D" wp14:editId="05476B72">
            <wp:extent cx="5733415" cy="45916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591685"/>
                    </a:xfrm>
                    <a:prstGeom prst="rect">
                      <a:avLst/>
                    </a:prstGeom>
                  </pic:spPr>
                </pic:pic>
              </a:graphicData>
            </a:graphic>
          </wp:inline>
        </w:drawing>
      </w:r>
    </w:p>
    <w:p w14:paraId="791868A5" w14:textId="0FE0894A" w:rsidR="00126ACD" w:rsidRDefault="00126ACD" w:rsidP="00126ACD">
      <w:pPr>
        <w:pStyle w:val="ListNumber3"/>
        <w:rPr>
          <w:rFonts w:ascii="Calibri" w:hAnsi="Calibri"/>
          <w:sz w:val="22"/>
        </w:rPr>
      </w:pPr>
    </w:p>
    <w:p w14:paraId="33FF9A73" w14:textId="632665E2" w:rsidR="00126ACD" w:rsidRDefault="00126ACD" w:rsidP="00126ACD">
      <w:pPr>
        <w:pStyle w:val="ListNumber3"/>
        <w:rPr>
          <w:rFonts w:ascii="Calibri" w:hAnsi="Calibri"/>
          <w:sz w:val="22"/>
        </w:rPr>
      </w:pPr>
    </w:p>
    <w:p w14:paraId="531F7D52" w14:textId="018F0083" w:rsidR="00126ACD" w:rsidRDefault="00126ACD" w:rsidP="00126ACD">
      <w:pPr>
        <w:pStyle w:val="ListNumber3"/>
        <w:rPr>
          <w:rFonts w:ascii="Calibri" w:hAnsi="Calibri"/>
          <w:sz w:val="22"/>
        </w:rPr>
      </w:pPr>
      <w:r>
        <w:rPr>
          <w:noProof/>
        </w:rPr>
        <w:lastRenderedPageBreak/>
        <w:drawing>
          <wp:inline distT="0" distB="0" distL="0" distR="0" wp14:anchorId="7A5A1AAC" wp14:editId="04F01DD3">
            <wp:extent cx="5733415" cy="413829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138295"/>
                    </a:xfrm>
                    <a:prstGeom prst="rect">
                      <a:avLst/>
                    </a:prstGeom>
                  </pic:spPr>
                </pic:pic>
              </a:graphicData>
            </a:graphic>
          </wp:inline>
        </w:drawing>
      </w:r>
    </w:p>
    <w:p w14:paraId="661358CF" w14:textId="4DE3B1DC" w:rsidR="00126ACD" w:rsidRDefault="00126ACD" w:rsidP="00126ACD">
      <w:pPr>
        <w:pStyle w:val="ListNumber3"/>
        <w:rPr>
          <w:rFonts w:ascii="Calibri" w:hAnsi="Calibri"/>
          <w:sz w:val="22"/>
        </w:rPr>
      </w:pPr>
    </w:p>
    <w:p w14:paraId="332B2A00" w14:textId="77777777" w:rsidR="00126ACD" w:rsidRPr="00564AF8" w:rsidRDefault="00126ACD" w:rsidP="00126ACD">
      <w:pPr>
        <w:pStyle w:val="ListNumber3"/>
        <w:rPr>
          <w:rFonts w:ascii="Calibri" w:hAnsi="Calibri"/>
          <w:sz w:val="22"/>
        </w:rPr>
      </w:pPr>
    </w:p>
    <w:p w14:paraId="265C6F98" w14:textId="77777777" w:rsidR="004D0AA0" w:rsidRPr="00564AF8" w:rsidRDefault="004D0AA0" w:rsidP="00577673">
      <w:pPr>
        <w:pStyle w:val="ListNumber3"/>
        <w:numPr>
          <w:ilvl w:val="0"/>
          <w:numId w:val="12"/>
        </w:numPr>
        <w:ind w:left="567" w:hanging="425"/>
        <w:rPr>
          <w:rFonts w:ascii="Calibri" w:hAnsi="Calibri"/>
          <w:sz w:val="22"/>
        </w:rPr>
      </w:pPr>
      <w:r w:rsidRPr="00564AF8">
        <w:rPr>
          <w:rFonts w:ascii="Calibri" w:hAnsi="Calibri"/>
          <w:sz w:val="22"/>
        </w:rPr>
        <w:t>In the Collaboration Links pane, click Add.</w:t>
      </w:r>
    </w:p>
    <w:p w14:paraId="76300F1E" w14:textId="21716D7B" w:rsidR="00126ACD" w:rsidRDefault="00126ACD" w:rsidP="00126ACD">
      <w:pPr>
        <w:pStyle w:val="ListNumber3"/>
        <w:ind w:left="567"/>
        <w:rPr>
          <w:rFonts w:ascii="Calibri" w:hAnsi="Calibri"/>
          <w:sz w:val="22"/>
        </w:rPr>
      </w:pPr>
    </w:p>
    <w:p w14:paraId="1781C760" w14:textId="213103B6" w:rsidR="00126ACD" w:rsidRDefault="00126ACD" w:rsidP="00126ACD">
      <w:pPr>
        <w:pStyle w:val="ListNumber3"/>
        <w:ind w:left="567"/>
        <w:rPr>
          <w:rFonts w:ascii="Calibri" w:hAnsi="Calibri"/>
          <w:sz w:val="22"/>
        </w:rPr>
      </w:pPr>
    </w:p>
    <w:p w14:paraId="4331E8D2" w14:textId="66A8E963"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Select the newly added server from the dropdown list, login if prompted, then browse to the target project and select the Validate By link.</w:t>
      </w:r>
    </w:p>
    <w:p w14:paraId="790E7638" w14:textId="0F03AF42" w:rsidR="00126ACD" w:rsidRDefault="00126ACD" w:rsidP="00126ACD">
      <w:pPr>
        <w:pStyle w:val="ListNumber3"/>
        <w:ind w:left="567"/>
        <w:rPr>
          <w:rFonts w:ascii="Calibri" w:hAnsi="Calibri"/>
          <w:sz w:val="22"/>
        </w:rPr>
      </w:pPr>
      <w:r>
        <w:rPr>
          <w:noProof/>
        </w:rPr>
        <w:lastRenderedPageBreak/>
        <w:drawing>
          <wp:inline distT="0" distB="0" distL="0" distR="0" wp14:anchorId="3BF8C8AC" wp14:editId="52375536">
            <wp:extent cx="3695700" cy="5400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5400675"/>
                    </a:xfrm>
                    <a:prstGeom prst="rect">
                      <a:avLst/>
                    </a:prstGeom>
                  </pic:spPr>
                </pic:pic>
              </a:graphicData>
            </a:graphic>
          </wp:inline>
        </w:drawing>
      </w:r>
    </w:p>
    <w:p w14:paraId="1B67256F" w14:textId="02B58B1D" w:rsidR="00126ACD" w:rsidRDefault="00126ACD" w:rsidP="00126ACD">
      <w:pPr>
        <w:pStyle w:val="ListNumber3"/>
        <w:ind w:left="567"/>
        <w:rPr>
          <w:rFonts w:ascii="Calibri" w:hAnsi="Calibri"/>
          <w:sz w:val="22"/>
        </w:rPr>
      </w:pPr>
    </w:p>
    <w:p w14:paraId="09A6847F" w14:textId="3BE84681" w:rsidR="00126ACD" w:rsidRDefault="00126ACD" w:rsidP="00126ACD">
      <w:pPr>
        <w:pStyle w:val="ListNumber3"/>
        <w:ind w:left="567"/>
        <w:rPr>
          <w:rFonts w:ascii="Calibri" w:hAnsi="Calibri"/>
          <w:sz w:val="22"/>
        </w:rPr>
      </w:pPr>
      <w:r>
        <w:rPr>
          <w:noProof/>
        </w:rPr>
        <w:lastRenderedPageBreak/>
        <w:drawing>
          <wp:inline distT="0" distB="0" distL="0" distR="0" wp14:anchorId="4163416A" wp14:editId="17D1651E">
            <wp:extent cx="3695700" cy="5400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5400675"/>
                    </a:xfrm>
                    <a:prstGeom prst="rect">
                      <a:avLst/>
                    </a:prstGeom>
                  </pic:spPr>
                </pic:pic>
              </a:graphicData>
            </a:graphic>
          </wp:inline>
        </w:drawing>
      </w:r>
    </w:p>
    <w:p w14:paraId="58E5A89D" w14:textId="5A5EA0DA" w:rsidR="00126ACD" w:rsidRDefault="00126ACD" w:rsidP="00126ACD">
      <w:pPr>
        <w:pStyle w:val="ListNumber3"/>
        <w:ind w:left="567"/>
        <w:rPr>
          <w:rFonts w:ascii="Calibri" w:hAnsi="Calibri"/>
          <w:sz w:val="22"/>
        </w:rPr>
      </w:pPr>
    </w:p>
    <w:p w14:paraId="7B4DC327" w14:textId="77777777" w:rsidR="00126ACD" w:rsidRPr="00564AF8" w:rsidRDefault="00126ACD" w:rsidP="00126ACD">
      <w:pPr>
        <w:pStyle w:val="ListNumber3"/>
        <w:ind w:left="567"/>
        <w:rPr>
          <w:rFonts w:ascii="Calibri" w:hAnsi="Calibri"/>
          <w:sz w:val="22"/>
        </w:rPr>
      </w:pPr>
    </w:p>
    <w:p w14:paraId="6CBD8884" w14:textId="5B112AA9" w:rsidR="004D0AA0" w:rsidRDefault="004D0AA0" w:rsidP="00577673">
      <w:pPr>
        <w:pStyle w:val="ListNumber3"/>
        <w:numPr>
          <w:ilvl w:val="0"/>
          <w:numId w:val="12"/>
        </w:numPr>
        <w:ind w:left="567" w:hanging="425"/>
        <w:rPr>
          <w:rFonts w:ascii="Calibri" w:hAnsi="Calibri"/>
          <w:sz w:val="22"/>
        </w:rPr>
      </w:pPr>
      <w:r w:rsidRPr="00564AF8">
        <w:rPr>
          <w:rFonts w:ascii="Calibri" w:hAnsi="Calibri"/>
          <w:sz w:val="22"/>
        </w:rPr>
        <w:t>Click Add to complete the collaboration link.</w:t>
      </w:r>
    </w:p>
    <w:p w14:paraId="3C9E6B90" w14:textId="5A9E2636" w:rsidR="00126ACD" w:rsidRDefault="00126ACD" w:rsidP="00126ACD">
      <w:pPr>
        <w:pStyle w:val="ListNumber3"/>
        <w:rPr>
          <w:rFonts w:ascii="Calibri" w:hAnsi="Calibri"/>
          <w:sz w:val="22"/>
        </w:rPr>
      </w:pPr>
    </w:p>
    <w:p w14:paraId="002CBBDD" w14:textId="22AEE0FE" w:rsidR="00126ACD" w:rsidRDefault="00126ACD" w:rsidP="00126ACD">
      <w:pPr>
        <w:pStyle w:val="ListNumber3"/>
        <w:rPr>
          <w:rFonts w:ascii="Calibri" w:hAnsi="Calibri"/>
          <w:sz w:val="22"/>
        </w:rPr>
      </w:pPr>
      <w:r>
        <w:rPr>
          <w:noProof/>
        </w:rPr>
        <w:lastRenderedPageBreak/>
        <w:drawing>
          <wp:inline distT="0" distB="0" distL="0" distR="0" wp14:anchorId="10A3DD1A" wp14:editId="0AB89CF4">
            <wp:extent cx="5733415" cy="41382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138295"/>
                    </a:xfrm>
                    <a:prstGeom prst="rect">
                      <a:avLst/>
                    </a:prstGeom>
                  </pic:spPr>
                </pic:pic>
              </a:graphicData>
            </a:graphic>
          </wp:inline>
        </w:drawing>
      </w:r>
    </w:p>
    <w:p w14:paraId="29FA3AE7" w14:textId="77777777" w:rsidR="00126ACD" w:rsidRPr="00564AF8" w:rsidRDefault="00126ACD" w:rsidP="00126ACD">
      <w:pPr>
        <w:pStyle w:val="ListNumber3"/>
        <w:rPr>
          <w:rFonts w:ascii="Calibri" w:hAnsi="Calibri"/>
          <w:sz w:val="22"/>
        </w:rPr>
      </w:pPr>
    </w:p>
    <w:p w14:paraId="3E2B340D" w14:textId="5E60562A" w:rsidR="004D0AA0" w:rsidRPr="00564AF8" w:rsidRDefault="004D0AA0" w:rsidP="00577673">
      <w:pPr>
        <w:pStyle w:val="ListNumber3"/>
        <w:numPr>
          <w:ilvl w:val="0"/>
          <w:numId w:val="12"/>
        </w:numPr>
        <w:ind w:left="567" w:hanging="425"/>
        <w:rPr>
          <w:rFonts w:ascii="Calibri" w:hAnsi="Calibri"/>
          <w:sz w:val="22"/>
        </w:rPr>
      </w:pPr>
      <w:r w:rsidRPr="00564AF8">
        <w:rPr>
          <w:rFonts w:ascii="Calibri" w:hAnsi="Calibri"/>
          <w:sz w:val="22"/>
        </w:rPr>
        <w:t xml:space="preserve">Click </w:t>
      </w:r>
      <w:r w:rsidR="00126ACD">
        <w:rPr>
          <w:rFonts w:ascii="Calibri" w:hAnsi="Calibri"/>
          <w:sz w:val="22"/>
        </w:rPr>
        <w:t>Close</w:t>
      </w:r>
      <w:r w:rsidRPr="00564AF8">
        <w:rPr>
          <w:rFonts w:ascii="Calibri" w:hAnsi="Calibri"/>
          <w:sz w:val="22"/>
        </w:rPr>
        <w:t xml:space="preserve"> in the Remote Services.</w:t>
      </w:r>
    </w:p>
    <w:p w14:paraId="1A78B98E" w14:textId="77777777" w:rsidR="004D0AA0" w:rsidRPr="00564AF8" w:rsidRDefault="004D0AA0" w:rsidP="004D0AA0">
      <w:pPr>
        <w:rPr>
          <w:rFonts w:ascii="Calibri" w:eastAsia="Times New Roman" w:hAnsi="Calibri" w:cs="Times New Roman"/>
          <w:sz w:val="22"/>
        </w:rPr>
      </w:pPr>
      <w:r w:rsidRPr="00564AF8">
        <w:rPr>
          <w:rFonts w:ascii="Calibri" w:hAnsi="Calibri"/>
          <w:sz w:val="22"/>
        </w:rPr>
        <w:br w:type="page"/>
      </w:r>
    </w:p>
    <w:p w14:paraId="24734678" w14:textId="77777777" w:rsidR="004D0AA0" w:rsidRPr="008868FE" w:rsidRDefault="004D0AA0" w:rsidP="004D0AA0">
      <w:pPr>
        <w:pStyle w:val="Heading3"/>
        <w:keepNext w:val="0"/>
        <w:tabs>
          <w:tab w:val="left" w:pos="720"/>
          <w:tab w:val="left" w:pos="1296"/>
          <w:tab w:val="left" w:pos="1368"/>
        </w:tabs>
        <w:autoSpaceDE w:val="0"/>
        <w:autoSpaceDN w:val="0"/>
        <w:adjustRightInd w:val="0"/>
        <w:spacing w:before="120" w:after="240" w:line="240" w:lineRule="auto"/>
        <w:ind w:left="504" w:hanging="504"/>
        <w:jc w:val="left"/>
      </w:pPr>
      <w:bookmarkStart w:id="19" w:name="_Toc471222306"/>
      <w:bookmarkStart w:id="20" w:name="_Toc471381197"/>
      <w:r w:rsidRPr="008868FE">
        <w:lastRenderedPageBreak/>
        <w:t>Configure RQM to consume OSLC Data</w:t>
      </w:r>
      <w:bookmarkEnd w:id="19"/>
      <w:bookmarkEnd w:id="20"/>
      <w:r w:rsidRPr="008868FE">
        <w:t xml:space="preserve"> </w:t>
      </w:r>
    </w:p>
    <w:p w14:paraId="756320D0" w14:textId="77777777" w:rsidR="004D0AA0" w:rsidRPr="008868FE" w:rsidRDefault="004D0AA0" w:rsidP="004D0AA0">
      <w:pPr>
        <w:pStyle w:val="Heading4"/>
        <w:keepNext w:val="0"/>
        <w:tabs>
          <w:tab w:val="left" w:pos="864"/>
        </w:tabs>
        <w:autoSpaceDE w:val="0"/>
        <w:autoSpaceDN w:val="0"/>
        <w:adjustRightInd w:val="0"/>
        <w:spacing w:before="120" w:after="240" w:line="240" w:lineRule="auto"/>
        <w:ind w:left="648" w:hanging="648"/>
      </w:pPr>
      <w:r w:rsidRPr="008868FE">
        <w:t xml:space="preserve">Register the consumer in DOORS </w:t>
      </w:r>
    </w:p>
    <w:p w14:paraId="7F931F72" w14:textId="12C45599" w:rsidR="00183E37" w:rsidRDefault="004D0AA0" w:rsidP="00183E37">
      <w:pPr>
        <w:pStyle w:val="ListNumber3"/>
        <w:numPr>
          <w:ilvl w:val="0"/>
          <w:numId w:val="14"/>
        </w:numPr>
        <w:ind w:left="851" w:hanging="284"/>
        <w:rPr>
          <w:rFonts w:ascii="Calibri" w:hAnsi="Calibri"/>
          <w:sz w:val="22"/>
        </w:rPr>
      </w:pPr>
      <w:r w:rsidRPr="00ED779E">
        <w:rPr>
          <w:rFonts w:ascii="Calibri" w:hAnsi="Calibri"/>
          <w:sz w:val="22"/>
        </w:rPr>
        <w:t>In Rational DOORS, select the DOORS Database in</w:t>
      </w:r>
      <w:r w:rsidR="00183E37">
        <w:rPr>
          <w:rFonts w:ascii="Calibri" w:hAnsi="Calibri"/>
          <w:sz w:val="22"/>
        </w:rPr>
        <w:t xml:space="preserve"> the left pane and click </w:t>
      </w:r>
      <w:r w:rsidR="00183E37" w:rsidRPr="00183E37">
        <w:rPr>
          <w:rFonts w:ascii="Calibri" w:hAnsi="Calibri"/>
          <w:b/>
          <w:sz w:val="22"/>
        </w:rPr>
        <w:t>File&gt;OSLC&gt;Local Keys</w:t>
      </w:r>
      <w:r w:rsidR="00183E37">
        <w:rPr>
          <w:rFonts w:ascii="Calibri" w:hAnsi="Calibri"/>
          <w:sz w:val="22"/>
        </w:rPr>
        <w:t>.</w:t>
      </w:r>
    </w:p>
    <w:p w14:paraId="111478C5" w14:textId="7F062C1A" w:rsidR="00183E37" w:rsidRDefault="00183E37" w:rsidP="00183E37">
      <w:pPr>
        <w:pStyle w:val="ListNumber3"/>
        <w:rPr>
          <w:rFonts w:ascii="Calibri" w:hAnsi="Calibri"/>
          <w:sz w:val="22"/>
        </w:rPr>
      </w:pPr>
      <w:r>
        <w:rPr>
          <w:noProof/>
        </w:rPr>
        <w:drawing>
          <wp:inline distT="0" distB="0" distL="0" distR="0" wp14:anchorId="0F302074" wp14:editId="18DE0A36">
            <wp:extent cx="5733415" cy="3623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623310"/>
                    </a:xfrm>
                    <a:prstGeom prst="rect">
                      <a:avLst/>
                    </a:prstGeom>
                  </pic:spPr>
                </pic:pic>
              </a:graphicData>
            </a:graphic>
          </wp:inline>
        </w:drawing>
      </w:r>
    </w:p>
    <w:p w14:paraId="2AD6DB5B" w14:textId="5A867EB1" w:rsidR="00183E37" w:rsidRDefault="00183E37" w:rsidP="00183E37">
      <w:pPr>
        <w:pStyle w:val="ListNumber3"/>
        <w:rPr>
          <w:rFonts w:ascii="Calibri" w:hAnsi="Calibri"/>
          <w:sz w:val="22"/>
        </w:rPr>
      </w:pPr>
    </w:p>
    <w:p w14:paraId="74B73738" w14:textId="77777777" w:rsidR="00183E37" w:rsidRDefault="00183E37" w:rsidP="00183E37">
      <w:pPr>
        <w:pStyle w:val="ListNumber3"/>
        <w:rPr>
          <w:rFonts w:ascii="Calibri" w:hAnsi="Calibri"/>
          <w:sz w:val="22"/>
        </w:rPr>
      </w:pPr>
    </w:p>
    <w:p w14:paraId="0290872B" w14:textId="060ACEAF" w:rsidR="004D0AA0" w:rsidRDefault="004D0AA0" w:rsidP="00183E37">
      <w:pPr>
        <w:pStyle w:val="ListNumber3"/>
        <w:numPr>
          <w:ilvl w:val="0"/>
          <w:numId w:val="14"/>
        </w:numPr>
        <w:ind w:left="851" w:hanging="284"/>
        <w:rPr>
          <w:rFonts w:ascii="Calibri" w:hAnsi="Calibri"/>
          <w:sz w:val="22"/>
        </w:rPr>
      </w:pPr>
      <w:r w:rsidRPr="00183E37">
        <w:rPr>
          <w:rFonts w:ascii="Calibri" w:hAnsi="Calibri"/>
          <w:sz w:val="22"/>
        </w:rPr>
        <w:t xml:space="preserve">Click Add, complete the fields and register the consumer. </w:t>
      </w:r>
    </w:p>
    <w:p w14:paraId="67A7D5C8" w14:textId="1D2BC4C1" w:rsidR="00183E37" w:rsidRDefault="00183E37" w:rsidP="00183E37">
      <w:pPr>
        <w:pStyle w:val="ListNumber3"/>
        <w:rPr>
          <w:rFonts w:ascii="Calibri" w:hAnsi="Calibri"/>
          <w:sz w:val="22"/>
        </w:rPr>
      </w:pPr>
      <w:r>
        <w:rPr>
          <w:noProof/>
        </w:rPr>
        <w:drawing>
          <wp:inline distT="0" distB="0" distL="0" distR="0" wp14:anchorId="0F0A98E6" wp14:editId="24986DD2">
            <wp:extent cx="4781550" cy="2028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2028825"/>
                    </a:xfrm>
                    <a:prstGeom prst="rect">
                      <a:avLst/>
                    </a:prstGeom>
                  </pic:spPr>
                </pic:pic>
              </a:graphicData>
            </a:graphic>
          </wp:inline>
        </w:drawing>
      </w:r>
    </w:p>
    <w:p w14:paraId="3327DB3C" w14:textId="21EE5F2C" w:rsidR="00183E37" w:rsidRDefault="00183E37" w:rsidP="00183E37">
      <w:pPr>
        <w:pStyle w:val="ListNumber3"/>
        <w:rPr>
          <w:rFonts w:ascii="Calibri" w:hAnsi="Calibri"/>
          <w:sz w:val="22"/>
        </w:rPr>
      </w:pPr>
    </w:p>
    <w:p w14:paraId="50C5E370" w14:textId="6A548325" w:rsidR="00183E37" w:rsidRPr="00183E37" w:rsidRDefault="00183E37" w:rsidP="00183E37">
      <w:pPr>
        <w:pStyle w:val="ListNumber3"/>
        <w:rPr>
          <w:rFonts w:ascii="Calibri" w:hAnsi="Calibri"/>
          <w:sz w:val="22"/>
        </w:rPr>
      </w:pPr>
      <w:r>
        <w:rPr>
          <w:noProof/>
        </w:rPr>
        <w:lastRenderedPageBreak/>
        <w:drawing>
          <wp:inline distT="0" distB="0" distL="0" distR="0" wp14:anchorId="4738068C" wp14:editId="449D7F08">
            <wp:extent cx="5733415" cy="362331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623310"/>
                    </a:xfrm>
                    <a:prstGeom prst="rect">
                      <a:avLst/>
                    </a:prstGeom>
                  </pic:spPr>
                </pic:pic>
              </a:graphicData>
            </a:graphic>
          </wp:inline>
        </w:drawing>
      </w:r>
    </w:p>
    <w:p w14:paraId="2A74F33D" w14:textId="77777777" w:rsidR="00ED779E" w:rsidRDefault="00ED779E" w:rsidP="004D0AA0">
      <w:pPr>
        <w:pStyle w:val="ListNumber3"/>
      </w:pPr>
    </w:p>
    <w:p w14:paraId="7D9E38B6" w14:textId="77777777" w:rsidR="004D0AA0" w:rsidRPr="008868FE" w:rsidRDefault="004D0AA0" w:rsidP="004D0AA0">
      <w:pPr>
        <w:pStyle w:val="Heading4"/>
        <w:keepNext w:val="0"/>
        <w:tabs>
          <w:tab w:val="left" w:pos="864"/>
        </w:tabs>
        <w:autoSpaceDE w:val="0"/>
        <w:autoSpaceDN w:val="0"/>
        <w:adjustRightInd w:val="0"/>
        <w:spacing w:before="120" w:after="240" w:line="240" w:lineRule="auto"/>
        <w:ind w:left="648" w:hanging="648"/>
      </w:pPr>
      <w:r w:rsidRPr="008868FE">
        <w:t xml:space="preserve">Configure RQM to consume the DOORS provider </w:t>
      </w:r>
    </w:p>
    <w:p w14:paraId="39F291E2" w14:textId="533FBB8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In the RQM admin server page, add the consumer you have just created in Rational DOORS as a friend on the Friends (Outbound) page.</w:t>
      </w:r>
    </w:p>
    <w:p w14:paraId="4F0B2BA0" w14:textId="316720B5" w:rsidR="00BC68FA" w:rsidRDefault="00BC68FA" w:rsidP="00BC68FA">
      <w:pPr>
        <w:pStyle w:val="ListNumber3"/>
        <w:rPr>
          <w:rFonts w:ascii="Calibri" w:hAnsi="Calibri"/>
          <w:sz w:val="22"/>
        </w:rPr>
      </w:pPr>
    </w:p>
    <w:p w14:paraId="5C5E8429" w14:textId="2FDAD0F8" w:rsidR="00BC68FA" w:rsidRDefault="00BC68FA" w:rsidP="00BC68FA">
      <w:pPr>
        <w:pStyle w:val="ListNumber3"/>
        <w:rPr>
          <w:rFonts w:ascii="Calibri" w:hAnsi="Calibri"/>
          <w:sz w:val="22"/>
        </w:rPr>
      </w:pPr>
      <w:r>
        <w:rPr>
          <w:noProof/>
        </w:rPr>
        <w:drawing>
          <wp:inline distT="0" distB="0" distL="0" distR="0" wp14:anchorId="481D5D63" wp14:editId="0FE27355">
            <wp:extent cx="5733415" cy="35636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563620"/>
                    </a:xfrm>
                    <a:prstGeom prst="rect">
                      <a:avLst/>
                    </a:prstGeom>
                  </pic:spPr>
                </pic:pic>
              </a:graphicData>
            </a:graphic>
          </wp:inline>
        </w:drawing>
      </w:r>
    </w:p>
    <w:p w14:paraId="788F756F" w14:textId="636DE67C" w:rsidR="00BC68FA" w:rsidRDefault="00BC68FA" w:rsidP="00BC68FA">
      <w:pPr>
        <w:pStyle w:val="ListNumber3"/>
        <w:rPr>
          <w:rFonts w:ascii="Calibri" w:hAnsi="Calibri"/>
          <w:sz w:val="22"/>
        </w:rPr>
      </w:pPr>
    </w:p>
    <w:p w14:paraId="0A300189" w14:textId="2E93BBA1" w:rsidR="00BC68FA" w:rsidRDefault="00BC68FA" w:rsidP="00BC68FA">
      <w:pPr>
        <w:pStyle w:val="ListNumber3"/>
        <w:rPr>
          <w:rFonts w:ascii="Calibri" w:hAnsi="Calibri"/>
          <w:sz w:val="22"/>
        </w:rPr>
      </w:pPr>
    </w:p>
    <w:p w14:paraId="0D9D6256" w14:textId="1482FB31" w:rsidR="00BC68FA" w:rsidRDefault="00BC68FA" w:rsidP="00BC68FA">
      <w:pPr>
        <w:pStyle w:val="ListNumber3"/>
        <w:rPr>
          <w:rFonts w:ascii="Calibri" w:hAnsi="Calibri"/>
          <w:sz w:val="22"/>
        </w:rPr>
      </w:pPr>
    </w:p>
    <w:p w14:paraId="7FEB41D7" w14:textId="56E873C1" w:rsidR="00BC68FA" w:rsidRDefault="00BC68FA" w:rsidP="00BC68FA">
      <w:pPr>
        <w:pStyle w:val="ListNumber3"/>
        <w:rPr>
          <w:rFonts w:ascii="Calibri" w:hAnsi="Calibri"/>
          <w:sz w:val="22"/>
        </w:rPr>
      </w:pPr>
    </w:p>
    <w:p w14:paraId="2EADA2AF" w14:textId="1D6991E6" w:rsidR="00BC68FA" w:rsidRDefault="0049761B" w:rsidP="00BC68FA">
      <w:pPr>
        <w:pStyle w:val="ListNumber3"/>
        <w:rPr>
          <w:rFonts w:ascii="Calibri" w:hAnsi="Calibri"/>
          <w:sz w:val="22"/>
        </w:rPr>
      </w:pPr>
      <w:r>
        <w:rPr>
          <w:noProof/>
        </w:rPr>
        <w:drawing>
          <wp:inline distT="0" distB="0" distL="0" distR="0" wp14:anchorId="4017F63A" wp14:editId="7EC1FB51">
            <wp:extent cx="5733415" cy="355663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556635"/>
                    </a:xfrm>
                    <a:prstGeom prst="rect">
                      <a:avLst/>
                    </a:prstGeom>
                  </pic:spPr>
                </pic:pic>
              </a:graphicData>
            </a:graphic>
          </wp:inline>
        </w:drawing>
      </w:r>
    </w:p>
    <w:p w14:paraId="760EEC68" w14:textId="6ED5F0B6" w:rsidR="0049761B" w:rsidRDefault="0049761B" w:rsidP="00BC68FA">
      <w:pPr>
        <w:pStyle w:val="ListNumber3"/>
        <w:rPr>
          <w:rFonts w:ascii="Calibri" w:hAnsi="Calibri"/>
          <w:sz w:val="22"/>
        </w:rPr>
      </w:pPr>
    </w:p>
    <w:p w14:paraId="2080580D" w14:textId="717C2B05" w:rsidR="0049761B" w:rsidRDefault="0049761B" w:rsidP="00BC68FA">
      <w:pPr>
        <w:pStyle w:val="ListNumber3"/>
        <w:rPr>
          <w:rFonts w:ascii="Calibri" w:hAnsi="Calibri"/>
          <w:sz w:val="22"/>
        </w:rPr>
      </w:pPr>
      <w:r>
        <w:rPr>
          <w:noProof/>
        </w:rPr>
        <w:drawing>
          <wp:inline distT="0" distB="0" distL="0" distR="0" wp14:anchorId="1AE0A985" wp14:editId="63EA883C">
            <wp:extent cx="5733415" cy="3822065"/>
            <wp:effectExtent l="0" t="0" r="63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22065"/>
                    </a:xfrm>
                    <a:prstGeom prst="rect">
                      <a:avLst/>
                    </a:prstGeom>
                  </pic:spPr>
                </pic:pic>
              </a:graphicData>
            </a:graphic>
          </wp:inline>
        </w:drawing>
      </w:r>
    </w:p>
    <w:p w14:paraId="438B605E" w14:textId="5B287EDF" w:rsidR="0049761B" w:rsidRDefault="0049761B" w:rsidP="00BC68FA">
      <w:pPr>
        <w:pStyle w:val="ListNumber3"/>
        <w:rPr>
          <w:rFonts w:ascii="Calibri" w:hAnsi="Calibri"/>
          <w:sz w:val="22"/>
        </w:rPr>
      </w:pPr>
    </w:p>
    <w:p w14:paraId="3B981D95" w14:textId="52479022" w:rsidR="0049761B" w:rsidRPr="00ED779E" w:rsidRDefault="0049761B" w:rsidP="00BC68FA">
      <w:pPr>
        <w:pStyle w:val="ListNumber3"/>
        <w:rPr>
          <w:rFonts w:ascii="Calibri" w:hAnsi="Calibri"/>
          <w:sz w:val="22"/>
        </w:rPr>
      </w:pPr>
      <w:r>
        <w:rPr>
          <w:noProof/>
        </w:rPr>
        <w:lastRenderedPageBreak/>
        <w:drawing>
          <wp:inline distT="0" distB="0" distL="0" distR="0" wp14:anchorId="1E713BE7" wp14:editId="4ACA92F4">
            <wp:extent cx="5733415" cy="18999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899920"/>
                    </a:xfrm>
                    <a:prstGeom prst="rect">
                      <a:avLst/>
                    </a:prstGeom>
                  </pic:spPr>
                </pic:pic>
              </a:graphicData>
            </a:graphic>
          </wp:inline>
        </w:drawing>
      </w:r>
    </w:p>
    <w:p w14:paraId="29D36DEF" w14:textId="77777777" w:rsidR="004D0AA0" w:rsidRDefault="004D0AA0" w:rsidP="00ED779E">
      <w:pPr>
        <w:pStyle w:val="Paragraph3"/>
        <w:ind w:left="851" w:hanging="284"/>
      </w:pPr>
      <w:r w:rsidRPr="008868FE">
        <w:t xml:space="preserve">The root services is </w:t>
      </w:r>
      <w:hyperlink r:id="rId34" w:history="1">
        <w:r w:rsidRPr="005F1D35">
          <w:rPr>
            <w:rStyle w:val="Hyperlink"/>
          </w:rPr>
          <w:t>https://FullyQUalifiedHostnameoFDWAserver:8443/dwa/public/rootservices</w:t>
        </w:r>
      </w:hyperlink>
    </w:p>
    <w:p w14:paraId="58BA7CD9" w14:textId="437B0E8A" w:rsidR="00BC68FA" w:rsidRDefault="004D0AA0" w:rsidP="00BC68FA">
      <w:pPr>
        <w:pStyle w:val="ListNumber3"/>
        <w:numPr>
          <w:ilvl w:val="0"/>
          <w:numId w:val="15"/>
        </w:numPr>
        <w:ind w:left="851" w:hanging="284"/>
        <w:rPr>
          <w:rFonts w:ascii="Calibri" w:hAnsi="Calibri"/>
          <w:sz w:val="22"/>
        </w:rPr>
      </w:pPr>
      <w:r w:rsidRPr="00ED779E">
        <w:rPr>
          <w:rFonts w:ascii="Calibri" w:hAnsi="Calibri"/>
          <w:sz w:val="22"/>
        </w:rPr>
        <w:t>Go to the Project Area section.</w:t>
      </w:r>
    </w:p>
    <w:p w14:paraId="62E9973A" w14:textId="692AEF61" w:rsidR="0049761B" w:rsidRDefault="0049761B" w:rsidP="0049761B">
      <w:pPr>
        <w:pStyle w:val="ListNumber3"/>
        <w:rPr>
          <w:rFonts w:ascii="Calibri" w:hAnsi="Calibri"/>
          <w:sz w:val="22"/>
        </w:rPr>
      </w:pPr>
    </w:p>
    <w:p w14:paraId="2F2E4F8E" w14:textId="1D179DED" w:rsidR="0049761B" w:rsidRDefault="0049761B" w:rsidP="0049761B">
      <w:pPr>
        <w:pStyle w:val="ListNumber3"/>
        <w:rPr>
          <w:rFonts w:ascii="Calibri" w:hAnsi="Calibri"/>
          <w:sz w:val="22"/>
        </w:rPr>
      </w:pPr>
    </w:p>
    <w:p w14:paraId="2E124333" w14:textId="7D22343B" w:rsidR="0049761B" w:rsidRDefault="0049761B" w:rsidP="0049761B">
      <w:pPr>
        <w:pStyle w:val="ListNumber3"/>
        <w:rPr>
          <w:rFonts w:ascii="Calibri" w:hAnsi="Calibri"/>
          <w:sz w:val="22"/>
        </w:rPr>
      </w:pPr>
      <w:r>
        <w:rPr>
          <w:noProof/>
        </w:rPr>
        <w:drawing>
          <wp:inline distT="0" distB="0" distL="0" distR="0" wp14:anchorId="4200E7C4" wp14:editId="40F97BAB">
            <wp:extent cx="5733415" cy="292989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29890"/>
                    </a:xfrm>
                    <a:prstGeom prst="rect">
                      <a:avLst/>
                    </a:prstGeom>
                  </pic:spPr>
                </pic:pic>
              </a:graphicData>
            </a:graphic>
          </wp:inline>
        </w:drawing>
      </w:r>
    </w:p>
    <w:p w14:paraId="243AC06F" w14:textId="6F84A145" w:rsidR="0049761B" w:rsidRDefault="0049761B" w:rsidP="0049761B">
      <w:pPr>
        <w:pStyle w:val="ListNumber3"/>
        <w:rPr>
          <w:rFonts w:ascii="Calibri" w:hAnsi="Calibri"/>
          <w:sz w:val="22"/>
        </w:rPr>
      </w:pPr>
    </w:p>
    <w:p w14:paraId="4E2BC2F6" w14:textId="3E8C230C" w:rsidR="0049761B" w:rsidRDefault="0049761B" w:rsidP="0049761B">
      <w:pPr>
        <w:pStyle w:val="ListNumber3"/>
        <w:rPr>
          <w:rFonts w:ascii="Calibri" w:hAnsi="Calibri"/>
          <w:sz w:val="22"/>
        </w:rPr>
      </w:pPr>
    </w:p>
    <w:p w14:paraId="21295149" w14:textId="4EBE4967" w:rsidR="0049761B" w:rsidRDefault="0049761B" w:rsidP="0049761B">
      <w:pPr>
        <w:pStyle w:val="ListNumber3"/>
        <w:rPr>
          <w:rFonts w:ascii="Calibri" w:hAnsi="Calibri"/>
          <w:sz w:val="22"/>
        </w:rPr>
      </w:pPr>
    </w:p>
    <w:p w14:paraId="7512D2D3" w14:textId="3C7CA523" w:rsidR="0049761B" w:rsidRDefault="0049761B" w:rsidP="0049761B">
      <w:pPr>
        <w:pStyle w:val="ListNumber3"/>
        <w:rPr>
          <w:rFonts w:ascii="Calibri" w:hAnsi="Calibri"/>
          <w:sz w:val="22"/>
        </w:rPr>
      </w:pPr>
      <w:r>
        <w:rPr>
          <w:noProof/>
        </w:rPr>
        <w:lastRenderedPageBreak/>
        <w:drawing>
          <wp:inline distT="0" distB="0" distL="0" distR="0" wp14:anchorId="6546E410" wp14:editId="7E89492D">
            <wp:extent cx="5733415" cy="294640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946400"/>
                    </a:xfrm>
                    <a:prstGeom prst="rect">
                      <a:avLst/>
                    </a:prstGeom>
                  </pic:spPr>
                </pic:pic>
              </a:graphicData>
            </a:graphic>
          </wp:inline>
        </w:drawing>
      </w:r>
    </w:p>
    <w:p w14:paraId="14D80E5A" w14:textId="7FF239A9" w:rsidR="0049761B" w:rsidRDefault="0049761B" w:rsidP="0049761B">
      <w:pPr>
        <w:pStyle w:val="ListNumber3"/>
        <w:rPr>
          <w:rFonts w:ascii="Calibri" w:hAnsi="Calibri"/>
          <w:sz w:val="22"/>
        </w:rPr>
      </w:pPr>
    </w:p>
    <w:p w14:paraId="0A9B00E2" w14:textId="79D2453C" w:rsidR="0049761B" w:rsidRPr="00BC68FA" w:rsidRDefault="0049761B" w:rsidP="0049761B">
      <w:pPr>
        <w:pStyle w:val="ListNumber3"/>
        <w:rPr>
          <w:rFonts w:ascii="Calibri" w:hAnsi="Calibri"/>
          <w:sz w:val="22"/>
        </w:rPr>
      </w:pPr>
    </w:p>
    <w:p w14:paraId="74255DF9" w14:textId="77777777" w:rsidR="004D0AA0" w:rsidRPr="00ED779E" w:rsidRDefault="004D0AA0" w:rsidP="00577673">
      <w:pPr>
        <w:pStyle w:val="ListNumber3"/>
        <w:numPr>
          <w:ilvl w:val="0"/>
          <w:numId w:val="15"/>
        </w:numPr>
        <w:ind w:left="851" w:hanging="284"/>
        <w:rPr>
          <w:rFonts w:ascii="Calibri" w:hAnsi="Calibri"/>
          <w:sz w:val="22"/>
        </w:rPr>
      </w:pPr>
      <w:r w:rsidRPr="00ED779E">
        <w:rPr>
          <w:rFonts w:ascii="Calibri" w:hAnsi="Calibri"/>
          <w:sz w:val="22"/>
        </w:rPr>
        <w:t>Create a project or select any available project to link the DOORS service provider catalogue or sub-catalogue.</w:t>
      </w:r>
    </w:p>
    <w:p w14:paraId="589314A3" w14:textId="1780D85C"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Under Associations, click Add.</w:t>
      </w:r>
    </w:p>
    <w:p w14:paraId="44F8FCB1" w14:textId="76201C44" w:rsidR="004204BE" w:rsidRPr="00ED779E" w:rsidRDefault="004204BE" w:rsidP="004204BE">
      <w:pPr>
        <w:pStyle w:val="ListNumber3"/>
        <w:rPr>
          <w:rFonts w:ascii="Calibri" w:hAnsi="Calibri"/>
          <w:sz w:val="22"/>
        </w:rPr>
      </w:pPr>
      <w:r>
        <w:rPr>
          <w:noProof/>
        </w:rPr>
        <w:drawing>
          <wp:inline distT="0" distB="0" distL="0" distR="0" wp14:anchorId="48E94EAB" wp14:editId="7426F832">
            <wp:extent cx="5733415" cy="3101975"/>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01975"/>
                    </a:xfrm>
                    <a:prstGeom prst="rect">
                      <a:avLst/>
                    </a:prstGeom>
                  </pic:spPr>
                </pic:pic>
              </a:graphicData>
            </a:graphic>
          </wp:inline>
        </w:drawing>
      </w:r>
    </w:p>
    <w:p w14:paraId="1D8BA2BC" w14:textId="1333943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From the Application list, select the registered DWA service provider.</w:t>
      </w:r>
    </w:p>
    <w:p w14:paraId="3CCABF74" w14:textId="145E5CFA" w:rsidR="004204BE" w:rsidRDefault="004204BE" w:rsidP="004204BE">
      <w:pPr>
        <w:pStyle w:val="ListNumber3"/>
        <w:rPr>
          <w:rFonts w:ascii="Calibri" w:hAnsi="Calibri"/>
          <w:sz w:val="22"/>
        </w:rPr>
      </w:pPr>
    </w:p>
    <w:p w14:paraId="03219C4B" w14:textId="37D9EC70" w:rsidR="004204BE" w:rsidRDefault="004204BE" w:rsidP="004204BE">
      <w:pPr>
        <w:pStyle w:val="ListNumber3"/>
        <w:rPr>
          <w:noProof/>
        </w:rPr>
      </w:pPr>
    </w:p>
    <w:p w14:paraId="3E504ABF" w14:textId="4E65D8A9" w:rsidR="004204BE" w:rsidRDefault="004204BE" w:rsidP="004204BE">
      <w:pPr>
        <w:pStyle w:val="ListNumber3"/>
        <w:rPr>
          <w:rFonts w:ascii="Calibri" w:hAnsi="Calibri"/>
          <w:sz w:val="22"/>
        </w:rPr>
      </w:pPr>
      <w:r>
        <w:rPr>
          <w:noProof/>
        </w:rPr>
        <w:lastRenderedPageBreak/>
        <w:drawing>
          <wp:inline distT="0" distB="0" distL="0" distR="0" wp14:anchorId="51E84A73" wp14:editId="577CFB36">
            <wp:extent cx="358140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4171950"/>
                    </a:xfrm>
                    <a:prstGeom prst="rect">
                      <a:avLst/>
                    </a:prstGeom>
                  </pic:spPr>
                </pic:pic>
              </a:graphicData>
            </a:graphic>
          </wp:inline>
        </w:drawing>
      </w:r>
    </w:p>
    <w:p w14:paraId="3435AA41" w14:textId="5AEDCFCE" w:rsidR="004204BE" w:rsidRDefault="004204BE" w:rsidP="004204BE">
      <w:pPr>
        <w:pStyle w:val="ListNumber3"/>
        <w:rPr>
          <w:rFonts w:ascii="Calibri" w:hAnsi="Calibri"/>
          <w:sz w:val="22"/>
        </w:rPr>
      </w:pPr>
    </w:p>
    <w:p w14:paraId="0282C166" w14:textId="094C71B2" w:rsidR="004204BE" w:rsidRPr="00ED779E" w:rsidRDefault="004204BE" w:rsidP="004204BE">
      <w:pPr>
        <w:pStyle w:val="ListNumber3"/>
        <w:rPr>
          <w:rFonts w:ascii="Calibri" w:hAnsi="Calibri"/>
          <w:sz w:val="22"/>
        </w:rPr>
      </w:pPr>
      <w:r>
        <w:rPr>
          <w:noProof/>
        </w:rPr>
        <w:lastRenderedPageBreak/>
        <w:drawing>
          <wp:inline distT="0" distB="0" distL="0" distR="0" wp14:anchorId="36032062" wp14:editId="12690770">
            <wp:extent cx="5733415" cy="491934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919345"/>
                    </a:xfrm>
                    <a:prstGeom prst="rect">
                      <a:avLst/>
                    </a:prstGeom>
                  </pic:spPr>
                </pic:pic>
              </a:graphicData>
            </a:graphic>
          </wp:inline>
        </w:drawing>
      </w:r>
    </w:p>
    <w:p w14:paraId="10EEC0E5" w14:textId="6B81ED4E" w:rsidR="004D0AA0" w:rsidRDefault="004D0AA0" w:rsidP="00577673">
      <w:pPr>
        <w:pStyle w:val="ListNumber3"/>
        <w:numPr>
          <w:ilvl w:val="0"/>
          <w:numId w:val="15"/>
        </w:numPr>
        <w:ind w:left="851" w:hanging="284"/>
        <w:rPr>
          <w:rFonts w:ascii="Calibri" w:hAnsi="Calibri"/>
          <w:sz w:val="22"/>
        </w:rPr>
      </w:pPr>
      <w:r w:rsidRPr="00ED779E">
        <w:rPr>
          <w:rFonts w:ascii="Calibri" w:hAnsi="Calibri"/>
          <w:sz w:val="22"/>
        </w:rPr>
        <w:t>From the Association list, select Uses-Requirements.</w:t>
      </w:r>
    </w:p>
    <w:p w14:paraId="7279BF45" w14:textId="7F02DF91" w:rsidR="004204BE" w:rsidRDefault="004204BE" w:rsidP="004204BE">
      <w:pPr>
        <w:pStyle w:val="ListNumber3"/>
        <w:rPr>
          <w:rFonts w:ascii="Calibri" w:hAnsi="Calibri"/>
          <w:sz w:val="22"/>
        </w:rPr>
      </w:pPr>
    </w:p>
    <w:p w14:paraId="2C47BD5B" w14:textId="167F8BCA" w:rsidR="004204BE" w:rsidRPr="00ED779E" w:rsidRDefault="004204BE" w:rsidP="004204BE">
      <w:pPr>
        <w:pStyle w:val="ListNumber3"/>
        <w:rPr>
          <w:rFonts w:ascii="Calibri" w:hAnsi="Calibri"/>
          <w:sz w:val="22"/>
        </w:rPr>
      </w:pPr>
      <w:r>
        <w:rPr>
          <w:noProof/>
        </w:rPr>
        <w:lastRenderedPageBreak/>
        <w:drawing>
          <wp:inline distT="0" distB="0" distL="0" distR="0" wp14:anchorId="36227DEE" wp14:editId="6445DA1E">
            <wp:extent cx="3590925" cy="4181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925" cy="4181475"/>
                    </a:xfrm>
                    <a:prstGeom prst="rect">
                      <a:avLst/>
                    </a:prstGeom>
                  </pic:spPr>
                </pic:pic>
              </a:graphicData>
            </a:graphic>
          </wp:inline>
        </w:drawing>
      </w:r>
    </w:p>
    <w:p w14:paraId="326AC651" w14:textId="77777777" w:rsidR="004D0AA0" w:rsidRPr="00ED779E" w:rsidRDefault="004D0AA0" w:rsidP="00577673">
      <w:pPr>
        <w:pStyle w:val="ListNumber3"/>
        <w:numPr>
          <w:ilvl w:val="0"/>
          <w:numId w:val="15"/>
        </w:numPr>
        <w:ind w:left="851" w:hanging="284"/>
        <w:rPr>
          <w:rFonts w:ascii="Calibri" w:hAnsi="Calibri"/>
          <w:sz w:val="22"/>
        </w:rPr>
      </w:pPr>
      <w:r w:rsidRPr="00ED779E">
        <w:rPr>
          <w:rFonts w:ascii="Calibri" w:hAnsi="Calibri"/>
          <w:sz w:val="22"/>
        </w:rPr>
        <w:t>Click OK and save the project.</w:t>
      </w:r>
    </w:p>
    <w:p w14:paraId="4546E2F3" w14:textId="77777777" w:rsidR="004D0AA0" w:rsidRDefault="004D0AA0" w:rsidP="004D0AA0"/>
    <w:tbl>
      <w:tblPr>
        <w:tblW w:w="8856" w:type="dxa"/>
        <w:tblBorders>
          <w:top w:val="single" w:sz="8" w:space="0" w:color="000000"/>
          <w:bottom w:val="single" w:sz="8" w:space="0" w:color="000000"/>
        </w:tblBorders>
        <w:tblLayout w:type="fixed"/>
        <w:tblLook w:val="0000" w:firstRow="0" w:lastRow="0" w:firstColumn="0" w:lastColumn="0" w:noHBand="0" w:noVBand="0"/>
      </w:tblPr>
      <w:tblGrid>
        <w:gridCol w:w="2268"/>
        <w:gridCol w:w="6588"/>
      </w:tblGrid>
      <w:tr w:rsidR="004D0AA0" w:rsidRPr="00ED779E" w14:paraId="43522D6C" w14:textId="77777777" w:rsidTr="00BA7017">
        <w:tc>
          <w:tcPr>
            <w:tcW w:w="2268" w:type="dxa"/>
            <w:tcBorders>
              <w:top w:val="nil"/>
              <w:bottom w:val="nil"/>
            </w:tcBorders>
          </w:tcPr>
          <w:p w14:paraId="4B7D4FBB" w14:textId="77777777" w:rsidR="004D0AA0" w:rsidRPr="00ED779E" w:rsidRDefault="004D0AA0" w:rsidP="00BA7017">
            <w:pPr>
              <w:pStyle w:val="MarginLabel"/>
              <w:rPr>
                <w:rFonts w:ascii="Calibri" w:hAnsi="Calibri"/>
                <w:szCs w:val="22"/>
              </w:rPr>
            </w:pPr>
            <w:r w:rsidRPr="00ED779E">
              <w:rPr>
                <w:rFonts w:ascii="Calibri" w:hAnsi="Calibri"/>
                <w:noProof/>
                <w:szCs w:val="22"/>
              </w:rPr>
              <w:drawing>
                <wp:inline distT="0" distB="0" distL="0" distR="0" wp14:anchorId="19E443C0" wp14:editId="6507CC1A">
                  <wp:extent cx="933450" cy="4572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a:extLst>
                              <a:ext uri="{28A0092B-C50C-407E-A947-70E740481C1C}">
                                <a14:useLocalDpi xmlns:a14="http://schemas.microsoft.com/office/drawing/2010/main" val="0"/>
                              </a:ext>
                            </a:extLst>
                          </a:blip>
                          <a:srcRect b="86349"/>
                          <a:stretch>
                            <a:fillRect/>
                          </a:stretch>
                        </pic:blipFill>
                        <pic:spPr bwMode="auto">
                          <a:xfrm>
                            <a:off x="0" y="0"/>
                            <a:ext cx="933450" cy="457200"/>
                          </a:xfrm>
                          <a:prstGeom prst="rect">
                            <a:avLst/>
                          </a:prstGeom>
                          <a:noFill/>
                          <a:ln>
                            <a:noFill/>
                          </a:ln>
                        </pic:spPr>
                      </pic:pic>
                    </a:graphicData>
                  </a:graphic>
                </wp:inline>
              </w:drawing>
            </w:r>
          </w:p>
        </w:tc>
        <w:tc>
          <w:tcPr>
            <w:tcW w:w="6588" w:type="dxa"/>
            <w:tcBorders>
              <w:top w:val="single" w:sz="8" w:space="0" w:color="B2B2B2"/>
              <w:bottom w:val="single" w:sz="8" w:space="0" w:color="B2B2B2"/>
            </w:tcBorders>
            <w:vAlign w:val="center"/>
          </w:tcPr>
          <w:p w14:paraId="21688F67" w14:textId="77777777" w:rsidR="004D0AA0" w:rsidRPr="00ED779E" w:rsidRDefault="004D0AA0" w:rsidP="00BA7017">
            <w:pPr>
              <w:pStyle w:val="NoteCaution"/>
              <w:rPr>
                <w:rFonts w:ascii="Calibri" w:hAnsi="Calibri" w:cs="Arial"/>
                <w:sz w:val="22"/>
                <w:szCs w:val="22"/>
              </w:rPr>
            </w:pPr>
            <w:r w:rsidRPr="00ED779E">
              <w:rPr>
                <w:rFonts w:ascii="Calibri" w:hAnsi="Calibri" w:cs="Arial"/>
                <w:sz w:val="22"/>
                <w:szCs w:val="22"/>
              </w:rPr>
              <w:t xml:space="preserve">For DOORs 9.4.*, each DOORS server provides several Requirement Service Providers: one service provider for </w:t>
            </w:r>
            <w:r w:rsidRPr="00ED779E">
              <w:rPr>
                <w:rFonts w:ascii="Calibri" w:hAnsi="Calibri" w:cs="Arial"/>
                <w:b/>
                <w:bCs/>
                <w:sz w:val="22"/>
                <w:szCs w:val="22"/>
              </w:rPr>
              <w:t>Services for DOORS ERS Repository</w:t>
            </w:r>
            <w:r w:rsidRPr="00ED779E">
              <w:rPr>
                <w:rFonts w:ascii="Calibri" w:hAnsi="Calibri" w:cs="Arial"/>
                <w:sz w:val="22"/>
                <w:szCs w:val="22"/>
              </w:rPr>
              <w:t xml:space="preserve"> and potentially several (or none) service providers for each view and module. These service providers are categorized under the entry </w:t>
            </w:r>
            <w:r w:rsidRPr="00ED779E">
              <w:rPr>
                <w:rFonts w:ascii="Calibri" w:hAnsi="Calibri" w:cs="Arial"/>
                <w:b/>
                <w:bCs/>
                <w:sz w:val="22"/>
                <w:szCs w:val="22"/>
              </w:rPr>
              <w:t>Service Provider Catalog</w:t>
            </w:r>
            <w:r w:rsidRPr="00ED779E">
              <w:rPr>
                <w:rFonts w:ascii="Calibri" w:hAnsi="Calibri" w:cs="Arial"/>
                <w:sz w:val="22"/>
                <w:szCs w:val="22"/>
              </w:rPr>
              <w:t>; the service provider name is the corresponding view or module's name in DOORs.</w:t>
            </w:r>
          </w:p>
        </w:tc>
      </w:tr>
    </w:tbl>
    <w:p w14:paraId="42A55B41" w14:textId="77777777" w:rsidR="004D0AA0" w:rsidRDefault="004D0AA0" w:rsidP="004D0AA0"/>
    <w:p w14:paraId="1B3BF0BE" w14:textId="0DE9D8E9" w:rsidR="004D0AA0" w:rsidRDefault="004D0AA0" w:rsidP="003E5163">
      <w:r>
        <w:br w:type="page"/>
      </w:r>
      <w:r w:rsidRPr="008868FE">
        <w:lastRenderedPageBreak/>
        <w:t>The following screenshot shows an example:</w:t>
      </w:r>
    </w:p>
    <w:p w14:paraId="658F7B84" w14:textId="77777777" w:rsidR="004D0AA0" w:rsidRPr="004E268F" w:rsidRDefault="004D0AA0" w:rsidP="004D0AA0">
      <w:pPr>
        <w:pStyle w:val="Graphic"/>
      </w:pPr>
      <w:r>
        <w:rPr>
          <w:noProof/>
        </w:rPr>
        <w:drawing>
          <wp:inline distT="0" distB="0" distL="0" distR="0" wp14:anchorId="772DF9DA" wp14:editId="39D71C6D">
            <wp:extent cx="2960557" cy="2592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1">
                      <a:extLst>
                        <a:ext uri="{28A0092B-C50C-407E-A947-70E740481C1C}">
                          <a14:useLocalDpi xmlns:a14="http://schemas.microsoft.com/office/drawing/2010/main" val="0"/>
                        </a:ext>
                      </a:extLst>
                    </a:blip>
                    <a:stretch>
                      <a:fillRect/>
                    </a:stretch>
                  </pic:blipFill>
                  <pic:spPr>
                    <a:xfrm>
                      <a:off x="0" y="0"/>
                      <a:ext cx="2960557" cy="2592024"/>
                    </a:xfrm>
                    <a:prstGeom prst="rect">
                      <a:avLst/>
                    </a:prstGeom>
                  </pic:spPr>
                </pic:pic>
              </a:graphicData>
            </a:graphic>
          </wp:inline>
        </w:drawing>
      </w:r>
    </w:p>
    <w:p w14:paraId="4C8276A1" w14:textId="77777777" w:rsidR="004D0AA0" w:rsidRPr="004E268F" w:rsidRDefault="004D0AA0" w:rsidP="004D0AA0">
      <w:r>
        <w:rPr>
          <w:noProof/>
        </w:rPr>
        <mc:AlternateContent>
          <mc:Choice Requires="wps">
            <w:drawing>
              <wp:inline distT="0" distB="0" distL="0" distR="0" wp14:anchorId="0C6A61BC" wp14:editId="68341E7E">
                <wp:extent cx="302260" cy="302260"/>
                <wp:effectExtent l="0" t="0" r="0" b="0"/>
                <wp:docPr id="1" name="Rectangle 1" descr="Service provider selection dialog 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53A5AF51" id="Rectangle 1" o:spid="_x0000_s1026" alt="Service provider selection dialog 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BfFs6WzwIAAOYFAAAOAAAAAAAAAAAAAAAAAC4CAABkcnMvZTJvRG9jLnhtbFBL&#10;AQItABQABgAIAAAAIQACnVV42QAAAAMBAAAPAAAAAAAAAAAAAAAAACkFAABkcnMvZG93bnJldi54&#10;bWxQSwUGAAAAAAQABADzAAAALwYAAAAA&#10;" filled="f" stroked="f">
                <o:lock v:ext="edit" aspectratio="t"/>
                <w10:anchorlock/>
              </v:rect>
            </w:pict>
          </mc:Fallback>
        </mc:AlternateContent>
      </w:r>
    </w:p>
    <w:p w14:paraId="440DEC1C" w14:textId="77777777" w:rsidR="004D0AA0" w:rsidRPr="008868FE" w:rsidRDefault="004D0AA0" w:rsidP="007E6085">
      <w:pPr>
        <w:pStyle w:val="Paragraph2"/>
      </w:pPr>
      <w:r w:rsidRPr="008868FE">
        <w:t xml:space="preserve">If you select </w:t>
      </w:r>
      <w:r w:rsidRPr="008868FE">
        <w:rPr>
          <w:b/>
          <w:bCs/>
        </w:rPr>
        <w:t>Services for DOORS ERS Repository</w:t>
      </w:r>
      <w:r w:rsidRPr="008868FE">
        <w:t xml:space="preserve"> as the service provider, you will be able to add any module or view in the current DOORS server as requirement collection to Rational Quality Manager test plan and any requirements in the current DOORS server to Rational Quality Ma</w:t>
      </w:r>
      <w:r>
        <w:t>nager test case or test script.</w:t>
      </w:r>
    </w:p>
    <w:p w14:paraId="6527BE0B" w14:textId="77777777" w:rsidR="004D0AA0" w:rsidRDefault="004D0AA0" w:rsidP="007E6085">
      <w:pPr>
        <w:pStyle w:val="Paragraph2"/>
      </w:pPr>
      <w:r w:rsidRPr="008868FE">
        <w:t xml:space="preserve">If you select the service provider under </w:t>
      </w:r>
      <w:r w:rsidRPr="008868FE">
        <w:rPr>
          <w:b/>
          <w:bCs/>
        </w:rPr>
        <w:t>Service Provider Catalog</w:t>
      </w:r>
      <w:r w:rsidRPr="008868FE">
        <w:t xml:space="preserve">, then you will not be able to add the corresponding view or module and its child view or modules to a test plan since it is not supported by DOORS. Once you try to add a DOORS view or module to RQM test plan using the service provider under </w:t>
      </w:r>
      <w:r w:rsidRPr="008868FE">
        <w:rPr>
          <w:b/>
          <w:bCs/>
        </w:rPr>
        <w:t>Service Provider Catalog</w:t>
      </w:r>
      <w:r w:rsidRPr="008868FE">
        <w:t>, you will get a warning message "Not supported". To make sure RQM and DOORS integration works well, please do not use this type of service provider in the current release.</w:t>
      </w:r>
    </w:p>
    <w:p w14:paraId="74710CC7" w14:textId="77777777" w:rsidR="00AA60DE" w:rsidRDefault="00AA60DE" w:rsidP="007E6085">
      <w:pPr>
        <w:pStyle w:val="Paragraph2"/>
      </w:pPr>
    </w:p>
    <w:p w14:paraId="4DC6CD31" w14:textId="77777777" w:rsidR="00AA60DE" w:rsidRDefault="00AA60DE" w:rsidP="007E6085">
      <w:pPr>
        <w:pStyle w:val="Paragraph2"/>
      </w:pPr>
      <w:proofErr w:type="gramStart"/>
      <w:r>
        <w:t>4.Creating</w:t>
      </w:r>
      <w:proofErr w:type="gramEnd"/>
      <w:r>
        <w:t xml:space="preserve"> LINK</w:t>
      </w:r>
    </w:p>
    <w:p w14:paraId="3004158C" w14:textId="3BD7B43D" w:rsidR="00AA60DE" w:rsidRDefault="00AA60DE" w:rsidP="007E6085">
      <w:pPr>
        <w:pStyle w:val="Paragraph2"/>
      </w:pPr>
      <w:r>
        <w:t>4.1.1 Creating Requirement from RQM</w:t>
      </w:r>
    </w:p>
    <w:p w14:paraId="67FC10D0" w14:textId="77777777" w:rsidR="00AA60DE" w:rsidRDefault="00AA60DE" w:rsidP="007E6085">
      <w:pPr>
        <w:pStyle w:val="Paragraph2"/>
      </w:pPr>
    </w:p>
    <w:p w14:paraId="27BB5AE0" w14:textId="1CEB9F10" w:rsidR="00AA60DE" w:rsidRDefault="00AA60DE" w:rsidP="00AA60DE">
      <w:pPr>
        <w:pStyle w:val="Heading1"/>
        <w:numPr>
          <w:ilvl w:val="0"/>
          <w:numId w:val="0"/>
        </w:numPr>
        <w:ind w:left="360"/>
        <w:rPr>
          <w:rFonts w:ascii="Calibri" w:hAnsi="Calibri"/>
        </w:rPr>
      </w:pPr>
      <w:r>
        <w:rPr>
          <w:noProof/>
        </w:rPr>
        <w:lastRenderedPageBreak/>
        <w:drawing>
          <wp:inline distT="0" distB="0" distL="0" distR="0" wp14:anchorId="1641EDC0" wp14:editId="3F7A22B7">
            <wp:extent cx="5733415" cy="308906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3415" cy="3089061"/>
                    </a:xfrm>
                    <a:prstGeom prst="rect">
                      <a:avLst/>
                    </a:prstGeom>
                  </pic:spPr>
                </pic:pic>
              </a:graphicData>
            </a:graphic>
          </wp:inline>
        </w:drawing>
      </w:r>
    </w:p>
    <w:p w14:paraId="4B928F89" w14:textId="77777777" w:rsidR="00AA60DE" w:rsidRDefault="00AA60DE" w:rsidP="00AA60DE"/>
    <w:p w14:paraId="5F5F542D" w14:textId="77777777" w:rsidR="00C60235" w:rsidRDefault="00C60235" w:rsidP="00C60235">
      <w:pPr>
        <w:rPr>
          <w:noProof/>
        </w:rPr>
      </w:pPr>
      <w:r>
        <w:rPr>
          <w:noProof/>
        </w:rPr>
        <w:t>Existing Requirement List :</w:t>
      </w:r>
    </w:p>
    <w:p w14:paraId="672D3177" w14:textId="77777777" w:rsidR="00C60235" w:rsidRDefault="00C60235" w:rsidP="00C60235">
      <w:r>
        <w:rPr>
          <w:noProof/>
        </w:rPr>
        <w:drawing>
          <wp:inline distT="0" distB="0" distL="0" distR="0" wp14:anchorId="45AF1906" wp14:editId="695FC82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4BCF8A61" w14:textId="77777777" w:rsidR="00C60235" w:rsidRDefault="00C60235" w:rsidP="00C60235">
      <w:pPr>
        <w:rPr>
          <w:noProof/>
        </w:rPr>
      </w:pPr>
      <w:r>
        <w:rPr>
          <w:noProof/>
        </w:rPr>
        <w:t>Creating a Requirement :</w:t>
      </w:r>
    </w:p>
    <w:p w14:paraId="73FC9782" w14:textId="77777777" w:rsidR="00C60235" w:rsidRDefault="00C60235" w:rsidP="00C60235">
      <w:r>
        <w:t>Write the Object Heading and Object Test and Finish</w:t>
      </w:r>
    </w:p>
    <w:p w14:paraId="3C4D4220" w14:textId="77777777" w:rsidR="00C60235" w:rsidRDefault="00C60235" w:rsidP="00C60235">
      <w:r>
        <w:rPr>
          <w:noProof/>
        </w:rPr>
        <w:lastRenderedPageBreak/>
        <w:drawing>
          <wp:inline distT="0" distB="0" distL="0" distR="0" wp14:anchorId="1A8D88BC" wp14:editId="42C3599B">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7AEE8EAD" w14:textId="77777777" w:rsidR="00C60235" w:rsidRDefault="00C60235" w:rsidP="00C60235">
      <w:r>
        <w:t>Login to DOORS and Verify whether Requirement exist or not.</w:t>
      </w:r>
    </w:p>
    <w:p w14:paraId="2CE486DF" w14:textId="77777777" w:rsidR="00C60235" w:rsidRDefault="00C60235" w:rsidP="00C60235">
      <w:pPr>
        <w:rPr>
          <w:noProof/>
        </w:rPr>
      </w:pPr>
      <w:r>
        <w:rPr>
          <w:noProof/>
        </w:rPr>
        <w:drawing>
          <wp:inline distT="0" distB="0" distL="0" distR="0" wp14:anchorId="5B5169D2" wp14:editId="5D558750">
            <wp:extent cx="5943600" cy="334137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r w:rsidRPr="0071424D">
        <w:rPr>
          <w:noProof/>
        </w:rPr>
        <w:t xml:space="preserve"> </w:t>
      </w:r>
    </w:p>
    <w:p w14:paraId="3CD9180A" w14:textId="48723EA6" w:rsidR="006C134B" w:rsidRDefault="006C134B" w:rsidP="00C60235">
      <w:pPr>
        <w:rPr>
          <w:noProof/>
        </w:rPr>
      </w:pPr>
      <w:r>
        <w:rPr>
          <w:noProof/>
        </w:rPr>
        <w:t>Switch to EDIT mode for linking a requirement with a Test Case inside a Project</w:t>
      </w:r>
      <w:bookmarkStart w:id="21" w:name="_GoBack"/>
      <w:bookmarkEnd w:id="21"/>
    </w:p>
    <w:p w14:paraId="5343773C" w14:textId="03ADC7DD" w:rsidR="006C134B" w:rsidRDefault="006C134B" w:rsidP="00C60235">
      <w:pPr>
        <w:rPr>
          <w:noProof/>
        </w:rPr>
      </w:pPr>
      <w:r>
        <w:rPr>
          <w:noProof/>
        </w:rPr>
        <w:drawing>
          <wp:inline distT="0" distB="0" distL="0" distR="0" wp14:anchorId="162EC69F" wp14:editId="326C66BA">
            <wp:extent cx="5724525" cy="809625"/>
            <wp:effectExtent l="0" t="0" r="9525" b="952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14:paraId="49BA2381" w14:textId="77777777" w:rsidR="00C60235" w:rsidRDefault="00C60235" w:rsidP="00C60235">
      <w:r>
        <w:rPr>
          <w:noProof/>
        </w:rPr>
        <w:lastRenderedPageBreak/>
        <w:drawing>
          <wp:inline distT="0" distB="0" distL="0" distR="0" wp14:anchorId="3534E2BA" wp14:editId="48EACB2B">
            <wp:extent cx="5943600" cy="33413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04F0ED33" w14:textId="77777777" w:rsidR="00C60235" w:rsidRDefault="00C60235" w:rsidP="00C60235">
      <w:r>
        <w:rPr>
          <w:noProof/>
        </w:rPr>
        <w:drawing>
          <wp:inline distT="0" distB="0" distL="0" distR="0" wp14:anchorId="7281030A" wp14:editId="5A5E8F57">
            <wp:extent cx="5943600" cy="334137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29C86F22" w14:textId="77777777" w:rsidR="00C60235" w:rsidRDefault="00C60235" w:rsidP="00C60235">
      <w:r>
        <w:rPr>
          <w:noProof/>
        </w:rPr>
        <w:lastRenderedPageBreak/>
        <w:drawing>
          <wp:inline distT="0" distB="0" distL="0" distR="0" wp14:anchorId="78ADEE6B" wp14:editId="43A07BB4">
            <wp:extent cx="5943600" cy="334137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095C2846" w14:textId="77777777" w:rsidR="00C60235" w:rsidRDefault="00C60235" w:rsidP="00C60235"/>
    <w:p w14:paraId="2F81AC65" w14:textId="77777777" w:rsidR="00C60235" w:rsidRDefault="00C60235" w:rsidP="00C60235">
      <w:r>
        <w:rPr>
          <w:noProof/>
        </w:rPr>
        <w:drawing>
          <wp:inline distT="0" distB="0" distL="0" distR="0" wp14:anchorId="7EB67364" wp14:editId="3875BCB6">
            <wp:extent cx="5943600" cy="334137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1CBF638E" w14:textId="77777777" w:rsidR="00C60235" w:rsidRDefault="00C60235" w:rsidP="00C60235">
      <w:proofErr w:type="gramStart"/>
      <w:r>
        <w:t>Verifying the Linking between Test Case and Requirement.</w:t>
      </w:r>
      <w:proofErr w:type="gramEnd"/>
    </w:p>
    <w:p w14:paraId="755AEF49" w14:textId="77777777" w:rsidR="00C60235" w:rsidRDefault="00C60235" w:rsidP="00C60235">
      <w:r>
        <w:t>From RQM: By logging to RQM and referring the Test Case under construction.</w:t>
      </w:r>
    </w:p>
    <w:p w14:paraId="3C9AC645" w14:textId="77777777" w:rsidR="00C60235" w:rsidRDefault="00C60235" w:rsidP="00C60235">
      <w:r>
        <w:rPr>
          <w:noProof/>
        </w:rPr>
        <w:lastRenderedPageBreak/>
        <w:drawing>
          <wp:inline distT="0" distB="0" distL="0" distR="0" wp14:anchorId="17D575D9" wp14:editId="7316D69A">
            <wp:extent cx="5943600" cy="334137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288BE5DD" w14:textId="19FE139F" w:rsidR="007D0434" w:rsidRDefault="007D0434" w:rsidP="00C60235">
      <w:r>
        <w:rPr>
          <w:noProof/>
        </w:rPr>
        <w:drawing>
          <wp:inline distT="0" distB="0" distL="0" distR="0" wp14:anchorId="4343876A" wp14:editId="7CF6857A">
            <wp:extent cx="5733415" cy="3222625"/>
            <wp:effectExtent l="0" t="0" r="63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222625"/>
                    </a:xfrm>
                    <a:prstGeom prst="rect">
                      <a:avLst/>
                    </a:prstGeom>
                  </pic:spPr>
                </pic:pic>
              </a:graphicData>
            </a:graphic>
          </wp:inline>
        </w:drawing>
      </w:r>
    </w:p>
    <w:p w14:paraId="18B51D8F" w14:textId="50992CDB" w:rsidR="00C60235" w:rsidRDefault="00C60235" w:rsidP="00C60235">
      <w:r>
        <w:t>From DWA:</w:t>
      </w:r>
      <w:r w:rsidRPr="000045FC">
        <w:t xml:space="preserve"> </w:t>
      </w:r>
      <w:r>
        <w:t xml:space="preserve">By logging to </w:t>
      </w:r>
      <w:r w:rsidR="007D0434">
        <w:t>DWA</w:t>
      </w:r>
      <w:r>
        <w:t xml:space="preserve"> and </w:t>
      </w:r>
      <w:r w:rsidR="007D0434">
        <w:t xml:space="preserve">clicking on the requirement </w:t>
      </w:r>
    </w:p>
    <w:p w14:paraId="773BBE47" w14:textId="28142994" w:rsidR="00C60235" w:rsidRDefault="00C60235" w:rsidP="00C60235"/>
    <w:p w14:paraId="49FFA6FF" w14:textId="6EBF758C" w:rsidR="00C60235" w:rsidRDefault="007D0434" w:rsidP="00C60235">
      <w:r>
        <w:rPr>
          <w:noProof/>
        </w:rPr>
        <w:lastRenderedPageBreak/>
        <w:drawing>
          <wp:inline distT="0" distB="0" distL="0" distR="0" wp14:anchorId="420D5F4A" wp14:editId="3B100B1D">
            <wp:extent cx="5733415" cy="3089061"/>
            <wp:effectExtent l="0" t="0" r="63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3089061"/>
                    </a:xfrm>
                    <a:prstGeom prst="rect">
                      <a:avLst/>
                    </a:prstGeom>
                  </pic:spPr>
                </pic:pic>
              </a:graphicData>
            </a:graphic>
          </wp:inline>
        </w:drawing>
      </w:r>
    </w:p>
    <w:p w14:paraId="69E5A866" w14:textId="59AD44D0" w:rsidR="007D0434" w:rsidRDefault="007D0434" w:rsidP="00C60235">
      <w:r>
        <w:rPr>
          <w:noProof/>
        </w:rPr>
        <w:drawing>
          <wp:inline distT="0" distB="0" distL="0" distR="0" wp14:anchorId="30B1AC42" wp14:editId="1FF6C9ED">
            <wp:extent cx="5724525" cy="3057525"/>
            <wp:effectExtent l="0" t="0" r="9525" b="952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FB6728E" w14:textId="3613BCCE" w:rsidR="00C60235" w:rsidRDefault="00C60235" w:rsidP="00C60235"/>
    <w:p w14:paraId="45559D55" w14:textId="77777777" w:rsidR="00C60235" w:rsidRDefault="00C60235" w:rsidP="00C60235">
      <w:r>
        <w:rPr>
          <w:noProof/>
        </w:rPr>
        <w:lastRenderedPageBreak/>
        <w:drawing>
          <wp:inline distT="0" distB="0" distL="0" distR="0" wp14:anchorId="5012F14B" wp14:editId="01BFBC5E">
            <wp:extent cx="5943600" cy="334137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0081A75D" w14:textId="77777777" w:rsidR="00C60235" w:rsidRDefault="00C60235" w:rsidP="00C60235"/>
    <w:p w14:paraId="08FE5A54" w14:textId="71872D66" w:rsidR="00C60235" w:rsidRDefault="00C60235" w:rsidP="00C60235"/>
    <w:p w14:paraId="20DBFD32" w14:textId="77777777" w:rsidR="00C60235" w:rsidRDefault="00C60235" w:rsidP="00C60235"/>
    <w:p w14:paraId="328D1A61" w14:textId="77777777" w:rsidR="00C60235" w:rsidRDefault="00C60235" w:rsidP="00C60235"/>
    <w:p w14:paraId="6A39C7B3" w14:textId="77777777" w:rsidR="00C60235" w:rsidRDefault="00C60235" w:rsidP="00C60235">
      <w:r>
        <w:rPr>
          <w:noProof/>
        </w:rPr>
        <w:drawing>
          <wp:inline distT="0" distB="0" distL="0" distR="0" wp14:anchorId="09D438BC" wp14:editId="2D912A83">
            <wp:extent cx="5943600" cy="334137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5099586E" w14:textId="77777777" w:rsidR="00AA60DE" w:rsidRPr="00AA60DE" w:rsidRDefault="00AA60DE" w:rsidP="00AA60DE"/>
    <w:p w14:paraId="702514A8" w14:textId="3F20BE9C" w:rsidR="00156C8D" w:rsidRDefault="00AA60DE" w:rsidP="00AA60DE">
      <w:pPr>
        <w:pStyle w:val="Heading1"/>
        <w:numPr>
          <w:ilvl w:val="0"/>
          <w:numId w:val="0"/>
        </w:numPr>
        <w:ind w:left="360"/>
        <w:rPr>
          <w:rFonts w:ascii="Calibri" w:hAnsi="Calibri"/>
        </w:rPr>
      </w:pPr>
      <w:proofErr w:type="gramStart"/>
      <w:r>
        <w:rPr>
          <w:rFonts w:ascii="Calibri" w:hAnsi="Calibri"/>
        </w:rPr>
        <w:lastRenderedPageBreak/>
        <w:t>5.</w:t>
      </w:r>
      <w:r w:rsidR="00156C8D" w:rsidRPr="00156C8D">
        <w:rPr>
          <w:rFonts w:ascii="Calibri" w:hAnsi="Calibri"/>
        </w:rPr>
        <w:t>Reference</w:t>
      </w:r>
      <w:proofErr w:type="gramEnd"/>
      <w:r w:rsidR="00156C8D" w:rsidRPr="00156C8D">
        <w:rPr>
          <w:rFonts w:ascii="Calibri" w:hAnsi="Calibri"/>
        </w:rPr>
        <w:t xml:space="preserve"> for Trouble Shooting</w:t>
      </w:r>
    </w:p>
    <w:p w14:paraId="62278EE7" w14:textId="57ACCA14" w:rsidR="00156C8D" w:rsidRDefault="00156C8D" w:rsidP="00AA60DE">
      <w:pPr>
        <w:pStyle w:val="Heading3"/>
        <w:keepNext w:val="0"/>
        <w:numPr>
          <w:ilvl w:val="0"/>
          <w:numId w:val="0"/>
        </w:numPr>
        <w:tabs>
          <w:tab w:val="left" w:pos="864"/>
        </w:tabs>
        <w:autoSpaceDE w:val="0"/>
        <w:autoSpaceDN w:val="0"/>
        <w:adjustRightInd w:val="0"/>
        <w:spacing w:before="120" w:after="240" w:line="240" w:lineRule="auto"/>
        <w:ind w:left="720"/>
      </w:pPr>
      <w:r>
        <w:t>Jazz.net</w:t>
      </w:r>
      <w:r w:rsidRPr="008868FE">
        <w:t xml:space="preserve"> </w:t>
      </w:r>
    </w:p>
    <w:p w14:paraId="1D6DEBE0" w14:textId="0841ED28" w:rsidR="00D11CD8" w:rsidRPr="00D11CD8" w:rsidRDefault="00C64AA6" w:rsidP="00D11CD8">
      <w:pPr>
        <w:rPr>
          <w:rFonts w:ascii="Times New Roman" w:eastAsia="Times New Roman" w:hAnsi="Times New Roman" w:cs="Times New Roman"/>
          <w:sz w:val="24"/>
          <w:szCs w:val="24"/>
        </w:rPr>
      </w:pPr>
      <w:r>
        <w:t xml:space="preserve">Most preferred way to look for common issues, tips, </w:t>
      </w:r>
      <w:r w:rsidR="00D11CD8">
        <w:t>latest updates and the list continues</w:t>
      </w:r>
      <w:r w:rsidR="00D11CD8" w:rsidRPr="00D11CD8">
        <w:rPr>
          <w:rFonts w:ascii="Times New Roman" w:eastAsia="Times New Roman" w:hAnsi="Times New Roman" w:cs="Times New Roman"/>
          <w:sz w:val="24"/>
          <w:szCs w:val="24"/>
        </w:rPr>
        <w:t xml:space="preserve"> </w:t>
      </w:r>
    </w:p>
    <w:p w14:paraId="6433DC77" w14:textId="3A26118F" w:rsidR="00D11CD8" w:rsidRDefault="00D11CD8" w:rsidP="00D11CD8">
      <w:pPr>
        <w:spacing w:after="0" w:line="240" w:lineRule="auto"/>
      </w:pPr>
      <w:r>
        <w:t>URL:</w:t>
      </w:r>
      <w:r w:rsidRPr="00D11CD8">
        <w:t xml:space="preserve"> https://jazz.net/</w:t>
      </w:r>
    </w:p>
    <w:p w14:paraId="1CFE9FA8" w14:textId="5EEEDE4E" w:rsidR="00D11CD8" w:rsidRPr="00D11CD8" w:rsidRDefault="00D11CD8" w:rsidP="00D11CD8">
      <w:pPr>
        <w:spacing w:after="0" w:line="240" w:lineRule="auto"/>
      </w:pPr>
      <w:proofErr w:type="gramStart"/>
      <w:r w:rsidRPr="00D11CD8">
        <w:t>  Download</w:t>
      </w:r>
      <w:proofErr w:type="gramEnd"/>
      <w:r w:rsidRPr="00D11CD8">
        <w:t xml:space="preserve"> product releases, milestones, betas, and trials </w:t>
      </w:r>
    </w:p>
    <w:p w14:paraId="6F3FBB1B" w14:textId="77777777" w:rsidR="00D11CD8" w:rsidRPr="00D11CD8" w:rsidRDefault="00D11CD8" w:rsidP="00D11CD8">
      <w:pPr>
        <w:spacing w:after="0" w:line="240" w:lineRule="auto"/>
      </w:pPr>
      <w:proofErr w:type="gramStart"/>
      <w:r w:rsidRPr="00D11CD8">
        <w:t>  Participate</w:t>
      </w:r>
      <w:proofErr w:type="gramEnd"/>
      <w:r w:rsidRPr="00D11CD8">
        <w:t xml:space="preserve"> in forums </w:t>
      </w:r>
    </w:p>
    <w:p w14:paraId="7AF9FB28" w14:textId="77777777" w:rsidR="00D11CD8" w:rsidRPr="00D11CD8" w:rsidRDefault="00D11CD8" w:rsidP="00D11CD8">
      <w:pPr>
        <w:spacing w:after="0" w:line="240" w:lineRule="auto"/>
      </w:pPr>
      <w:proofErr w:type="gramStart"/>
      <w:r w:rsidRPr="00D11CD8">
        <w:t>  View</w:t>
      </w:r>
      <w:proofErr w:type="gramEnd"/>
      <w:r w:rsidRPr="00D11CD8">
        <w:t xml:space="preserve"> detailed project plans </w:t>
      </w:r>
    </w:p>
    <w:p w14:paraId="63253393" w14:textId="77777777" w:rsidR="00D11CD8" w:rsidRPr="00D11CD8" w:rsidRDefault="00D11CD8" w:rsidP="00D11CD8">
      <w:pPr>
        <w:spacing w:after="0" w:line="240" w:lineRule="auto"/>
      </w:pPr>
      <w:proofErr w:type="gramStart"/>
      <w:r w:rsidRPr="00D11CD8">
        <w:t>  Monitor</w:t>
      </w:r>
      <w:proofErr w:type="gramEnd"/>
      <w:r w:rsidRPr="00D11CD8">
        <w:t xml:space="preserve"> our project dashboards </w:t>
      </w:r>
    </w:p>
    <w:p w14:paraId="25388CF5" w14:textId="77777777" w:rsidR="00D11CD8" w:rsidRPr="00D11CD8" w:rsidRDefault="00D11CD8" w:rsidP="00D11CD8">
      <w:pPr>
        <w:spacing w:after="0" w:line="240" w:lineRule="auto"/>
      </w:pPr>
      <w:proofErr w:type="gramStart"/>
      <w:r w:rsidRPr="00D11CD8">
        <w:t>  Report</w:t>
      </w:r>
      <w:proofErr w:type="gramEnd"/>
      <w:r w:rsidRPr="00D11CD8">
        <w:t xml:space="preserve"> bugs and submit enhancements </w:t>
      </w:r>
    </w:p>
    <w:p w14:paraId="058464D4" w14:textId="77777777" w:rsidR="00D11CD8" w:rsidRPr="00D11CD8" w:rsidRDefault="00D11CD8" w:rsidP="00D11CD8">
      <w:pPr>
        <w:spacing w:after="0" w:line="240" w:lineRule="auto"/>
      </w:pPr>
      <w:proofErr w:type="gramStart"/>
      <w:r w:rsidRPr="00D11CD8">
        <w:t>  Interact</w:t>
      </w:r>
      <w:proofErr w:type="gramEnd"/>
      <w:r w:rsidRPr="00D11CD8">
        <w:t xml:space="preserve"> with the developers </w:t>
      </w:r>
    </w:p>
    <w:p w14:paraId="2AA987F2" w14:textId="431CD9FB" w:rsidR="00C64AA6" w:rsidRDefault="00D11CD8" w:rsidP="00D11CD8">
      <w:proofErr w:type="gramStart"/>
      <w:r w:rsidRPr="00D11CD8">
        <w:t>  See</w:t>
      </w:r>
      <w:proofErr w:type="gramEnd"/>
      <w:r w:rsidRPr="00D11CD8">
        <w:t xml:space="preserve"> how we use our own products</w:t>
      </w:r>
    </w:p>
    <w:p w14:paraId="68A3A29C" w14:textId="3387A8C5" w:rsidR="00D11CD8" w:rsidRDefault="00D11CD8" w:rsidP="00C64AA6"/>
    <w:p w14:paraId="3E8D8B81" w14:textId="572DA695" w:rsidR="00D11CD8" w:rsidRDefault="00D11CD8" w:rsidP="00C64AA6">
      <w:r>
        <w:t>Blogs:</w:t>
      </w:r>
    </w:p>
    <w:p w14:paraId="13C92995" w14:textId="0100FD90" w:rsidR="00C64AA6" w:rsidRDefault="00C64AA6" w:rsidP="00C64AA6">
      <w:r>
        <w:rPr>
          <w:noProof/>
        </w:rPr>
        <w:drawing>
          <wp:inline distT="0" distB="0" distL="0" distR="0" wp14:anchorId="663FD758" wp14:editId="4303B9F0">
            <wp:extent cx="57340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p>
    <w:p w14:paraId="28529E99" w14:textId="4E3BF026" w:rsidR="00D11CD8" w:rsidRDefault="00D11CD8" w:rsidP="00D11CD8">
      <w:r>
        <w:t>Forums:</w:t>
      </w:r>
    </w:p>
    <w:p w14:paraId="4110B860" w14:textId="443EF6C4" w:rsidR="00D11CD8" w:rsidRPr="00C64AA6" w:rsidRDefault="00D11CD8" w:rsidP="00C64AA6">
      <w:r>
        <w:rPr>
          <w:noProof/>
        </w:rPr>
        <w:drawing>
          <wp:inline distT="0" distB="0" distL="0" distR="0" wp14:anchorId="2274D61B" wp14:editId="44DBEDCF">
            <wp:extent cx="5724525" cy="2333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14:paraId="3D49CEC7" w14:textId="1D933EFB" w:rsidR="00C64AA6" w:rsidRDefault="00C64AA6" w:rsidP="00AA60DE">
      <w:pPr>
        <w:pStyle w:val="Heading4"/>
        <w:keepNext w:val="0"/>
        <w:numPr>
          <w:ilvl w:val="0"/>
          <w:numId w:val="0"/>
        </w:numPr>
        <w:tabs>
          <w:tab w:val="left" w:pos="864"/>
        </w:tabs>
        <w:autoSpaceDE w:val="0"/>
        <w:autoSpaceDN w:val="0"/>
        <w:adjustRightInd w:val="0"/>
        <w:spacing w:before="120" w:after="240" w:line="240" w:lineRule="auto"/>
        <w:ind w:left="648"/>
      </w:pPr>
      <w:r>
        <w:t>Developers Work</w:t>
      </w:r>
    </w:p>
    <w:p w14:paraId="7AB6C5E4" w14:textId="416FC793" w:rsidR="00C64AA6" w:rsidRDefault="00C64AA6" w:rsidP="00C64AA6">
      <w:r>
        <w:t xml:space="preserve">Another way to connect </w:t>
      </w:r>
      <w:r w:rsidR="00D11CD8">
        <w:t>and post</w:t>
      </w:r>
      <w:r>
        <w:t xml:space="preserve"> queries:</w:t>
      </w:r>
    </w:p>
    <w:p w14:paraId="6E211D0D" w14:textId="127EC81A" w:rsidR="00D11CD8" w:rsidRDefault="00BE3B21" w:rsidP="00C64AA6">
      <w:hyperlink r:id="rId59" w:history="1">
        <w:r w:rsidR="00D11CD8" w:rsidRPr="00BA1BC2">
          <w:rPr>
            <w:rStyle w:val="Hyperlink"/>
          </w:rPr>
          <w:t>http://www.ibm.com/developerworks/rational/library/rational-doors-next-generation-getting-started/tutorial/index.html</w:t>
        </w:r>
      </w:hyperlink>
    </w:p>
    <w:p w14:paraId="50D2AC85" w14:textId="4980764E" w:rsidR="00C64AA6" w:rsidRDefault="00BE3B21" w:rsidP="00C64AA6">
      <w:hyperlink r:id="rId60" w:history="1">
        <w:r w:rsidR="00C64AA6" w:rsidRPr="00BA1BC2">
          <w:rPr>
            <w:rStyle w:val="Hyperlink"/>
          </w:rPr>
          <w:t>https://www.ibm.com/developerworks/community/groups/service/html/communityview?communityUuid=30a4b582-9075-4556-85a8-41818f205d94</w:t>
        </w:r>
      </w:hyperlink>
    </w:p>
    <w:p w14:paraId="6C78CD79" w14:textId="77777777" w:rsidR="00D11CD8" w:rsidRDefault="00D11CD8" w:rsidP="00C64AA6"/>
    <w:p w14:paraId="399A45AA" w14:textId="41B83BA9" w:rsidR="00C64AA6" w:rsidRDefault="00C64AA6" w:rsidP="00AA60DE">
      <w:pPr>
        <w:pStyle w:val="Heading4"/>
        <w:keepNext w:val="0"/>
        <w:numPr>
          <w:ilvl w:val="0"/>
          <w:numId w:val="0"/>
        </w:numPr>
        <w:tabs>
          <w:tab w:val="left" w:pos="864"/>
        </w:tabs>
        <w:autoSpaceDE w:val="0"/>
        <w:autoSpaceDN w:val="0"/>
        <w:adjustRightInd w:val="0"/>
        <w:spacing w:before="120" w:after="240" w:line="240" w:lineRule="auto"/>
        <w:ind w:left="648"/>
      </w:pPr>
      <w:r>
        <w:t>Recordings &amp; Live Webinars</w:t>
      </w:r>
    </w:p>
    <w:p w14:paraId="34E3F54E" w14:textId="36903601" w:rsidR="00C64AA6" w:rsidRPr="00C64AA6" w:rsidRDefault="00C64AA6" w:rsidP="00C64AA6">
      <w:pPr>
        <w:rPr>
          <w:rFonts w:ascii="Calibri" w:eastAsia="Times New Roman" w:hAnsi="Calibri" w:cs="Times New Roman"/>
          <w:sz w:val="22"/>
          <w:szCs w:val="20"/>
        </w:rPr>
      </w:pPr>
      <w:r w:rsidRPr="00C64AA6">
        <w:rPr>
          <w:rFonts w:ascii="Calibri" w:eastAsia="Times New Roman" w:hAnsi="Calibri" w:cs="Times New Roman"/>
          <w:sz w:val="22"/>
          <w:szCs w:val="20"/>
        </w:rPr>
        <w:t xml:space="preserve">IBM Rational DOORS </w:t>
      </w:r>
      <w:hyperlink r:id="rId61" w:history="1">
        <w:r w:rsidRPr="00C64AA6">
          <w:rPr>
            <w:rFonts w:ascii="Calibri" w:eastAsia="Times New Roman" w:hAnsi="Calibri" w:cs="Times New Roman"/>
            <w:sz w:val="22"/>
            <w:szCs w:val="20"/>
          </w:rPr>
          <w:t xml:space="preserve">Recent Recordings &amp; Live Webinars </w:t>
        </w:r>
      </w:hyperlink>
    </w:p>
    <w:p w14:paraId="60982C54" w14:textId="31AA334F" w:rsidR="00C64AA6" w:rsidRPr="00C64AA6" w:rsidRDefault="00C64AA6" w:rsidP="00C64AA6">
      <w:pPr>
        <w:rPr>
          <w:rFonts w:ascii="Calibri" w:eastAsia="Times New Roman" w:hAnsi="Calibri" w:cs="Times New Roman"/>
          <w:sz w:val="22"/>
          <w:szCs w:val="20"/>
        </w:rPr>
      </w:pPr>
      <w:r w:rsidRPr="00C64AA6">
        <w:rPr>
          <w:rFonts w:ascii="Calibri" w:eastAsia="Times New Roman" w:hAnsi="Calibri" w:cs="Times New Roman"/>
          <w:sz w:val="22"/>
          <w:szCs w:val="20"/>
        </w:rPr>
        <w:t>http://ibmfederal.us/DOORS-Enlightenment/</w:t>
      </w:r>
    </w:p>
    <w:p w14:paraId="476AAACE" w14:textId="77777777" w:rsidR="00156C8D" w:rsidRPr="00156C8D" w:rsidRDefault="00156C8D" w:rsidP="00156C8D"/>
    <w:p w14:paraId="6F90B1AF" w14:textId="77777777" w:rsidR="00156C8D" w:rsidRPr="00156C8D" w:rsidRDefault="00156C8D" w:rsidP="00156C8D"/>
    <w:p w14:paraId="112FC1A8" w14:textId="77777777" w:rsidR="00156C8D" w:rsidRDefault="00156C8D" w:rsidP="007E6085">
      <w:pPr>
        <w:pStyle w:val="Paragraph2"/>
      </w:pPr>
    </w:p>
    <w:p w14:paraId="2CEBF54C" w14:textId="735E46CF" w:rsidR="00676CA2" w:rsidRPr="00676CA2" w:rsidRDefault="00676CA2" w:rsidP="004D0AA0">
      <w:pPr>
        <w:pStyle w:val="Heading1"/>
        <w:keepNext w:val="0"/>
        <w:numPr>
          <w:ilvl w:val="0"/>
          <w:numId w:val="0"/>
        </w:numPr>
        <w:spacing w:before="240" w:after="240" w:line="240" w:lineRule="auto"/>
        <w:ind w:left="360"/>
        <w:rPr>
          <w:rFonts w:ascii="Calibri" w:hAnsi="Calibri"/>
        </w:rPr>
      </w:pPr>
    </w:p>
    <w:bookmarkEnd w:id="1"/>
    <w:p w14:paraId="70C49789" w14:textId="32E991BB" w:rsidR="004D0AA0" w:rsidRDefault="004D0AA0">
      <w:pPr>
        <w:rPr>
          <w:rFonts w:ascii="Calibri" w:hAnsi="Calibri" w:cs="Calibri"/>
          <w:sz w:val="22"/>
        </w:rPr>
      </w:pPr>
      <w:r>
        <w:rPr>
          <w:rFonts w:ascii="Calibri" w:hAnsi="Calibri" w:cs="Calibri"/>
          <w:sz w:val="22"/>
        </w:rPr>
        <w:br w:type="page"/>
      </w:r>
    </w:p>
    <w:p w14:paraId="4588710D" w14:textId="123C2B14" w:rsidR="004D0AA0" w:rsidRDefault="004D0AA0">
      <w:pPr>
        <w:rPr>
          <w:rFonts w:ascii="Calibri" w:hAnsi="Calibri" w:cs="Calibri"/>
          <w:sz w:val="22"/>
        </w:rPr>
      </w:pPr>
    </w:p>
    <w:p w14:paraId="41EE36CA" w14:textId="77777777" w:rsidR="00BC6A03" w:rsidRDefault="00BC6A03" w:rsidP="00BC6A03">
      <w:pPr>
        <w:tabs>
          <w:tab w:val="left" w:pos="2205"/>
        </w:tabs>
        <w:rPr>
          <w:rFonts w:ascii="Calibri" w:hAnsi="Calibri" w:cs="Calibri"/>
          <w:sz w:val="22"/>
        </w:rPr>
      </w:pPr>
    </w:p>
    <w:p w14:paraId="35021153" w14:textId="77777777" w:rsidR="00541692" w:rsidRPr="00FD2EC7" w:rsidRDefault="00541692" w:rsidP="00FD2EC7">
      <w:pPr>
        <w:rPr>
          <w:rFonts w:ascii="Calibri" w:hAnsi="Calibri"/>
          <w:b/>
          <w:color w:val="E31837" w:themeColor="background2"/>
          <w:sz w:val="28"/>
        </w:rPr>
      </w:pPr>
      <w:bookmarkStart w:id="22" w:name="_Toc412567536"/>
      <w:bookmarkStart w:id="23" w:name="_Toc412568316"/>
      <w:bookmarkStart w:id="24" w:name="_Toc412568500"/>
      <w:bookmarkStart w:id="25" w:name="_Toc412568580"/>
      <w:bookmarkStart w:id="26" w:name="_Toc414270998"/>
      <w:r w:rsidRPr="00FD2EC7">
        <w:rPr>
          <w:rFonts w:ascii="Calibri" w:hAnsi="Calibri"/>
          <w:b/>
          <w:color w:val="E31837" w:themeColor="background2"/>
          <w:sz w:val="28"/>
        </w:rPr>
        <w:t>Disclaimer</w:t>
      </w:r>
      <w:bookmarkEnd w:id="22"/>
      <w:bookmarkEnd w:id="23"/>
      <w:bookmarkEnd w:id="24"/>
      <w:bookmarkEnd w:id="25"/>
      <w:bookmarkEnd w:id="26"/>
    </w:p>
    <w:p w14:paraId="2B5F6CCD" w14:textId="77777777" w:rsidR="00541692" w:rsidRPr="00DF3C22" w:rsidRDefault="00541692" w:rsidP="009D0BC7">
      <w:pPr>
        <w:jc w:val="both"/>
        <w:rPr>
          <w:rFonts w:ascii="Calibri" w:hAnsi="Calibri" w:cs="Calibri"/>
          <w:sz w:val="22"/>
          <w:lang w:val="en-IN"/>
        </w:rPr>
      </w:pPr>
      <w:r w:rsidRPr="00DF3C22">
        <w:rPr>
          <w:rFonts w:ascii="Calibri" w:hAnsi="Calibri" w:cs="Calibri"/>
          <w:sz w:val="22"/>
        </w:rPr>
        <w:t xml:space="preserve">Tech </w:t>
      </w:r>
      <w:proofErr w:type="gramStart"/>
      <w:r w:rsidRPr="00DF3C22">
        <w:rPr>
          <w:rFonts w:ascii="Calibri" w:hAnsi="Calibri" w:cs="Calibri"/>
          <w:sz w:val="22"/>
        </w:rPr>
        <w:t>Mahindra,</w:t>
      </w:r>
      <w:proofErr w:type="gramEnd"/>
      <w:r w:rsidRPr="00DF3C22">
        <w:rPr>
          <w:rFonts w:ascii="Calibri" w:hAnsi="Calibri" w:cs="Calibri"/>
          <w:sz w:val="22"/>
        </w:rPr>
        <w:t xml:space="preserve"> herein referred to as </w:t>
      </w:r>
      <w:proofErr w:type="spellStart"/>
      <w:r w:rsidRPr="00DF3C22">
        <w:rPr>
          <w:rFonts w:ascii="Calibri" w:hAnsi="Calibri" w:cs="Calibri"/>
          <w:sz w:val="22"/>
        </w:rPr>
        <w:t>TechM</w:t>
      </w:r>
      <w:proofErr w:type="spellEnd"/>
      <w:r w:rsidRPr="00DF3C22">
        <w:rPr>
          <w:rFonts w:ascii="Calibri" w:hAnsi="Calibri" w:cs="Calibri"/>
          <w:sz w:val="22"/>
        </w:rPr>
        <w:t xml:space="preserve"> provide a wide array of presentations and reports, with the contributions of various professionals. These presentations and reports are for informational purposes and private circulation only and do not constitute an offer to buy or sell any securities mentioned therein. They do not purport to be a complete description of the markets conditions or developments referred to in the material. While utmost care has been taken in preparing the above, we claim no responsibility for their accuracy. We shall not be liable for any direct or indirect losses arising from the use thereof and the viewers are requested to use the information contained herein at their own risk. These presentations and reports should not be reproduced, re-circulated, published in any media, website or otherwise, in any form or manner, in part or as a whole, without the express consent in writing of </w:t>
      </w:r>
      <w:proofErr w:type="spellStart"/>
      <w:r w:rsidRPr="00DF3C22">
        <w:rPr>
          <w:rFonts w:ascii="Calibri" w:hAnsi="Calibri" w:cs="Calibri"/>
          <w:sz w:val="22"/>
        </w:rPr>
        <w:t>TechM</w:t>
      </w:r>
      <w:proofErr w:type="spellEnd"/>
      <w:r w:rsidRPr="00DF3C22">
        <w:rPr>
          <w:rFonts w:ascii="Calibri" w:hAnsi="Calibri" w:cs="Calibri"/>
          <w:sz w:val="22"/>
        </w:rPr>
        <w:t xml:space="preserve"> or its subsidiaries. Any unauthorized use, disclosure or public dissemination of information contained herein is prohibited. Unless specifically noted, </w:t>
      </w:r>
      <w:proofErr w:type="spellStart"/>
      <w:r w:rsidRPr="00DF3C22">
        <w:rPr>
          <w:rFonts w:ascii="Calibri" w:hAnsi="Calibri" w:cs="Calibri"/>
          <w:sz w:val="22"/>
        </w:rPr>
        <w:t>TechM</w:t>
      </w:r>
      <w:proofErr w:type="spellEnd"/>
      <w:r w:rsidRPr="00DF3C22">
        <w:rPr>
          <w:rFonts w:ascii="Calibri" w:hAnsi="Calibri" w:cs="Calibri"/>
          <w:sz w:val="22"/>
        </w:rPr>
        <w:t xml:space="preserve"> is not responsible for the content of these presentations and/or the opinions of the presenters. Individual situations and local practices and standards may vary, so viewers and others utilizing information contained within a presentation are free to adopt differing standards and approaches as they see fit. You may not repackage or sell the presentation. Products and names mentioned in materials or presentations are the property of their respective owners and the mention of them does not constitute an endorsement by </w:t>
      </w:r>
      <w:proofErr w:type="spellStart"/>
      <w:r w:rsidRPr="00DF3C22">
        <w:rPr>
          <w:rFonts w:ascii="Calibri" w:hAnsi="Calibri" w:cs="Calibri"/>
          <w:sz w:val="22"/>
        </w:rPr>
        <w:t>TechM</w:t>
      </w:r>
      <w:proofErr w:type="spellEnd"/>
      <w:r w:rsidRPr="00DF3C22">
        <w:rPr>
          <w:rFonts w:ascii="Calibri" w:hAnsi="Calibri" w:cs="Calibri"/>
          <w:sz w:val="22"/>
        </w:rPr>
        <w:t xml:space="preserve">. Information contained in a presentation hosted or promoted by </w:t>
      </w:r>
      <w:proofErr w:type="spellStart"/>
      <w:r w:rsidRPr="00DF3C22">
        <w:rPr>
          <w:rFonts w:ascii="Calibri" w:hAnsi="Calibri" w:cs="Calibri"/>
          <w:sz w:val="22"/>
        </w:rPr>
        <w:t>TechM</w:t>
      </w:r>
      <w:proofErr w:type="spellEnd"/>
      <w:r w:rsidRPr="00DF3C22">
        <w:rPr>
          <w:rFonts w:ascii="Calibri" w:hAnsi="Calibri" w:cs="Calibri"/>
          <w:sz w:val="22"/>
        </w:rPr>
        <w:t xml:space="preserve"> is provided “as is” without warranty of any kind, either expressed or implied, including any warranty of merchantability or fitness for a particular purpose. </w:t>
      </w:r>
      <w:proofErr w:type="spellStart"/>
      <w:r w:rsidRPr="00DF3C22">
        <w:rPr>
          <w:rFonts w:ascii="Calibri" w:hAnsi="Calibri" w:cs="Calibri"/>
          <w:sz w:val="22"/>
        </w:rPr>
        <w:t>TechM</w:t>
      </w:r>
      <w:proofErr w:type="spellEnd"/>
      <w:r w:rsidRPr="00DF3C22">
        <w:rPr>
          <w:rFonts w:ascii="Calibri" w:hAnsi="Calibri" w:cs="Calibri"/>
          <w:sz w:val="22"/>
        </w:rPr>
        <w:t xml:space="preserve"> assumes no liability or responsibility for the contents of a presentation or the opinions expressed by the presenters. All expressions of opinion are subject to change without notice.</w:t>
      </w:r>
    </w:p>
    <w:p w14:paraId="15E692A6" w14:textId="2A9D3D6D" w:rsidR="00A322CD" w:rsidRPr="00DF3C22" w:rsidRDefault="00A322CD" w:rsidP="009D0BC7">
      <w:pPr>
        <w:jc w:val="both"/>
        <w:rPr>
          <w:rFonts w:ascii="Calibri" w:hAnsi="Calibri" w:cs="Calibri"/>
          <w:sz w:val="22"/>
        </w:rPr>
      </w:pPr>
      <w:bookmarkStart w:id="27" w:name="_Toc278220943"/>
      <w:bookmarkStart w:id="28" w:name="_Toc343681806"/>
    </w:p>
    <w:p w14:paraId="73BB25DD" w14:textId="77777777" w:rsidR="00541692" w:rsidRPr="00FD2EC7" w:rsidRDefault="00541692" w:rsidP="00FD2EC7">
      <w:pPr>
        <w:rPr>
          <w:rFonts w:ascii="Calibri" w:hAnsi="Calibri"/>
          <w:b/>
          <w:color w:val="E31837" w:themeColor="background2"/>
          <w:sz w:val="28"/>
        </w:rPr>
      </w:pPr>
      <w:bookmarkStart w:id="29" w:name="_Toc412567537"/>
      <w:bookmarkStart w:id="30" w:name="_Toc412568317"/>
      <w:bookmarkStart w:id="31" w:name="_Toc412568501"/>
      <w:bookmarkStart w:id="32" w:name="_Toc412568581"/>
      <w:bookmarkStart w:id="33" w:name="_Toc414270999"/>
      <w:r w:rsidRPr="00FD2EC7">
        <w:rPr>
          <w:rFonts w:ascii="Calibri" w:hAnsi="Calibri"/>
          <w:b/>
          <w:color w:val="E31837" w:themeColor="background2"/>
          <w:sz w:val="28"/>
        </w:rPr>
        <w:t>Thank You</w:t>
      </w:r>
      <w:bookmarkEnd w:id="27"/>
      <w:bookmarkEnd w:id="28"/>
      <w:bookmarkEnd w:id="29"/>
      <w:bookmarkEnd w:id="30"/>
      <w:bookmarkEnd w:id="31"/>
      <w:bookmarkEnd w:id="32"/>
      <w:bookmarkEnd w:id="33"/>
    </w:p>
    <w:p w14:paraId="6DA87569" w14:textId="1159902C" w:rsidR="00541692" w:rsidRDefault="00541692" w:rsidP="009D0BC7">
      <w:pPr>
        <w:pStyle w:val="Subtitle"/>
        <w:spacing w:line="276" w:lineRule="auto"/>
        <w:ind w:left="0"/>
        <w:jc w:val="both"/>
        <w:rPr>
          <w:rStyle w:val="Hyperlink"/>
          <w:rFonts w:eastAsia="Calibri" w:cs="Calibri"/>
          <w:b w:val="0"/>
          <w:noProof/>
          <w:sz w:val="28"/>
          <w:szCs w:val="28"/>
          <w:lang w:eastAsia="en-US"/>
        </w:rPr>
      </w:pPr>
      <w:r w:rsidRPr="00FD2EC7">
        <w:rPr>
          <w:rFonts w:eastAsia="Calibri" w:cs="Calibri"/>
          <w:b w:val="0"/>
          <w:noProof/>
          <w:color w:val="6D6E71" w:themeColor="text2"/>
          <w:sz w:val="28"/>
          <w:szCs w:val="28"/>
          <w:lang w:eastAsia="en-US"/>
        </w:rPr>
        <w:t xml:space="preserve">Visit us at </w:t>
      </w:r>
      <w:hyperlink r:id="rId62" w:history="1">
        <w:r w:rsidR="00496BEA" w:rsidRPr="00FD2EC7">
          <w:rPr>
            <w:rStyle w:val="Hyperlink"/>
            <w:rFonts w:eastAsia="Calibri" w:cs="Calibri"/>
            <w:b w:val="0"/>
            <w:noProof/>
            <w:sz w:val="28"/>
            <w:szCs w:val="28"/>
            <w:lang w:eastAsia="en-US"/>
          </w:rPr>
          <w:t>www.techmahindra.com</w:t>
        </w:r>
      </w:hyperlink>
    </w:p>
    <w:p w14:paraId="0EA9FFFE" w14:textId="77777777" w:rsidR="00FD2EC7" w:rsidRPr="00FD2EC7" w:rsidRDefault="00FD2EC7" w:rsidP="00FD2EC7"/>
    <w:p w14:paraId="4FBDFE8B" w14:textId="77777777" w:rsidR="00496BEA" w:rsidRPr="00DF3C22" w:rsidRDefault="00496BEA" w:rsidP="00496BEA">
      <w:pPr>
        <w:rPr>
          <w:rFonts w:ascii="Calibri" w:hAnsi="Calibri" w:cs="Calibri"/>
          <w:sz w:val="22"/>
        </w:rPr>
      </w:pPr>
    </w:p>
    <w:p w14:paraId="72AD2D29" w14:textId="77777777" w:rsidR="00541692" w:rsidRPr="00DF3C22" w:rsidRDefault="00541692" w:rsidP="009D0BC7">
      <w:pPr>
        <w:jc w:val="both"/>
        <w:rPr>
          <w:rFonts w:ascii="Calibri" w:hAnsi="Calibri" w:cs="Calibri"/>
          <w:sz w:val="22"/>
        </w:rPr>
      </w:pPr>
    </w:p>
    <w:p w14:paraId="21C18174" w14:textId="77777777" w:rsidR="006346CC" w:rsidRPr="00DF3C22" w:rsidRDefault="006346CC" w:rsidP="009D0BC7">
      <w:pPr>
        <w:jc w:val="both"/>
        <w:rPr>
          <w:rFonts w:ascii="Calibri" w:hAnsi="Calibri" w:cs="Calibri"/>
          <w:sz w:val="22"/>
        </w:rPr>
      </w:pPr>
    </w:p>
    <w:sectPr w:rsidR="006346CC" w:rsidRPr="00DF3C22" w:rsidSect="00C75F04">
      <w:headerReference w:type="default" r:id="rId63"/>
      <w:footerReference w:type="default" r:id="rId64"/>
      <w:headerReference w:type="first" r:id="rId65"/>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0AD9C1" w14:textId="77777777" w:rsidR="00BE3B21" w:rsidRDefault="00BE3B21" w:rsidP="00C75F04">
      <w:pPr>
        <w:spacing w:after="0" w:line="240" w:lineRule="auto"/>
      </w:pPr>
      <w:r>
        <w:separator/>
      </w:r>
    </w:p>
  </w:endnote>
  <w:endnote w:type="continuationSeparator" w:id="0">
    <w:p w14:paraId="0021C228" w14:textId="77777777" w:rsidR="00BE3B21" w:rsidRDefault="00BE3B21" w:rsidP="00C75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910339"/>
      <w:docPartObj>
        <w:docPartGallery w:val="Page Numbers (Bottom of Page)"/>
        <w:docPartUnique/>
      </w:docPartObj>
    </w:sdtPr>
    <w:sdtEndPr>
      <w:rPr>
        <w:sz w:val="18"/>
        <w:szCs w:val="18"/>
      </w:rPr>
    </w:sdtEndPr>
    <w:sdtContent>
      <w:sdt>
        <w:sdtPr>
          <w:id w:val="-1066731332"/>
          <w:docPartObj>
            <w:docPartGallery w:val="Page Numbers (Top of Page)"/>
            <w:docPartUnique/>
          </w:docPartObj>
        </w:sdtPr>
        <w:sdtEndPr>
          <w:rPr>
            <w:sz w:val="18"/>
            <w:szCs w:val="18"/>
          </w:rPr>
        </w:sdtEndPr>
        <w:sdtContent>
          <w:p w14:paraId="71448120" w14:textId="20E5C476" w:rsidR="00750174" w:rsidRDefault="00750174" w:rsidP="00C75F04">
            <w:pPr>
              <w:pStyle w:val="Footer"/>
            </w:pPr>
            <w:r w:rsidRPr="007729D7">
              <w:rPr>
                <w:color w:val="6D6E71" w:themeColor="text2"/>
                <w:sz w:val="18"/>
                <w:szCs w:val="18"/>
              </w:rPr>
              <w:t xml:space="preserve">Copyright © 2015, Tech Mahindra. All rights reserved.                                                </w:t>
            </w:r>
            <w:r>
              <w:rPr>
                <w:color w:val="6D6E71" w:themeColor="text2"/>
                <w:sz w:val="18"/>
                <w:szCs w:val="18"/>
              </w:rPr>
              <w:t xml:space="preserve">                        </w:t>
            </w:r>
            <w:r w:rsidRPr="007729D7">
              <w:rPr>
                <w:sz w:val="18"/>
                <w:szCs w:val="18"/>
              </w:rPr>
              <w:t xml:space="preserve">Page </w:t>
            </w:r>
            <w:r w:rsidRPr="007729D7">
              <w:rPr>
                <w:b/>
                <w:sz w:val="18"/>
                <w:szCs w:val="18"/>
              </w:rPr>
              <w:fldChar w:fldCharType="begin"/>
            </w:r>
            <w:r w:rsidRPr="007729D7">
              <w:rPr>
                <w:b/>
                <w:sz w:val="18"/>
                <w:szCs w:val="18"/>
              </w:rPr>
              <w:instrText xml:space="preserve"> PAGE </w:instrText>
            </w:r>
            <w:r w:rsidRPr="007729D7">
              <w:rPr>
                <w:b/>
                <w:sz w:val="18"/>
                <w:szCs w:val="18"/>
              </w:rPr>
              <w:fldChar w:fldCharType="separate"/>
            </w:r>
            <w:r w:rsidR="006C134B">
              <w:rPr>
                <w:b/>
                <w:noProof/>
                <w:sz w:val="18"/>
                <w:szCs w:val="18"/>
              </w:rPr>
              <w:t>27</w:t>
            </w:r>
            <w:r w:rsidRPr="007729D7">
              <w:rPr>
                <w:b/>
                <w:sz w:val="18"/>
                <w:szCs w:val="18"/>
              </w:rPr>
              <w:fldChar w:fldCharType="end"/>
            </w:r>
            <w:r w:rsidRPr="007729D7">
              <w:rPr>
                <w:sz w:val="18"/>
                <w:szCs w:val="18"/>
              </w:rPr>
              <w:t xml:space="preserve"> of </w:t>
            </w:r>
            <w:r w:rsidRPr="007729D7">
              <w:rPr>
                <w:b/>
                <w:sz w:val="18"/>
                <w:szCs w:val="18"/>
              </w:rPr>
              <w:fldChar w:fldCharType="begin"/>
            </w:r>
            <w:r w:rsidRPr="007729D7">
              <w:rPr>
                <w:b/>
                <w:sz w:val="18"/>
                <w:szCs w:val="18"/>
              </w:rPr>
              <w:instrText xml:space="preserve"> NUMPAGES  </w:instrText>
            </w:r>
            <w:r w:rsidRPr="007729D7">
              <w:rPr>
                <w:b/>
                <w:sz w:val="18"/>
                <w:szCs w:val="18"/>
              </w:rPr>
              <w:fldChar w:fldCharType="separate"/>
            </w:r>
            <w:r w:rsidR="006C134B">
              <w:rPr>
                <w:b/>
                <w:noProof/>
                <w:sz w:val="18"/>
                <w:szCs w:val="18"/>
              </w:rPr>
              <w:t>35</w:t>
            </w:r>
            <w:r w:rsidRPr="007729D7">
              <w:rPr>
                <w:b/>
                <w:sz w:val="18"/>
                <w:szCs w:val="18"/>
              </w:rPr>
              <w:fldChar w:fldCharType="end"/>
            </w:r>
          </w:p>
        </w:sdtContent>
      </w:sdt>
    </w:sdtContent>
  </w:sdt>
  <w:p w14:paraId="6C1AA022" w14:textId="77777777" w:rsidR="00750174" w:rsidRDefault="00750174">
    <w:pPr>
      <w:pStyle w:val="Footer"/>
    </w:pPr>
  </w:p>
  <w:p w14:paraId="1EE7A2A2" w14:textId="77777777" w:rsidR="00B714CB" w:rsidRDefault="00B714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18D0D" w14:textId="77777777" w:rsidR="00BE3B21" w:rsidRDefault="00BE3B21" w:rsidP="00C75F04">
      <w:pPr>
        <w:spacing w:after="0" w:line="240" w:lineRule="auto"/>
      </w:pPr>
      <w:r>
        <w:separator/>
      </w:r>
    </w:p>
  </w:footnote>
  <w:footnote w:type="continuationSeparator" w:id="0">
    <w:p w14:paraId="3E0E4884" w14:textId="77777777" w:rsidR="00BE3B21" w:rsidRDefault="00BE3B21" w:rsidP="00C75F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5E46" w14:textId="7BFB43C5" w:rsidR="00750174" w:rsidRDefault="007D401E">
    <w:pPr>
      <w:pStyle w:val="Header"/>
    </w:pPr>
    <w:r>
      <w:rPr>
        <w:noProof/>
      </w:rPr>
      <w:drawing>
        <wp:anchor distT="0" distB="0" distL="114300" distR="114300" simplePos="0" relativeHeight="252466688" behindDoc="0" locked="0" layoutInCell="1" allowOverlap="1" wp14:anchorId="4F8B4768" wp14:editId="53DA3ED8">
          <wp:simplePos x="0" y="0"/>
          <wp:positionH relativeFrom="column">
            <wp:posOffset>3171825</wp:posOffset>
          </wp:positionH>
          <wp:positionV relativeFrom="paragraph">
            <wp:posOffset>-123825</wp:posOffset>
          </wp:positionV>
          <wp:extent cx="1334770" cy="228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4770" cy="228600"/>
                  </a:xfrm>
                  <a:prstGeom prst="rect">
                    <a:avLst/>
                  </a:prstGeom>
                </pic:spPr>
              </pic:pic>
            </a:graphicData>
          </a:graphic>
          <wp14:sizeRelH relativeFrom="page">
            <wp14:pctWidth>0</wp14:pctWidth>
          </wp14:sizeRelH>
          <wp14:sizeRelV relativeFrom="page">
            <wp14:pctHeight>0</wp14:pctHeight>
          </wp14:sizeRelV>
        </wp:anchor>
      </w:drawing>
    </w:r>
    <w:r w:rsidR="00750174" w:rsidRPr="00C75F04">
      <w:rPr>
        <w:noProof/>
      </w:rPr>
      <w:drawing>
        <wp:anchor distT="0" distB="0" distL="114300" distR="114300" simplePos="0" relativeHeight="251642880" behindDoc="1" locked="0" layoutInCell="1" allowOverlap="1" wp14:anchorId="4549C02F" wp14:editId="26DA2FB8">
          <wp:simplePos x="0" y="0"/>
          <wp:positionH relativeFrom="column">
            <wp:posOffset>4907280</wp:posOffset>
          </wp:positionH>
          <wp:positionV relativeFrom="paragraph">
            <wp:posOffset>-247210</wp:posOffset>
          </wp:positionV>
          <wp:extent cx="1543936" cy="425303"/>
          <wp:effectExtent l="0" t="0" r="0" b="0"/>
          <wp:wrapNone/>
          <wp:docPr id="2050" name="Picture 6" descr="Mahindra Logo.png"/>
          <wp:cNvGraphicFramePr/>
          <a:graphic xmlns:a="http://schemas.openxmlformats.org/drawingml/2006/main">
            <a:graphicData uri="http://schemas.openxmlformats.org/drawingml/2006/picture">
              <pic:pic xmlns:pic="http://schemas.openxmlformats.org/drawingml/2006/picture">
                <pic:nvPicPr>
                  <pic:cNvPr id="15" name="Picture 14" descr="Mahindra Logo.png"/>
                  <pic:cNvPicPr>
                    <a:picLocks noChangeAspect="1"/>
                  </pic:cNvPicPr>
                </pic:nvPicPr>
                <pic:blipFill>
                  <a:blip r:embed="rId2"/>
                  <a:stretch>
                    <a:fillRect/>
                  </a:stretch>
                </pic:blipFill>
                <pic:spPr bwMode="gray">
                  <a:xfrm>
                    <a:off x="0" y="0"/>
                    <a:ext cx="1543936" cy="425303"/>
                  </a:xfrm>
                  <a:prstGeom prst="rect">
                    <a:avLst/>
                  </a:prstGeom>
                </pic:spPr>
              </pic:pic>
            </a:graphicData>
          </a:graphic>
        </wp:anchor>
      </w:drawing>
    </w:r>
    <w:r w:rsidR="00750174" w:rsidRPr="00C75F04">
      <w:rPr>
        <w:noProof/>
      </w:rPr>
      <w:drawing>
        <wp:anchor distT="0" distB="0" distL="114300" distR="114300" simplePos="0" relativeHeight="251643904" behindDoc="1" locked="0" layoutInCell="1" allowOverlap="1" wp14:anchorId="657EF884" wp14:editId="47984A67">
          <wp:simplePos x="0" y="0"/>
          <wp:positionH relativeFrom="column">
            <wp:posOffset>-937260</wp:posOffset>
          </wp:positionH>
          <wp:positionV relativeFrom="paragraph">
            <wp:posOffset>-502743</wp:posOffset>
          </wp:positionV>
          <wp:extent cx="2596515" cy="943610"/>
          <wp:effectExtent l="0" t="0" r="0" b="8890"/>
          <wp:wrapNone/>
          <wp:docPr id="2051"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3"/>
                  <a:stretch>
                    <a:fillRect/>
                  </a:stretch>
                </pic:blipFill>
                <pic:spPr bwMode="ltGray">
                  <a:xfrm>
                    <a:off x="0" y="0"/>
                    <a:ext cx="2596515" cy="943610"/>
                  </a:xfrm>
                  <a:prstGeom prst="rect">
                    <a:avLst/>
                  </a:prstGeom>
                </pic:spPr>
              </pic:pic>
            </a:graphicData>
          </a:graphic>
        </wp:anchor>
      </w:drawing>
    </w:r>
  </w:p>
  <w:p w14:paraId="7DB9821A" w14:textId="77777777" w:rsidR="00B714CB" w:rsidRDefault="00B714C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E83F6" w14:textId="52873BA1" w:rsidR="00750174" w:rsidRDefault="00750174">
    <w:pPr>
      <w:pStyle w:val="Header"/>
    </w:pPr>
    <w:r w:rsidRPr="00010D25">
      <w:rPr>
        <w:noProof/>
      </w:rPr>
      <w:drawing>
        <wp:anchor distT="0" distB="0" distL="114300" distR="114300" simplePos="0" relativeHeight="252415488" behindDoc="1" locked="0" layoutInCell="1" allowOverlap="1" wp14:anchorId="3C29B32D" wp14:editId="34A0A6F2">
          <wp:simplePos x="0" y="0"/>
          <wp:positionH relativeFrom="column">
            <wp:posOffset>4899758</wp:posOffset>
          </wp:positionH>
          <wp:positionV relativeFrom="paragraph">
            <wp:posOffset>-272513</wp:posOffset>
          </wp:positionV>
          <wp:extent cx="1543685" cy="424815"/>
          <wp:effectExtent l="0" t="0" r="0" b="0"/>
          <wp:wrapNone/>
          <wp:docPr id="2052" name="Picture 6" descr="Mahindra Logo.png"/>
          <wp:cNvGraphicFramePr/>
          <a:graphic xmlns:a="http://schemas.openxmlformats.org/drawingml/2006/main">
            <a:graphicData uri="http://schemas.openxmlformats.org/drawingml/2006/picture">
              <pic:pic xmlns:pic="http://schemas.openxmlformats.org/drawingml/2006/picture">
                <pic:nvPicPr>
                  <pic:cNvPr id="15" name="Picture 14" descr="Mahindra Logo.png"/>
                  <pic:cNvPicPr>
                    <a:picLocks noChangeAspect="1"/>
                  </pic:cNvPicPr>
                </pic:nvPicPr>
                <pic:blipFill>
                  <a:blip r:embed="rId1"/>
                  <a:stretch>
                    <a:fillRect/>
                  </a:stretch>
                </pic:blipFill>
                <pic:spPr bwMode="gray">
                  <a:xfrm>
                    <a:off x="0" y="0"/>
                    <a:ext cx="1543685" cy="424815"/>
                  </a:xfrm>
                  <a:prstGeom prst="rect">
                    <a:avLst/>
                  </a:prstGeom>
                </pic:spPr>
              </pic:pic>
            </a:graphicData>
          </a:graphic>
        </wp:anchor>
      </w:drawing>
    </w:r>
    <w:r w:rsidRPr="00010D25">
      <w:rPr>
        <w:noProof/>
      </w:rPr>
      <w:drawing>
        <wp:anchor distT="0" distB="0" distL="114300" distR="114300" simplePos="0" relativeHeight="252465664" behindDoc="1" locked="0" layoutInCell="1" allowOverlap="1" wp14:anchorId="6B59551C" wp14:editId="5BBBF8A1">
          <wp:simplePos x="0" y="0"/>
          <wp:positionH relativeFrom="column">
            <wp:posOffset>-906780</wp:posOffset>
          </wp:positionH>
          <wp:positionV relativeFrom="paragraph">
            <wp:posOffset>-457200</wp:posOffset>
          </wp:positionV>
          <wp:extent cx="2596515" cy="943610"/>
          <wp:effectExtent l="0" t="0" r="0" b="0"/>
          <wp:wrapNone/>
          <wp:docPr id="2053" name="Picture 3" descr="ridge4.png"/>
          <wp:cNvGraphicFramePr/>
          <a:graphic xmlns:a="http://schemas.openxmlformats.org/drawingml/2006/main">
            <a:graphicData uri="http://schemas.openxmlformats.org/drawingml/2006/picture">
              <pic:pic xmlns:pic="http://schemas.openxmlformats.org/drawingml/2006/picture">
                <pic:nvPicPr>
                  <pic:cNvPr id="27" name="Picture 26" descr="ridge4.png"/>
                  <pic:cNvPicPr>
                    <a:picLocks noChangeAspect="1"/>
                  </pic:cNvPicPr>
                </pic:nvPicPr>
                <pic:blipFill>
                  <a:blip r:embed="rId2"/>
                  <a:stretch>
                    <a:fillRect/>
                  </a:stretch>
                </pic:blipFill>
                <pic:spPr bwMode="ltGray">
                  <a:xfrm>
                    <a:off x="0" y="0"/>
                    <a:ext cx="2596515" cy="94361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A4FE348C"/>
    <w:lvl w:ilvl="0">
      <w:start w:val="1"/>
      <w:numFmt w:val="decimal"/>
      <w:pStyle w:val="ListNumber4"/>
      <w:lvlText w:val="%1."/>
      <w:lvlJc w:val="left"/>
      <w:pPr>
        <w:tabs>
          <w:tab w:val="num" w:pos="1209"/>
        </w:tabs>
        <w:ind w:left="1209" w:hanging="360"/>
      </w:pPr>
    </w:lvl>
  </w:abstractNum>
  <w:abstractNum w:abstractNumId="1">
    <w:nsid w:val="FFFFFF7E"/>
    <w:multiLevelType w:val="singleLevel"/>
    <w:tmpl w:val="4009000F"/>
    <w:lvl w:ilvl="0">
      <w:start w:val="1"/>
      <w:numFmt w:val="decimal"/>
      <w:lvlText w:val="%1."/>
      <w:lvlJc w:val="left"/>
      <w:pPr>
        <w:ind w:left="1080" w:hanging="360"/>
      </w:pPr>
    </w:lvl>
  </w:abstractNum>
  <w:abstractNum w:abstractNumId="2">
    <w:nsid w:val="FFFFFF7F"/>
    <w:multiLevelType w:val="singleLevel"/>
    <w:tmpl w:val="37AAC8AA"/>
    <w:lvl w:ilvl="0">
      <w:start w:val="1"/>
      <w:numFmt w:val="decimal"/>
      <w:pStyle w:val="ListNumber2"/>
      <w:lvlText w:val="%1."/>
      <w:lvlJc w:val="left"/>
      <w:pPr>
        <w:tabs>
          <w:tab w:val="num" w:pos="720"/>
        </w:tabs>
        <w:ind w:left="720" w:hanging="360"/>
      </w:pPr>
    </w:lvl>
  </w:abstractNum>
  <w:abstractNum w:abstractNumId="3">
    <w:nsid w:val="FFFFFF81"/>
    <w:multiLevelType w:val="singleLevel"/>
    <w:tmpl w:val="C1709D4C"/>
    <w:lvl w:ilvl="0">
      <w:start w:val="1"/>
      <w:numFmt w:val="bullet"/>
      <w:pStyle w:val="ListBullet4"/>
      <w:lvlText w:val=""/>
      <w:lvlJc w:val="left"/>
      <w:pPr>
        <w:tabs>
          <w:tab w:val="num" w:pos="1209"/>
        </w:tabs>
        <w:ind w:left="1209" w:hanging="360"/>
      </w:pPr>
      <w:rPr>
        <w:rFonts w:ascii="Symbol" w:hAnsi="Symbol" w:hint="default"/>
      </w:rPr>
    </w:lvl>
  </w:abstractNum>
  <w:abstractNum w:abstractNumId="4">
    <w:nsid w:val="FFFFFF82"/>
    <w:multiLevelType w:val="singleLevel"/>
    <w:tmpl w:val="01CEBDCA"/>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905C8526"/>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02385FB5"/>
    <w:multiLevelType w:val="singleLevel"/>
    <w:tmpl w:val="4009000F"/>
    <w:lvl w:ilvl="0">
      <w:start w:val="1"/>
      <w:numFmt w:val="decimal"/>
      <w:lvlText w:val="%1."/>
      <w:lvlJc w:val="left"/>
      <w:pPr>
        <w:ind w:left="1080" w:hanging="360"/>
      </w:pPr>
    </w:lvl>
  </w:abstractNum>
  <w:abstractNum w:abstractNumId="7">
    <w:nsid w:val="40B34DAB"/>
    <w:multiLevelType w:val="multilevel"/>
    <w:tmpl w:val="D4960590"/>
    <w:lvl w:ilvl="0">
      <w:start w:val="1"/>
      <w:numFmt w:val="decimal"/>
      <w:pStyle w:val="MahindraHeading"/>
      <w:suff w:val="space"/>
      <w:lvlText w:val="%1."/>
      <w:lvlJc w:val="left"/>
      <w:pPr>
        <w:ind w:left="540" w:hanging="360"/>
      </w:pPr>
      <w:rPr>
        <w:rFonts w:hint="default"/>
      </w:rPr>
    </w:lvl>
    <w:lvl w:ilvl="1">
      <w:start w:val="1"/>
      <w:numFmt w:val="decimal"/>
      <w:pStyle w:val="MahindraSubHeading1"/>
      <w:suff w:val="space"/>
      <w:lvlText w:val="%1.%2."/>
      <w:lvlJc w:val="left"/>
      <w:pPr>
        <w:ind w:left="792" w:hanging="432"/>
      </w:pPr>
      <w:rPr>
        <w:rFonts w:hint="default"/>
      </w:rPr>
    </w:lvl>
    <w:lvl w:ilvl="2">
      <w:start w:val="1"/>
      <w:numFmt w:val="decimal"/>
      <w:pStyle w:val="MahindraSubHeading2"/>
      <w:suff w:val="space"/>
      <w:lvlText w:val="%1.%2.%3."/>
      <w:lvlJc w:val="left"/>
      <w:pPr>
        <w:ind w:left="1224" w:hanging="504"/>
      </w:pPr>
      <w:rPr>
        <w:rFonts w:hint="default"/>
      </w:rPr>
    </w:lvl>
    <w:lvl w:ilvl="3">
      <w:start w:val="1"/>
      <w:numFmt w:val="decimal"/>
      <w:pStyle w:val="MahindraSubHeading3"/>
      <w:suff w:val="space"/>
      <w:lvlText w:val="%1.%2.%3.%4."/>
      <w:lvlJc w:val="left"/>
      <w:pPr>
        <w:ind w:left="1728" w:hanging="648"/>
      </w:pPr>
      <w:rPr>
        <w:rFonts w:hint="default"/>
      </w:rPr>
    </w:lvl>
    <w:lvl w:ilvl="4">
      <w:start w:val="1"/>
      <w:numFmt w:val="decimal"/>
      <w:pStyle w:val="MahindraSubHeading4"/>
      <w:suff w:val="space"/>
      <w:lvlText w:val="%1.%2.%3.%4.%5."/>
      <w:lvlJc w:val="left"/>
      <w:pPr>
        <w:ind w:left="2232" w:hanging="792"/>
      </w:pPr>
      <w:rPr>
        <w:rFonts w:hint="default"/>
      </w:rPr>
    </w:lvl>
    <w:lvl w:ilvl="5">
      <w:start w:val="1"/>
      <w:numFmt w:val="decimal"/>
      <w:pStyle w:val="MahindraSubHeading5"/>
      <w:suff w:val="space"/>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0021437"/>
    <w:multiLevelType w:val="singleLevel"/>
    <w:tmpl w:val="4009000F"/>
    <w:lvl w:ilvl="0">
      <w:start w:val="1"/>
      <w:numFmt w:val="decimal"/>
      <w:lvlText w:val="%1."/>
      <w:lvlJc w:val="left"/>
      <w:pPr>
        <w:ind w:left="1080" w:hanging="360"/>
      </w:pPr>
    </w:lvl>
  </w:abstractNum>
  <w:abstractNum w:abstractNumId="9">
    <w:nsid w:val="50CB4A86"/>
    <w:multiLevelType w:val="hybridMultilevel"/>
    <w:tmpl w:val="5E72B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896322"/>
    <w:multiLevelType w:val="singleLevel"/>
    <w:tmpl w:val="4009000F"/>
    <w:lvl w:ilvl="0">
      <w:start w:val="1"/>
      <w:numFmt w:val="decimal"/>
      <w:lvlText w:val="%1."/>
      <w:lvlJc w:val="left"/>
      <w:pPr>
        <w:ind w:left="1080" w:hanging="360"/>
      </w:pPr>
    </w:lvl>
  </w:abstractNum>
  <w:abstractNum w:abstractNumId="11">
    <w:nsid w:val="66F76C67"/>
    <w:multiLevelType w:val="multilevel"/>
    <w:tmpl w:val="8BAE35EA"/>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3528" w:hanging="1152"/>
      </w:pPr>
      <w:rPr>
        <w:rFonts w:hint="default"/>
      </w:rPr>
    </w:lvl>
    <w:lvl w:ilvl="6">
      <w:start w:val="1"/>
      <w:numFmt w:val="decimal"/>
      <w:pStyle w:val="Heading7"/>
      <w:lvlText w:val="%1.%2.%3.%4.%5.%6.%7"/>
      <w:lvlJc w:val="left"/>
      <w:pPr>
        <w:ind w:left="-3384" w:hanging="1296"/>
      </w:pPr>
      <w:rPr>
        <w:rFonts w:hint="default"/>
      </w:rPr>
    </w:lvl>
    <w:lvl w:ilvl="7">
      <w:start w:val="1"/>
      <w:numFmt w:val="decimal"/>
      <w:pStyle w:val="Heading8"/>
      <w:lvlText w:val="%1.%2.%3.%4.%5.%6.%7.%8"/>
      <w:lvlJc w:val="left"/>
      <w:pPr>
        <w:ind w:left="-3240" w:hanging="1440"/>
      </w:pPr>
      <w:rPr>
        <w:rFonts w:hint="default"/>
      </w:rPr>
    </w:lvl>
    <w:lvl w:ilvl="8">
      <w:start w:val="1"/>
      <w:numFmt w:val="decimal"/>
      <w:pStyle w:val="Heading9"/>
      <w:lvlText w:val="%1.%2.%3.%4.%5.%6.%7.%8.%9"/>
      <w:lvlJc w:val="left"/>
      <w:pPr>
        <w:ind w:left="-3096" w:hanging="1584"/>
      </w:pPr>
      <w:rPr>
        <w:rFonts w:hint="default"/>
      </w:rPr>
    </w:lvl>
  </w:abstractNum>
  <w:num w:numId="1">
    <w:abstractNumId w:val="7"/>
  </w:num>
  <w:num w:numId="2">
    <w:abstractNumId w:val="11"/>
  </w:num>
  <w:num w:numId="3">
    <w:abstractNumId w:val="5"/>
  </w:num>
  <w:num w:numId="4">
    <w:abstractNumId w:val="4"/>
  </w:num>
  <w:num w:numId="5">
    <w:abstractNumId w:val="2"/>
  </w:num>
  <w:num w:numId="6">
    <w:abstractNumId w:val="3"/>
  </w:num>
  <w:num w:numId="7">
    <w:abstractNumId w:val="0"/>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0"/>
  </w:num>
  <w:num w:numId="14">
    <w:abstractNumId w:val="6"/>
  </w:num>
  <w:num w:numId="15">
    <w:abstractNumId w:val="8"/>
  </w:num>
  <w:num w:numId="16">
    <w:abstractNumId w:val="9"/>
  </w:num>
  <w:num w:numId="17">
    <w:abstractNumId w:val="11"/>
    <w:lvlOverride w:ilvl="0">
      <w:startOverride w:val="5"/>
    </w:lvlOverride>
    <w:lvlOverride w:ilvl="1">
      <w:startOverride w:val="1"/>
    </w:lvlOverride>
    <w:lvlOverride w:ilv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o:colormru v:ext="edit" colors="#e3183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E3E"/>
    <w:rsid w:val="00010D25"/>
    <w:rsid w:val="000133F8"/>
    <w:rsid w:val="00020947"/>
    <w:rsid w:val="00044F0B"/>
    <w:rsid w:val="0006066A"/>
    <w:rsid w:val="0006264C"/>
    <w:rsid w:val="000852F4"/>
    <w:rsid w:val="00126ACD"/>
    <w:rsid w:val="001467C3"/>
    <w:rsid w:val="00153B44"/>
    <w:rsid w:val="00156C8D"/>
    <w:rsid w:val="00162030"/>
    <w:rsid w:val="00162A34"/>
    <w:rsid w:val="0016738B"/>
    <w:rsid w:val="00183E37"/>
    <w:rsid w:val="001A3712"/>
    <w:rsid w:val="00260E4E"/>
    <w:rsid w:val="00283523"/>
    <w:rsid w:val="0028566A"/>
    <w:rsid w:val="00295D7E"/>
    <w:rsid w:val="002B50CD"/>
    <w:rsid w:val="002C3CFC"/>
    <w:rsid w:val="002F24A0"/>
    <w:rsid w:val="002F75B9"/>
    <w:rsid w:val="00322AB0"/>
    <w:rsid w:val="0034364C"/>
    <w:rsid w:val="0034501E"/>
    <w:rsid w:val="00346A55"/>
    <w:rsid w:val="00357D4C"/>
    <w:rsid w:val="0036749F"/>
    <w:rsid w:val="0037358A"/>
    <w:rsid w:val="00383EB4"/>
    <w:rsid w:val="00393D46"/>
    <w:rsid w:val="003C073E"/>
    <w:rsid w:val="003E5163"/>
    <w:rsid w:val="003F3239"/>
    <w:rsid w:val="004204BE"/>
    <w:rsid w:val="00427777"/>
    <w:rsid w:val="004609EE"/>
    <w:rsid w:val="00496BEA"/>
    <w:rsid w:val="0049761B"/>
    <w:rsid w:val="004B64D9"/>
    <w:rsid w:val="004D0AA0"/>
    <w:rsid w:val="004D1393"/>
    <w:rsid w:val="00526F17"/>
    <w:rsid w:val="0053786E"/>
    <w:rsid w:val="00541692"/>
    <w:rsid w:val="00564AF8"/>
    <w:rsid w:val="00577673"/>
    <w:rsid w:val="005A5A86"/>
    <w:rsid w:val="0063291C"/>
    <w:rsid w:val="006346CC"/>
    <w:rsid w:val="00676CA2"/>
    <w:rsid w:val="00695906"/>
    <w:rsid w:val="00696595"/>
    <w:rsid w:val="006B7D80"/>
    <w:rsid w:val="006C134B"/>
    <w:rsid w:val="00750174"/>
    <w:rsid w:val="007516A6"/>
    <w:rsid w:val="00754349"/>
    <w:rsid w:val="007741CB"/>
    <w:rsid w:val="00782C39"/>
    <w:rsid w:val="007A0436"/>
    <w:rsid w:val="007B3520"/>
    <w:rsid w:val="007D0434"/>
    <w:rsid w:val="007D401E"/>
    <w:rsid w:val="007D6CFF"/>
    <w:rsid w:val="007E0059"/>
    <w:rsid w:val="007E6085"/>
    <w:rsid w:val="007E71D6"/>
    <w:rsid w:val="007F0098"/>
    <w:rsid w:val="007F697A"/>
    <w:rsid w:val="008027F7"/>
    <w:rsid w:val="00807C7D"/>
    <w:rsid w:val="008156E5"/>
    <w:rsid w:val="0083127F"/>
    <w:rsid w:val="008358A9"/>
    <w:rsid w:val="00837D2E"/>
    <w:rsid w:val="008520AB"/>
    <w:rsid w:val="00853951"/>
    <w:rsid w:val="00880E63"/>
    <w:rsid w:val="00884A84"/>
    <w:rsid w:val="008C1B12"/>
    <w:rsid w:val="008C22A4"/>
    <w:rsid w:val="008E61AE"/>
    <w:rsid w:val="00935D98"/>
    <w:rsid w:val="009453BC"/>
    <w:rsid w:val="009505E9"/>
    <w:rsid w:val="009663A9"/>
    <w:rsid w:val="0097003A"/>
    <w:rsid w:val="009925B6"/>
    <w:rsid w:val="009B7FBB"/>
    <w:rsid w:val="009D0BC7"/>
    <w:rsid w:val="009D5609"/>
    <w:rsid w:val="00A12934"/>
    <w:rsid w:val="00A251B4"/>
    <w:rsid w:val="00A322CD"/>
    <w:rsid w:val="00A442DE"/>
    <w:rsid w:val="00A6051B"/>
    <w:rsid w:val="00A6117C"/>
    <w:rsid w:val="00AA01C1"/>
    <w:rsid w:val="00AA60DE"/>
    <w:rsid w:val="00AA7969"/>
    <w:rsid w:val="00AC031B"/>
    <w:rsid w:val="00AC0779"/>
    <w:rsid w:val="00AD6DA3"/>
    <w:rsid w:val="00AD7005"/>
    <w:rsid w:val="00B368DB"/>
    <w:rsid w:val="00B411BE"/>
    <w:rsid w:val="00B615D8"/>
    <w:rsid w:val="00B714CB"/>
    <w:rsid w:val="00B92C62"/>
    <w:rsid w:val="00B96E3E"/>
    <w:rsid w:val="00BB1E34"/>
    <w:rsid w:val="00BB7BA3"/>
    <w:rsid w:val="00BC68FA"/>
    <w:rsid w:val="00BC6A03"/>
    <w:rsid w:val="00BE3B21"/>
    <w:rsid w:val="00BF0C9E"/>
    <w:rsid w:val="00BF6DEE"/>
    <w:rsid w:val="00BF706E"/>
    <w:rsid w:val="00C03C38"/>
    <w:rsid w:val="00C60235"/>
    <w:rsid w:val="00C64AA6"/>
    <w:rsid w:val="00C75F04"/>
    <w:rsid w:val="00CA3412"/>
    <w:rsid w:val="00CB15C8"/>
    <w:rsid w:val="00CB2839"/>
    <w:rsid w:val="00CC3537"/>
    <w:rsid w:val="00D11CD8"/>
    <w:rsid w:val="00D22CC1"/>
    <w:rsid w:val="00D25A81"/>
    <w:rsid w:val="00D35663"/>
    <w:rsid w:val="00D77E03"/>
    <w:rsid w:val="00DD2840"/>
    <w:rsid w:val="00DD479B"/>
    <w:rsid w:val="00DD7EA5"/>
    <w:rsid w:val="00DF3C22"/>
    <w:rsid w:val="00DF721A"/>
    <w:rsid w:val="00E042F1"/>
    <w:rsid w:val="00E25737"/>
    <w:rsid w:val="00E5112A"/>
    <w:rsid w:val="00E65537"/>
    <w:rsid w:val="00E66CE2"/>
    <w:rsid w:val="00E67851"/>
    <w:rsid w:val="00EA3D4D"/>
    <w:rsid w:val="00EB240B"/>
    <w:rsid w:val="00EC451E"/>
    <w:rsid w:val="00ED779E"/>
    <w:rsid w:val="00EE1D46"/>
    <w:rsid w:val="00F7319D"/>
    <w:rsid w:val="00F81B17"/>
    <w:rsid w:val="00F85509"/>
    <w:rsid w:val="00FA296B"/>
    <w:rsid w:val="00FA3E2F"/>
    <w:rsid w:val="00FD2EC7"/>
    <w:rsid w:val="00FF27DC"/>
    <w:rsid w:val="00FF2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31837"/>
    </o:shapedefaults>
    <o:shapelayout v:ext="edit">
      <o:idmap v:ext="edit" data="1"/>
    </o:shapelayout>
  </w:shapeDefaults>
  <w:decimalSymbol w:val="."/>
  <w:listSeparator w:val=","/>
  <w14:docId w14:val="70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List Number 2"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1 ghost,g,ghost,MainHeader,1,h1,Header 1,H1,Main heading,Heading 10,tchead,Test Plan,chapternumber,Tertiary Heading,RFP Heading1,Part,*,P,vorlage 1,PA Chapter,Attribute Heading 1,Bulletin Name,level 1,Level 1 Head,h12,h13,h14,h15,h16"/>
    <w:basedOn w:val="Normal"/>
    <w:next w:val="Normal"/>
    <w:link w:val="Heading1Char"/>
    <w:qFormat/>
    <w:rsid w:val="00C75F04"/>
    <w:pPr>
      <w:keepNext/>
      <w:numPr>
        <w:numId w:val="2"/>
      </w:numPr>
      <w:spacing w:after="0" w:line="360" w:lineRule="auto"/>
      <w:outlineLvl w:val="0"/>
    </w:pPr>
    <w:rPr>
      <w:rFonts w:ascii="Times New Roman" w:eastAsia="Times New Roman" w:hAnsi="Times New Roman" w:cs="Times New Roman"/>
      <w:b/>
      <w:color w:val="BE3A3A"/>
      <w:sz w:val="28"/>
      <w:szCs w:val="28"/>
    </w:rPr>
  </w:style>
  <w:style w:type="paragraph" w:styleId="Heading2">
    <w:name w:val="heading 2"/>
    <w:aliases w:val="Mahindra Sub Heading"/>
    <w:basedOn w:val="Normal"/>
    <w:next w:val="Heading3"/>
    <w:link w:val="Heading2Char"/>
    <w:qFormat/>
    <w:rsid w:val="00C75F04"/>
    <w:pPr>
      <w:keepNext/>
      <w:numPr>
        <w:ilvl w:val="1"/>
        <w:numId w:val="2"/>
      </w:numPr>
      <w:jc w:val="both"/>
      <w:outlineLvl w:val="1"/>
    </w:pPr>
    <w:rPr>
      <w:rFonts w:ascii="Times New Roman" w:eastAsia="Times New Roman" w:hAnsi="Times New Roman" w:cs="Times New Roman"/>
      <w:b/>
      <w:sz w:val="24"/>
      <w:szCs w:val="20"/>
    </w:rPr>
  </w:style>
  <w:style w:type="paragraph" w:styleId="Heading3">
    <w:name w:val="heading 3"/>
    <w:aliases w:val="H3,Level 3 Head,level_3,PIM 3,h3,sect1.2.3,prop3,3,3heading,heading 3,Heading 31,1.1.1 Heading 3,l3,CT,Heading 3 - old,Heading 3 hidden,2h,h31,h32,Section,Heading 2.3,(Alt+3),1.2.3.,alltoc,标题 4.1.1,3rd level,Map title,sect1.2.31,Heading 3E,Map"/>
    <w:basedOn w:val="Normal"/>
    <w:next w:val="Normal"/>
    <w:link w:val="Heading3Char"/>
    <w:unhideWhenUsed/>
    <w:qFormat/>
    <w:rsid w:val="00C75F04"/>
    <w:pPr>
      <w:keepNext/>
      <w:numPr>
        <w:ilvl w:val="2"/>
        <w:numId w:val="2"/>
      </w:numPr>
      <w:spacing w:before="240" w:after="60"/>
      <w:jc w:val="both"/>
      <w:outlineLvl w:val="2"/>
    </w:pPr>
    <w:rPr>
      <w:rFonts w:ascii="Times New Roman" w:eastAsia="Times New Roman" w:hAnsi="Times New Roman" w:cs="Times New Roman"/>
      <w:b/>
      <w:bCs/>
      <w:sz w:val="22"/>
      <w:szCs w:val="26"/>
    </w:rPr>
  </w:style>
  <w:style w:type="paragraph" w:styleId="Heading4">
    <w:name w:val="heading 4"/>
    <w:aliases w:val="Table Text Numbered,h4,l4+toc4,I4,l4,Level 2 - a,Level 2 - (a),PA Micro Section,Sub-Minor,GE Heading 4,(Alt+4),H41,(Alt+4)1,H42,(Alt+4)2,H43,(Alt+4)3,H44,(Alt+4)4,H45,(Alt+4)5,H411,(Alt+4)11,H421,(Alt+4)21,H431,(Alt+4)31,H46,(Alt+4)6,H412,I,4"/>
    <w:basedOn w:val="Normal"/>
    <w:next w:val="Normal"/>
    <w:link w:val="Heading4Char"/>
    <w:unhideWhenUsed/>
    <w:qFormat/>
    <w:rsid w:val="00C75F04"/>
    <w:pPr>
      <w:keepNext/>
      <w:numPr>
        <w:ilvl w:val="3"/>
        <w:numId w:val="2"/>
      </w:numPr>
      <w:spacing w:before="240" w:after="60"/>
      <w:outlineLvl w:val="3"/>
    </w:pPr>
    <w:rPr>
      <w:rFonts w:ascii="Arial Bold" w:eastAsia="Times New Roman" w:hAnsi="Arial Bold" w:cs="Times New Roman"/>
      <w:b/>
      <w:bCs/>
      <w:szCs w:val="28"/>
    </w:rPr>
  </w:style>
  <w:style w:type="paragraph" w:styleId="Heading5">
    <w:name w:val="heading 5"/>
    <w:aliases w:val="Level 3 - i,PA Pico Section,Masthead Text Box,H5,lowest level provided,Block Label,Bullet point,Roman list,h5,Don't Use!,Para5,Appendix A to X,Heading 5   Appendix A to X,5 sub-bullet,sb,Atlanthd3,Atlanthd31,Atlanthd32,Atlanthd33,Atlanthd34,5"/>
    <w:basedOn w:val="Normal"/>
    <w:next w:val="Normal"/>
    <w:link w:val="Heading5Char"/>
    <w:unhideWhenUsed/>
    <w:qFormat/>
    <w:rsid w:val="00C75F04"/>
    <w:pPr>
      <w:numPr>
        <w:ilvl w:val="4"/>
        <w:numId w:val="2"/>
      </w:numPr>
      <w:spacing w:before="240" w:after="60"/>
      <w:ind w:left="-3672"/>
      <w:outlineLvl w:val="4"/>
    </w:pPr>
    <w:rPr>
      <w:rFonts w:ascii="Calibri" w:eastAsia="Times New Roman" w:hAnsi="Calibri" w:cs="Times New Roman"/>
      <w:b/>
      <w:bCs/>
      <w:i/>
      <w:iCs/>
      <w:sz w:val="26"/>
      <w:szCs w:val="26"/>
    </w:rPr>
  </w:style>
  <w:style w:type="paragraph" w:styleId="Heading6">
    <w:name w:val="heading 6"/>
    <w:aliases w:val="Legal Level 1.,h6,PA Appendix,GE Heading 6,Sub-bullet point,H6,Third Subheading,cnp,Caption number (page-wide),Tables,T1,sub-dash,sd,51,L1 Heading 6,Bullet list,do not use,heading6,heading61,heading62,Aztec Heading 6,dont use, dont use,6"/>
    <w:basedOn w:val="Normal"/>
    <w:next w:val="Normal"/>
    <w:link w:val="Heading6Char"/>
    <w:qFormat/>
    <w:rsid w:val="00C75F04"/>
    <w:pPr>
      <w:numPr>
        <w:ilvl w:val="5"/>
        <w:numId w:val="2"/>
      </w:numPr>
      <w:spacing w:before="240" w:after="60" w:line="240" w:lineRule="auto"/>
      <w:outlineLvl w:val="5"/>
    </w:pPr>
    <w:rPr>
      <w:rFonts w:ascii="Times New Roman" w:eastAsia="Times New Roman" w:hAnsi="Times New Roman" w:cs="Times New Roman"/>
      <w:b/>
      <w:bCs/>
      <w:sz w:val="22"/>
    </w:rPr>
  </w:style>
  <w:style w:type="paragraph" w:styleId="Heading7">
    <w:name w:val="heading 7"/>
    <w:aliases w:val="Legal Level 1.1.,PA Appendix Major,Appendix-L2,Appendix-L21,Appendix-L22,Appendix-L23,Appendix-L24,Appendix-L211,Appendix-L221,Appendix-L25,Appendix-L26,Appendix-L212,Appendix-L222,Appendix-L27,Appendix-L213,Appendix-L223,Appendix-L28,h7,st,c"/>
    <w:basedOn w:val="Normal"/>
    <w:next w:val="Normal"/>
    <w:link w:val="Heading7Char"/>
    <w:qFormat/>
    <w:rsid w:val="00C75F04"/>
    <w:pPr>
      <w:numPr>
        <w:ilvl w:val="6"/>
        <w:numId w:val="2"/>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aliases w:val="Legal Level 1.1.1.,PA Appendix Minor,ft,figure title,Appendix1,Center Bold,Annex,L1 Heading 8,Level 1.1.1,No num/gap,H8,12 Heading 8,Aztec Heading 8,avoid use, avoid use,No num/gap1,12 Heading 81,8"/>
    <w:basedOn w:val="Normal"/>
    <w:next w:val="Normal"/>
    <w:link w:val="Heading8Char"/>
    <w:qFormat/>
    <w:rsid w:val="00C75F04"/>
    <w:pPr>
      <w:numPr>
        <w:ilvl w:val="7"/>
        <w:numId w:val="2"/>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aliases w:val="Legal Level 1.1.1.1.,Appendix,HelpTable,表号,tt,table title,App1,Figure Heading,FH,Appendix2,Titre 10,Annex1,Appen 1,L1 Heading 9,Level (a),Code eg's,H9,oHeading 9,9,TableTitle,Cond'l Reqt.,rb,req bullet,12 Heading 9,RFI H4 (A),Italic List,h9,l9"/>
    <w:basedOn w:val="Normal"/>
    <w:next w:val="Normal"/>
    <w:link w:val="Heading9Char"/>
    <w:qFormat/>
    <w:rsid w:val="00C75F04"/>
    <w:pPr>
      <w:numPr>
        <w:ilvl w:val="8"/>
        <w:numId w:val="2"/>
      </w:numPr>
      <w:spacing w:before="240" w:after="60" w:line="240" w:lineRule="auto"/>
      <w:outlineLvl w:val="8"/>
    </w:pPr>
    <w:rPr>
      <w:rFonts w:ascii="Arial" w:eastAsia="Times New Roman"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96E3E"/>
    <w:pPr>
      <w:ind w:left="720"/>
      <w:contextualSpacing/>
    </w:pPr>
  </w:style>
  <w:style w:type="paragraph" w:customStyle="1" w:styleId="MahindraHeading">
    <w:name w:val="Mahindra Heading"/>
    <w:basedOn w:val="ListParagraph"/>
    <w:link w:val="MahindraHeadingChar"/>
    <w:qFormat/>
    <w:rsid w:val="00DF3C22"/>
    <w:pPr>
      <w:numPr>
        <w:numId w:val="1"/>
      </w:numPr>
      <w:ind w:left="360"/>
      <w:outlineLvl w:val="0"/>
    </w:pPr>
    <w:rPr>
      <w:rFonts w:ascii="Calibri" w:hAnsi="Calibri"/>
      <w:b/>
      <w:color w:val="E31837" w:themeColor="background2"/>
      <w:sz w:val="32"/>
    </w:rPr>
  </w:style>
  <w:style w:type="paragraph" w:customStyle="1" w:styleId="MahindraSubHeading1">
    <w:name w:val="Mahindra Sub Heading 1"/>
    <w:basedOn w:val="ListParagraph"/>
    <w:link w:val="MahindraSubHeading1Char"/>
    <w:qFormat/>
    <w:rsid w:val="00DF3C22"/>
    <w:pPr>
      <w:numPr>
        <w:ilvl w:val="1"/>
        <w:numId w:val="1"/>
      </w:numPr>
      <w:ind w:left="360" w:hanging="360"/>
      <w:outlineLvl w:val="1"/>
    </w:pPr>
    <w:rPr>
      <w:rFonts w:ascii="Calibri" w:hAnsi="Calibri"/>
      <w:b/>
      <w:color w:val="E31837" w:themeColor="background2"/>
      <w:sz w:val="28"/>
    </w:rPr>
  </w:style>
  <w:style w:type="character" w:customStyle="1" w:styleId="ListParagraphChar">
    <w:name w:val="List Paragraph Char"/>
    <w:basedOn w:val="DefaultParagraphFont"/>
    <w:link w:val="ListParagraph"/>
    <w:uiPriority w:val="34"/>
    <w:rsid w:val="00B96E3E"/>
  </w:style>
  <w:style w:type="character" w:customStyle="1" w:styleId="MahindraHeadingChar">
    <w:name w:val="Mahindra Heading Char"/>
    <w:basedOn w:val="ListParagraphChar"/>
    <w:link w:val="MahindraHeading"/>
    <w:rsid w:val="00DF3C22"/>
    <w:rPr>
      <w:rFonts w:ascii="Calibri" w:hAnsi="Calibri"/>
      <w:b/>
      <w:color w:val="E31837" w:themeColor="background2"/>
      <w:sz w:val="32"/>
    </w:rPr>
  </w:style>
  <w:style w:type="paragraph" w:customStyle="1" w:styleId="MahindraSubHeading2">
    <w:name w:val="Mahindra Sub Heading 2"/>
    <w:basedOn w:val="ListParagraph"/>
    <w:link w:val="MahindraSubHeading2Char"/>
    <w:qFormat/>
    <w:rsid w:val="00DF3C22"/>
    <w:pPr>
      <w:numPr>
        <w:ilvl w:val="2"/>
        <w:numId w:val="1"/>
      </w:numPr>
      <w:ind w:left="360" w:hanging="360"/>
      <w:outlineLvl w:val="2"/>
    </w:pPr>
    <w:rPr>
      <w:rFonts w:ascii="Calibri" w:hAnsi="Calibri"/>
      <w:b/>
      <w:color w:val="E31837" w:themeColor="background2"/>
      <w:sz w:val="24"/>
    </w:rPr>
  </w:style>
  <w:style w:type="character" w:customStyle="1" w:styleId="MahindraSubHeading1Char">
    <w:name w:val="Mahindra Sub Heading 1 Char"/>
    <w:basedOn w:val="ListParagraphChar"/>
    <w:link w:val="MahindraSubHeading1"/>
    <w:rsid w:val="00DF3C22"/>
    <w:rPr>
      <w:rFonts w:ascii="Calibri" w:hAnsi="Calibri"/>
      <w:b/>
      <w:color w:val="E31837" w:themeColor="background2"/>
      <w:sz w:val="28"/>
    </w:rPr>
  </w:style>
  <w:style w:type="paragraph" w:customStyle="1" w:styleId="MahindraSubHeading3">
    <w:name w:val="Mahindra Sub Heading 3"/>
    <w:basedOn w:val="ListParagraph"/>
    <w:link w:val="MahindraSubHeading3Char"/>
    <w:qFormat/>
    <w:rsid w:val="00B368DB"/>
    <w:pPr>
      <w:numPr>
        <w:ilvl w:val="3"/>
        <w:numId w:val="1"/>
      </w:numPr>
      <w:ind w:left="360" w:hanging="360"/>
      <w:outlineLvl w:val="3"/>
    </w:pPr>
    <w:rPr>
      <w:rFonts w:ascii="Calibri" w:hAnsi="Calibri"/>
      <w:b/>
      <w:sz w:val="22"/>
    </w:rPr>
  </w:style>
  <w:style w:type="character" w:customStyle="1" w:styleId="MahindraSubHeading2Char">
    <w:name w:val="Mahindra Sub Heading 2 Char"/>
    <w:basedOn w:val="ListParagraphChar"/>
    <w:link w:val="MahindraSubHeading2"/>
    <w:rsid w:val="00DF3C22"/>
    <w:rPr>
      <w:rFonts w:ascii="Calibri" w:hAnsi="Calibri"/>
      <w:b/>
      <w:color w:val="E31837" w:themeColor="background2"/>
      <w:sz w:val="24"/>
    </w:rPr>
  </w:style>
  <w:style w:type="paragraph" w:customStyle="1" w:styleId="MahindraSubHeading4">
    <w:name w:val="Mahindra Sub Heading 4"/>
    <w:basedOn w:val="ListParagraph"/>
    <w:link w:val="MahindraSubHeading4Char"/>
    <w:qFormat/>
    <w:rsid w:val="0037358A"/>
    <w:pPr>
      <w:numPr>
        <w:ilvl w:val="4"/>
        <w:numId w:val="1"/>
      </w:numPr>
      <w:ind w:left="360" w:hanging="360"/>
      <w:outlineLvl w:val="4"/>
    </w:pPr>
    <w:rPr>
      <w:rFonts w:ascii="Arial" w:hAnsi="Arial"/>
      <w:b/>
    </w:rPr>
  </w:style>
  <w:style w:type="character" w:customStyle="1" w:styleId="MahindraSubHeading3Char">
    <w:name w:val="Mahindra Sub Heading 3 Char"/>
    <w:basedOn w:val="ListParagraphChar"/>
    <w:link w:val="MahindraSubHeading3"/>
    <w:rsid w:val="00B368DB"/>
    <w:rPr>
      <w:rFonts w:ascii="Calibri" w:hAnsi="Calibri"/>
      <w:b/>
      <w:sz w:val="22"/>
    </w:rPr>
  </w:style>
  <w:style w:type="paragraph" w:customStyle="1" w:styleId="MahindraSubHeading5">
    <w:name w:val="Mahindra Sub Heading 5"/>
    <w:basedOn w:val="ListParagraph"/>
    <w:link w:val="MahindraSubHeading5Char"/>
    <w:qFormat/>
    <w:rsid w:val="0037358A"/>
    <w:pPr>
      <w:numPr>
        <w:ilvl w:val="5"/>
        <w:numId w:val="1"/>
      </w:numPr>
      <w:ind w:left="360" w:hanging="360"/>
      <w:outlineLvl w:val="5"/>
    </w:pPr>
    <w:rPr>
      <w:rFonts w:ascii="Arial Narrow" w:hAnsi="Arial Narrow"/>
      <w:b/>
    </w:rPr>
  </w:style>
  <w:style w:type="character" w:customStyle="1" w:styleId="MahindraSubHeading4Char">
    <w:name w:val="Mahindra Sub Heading 4 Char"/>
    <w:basedOn w:val="ListParagraphChar"/>
    <w:link w:val="MahindraSubHeading4"/>
    <w:rsid w:val="0037358A"/>
    <w:rPr>
      <w:rFonts w:ascii="Arial" w:hAnsi="Arial"/>
      <w:b/>
    </w:rPr>
  </w:style>
  <w:style w:type="character" w:customStyle="1" w:styleId="MahindraSubHeading5Char">
    <w:name w:val="Mahindra Sub Heading 5 Char"/>
    <w:basedOn w:val="ListParagraphChar"/>
    <w:link w:val="MahindraSubHeading5"/>
    <w:rsid w:val="0037358A"/>
    <w:rPr>
      <w:rFonts w:ascii="Arial Narrow" w:hAnsi="Arial Narrow"/>
      <w:b/>
    </w:rPr>
  </w:style>
  <w:style w:type="paragraph" w:styleId="Header">
    <w:name w:val="header"/>
    <w:basedOn w:val="Normal"/>
    <w:link w:val="HeaderChar"/>
    <w:uiPriority w:val="99"/>
    <w:unhideWhenUsed/>
    <w:rsid w:val="00C75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F04"/>
  </w:style>
  <w:style w:type="paragraph" w:styleId="Footer">
    <w:name w:val="footer"/>
    <w:basedOn w:val="Normal"/>
    <w:link w:val="FooterChar"/>
    <w:uiPriority w:val="99"/>
    <w:unhideWhenUsed/>
    <w:rsid w:val="00C75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F04"/>
  </w:style>
  <w:style w:type="character" w:customStyle="1" w:styleId="Heading1Char">
    <w:name w:val="Heading 1 Char"/>
    <w:aliases w:val="Heading Char,1 ghost Char,g Char,ghost Char,MainHeader Char,1 Char,h1 Char,Header 1 Char,H1 Char,Main heading Char,Heading 10 Char,tchead Char,Test Plan Char,chapternumber Char,Tertiary Heading Char,RFP Heading1 Char,Part Char,* Char"/>
    <w:basedOn w:val="DefaultParagraphFont"/>
    <w:link w:val="Heading1"/>
    <w:rsid w:val="00C75F04"/>
    <w:rPr>
      <w:rFonts w:ascii="Times New Roman" w:eastAsia="Times New Roman" w:hAnsi="Times New Roman" w:cs="Times New Roman"/>
      <w:b/>
      <w:color w:val="BE3A3A"/>
      <w:sz w:val="28"/>
      <w:szCs w:val="28"/>
    </w:rPr>
  </w:style>
  <w:style w:type="character" w:customStyle="1" w:styleId="Heading2Char">
    <w:name w:val="Heading 2 Char"/>
    <w:aliases w:val="Mahindra Sub Heading Char"/>
    <w:basedOn w:val="DefaultParagraphFont"/>
    <w:link w:val="Heading2"/>
    <w:rsid w:val="00C75F04"/>
    <w:rPr>
      <w:rFonts w:ascii="Times New Roman" w:eastAsia="Times New Roman" w:hAnsi="Times New Roman" w:cs="Times New Roman"/>
      <w:b/>
      <w:sz w:val="24"/>
      <w:szCs w:val="20"/>
    </w:rPr>
  </w:style>
  <w:style w:type="character" w:customStyle="1" w:styleId="Heading3Char">
    <w:name w:val="Heading 3 Char"/>
    <w:aliases w:val="H3 Char,Level 3 Head Char,level_3 Char,PIM 3 Char,h3 Char,sect1.2.3 Char,prop3 Char,3 Char,3heading Char,heading 3 Char,Heading 31 Char,1.1.1 Heading 3 Char,l3 Char,CT Char,Heading 3 - old Char,Heading 3 hidden Char,2h Char,h31 Char"/>
    <w:basedOn w:val="DefaultParagraphFont"/>
    <w:link w:val="Heading3"/>
    <w:rsid w:val="00C75F04"/>
    <w:rPr>
      <w:rFonts w:ascii="Times New Roman" w:eastAsia="Times New Roman" w:hAnsi="Times New Roman" w:cs="Times New Roman"/>
      <w:b/>
      <w:bCs/>
      <w:sz w:val="22"/>
      <w:szCs w:val="26"/>
    </w:rPr>
  </w:style>
  <w:style w:type="character" w:customStyle="1" w:styleId="Heading4Char">
    <w:name w:val="Heading 4 Char"/>
    <w:aliases w:val="Table Text Numbered Char,h4 Char,l4+toc4 Char,I4 Char,l4 Char,Level 2 - a Char,Level 2 - (a) Char,PA Micro Section Char,Sub-Minor Char,GE Heading 4 Char,(Alt+4) Char,H41 Char,(Alt+4)1 Char,H42 Char,(Alt+4)2 Char,H43 Char,(Alt+4)3 Char"/>
    <w:basedOn w:val="DefaultParagraphFont"/>
    <w:link w:val="Heading4"/>
    <w:rsid w:val="00C75F04"/>
    <w:rPr>
      <w:rFonts w:ascii="Arial Bold" w:eastAsia="Times New Roman" w:hAnsi="Arial Bold" w:cs="Times New Roman"/>
      <w:b/>
      <w:bCs/>
      <w:szCs w:val="28"/>
    </w:rPr>
  </w:style>
  <w:style w:type="character" w:customStyle="1" w:styleId="Heading5Char">
    <w:name w:val="Heading 5 Char"/>
    <w:aliases w:val="Level 3 - i Char,PA Pico Section Char,Masthead Text Box Char,H5 Char,lowest level provided Char,Block Label Char,Bullet point Char,Roman list Char,h5 Char,Don't Use! Char,Para5 Char,Appendix A to X Char,Heading 5   Appendix A to X Char"/>
    <w:basedOn w:val="DefaultParagraphFont"/>
    <w:link w:val="Heading5"/>
    <w:rsid w:val="00C75F04"/>
    <w:rPr>
      <w:rFonts w:ascii="Calibri" w:eastAsia="Times New Roman" w:hAnsi="Calibri" w:cs="Times New Roman"/>
      <w:b/>
      <w:bCs/>
      <w:i/>
      <w:iCs/>
      <w:sz w:val="26"/>
      <w:szCs w:val="26"/>
    </w:rPr>
  </w:style>
  <w:style w:type="character" w:customStyle="1" w:styleId="Heading6Char">
    <w:name w:val="Heading 6 Char"/>
    <w:aliases w:val="Legal Level 1. Char,h6 Char,PA Appendix Char,GE Heading 6 Char,Sub-bullet point Char,H6 Char,Third Subheading Char,cnp Char,Caption number (page-wide) Char,Tables Char,T1 Char,sub-dash Char,sd Char,51 Char,L1 Heading 6 Char,heading6 Char"/>
    <w:basedOn w:val="DefaultParagraphFont"/>
    <w:link w:val="Heading6"/>
    <w:rsid w:val="00C75F04"/>
    <w:rPr>
      <w:rFonts w:ascii="Times New Roman" w:eastAsia="Times New Roman" w:hAnsi="Times New Roman" w:cs="Times New Roman"/>
      <w:b/>
      <w:bCs/>
      <w:sz w:val="22"/>
    </w:rPr>
  </w:style>
  <w:style w:type="character" w:customStyle="1" w:styleId="Heading7Char">
    <w:name w:val="Heading 7 Char"/>
    <w:aliases w:val="Legal Level 1.1. Char,PA Appendix Major Char,Appendix-L2 Char,Appendix-L21 Char,Appendix-L22 Char,Appendix-L23 Char,Appendix-L24 Char,Appendix-L211 Char,Appendix-L221 Char,Appendix-L25 Char,Appendix-L26 Char,Appendix-L212 Char,h7 Char"/>
    <w:basedOn w:val="DefaultParagraphFont"/>
    <w:link w:val="Heading7"/>
    <w:rsid w:val="00C75F04"/>
    <w:rPr>
      <w:rFonts w:ascii="Times New Roman" w:eastAsia="Times New Roman" w:hAnsi="Times New Roman" w:cs="Times New Roman"/>
      <w:sz w:val="24"/>
      <w:szCs w:val="24"/>
    </w:rPr>
  </w:style>
  <w:style w:type="character" w:customStyle="1" w:styleId="Heading8Char">
    <w:name w:val="Heading 8 Char"/>
    <w:aliases w:val="Legal Level 1.1.1. Char,PA Appendix Minor Char,ft Char,figure title Char,Appendix1 Char,Center Bold Char,Annex Char,L1 Heading 8 Char,Level 1.1.1 Char,No num/gap Char,H8 Char,12 Heading 8 Char,Aztec Heading 8 Char,avoid use Char,8 Char"/>
    <w:basedOn w:val="DefaultParagraphFont"/>
    <w:link w:val="Heading8"/>
    <w:rsid w:val="00C75F04"/>
    <w:rPr>
      <w:rFonts w:ascii="Times New Roman" w:eastAsia="Times New Roman" w:hAnsi="Times New Roman" w:cs="Times New Roman"/>
      <w:i/>
      <w:iCs/>
      <w:sz w:val="24"/>
      <w:szCs w:val="24"/>
    </w:rPr>
  </w:style>
  <w:style w:type="character" w:customStyle="1" w:styleId="Heading9Char">
    <w:name w:val="Heading 9 Char"/>
    <w:aliases w:val="Legal Level 1.1.1.1. Char,Appendix Char,HelpTable Char,表号 Char,tt Char,table title Char,App1 Char,Figure Heading Char,FH Char,Appendix2 Char,Titre 10 Char,Annex1 Char,Appen 1 Char,L1 Heading 9 Char,Level (a) Char,Code eg's Char,H9 Char"/>
    <w:basedOn w:val="DefaultParagraphFont"/>
    <w:link w:val="Heading9"/>
    <w:rsid w:val="00C75F04"/>
    <w:rPr>
      <w:rFonts w:ascii="Arial" w:eastAsia="Times New Roman" w:hAnsi="Arial" w:cs="Arial"/>
      <w:sz w:val="22"/>
    </w:rPr>
  </w:style>
  <w:style w:type="table" w:customStyle="1" w:styleId="MediumList1-Accent11">
    <w:name w:val="Medium List 1 - Accent 11"/>
    <w:basedOn w:val="TableNormal"/>
    <w:uiPriority w:val="65"/>
    <w:rsid w:val="00C75F04"/>
    <w:pPr>
      <w:spacing w:after="0" w:line="240" w:lineRule="auto"/>
    </w:pPr>
    <w:rPr>
      <w:color w:val="000000" w:themeColor="text1"/>
      <w:sz w:val="22"/>
    </w:rPr>
    <w:tblPr>
      <w:tblStyleRowBandSize w:val="1"/>
      <w:tblStyleColBandSize w:val="1"/>
      <w:tblBorders>
        <w:top w:val="single" w:sz="8" w:space="0" w:color="E31837" w:themeColor="accent1"/>
        <w:bottom w:val="single" w:sz="8" w:space="0" w:color="E31837" w:themeColor="accent1"/>
      </w:tblBorders>
    </w:tblPr>
    <w:tblStylePr w:type="firstRow">
      <w:rPr>
        <w:rFonts w:asciiTheme="majorHAnsi" w:eastAsiaTheme="majorEastAsia" w:hAnsiTheme="majorHAnsi" w:cstheme="majorBidi"/>
      </w:rPr>
      <w:tblPr/>
      <w:tcPr>
        <w:tcBorders>
          <w:top w:val="nil"/>
          <w:bottom w:val="single" w:sz="8" w:space="0" w:color="E31837" w:themeColor="accent1"/>
        </w:tcBorders>
      </w:tcPr>
    </w:tblStylePr>
    <w:tblStylePr w:type="lastRow">
      <w:rPr>
        <w:b/>
        <w:bCs/>
        <w:color w:val="6D6E71" w:themeColor="text2"/>
      </w:rPr>
      <w:tblPr/>
      <w:tcPr>
        <w:tcBorders>
          <w:top w:val="single" w:sz="8" w:space="0" w:color="E31837" w:themeColor="accent1"/>
          <w:bottom w:val="single" w:sz="8" w:space="0" w:color="E31837" w:themeColor="accent1"/>
        </w:tcBorders>
      </w:tcPr>
    </w:tblStylePr>
    <w:tblStylePr w:type="firstCol">
      <w:rPr>
        <w:b/>
        <w:bCs/>
      </w:rPr>
    </w:tblStylePr>
    <w:tblStylePr w:type="lastCol">
      <w:rPr>
        <w:b/>
        <w:bCs/>
      </w:rPr>
      <w:tblPr/>
      <w:tcPr>
        <w:tcBorders>
          <w:top w:val="single" w:sz="8" w:space="0" w:color="E31837" w:themeColor="accent1"/>
          <w:bottom w:val="single" w:sz="8" w:space="0" w:color="E31837" w:themeColor="accent1"/>
        </w:tcBorders>
      </w:tcPr>
    </w:tblStylePr>
    <w:tblStylePr w:type="band1Vert">
      <w:tblPr/>
      <w:tcPr>
        <w:shd w:val="clear" w:color="auto" w:fill="F9C5CC" w:themeFill="accent1" w:themeFillTint="3F"/>
      </w:tcPr>
    </w:tblStylePr>
    <w:tblStylePr w:type="band1Horz">
      <w:tblPr/>
      <w:tcPr>
        <w:shd w:val="clear" w:color="auto" w:fill="F9C5CC" w:themeFill="accent1" w:themeFillTint="3F"/>
      </w:tcPr>
    </w:tblStylePr>
  </w:style>
  <w:style w:type="table" w:styleId="LightShading-Accent1">
    <w:name w:val="Light Shading Accent 1"/>
    <w:basedOn w:val="TableNormal"/>
    <w:uiPriority w:val="60"/>
    <w:rsid w:val="00A442DE"/>
    <w:pPr>
      <w:spacing w:after="0" w:line="240" w:lineRule="auto"/>
    </w:pPr>
    <w:rPr>
      <w:rFonts w:cstheme="minorBidi"/>
      <w:color w:val="A91228" w:themeColor="accent1" w:themeShade="BF"/>
      <w:sz w:val="22"/>
    </w:rPr>
    <w:tblPr>
      <w:tblStyleRowBandSize w:val="1"/>
      <w:tblStyleColBandSize w:val="1"/>
      <w:tblBorders>
        <w:top w:val="single" w:sz="8" w:space="0" w:color="E31837" w:themeColor="accent1"/>
        <w:bottom w:val="single" w:sz="8" w:space="0" w:color="E31837" w:themeColor="accent1"/>
      </w:tblBorders>
    </w:tblPr>
    <w:tblStylePr w:type="fir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la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CC" w:themeFill="accent1" w:themeFillTint="3F"/>
      </w:tcPr>
    </w:tblStylePr>
    <w:tblStylePr w:type="band1Horz">
      <w:tblPr/>
      <w:tcPr>
        <w:tcBorders>
          <w:left w:val="nil"/>
          <w:right w:val="nil"/>
          <w:insideH w:val="nil"/>
          <w:insideV w:val="nil"/>
        </w:tcBorders>
        <w:shd w:val="clear" w:color="auto" w:fill="F9C5CC" w:themeFill="accent1" w:themeFillTint="3F"/>
      </w:tcPr>
    </w:tblStylePr>
  </w:style>
  <w:style w:type="paragraph" w:customStyle="1" w:styleId="MahindraSubheading20">
    <w:name w:val="Mahindra Subheading 2"/>
    <w:basedOn w:val="Normal"/>
    <w:next w:val="Heading2"/>
    <w:link w:val="MahindraSubheading2Char0"/>
    <w:qFormat/>
    <w:rsid w:val="002F75B9"/>
    <w:rPr>
      <w:rFonts w:asciiTheme="majorHAnsi" w:eastAsia="Calibri" w:hAnsiTheme="majorHAnsi" w:cs="Times New Roman"/>
      <w:b/>
      <w:color w:val="E31837" w:themeColor="background2"/>
      <w:sz w:val="28"/>
      <w:szCs w:val="28"/>
    </w:rPr>
  </w:style>
  <w:style w:type="character" w:customStyle="1" w:styleId="MahindraSubheading2Char0">
    <w:name w:val="Mahindra Subheading 2 Char"/>
    <w:basedOn w:val="DefaultParagraphFont"/>
    <w:link w:val="MahindraSubheading20"/>
    <w:rsid w:val="002F75B9"/>
    <w:rPr>
      <w:rFonts w:asciiTheme="majorHAnsi" w:eastAsia="Calibri" w:hAnsiTheme="majorHAnsi" w:cs="Times New Roman"/>
      <w:b/>
      <w:color w:val="E31837" w:themeColor="background2"/>
      <w:sz w:val="28"/>
      <w:szCs w:val="28"/>
    </w:rPr>
  </w:style>
  <w:style w:type="character" w:styleId="CommentReference">
    <w:name w:val="annotation reference"/>
    <w:basedOn w:val="DefaultParagraphFont"/>
    <w:uiPriority w:val="99"/>
    <w:semiHidden/>
    <w:unhideWhenUsed/>
    <w:rsid w:val="002F75B9"/>
    <w:rPr>
      <w:sz w:val="16"/>
      <w:szCs w:val="16"/>
    </w:rPr>
  </w:style>
  <w:style w:type="paragraph" w:styleId="CommentText">
    <w:name w:val="annotation text"/>
    <w:basedOn w:val="Normal"/>
    <w:link w:val="CommentTextChar"/>
    <w:uiPriority w:val="99"/>
    <w:semiHidden/>
    <w:unhideWhenUsed/>
    <w:rsid w:val="002F75B9"/>
    <w:pPr>
      <w:spacing w:line="240" w:lineRule="auto"/>
    </w:pPr>
    <w:rPr>
      <w:rFonts w:ascii="Calibri" w:eastAsia="Calibri" w:hAnsi="Calibri" w:cs="Times New Roman"/>
      <w:szCs w:val="20"/>
    </w:rPr>
  </w:style>
  <w:style w:type="character" w:customStyle="1" w:styleId="CommentTextChar">
    <w:name w:val="Comment Text Char"/>
    <w:basedOn w:val="DefaultParagraphFont"/>
    <w:link w:val="CommentText"/>
    <w:uiPriority w:val="99"/>
    <w:semiHidden/>
    <w:rsid w:val="002F75B9"/>
    <w:rPr>
      <w:rFonts w:ascii="Calibri" w:eastAsia="Calibri" w:hAnsi="Calibri" w:cs="Times New Roman"/>
      <w:szCs w:val="20"/>
    </w:rPr>
  </w:style>
  <w:style w:type="paragraph" w:styleId="BalloonText">
    <w:name w:val="Balloon Text"/>
    <w:basedOn w:val="Normal"/>
    <w:link w:val="BalloonTextChar"/>
    <w:uiPriority w:val="99"/>
    <w:semiHidden/>
    <w:unhideWhenUsed/>
    <w:rsid w:val="002F75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5B9"/>
    <w:rPr>
      <w:rFonts w:ascii="Segoe UI" w:hAnsi="Segoe UI" w:cs="Segoe UI"/>
      <w:sz w:val="18"/>
      <w:szCs w:val="18"/>
    </w:rPr>
  </w:style>
  <w:style w:type="paragraph" w:styleId="NormalWeb">
    <w:name w:val="Normal (Web)"/>
    <w:basedOn w:val="Normal"/>
    <w:uiPriority w:val="99"/>
    <w:unhideWhenUsed/>
    <w:rsid w:val="00C03C3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03C38"/>
    <w:pPr>
      <w:spacing w:after="0" w:line="240" w:lineRule="auto"/>
    </w:pPr>
    <w:rPr>
      <w:rFonts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C03C38"/>
    <w:pPr>
      <w:spacing w:after="0" w:line="240" w:lineRule="auto"/>
      <w:ind w:left="2160"/>
    </w:pPr>
    <w:rPr>
      <w:rFonts w:eastAsiaTheme="minorEastAsia" w:cstheme="minorBidi"/>
      <w:szCs w:val="20"/>
      <w:lang w:val="en-IN"/>
    </w:rPr>
    <w:tblPr>
      <w:tblStyleRowBandSize w:val="1"/>
      <w:tblStyleColBandSize w:val="1"/>
      <w:tblBorders>
        <w:top w:val="single" w:sz="8" w:space="0" w:color="E31837" w:themeColor="accent1"/>
        <w:left w:val="single" w:sz="8" w:space="0" w:color="E31837" w:themeColor="accent1"/>
        <w:bottom w:val="single" w:sz="8" w:space="0" w:color="E31837" w:themeColor="accent1"/>
        <w:right w:val="single" w:sz="8" w:space="0" w:color="E31837" w:themeColor="accent1"/>
      </w:tblBorders>
    </w:tblPr>
    <w:tblStylePr w:type="firstRow">
      <w:pPr>
        <w:spacing w:before="0" w:after="0" w:line="240" w:lineRule="auto"/>
      </w:pPr>
      <w:rPr>
        <w:b/>
        <w:bCs/>
        <w:color w:val="FFFFFF" w:themeColor="background1"/>
      </w:rPr>
      <w:tblPr/>
      <w:tcPr>
        <w:shd w:val="clear" w:color="auto" w:fill="E31837" w:themeFill="accent1"/>
      </w:tcPr>
    </w:tblStylePr>
    <w:tblStylePr w:type="lastRow">
      <w:pPr>
        <w:spacing w:before="0" w:after="0" w:line="240" w:lineRule="auto"/>
      </w:pPr>
      <w:rPr>
        <w:b/>
        <w:bCs/>
      </w:rPr>
      <w:tblPr/>
      <w:tcPr>
        <w:tcBorders>
          <w:top w:val="double" w:sz="6" w:space="0" w:color="E31837" w:themeColor="accent1"/>
          <w:left w:val="single" w:sz="8" w:space="0" w:color="E31837" w:themeColor="accent1"/>
          <w:bottom w:val="single" w:sz="8" w:space="0" w:color="E31837" w:themeColor="accent1"/>
          <w:right w:val="single" w:sz="8" w:space="0" w:color="E31837" w:themeColor="accent1"/>
        </w:tcBorders>
      </w:tcPr>
    </w:tblStylePr>
    <w:tblStylePr w:type="firstCol">
      <w:rPr>
        <w:b/>
        <w:bCs/>
      </w:rPr>
    </w:tblStylePr>
    <w:tblStylePr w:type="lastCol">
      <w:rPr>
        <w:b/>
        <w:bCs/>
      </w:rPr>
    </w:tblStylePr>
    <w:tblStylePr w:type="band1Vert">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tblStylePr w:type="band1Horz">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style>
  <w:style w:type="paragraph" w:customStyle="1" w:styleId="MahindraSubheading">
    <w:name w:val="Mahindra Subheading"/>
    <w:basedOn w:val="Normal"/>
    <w:next w:val="Heading2"/>
    <w:link w:val="MahindraSubheadingChar"/>
    <w:qFormat/>
    <w:rsid w:val="00C03C38"/>
    <w:rPr>
      <w:rFonts w:asciiTheme="majorHAnsi" w:eastAsia="Calibri" w:hAnsiTheme="majorHAnsi" w:cs="Times New Roman"/>
      <w:b/>
      <w:color w:val="E31837" w:themeColor="background2"/>
      <w:sz w:val="28"/>
      <w:szCs w:val="28"/>
    </w:rPr>
  </w:style>
  <w:style w:type="character" w:customStyle="1" w:styleId="MahindraSubheadingChar">
    <w:name w:val="Mahindra Subheading Char"/>
    <w:basedOn w:val="DefaultParagraphFont"/>
    <w:link w:val="MahindraSubheading"/>
    <w:rsid w:val="00C03C38"/>
    <w:rPr>
      <w:rFonts w:asciiTheme="majorHAnsi" w:eastAsia="Calibri" w:hAnsiTheme="majorHAnsi" w:cs="Times New Roman"/>
      <w:b/>
      <w:color w:val="E31837" w:themeColor="background2"/>
      <w:sz w:val="28"/>
      <w:szCs w:val="28"/>
    </w:rPr>
  </w:style>
  <w:style w:type="paragraph" w:styleId="Subtitle">
    <w:name w:val="Subtitle"/>
    <w:basedOn w:val="Normal"/>
    <w:next w:val="Normal"/>
    <w:link w:val="SubtitleChar"/>
    <w:uiPriority w:val="11"/>
    <w:qFormat/>
    <w:rsid w:val="00541692"/>
    <w:pPr>
      <w:spacing w:after="0" w:line="240" w:lineRule="auto"/>
      <w:ind w:left="90"/>
    </w:pPr>
    <w:rPr>
      <w:rFonts w:ascii="Calibri" w:eastAsia="SimSun" w:hAnsi="Calibri" w:cs="Times New Roman"/>
      <w:b/>
      <w:color w:val="808080"/>
      <w:sz w:val="36"/>
      <w:szCs w:val="36"/>
      <w:lang w:eastAsia="zh-CN"/>
    </w:rPr>
  </w:style>
  <w:style w:type="character" w:customStyle="1" w:styleId="SubtitleChar">
    <w:name w:val="Subtitle Char"/>
    <w:basedOn w:val="DefaultParagraphFont"/>
    <w:link w:val="Subtitle"/>
    <w:uiPriority w:val="11"/>
    <w:rsid w:val="00541692"/>
    <w:rPr>
      <w:rFonts w:ascii="Calibri" w:eastAsia="SimSun" w:hAnsi="Calibri" w:cs="Times New Roman"/>
      <w:b/>
      <w:color w:val="808080"/>
      <w:sz w:val="36"/>
      <w:szCs w:val="36"/>
      <w:lang w:eastAsia="zh-CN"/>
    </w:rPr>
  </w:style>
  <w:style w:type="paragraph" w:styleId="TOCHeading">
    <w:name w:val="TOC Heading"/>
    <w:basedOn w:val="Heading1"/>
    <w:next w:val="Normal"/>
    <w:uiPriority w:val="39"/>
    <w:unhideWhenUsed/>
    <w:qFormat/>
    <w:rsid w:val="007E71D6"/>
    <w:pPr>
      <w:keepLines/>
      <w:numPr>
        <w:numId w:val="0"/>
      </w:numPr>
      <w:spacing w:before="240" w:line="259" w:lineRule="auto"/>
      <w:outlineLvl w:val="9"/>
    </w:pPr>
    <w:rPr>
      <w:rFonts w:asciiTheme="majorHAnsi" w:eastAsiaTheme="majorEastAsia" w:hAnsiTheme="majorHAnsi" w:cstheme="majorBidi"/>
      <w:b w:val="0"/>
      <w:color w:val="A91228" w:themeColor="accent1" w:themeShade="BF"/>
      <w:sz w:val="32"/>
      <w:szCs w:val="32"/>
    </w:rPr>
  </w:style>
  <w:style w:type="paragraph" w:styleId="TOC2">
    <w:name w:val="toc 2"/>
    <w:basedOn w:val="Normal"/>
    <w:next w:val="Normal"/>
    <w:autoRedefine/>
    <w:uiPriority w:val="39"/>
    <w:unhideWhenUsed/>
    <w:rsid w:val="00393D46"/>
    <w:pPr>
      <w:spacing w:after="100"/>
    </w:pPr>
  </w:style>
  <w:style w:type="character" w:styleId="Hyperlink">
    <w:name w:val="Hyperlink"/>
    <w:basedOn w:val="DefaultParagraphFont"/>
    <w:uiPriority w:val="99"/>
    <w:unhideWhenUsed/>
    <w:rsid w:val="007E71D6"/>
    <w:rPr>
      <w:color w:val="6D6E71" w:themeColor="hyperlink"/>
      <w:u w:val="single"/>
    </w:rPr>
  </w:style>
  <w:style w:type="paragraph" w:styleId="TOC1">
    <w:name w:val="toc 1"/>
    <w:basedOn w:val="Normal"/>
    <w:next w:val="Normal"/>
    <w:autoRedefine/>
    <w:uiPriority w:val="39"/>
    <w:unhideWhenUsed/>
    <w:rsid w:val="007E71D6"/>
    <w:pPr>
      <w:spacing w:after="120"/>
    </w:pPr>
    <w:rPr>
      <w:rFonts w:asciiTheme="majorHAnsi" w:hAnsiTheme="majorHAnsi"/>
      <w:b/>
    </w:rPr>
  </w:style>
  <w:style w:type="paragraph" w:styleId="TOC3">
    <w:name w:val="toc 3"/>
    <w:basedOn w:val="Normal"/>
    <w:next w:val="Normal"/>
    <w:autoRedefine/>
    <w:uiPriority w:val="39"/>
    <w:unhideWhenUsed/>
    <w:rsid w:val="00393D46"/>
    <w:pPr>
      <w:spacing w:after="120"/>
    </w:pPr>
  </w:style>
  <w:style w:type="paragraph" w:styleId="TOC4">
    <w:name w:val="toc 4"/>
    <w:basedOn w:val="Normal"/>
    <w:next w:val="Normal"/>
    <w:autoRedefine/>
    <w:uiPriority w:val="39"/>
    <w:unhideWhenUsed/>
    <w:rsid w:val="00393D46"/>
    <w:pPr>
      <w:spacing w:after="120"/>
    </w:pPr>
  </w:style>
  <w:style w:type="paragraph" w:styleId="TOC5">
    <w:name w:val="toc 5"/>
    <w:basedOn w:val="Normal"/>
    <w:next w:val="Normal"/>
    <w:autoRedefine/>
    <w:uiPriority w:val="39"/>
    <w:unhideWhenUsed/>
    <w:rsid w:val="00393D46"/>
    <w:pPr>
      <w:spacing w:after="120"/>
    </w:pPr>
  </w:style>
  <w:style w:type="paragraph" w:styleId="CommentSubject">
    <w:name w:val="annotation subject"/>
    <w:basedOn w:val="CommentText"/>
    <w:next w:val="CommentText"/>
    <w:link w:val="CommentSubjectChar"/>
    <w:uiPriority w:val="99"/>
    <w:semiHidden/>
    <w:unhideWhenUsed/>
    <w:rsid w:val="0006264C"/>
    <w:rPr>
      <w:rFonts w:asciiTheme="minorHAnsi" w:eastAsiaTheme="minorHAnsi" w:hAnsiTheme="minorHAnsi" w:cstheme="minorHAnsi"/>
      <w:b/>
      <w:bCs/>
    </w:rPr>
  </w:style>
  <w:style w:type="character" w:customStyle="1" w:styleId="CommentSubjectChar">
    <w:name w:val="Comment Subject Char"/>
    <w:basedOn w:val="CommentTextChar"/>
    <w:link w:val="CommentSubject"/>
    <w:uiPriority w:val="99"/>
    <w:semiHidden/>
    <w:rsid w:val="0006264C"/>
    <w:rPr>
      <w:rFonts w:ascii="Calibri" w:eastAsia="Calibri" w:hAnsi="Calibri" w:cs="Times New Roman"/>
      <w:b/>
      <w:bCs/>
      <w:szCs w:val="20"/>
    </w:rPr>
  </w:style>
  <w:style w:type="paragraph" w:customStyle="1" w:styleId="Graphic">
    <w:name w:val="Graphic"/>
    <w:rsid w:val="00162030"/>
    <w:pPr>
      <w:keepNext/>
      <w:spacing w:before="240" w:after="240" w:line="240" w:lineRule="auto"/>
      <w:jc w:val="center"/>
    </w:pPr>
    <w:rPr>
      <w:rFonts w:ascii="Times New Roman" w:eastAsia="Times New Roman" w:hAnsi="Times New Roman" w:cs="Times New Roman"/>
      <w:sz w:val="24"/>
      <w:szCs w:val="20"/>
    </w:rPr>
  </w:style>
  <w:style w:type="paragraph" w:styleId="ListBullet2">
    <w:name w:val="List Bullet 2"/>
    <w:basedOn w:val="Normal"/>
    <w:autoRedefine/>
    <w:rsid w:val="00162030"/>
    <w:pPr>
      <w:numPr>
        <w:numId w:val="3"/>
      </w:numPr>
      <w:spacing w:after="0" w:line="240" w:lineRule="auto"/>
    </w:pPr>
    <w:rPr>
      <w:rFonts w:ascii="Arial" w:eastAsia="Times New Roman" w:hAnsi="Arial" w:cs="Times New Roman"/>
      <w:sz w:val="24"/>
      <w:szCs w:val="20"/>
    </w:rPr>
  </w:style>
  <w:style w:type="paragraph" w:styleId="ListBullet3">
    <w:name w:val="List Bullet 3"/>
    <w:basedOn w:val="Normal"/>
    <w:autoRedefine/>
    <w:rsid w:val="00162030"/>
    <w:pPr>
      <w:numPr>
        <w:numId w:val="4"/>
      </w:numPr>
      <w:spacing w:before="120" w:after="0" w:line="240" w:lineRule="auto"/>
    </w:pPr>
    <w:rPr>
      <w:rFonts w:ascii="Arial" w:eastAsia="Times New Roman" w:hAnsi="Arial" w:cs="Times New Roman"/>
      <w:sz w:val="24"/>
      <w:szCs w:val="20"/>
    </w:rPr>
  </w:style>
  <w:style w:type="paragraph" w:styleId="ListNumber2">
    <w:name w:val="List Number 2"/>
    <w:basedOn w:val="Normal"/>
    <w:autoRedefine/>
    <w:rsid w:val="00E66CE2"/>
    <w:pPr>
      <w:numPr>
        <w:numId w:val="5"/>
      </w:numPr>
      <w:spacing w:after="0" w:line="240" w:lineRule="auto"/>
    </w:pPr>
    <w:rPr>
      <w:rFonts w:ascii="Calibri" w:eastAsia="Times New Roman" w:hAnsi="Calibri" w:cs="Times New Roman"/>
      <w:sz w:val="22"/>
      <w:szCs w:val="20"/>
    </w:rPr>
  </w:style>
  <w:style w:type="paragraph" w:styleId="ListNumber3">
    <w:name w:val="List Number 3"/>
    <w:basedOn w:val="Normal"/>
    <w:autoRedefine/>
    <w:rsid w:val="00162030"/>
    <w:pPr>
      <w:spacing w:after="0" w:line="240" w:lineRule="auto"/>
    </w:pPr>
    <w:rPr>
      <w:rFonts w:ascii="Arial" w:eastAsia="Times New Roman" w:hAnsi="Arial" w:cs="Times New Roman"/>
      <w:sz w:val="24"/>
      <w:szCs w:val="20"/>
    </w:rPr>
  </w:style>
  <w:style w:type="paragraph" w:customStyle="1" w:styleId="Paragraph1">
    <w:name w:val="Paragraph 1"/>
    <w:basedOn w:val="Normal"/>
    <w:autoRedefine/>
    <w:rsid w:val="002C3CFC"/>
    <w:pPr>
      <w:keepLines/>
      <w:spacing w:before="120" w:after="120" w:line="280" w:lineRule="exact"/>
      <w:jc w:val="both"/>
    </w:pPr>
    <w:rPr>
      <w:rFonts w:ascii="Calibri" w:eastAsia="Times New Roman" w:hAnsi="Calibri" w:cs="Times New Roman"/>
      <w:sz w:val="22"/>
    </w:rPr>
  </w:style>
  <w:style w:type="paragraph" w:customStyle="1" w:styleId="Paragraph2">
    <w:name w:val="Paragraph 2"/>
    <w:basedOn w:val="Normal"/>
    <w:autoRedefine/>
    <w:rsid w:val="007E6085"/>
    <w:pPr>
      <w:keepLines/>
      <w:spacing w:before="120" w:after="120" w:line="280" w:lineRule="exact"/>
      <w:jc w:val="both"/>
    </w:pPr>
    <w:rPr>
      <w:rFonts w:ascii="Calibri" w:eastAsia="Times New Roman" w:hAnsi="Calibri" w:cs="Times New Roman"/>
      <w:sz w:val="22"/>
      <w:szCs w:val="20"/>
    </w:rPr>
  </w:style>
  <w:style w:type="paragraph" w:customStyle="1" w:styleId="NoteCaution">
    <w:name w:val="Note/Caution"/>
    <w:rsid w:val="00162030"/>
    <w:pPr>
      <w:keepLines/>
      <w:spacing w:before="100" w:after="120" w:line="280" w:lineRule="exact"/>
    </w:pPr>
    <w:rPr>
      <w:rFonts w:ascii="Arial" w:eastAsia="Times New Roman" w:hAnsi="Arial" w:cs="Times New Roman"/>
      <w:sz w:val="24"/>
      <w:szCs w:val="20"/>
    </w:rPr>
  </w:style>
  <w:style w:type="paragraph" w:customStyle="1" w:styleId="MarginLabel">
    <w:name w:val="Margin Label"/>
    <w:basedOn w:val="Normal"/>
    <w:rsid w:val="00162030"/>
    <w:pPr>
      <w:spacing w:before="80" w:after="60" w:line="240" w:lineRule="auto"/>
    </w:pPr>
    <w:rPr>
      <w:rFonts w:ascii="Arial" w:eastAsia="Times New Roman" w:hAnsi="Arial" w:cs="Times New Roman"/>
      <w:b/>
      <w:sz w:val="22"/>
      <w:szCs w:val="20"/>
    </w:rPr>
  </w:style>
  <w:style w:type="paragraph" w:customStyle="1" w:styleId="Figure">
    <w:name w:val="Figure"/>
    <w:basedOn w:val="Caption"/>
    <w:rsid w:val="00F81B17"/>
    <w:pPr>
      <w:spacing w:before="240" w:after="240"/>
      <w:ind w:firstLine="274"/>
      <w:jc w:val="center"/>
    </w:pPr>
    <w:rPr>
      <w:rFonts w:ascii="Arial" w:eastAsia="Times New Roman" w:hAnsi="Arial" w:cs="Times New Roman"/>
      <w:color w:val="auto"/>
      <w:sz w:val="22"/>
      <w:szCs w:val="20"/>
    </w:rPr>
  </w:style>
  <w:style w:type="paragraph" w:styleId="Caption">
    <w:name w:val="caption"/>
    <w:basedOn w:val="Normal"/>
    <w:next w:val="Normal"/>
    <w:uiPriority w:val="35"/>
    <w:semiHidden/>
    <w:unhideWhenUsed/>
    <w:qFormat/>
    <w:rsid w:val="00F81B17"/>
    <w:pPr>
      <w:spacing w:line="240" w:lineRule="auto"/>
    </w:pPr>
    <w:rPr>
      <w:b/>
      <w:bCs/>
      <w:color w:val="E31837" w:themeColor="accent1"/>
      <w:sz w:val="18"/>
      <w:szCs w:val="18"/>
    </w:rPr>
  </w:style>
  <w:style w:type="paragraph" w:styleId="ListBullet4">
    <w:name w:val="List Bullet 4"/>
    <w:basedOn w:val="Normal"/>
    <w:uiPriority w:val="99"/>
    <w:semiHidden/>
    <w:unhideWhenUsed/>
    <w:rsid w:val="004D0AA0"/>
    <w:pPr>
      <w:numPr>
        <w:numId w:val="6"/>
      </w:numPr>
      <w:contextualSpacing/>
    </w:pPr>
  </w:style>
  <w:style w:type="paragraph" w:styleId="ListNumber4">
    <w:name w:val="List Number 4"/>
    <w:basedOn w:val="Normal"/>
    <w:uiPriority w:val="99"/>
    <w:semiHidden/>
    <w:unhideWhenUsed/>
    <w:rsid w:val="004D0AA0"/>
    <w:pPr>
      <w:numPr>
        <w:numId w:val="7"/>
      </w:numPr>
      <w:contextualSpacing/>
    </w:pPr>
  </w:style>
  <w:style w:type="paragraph" w:customStyle="1" w:styleId="Paragraph3">
    <w:name w:val="Paragraph 3"/>
    <w:basedOn w:val="Paragraph2"/>
    <w:autoRedefine/>
    <w:rsid w:val="004D0AA0"/>
    <w:pPr>
      <w:ind w:left="1368"/>
      <w:jc w:val="left"/>
    </w:pPr>
  </w:style>
  <w:style w:type="character" w:customStyle="1" w:styleId="style101">
    <w:name w:val="style101"/>
    <w:basedOn w:val="DefaultParagraphFont"/>
    <w:rsid w:val="00C64AA6"/>
    <w:rPr>
      <w:rFonts w:ascii="Verdana" w:hAnsi="Verdana" w:hint="default"/>
      <w:sz w:val="27"/>
      <w:szCs w:val="27"/>
    </w:rPr>
  </w:style>
  <w:style w:type="character" w:customStyle="1" w:styleId="style51">
    <w:name w:val="style51"/>
    <w:basedOn w:val="DefaultParagraphFont"/>
    <w:rsid w:val="00C64AA6"/>
    <w:rPr>
      <w:rFonts w:ascii="Verdana" w:hAnsi="Verdana"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List Number 2"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1 ghost,g,ghost,MainHeader,1,h1,Header 1,H1,Main heading,Heading 10,tchead,Test Plan,chapternumber,Tertiary Heading,RFP Heading1,Part,*,P,vorlage 1,PA Chapter,Attribute Heading 1,Bulletin Name,level 1,Level 1 Head,h12,h13,h14,h15,h16"/>
    <w:basedOn w:val="Normal"/>
    <w:next w:val="Normal"/>
    <w:link w:val="Heading1Char"/>
    <w:qFormat/>
    <w:rsid w:val="00C75F04"/>
    <w:pPr>
      <w:keepNext/>
      <w:numPr>
        <w:numId w:val="2"/>
      </w:numPr>
      <w:spacing w:after="0" w:line="360" w:lineRule="auto"/>
      <w:outlineLvl w:val="0"/>
    </w:pPr>
    <w:rPr>
      <w:rFonts w:ascii="Times New Roman" w:eastAsia="Times New Roman" w:hAnsi="Times New Roman" w:cs="Times New Roman"/>
      <w:b/>
      <w:color w:val="BE3A3A"/>
      <w:sz w:val="28"/>
      <w:szCs w:val="28"/>
    </w:rPr>
  </w:style>
  <w:style w:type="paragraph" w:styleId="Heading2">
    <w:name w:val="heading 2"/>
    <w:aliases w:val="Mahindra Sub Heading"/>
    <w:basedOn w:val="Normal"/>
    <w:next w:val="Heading3"/>
    <w:link w:val="Heading2Char"/>
    <w:qFormat/>
    <w:rsid w:val="00C75F04"/>
    <w:pPr>
      <w:keepNext/>
      <w:numPr>
        <w:ilvl w:val="1"/>
        <w:numId w:val="2"/>
      </w:numPr>
      <w:jc w:val="both"/>
      <w:outlineLvl w:val="1"/>
    </w:pPr>
    <w:rPr>
      <w:rFonts w:ascii="Times New Roman" w:eastAsia="Times New Roman" w:hAnsi="Times New Roman" w:cs="Times New Roman"/>
      <w:b/>
      <w:sz w:val="24"/>
      <w:szCs w:val="20"/>
    </w:rPr>
  </w:style>
  <w:style w:type="paragraph" w:styleId="Heading3">
    <w:name w:val="heading 3"/>
    <w:aliases w:val="H3,Level 3 Head,level_3,PIM 3,h3,sect1.2.3,prop3,3,3heading,heading 3,Heading 31,1.1.1 Heading 3,l3,CT,Heading 3 - old,Heading 3 hidden,2h,h31,h32,Section,Heading 2.3,(Alt+3),1.2.3.,alltoc,标题 4.1.1,3rd level,Map title,sect1.2.31,Heading 3E,Map"/>
    <w:basedOn w:val="Normal"/>
    <w:next w:val="Normal"/>
    <w:link w:val="Heading3Char"/>
    <w:unhideWhenUsed/>
    <w:qFormat/>
    <w:rsid w:val="00C75F04"/>
    <w:pPr>
      <w:keepNext/>
      <w:numPr>
        <w:ilvl w:val="2"/>
        <w:numId w:val="2"/>
      </w:numPr>
      <w:spacing w:before="240" w:after="60"/>
      <w:jc w:val="both"/>
      <w:outlineLvl w:val="2"/>
    </w:pPr>
    <w:rPr>
      <w:rFonts w:ascii="Times New Roman" w:eastAsia="Times New Roman" w:hAnsi="Times New Roman" w:cs="Times New Roman"/>
      <w:b/>
      <w:bCs/>
      <w:sz w:val="22"/>
      <w:szCs w:val="26"/>
    </w:rPr>
  </w:style>
  <w:style w:type="paragraph" w:styleId="Heading4">
    <w:name w:val="heading 4"/>
    <w:aliases w:val="Table Text Numbered,h4,l4+toc4,I4,l4,Level 2 - a,Level 2 - (a),PA Micro Section,Sub-Minor,GE Heading 4,(Alt+4),H41,(Alt+4)1,H42,(Alt+4)2,H43,(Alt+4)3,H44,(Alt+4)4,H45,(Alt+4)5,H411,(Alt+4)11,H421,(Alt+4)21,H431,(Alt+4)31,H46,(Alt+4)6,H412,I,4"/>
    <w:basedOn w:val="Normal"/>
    <w:next w:val="Normal"/>
    <w:link w:val="Heading4Char"/>
    <w:unhideWhenUsed/>
    <w:qFormat/>
    <w:rsid w:val="00C75F04"/>
    <w:pPr>
      <w:keepNext/>
      <w:numPr>
        <w:ilvl w:val="3"/>
        <w:numId w:val="2"/>
      </w:numPr>
      <w:spacing w:before="240" w:after="60"/>
      <w:outlineLvl w:val="3"/>
    </w:pPr>
    <w:rPr>
      <w:rFonts w:ascii="Arial Bold" w:eastAsia="Times New Roman" w:hAnsi="Arial Bold" w:cs="Times New Roman"/>
      <w:b/>
      <w:bCs/>
      <w:szCs w:val="28"/>
    </w:rPr>
  </w:style>
  <w:style w:type="paragraph" w:styleId="Heading5">
    <w:name w:val="heading 5"/>
    <w:aliases w:val="Level 3 - i,PA Pico Section,Masthead Text Box,H5,lowest level provided,Block Label,Bullet point,Roman list,h5,Don't Use!,Para5,Appendix A to X,Heading 5   Appendix A to X,5 sub-bullet,sb,Atlanthd3,Atlanthd31,Atlanthd32,Atlanthd33,Atlanthd34,5"/>
    <w:basedOn w:val="Normal"/>
    <w:next w:val="Normal"/>
    <w:link w:val="Heading5Char"/>
    <w:unhideWhenUsed/>
    <w:qFormat/>
    <w:rsid w:val="00C75F04"/>
    <w:pPr>
      <w:numPr>
        <w:ilvl w:val="4"/>
        <w:numId w:val="2"/>
      </w:numPr>
      <w:spacing w:before="240" w:after="60"/>
      <w:ind w:left="-3672"/>
      <w:outlineLvl w:val="4"/>
    </w:pPr>
    <w:rPr>
      <w:rFonts w:ascii="Calibri" w:eastAsia="Times New Roman" w:hAnsi="Calibri" w:cs="Times New Roman"/>
      <w:b/>
      <w:bCs/>
      <w:i/>
      <w:iCs/>
      <w:sz w:val="26"/>
      <w:szCs w:val="26"/>
    </w:rPr>
  </w:style>
  <w:style w:type="paragraph" w:styleId="Heading6">
    <w:name w:val="heading 6"/>
    <w:aliases w:val="Legal Level 1.,h6,PA Appendix,GE Heading 6,Sub-bullet point,H6,Third Subheading,cnp,Caption number (page-wide),Tables,T1,sub-dash,sd,51,L1 Heading 6,Bullet list,do not use,heading6,heading61,heading62,Aztec Heading 6,dont use, dont use,6"/>
    <w:basedOn w:val="Normal"/>
    <w:next w:val="Normal"/>
    <w:link w:val="Heading6Char"/>
    <w:qFormat/>
    <w:rsid w:val="00C75F04"/>
    <w:pPr>
      <w:numPr>
        <w:ilvl w:val="5"/>
        <w:numId w:val="2"/>
      </w:numPr>
      <w:spacing w:before="240" w:after="60" w:line="240" w:lineRule="auto"/>
      <w:outlineLvl w:val="5"/>
    </w:pPr>
    <w:rPr>
      <w:rFonts w:ascii="Times New Roman" w:eastAsia="Times New Roman" w:hAnsi="Times New Roman" w:cs="Times New Roman"/>
      <w:b/>
      <w:bCs/>
      <w:sz w:val="22"/>
    </w:rPr>
  </w:style>
  <w:style w:type="paragraph" w:styleId="Heading7">
    <w:name w:val="heading 7"/>
    <w:aliases w:val="Legal Level 1.1.,PA Appendix Major,Appendix-L2,Appendix-L21,Appendix-L22,Appendix-L23,Appendix-L24,Appendix-L211,Appendix-L221,Appendix-L25,Appendix-L26,Appendix-L212,Appendix-L222,Appendix-L27,Appendix-L213,Appendix-L223,Appendix-L28,h7,st,c"/>
    <w:basedOn w:val="Normal"/>
    <w:next w:val="Normal"/>
    <w:link w:val="Heading7Char"/>
    <w:qFormat/>
    <w:rsid w:val="00C75F04"/>
    <w:pPr>
      <w:numPr>
        <w:ilvl w:val="6"/>
        <w:numId w:val="2"/>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aliases w:val="Legal Level 1.1.1.,PA Appendix Minor,ft,figure title,Appendix1,Center Bold,Annex,L1 Heading 8,Level 1.1.1,No num/gap,H8,12 Heading 8,Aztec Heading 8,avoid use, avoid use,No num/gap1,12 Heading 81,8"/>
    <w:basedOn w:val="Normal"/>
    <w:next w:val="Normal"/>
    <w:link w:val="Heading8Char"/>
    <w:qFormat/>
    <w:rsid w:val="00C75F04"/>
    <w:pPr>
      <w:numPr>
        <w:ilvl w:val="7"/>
        <w:numId w:val="2"/>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aliases w:val="Legal Level 1.1.1.1.,Appendix,HelpTable,表号,tt,table title,App1,Figure Heading,FH,Appendix2,Titre 10,Annex1,Appen 1,L1 Heading 9,Level (a),Code eg's,H9,oHeading 9,9,TableTitle,Cond'l Reqt.,rb,req bullet,12 Heading 9,RFI H4 (A),Italic List,h9,l9"/>
    <w:basedOn w:val="Normal"/>
    <w:next w:val="Normal"/>
    <w:link w:val="Heading9Char"/>
    <w:qFormat/>
    <w:rsid w:val="00C75F04"/>
    <w:pPr>
      <w:numPr>
        <w:ilvl w:val="8"/>
        <w:numId w:val="2"/>
      </w:numPr>
      <w:spacing w:before="240" w:after="60" w:line="240" w:lineRule="auto"/>
      <w:outlineLvl w:val="8"/>
    </w:pPr>
    <w:rPr>
      <w:rFonts w:ascii="Arial" w:eastAsia="Times New Roman"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96E3E"/>
    <w:pPr>
      <w:ind w:left="720"/>
      <w:contextualSpacing/>
    </w:pPr>
  </w:style>
  <w:style w:type="paragraph" w:customStyle="1" w:styleId="MahindraHeading">
    <w:name w:val="Mahindra Heading"/>
    <w:basedOn w:val="ListParagraph"/>
    <w:link w:val="MahindraHeadingChar"/>
    <w:qFormat/>
    <w:rsid w:val="00DF3C22"/>
    <w:pPr>
      <w:numPr>
        <w:numId w:val="1"/>
      </w:numPr>
      <w:ind w:left="360"/>
      <w:outlineLvl w:val="0"/>
    </w:pPr>
    <w:rPr>
      <w:rFonts w:ascii="Calibri" w:hAnsi="Calibri"/>
      <w:b/>
      <w:color w:val="E31837" w:themeColor="background2"/>
      <w:sz w:val="32"/>
    </w:rPr>
  </w:style>
  <w:style w:type="paragraph" w:customStyle="1" w:styleId="MahindraSubHeading1">
    <w:name w:val="Mahindra Sub Heading 1"/>
    <w:basedOn w:val="ListParagraph"/>
    <w:link w:val="MahindraSubHeading1Char"/>
    <w:qFormat/>
    <w:rsid w:val="00DF3C22"/>
    <w:pPr>
      <w:numPr>
        <w:ilvl w:val="1"/>
        <w:numId w:val="1"/>
      </w:numPr>
      <w:ind w:left="360" w:hanging="360"/>
      <w:outlineLvl w:val="1"/>
    </w:pPr>
    <w:rPr>
      <w:rFonts w:ascii="Calibri" w:hAnsi="Calibri"/>
      <w:b/>
      <w:color w:val="E31837" w:themeColor="background2"/>
      <w:sz w:val="28"/>
    </w:rPr>
  </w:style>
  <w:style w:type="character" w:customStyle="1" w:styleId="ListParagraphChar">
    <w:name w:val="List Paragraph Char"/>
    <w:basedOn w:val="DefaultParagraphFont"/>
    <w:link w:val="ListParagraph"/>
    <w:uiPriority w:val="34"/>
    <w:rsid w:val="00B96E3E"/>
  </w:style>
  <w:style w:type="character" w:customStyle="1" w:styleId="MahindraHeadingChar">
    <w:name w:val="Mahindra Heading Char"/>
    <w:basedOn w:val="ListParagraphChar"/>
    <w:link w:val="MahindraHeading"/>
    <w:rsid w:val="00DF3C22"/>
    <w:rPr>
      <w:rFonts w:ascii="Calibri" w:hAnsi="Calibri"/>
      <w:b/>
      <w:color w:val="E31837" w:themeColor="background2"/>
      <w:sz w:val="32"/>
    </w:rPr>
  </w:style>
  <w:style w:type="paragraph" w:customStyle="1" w:styleId="MahindraSubHeading2">
    <w:name w:val="Mahindra Sub Heading 2"/>
    <w:basedOn w:val="ListParagraph"/>
    <w:link w:val="MahindraSubHeading2Char"/>
    <w:qFormat/>
    <w:rsid w:val="00DF3C22"/>
    <w:pPr>
      <w:numPr>
        <w:ilvl w:val="2"/>
        <w:numId w:val="1"/>
      </w:numPr>
      <w:ind w:left="360" w:hanging="360"/>
      <w:outlineLvl w:val="2"/>
    </w:pPr>
    <w:rPr>
      <w:rFonts w:ascii="Calibri" w:hAnsi="Calibri"/>
      <w:b/>
      <w:color w:val="E31837" w:themeColor="background2"/>
      <w:sz w:val="24"/>
    </w:rPr>
  </w:style>
  <w:style w:type="character" w:customStyle="1" w:styleId="MahindraSubHeading1Char">
    <w:name w:val="Mahindra Sub Heading 1 Char"/>
    <w:basedOn w:val="ListParagraphChar"/>
    <w:link w:val="MahindraSubHeading1"/>
    <w:rsid w:val="00DF3C22"/>
    <w:rPr>
      <w:rFonts w:ascii="Calibri" w:hAnsi="Calibri"/>
      <w:b/>
      <w:color w:val="E31837" w:themeColor="background2"/>
      <w:sz w:val="28"/>
    </w:rPr>
  </w:style>
  <w:style w:type="paragraph" w:customStyle="1" w:styleId="MahindraSubHeading3">
    <w:name w:val="Mahindra Sub Heading 3"/>
    <w:basedOn w:val="ListParagraph"/>
    <w:link w:val="MahindraSubHeading3Char"/>
    <w:qFormat/>
    <w:rsid w:val="00B368DB"/>
    <w:pPr>
      <w:numPr>
        <w:ilvl w:val="3"/>
        <w:numId w:val="1"/>
      </w:numPr>
      <w:ind w:left="360" w:hanging="360"/>
      <w:outlineLvl w:val="3"/>
    </w:pPr>
    <w:rPr>
      <w:rFonts w:ascii="Calibri" w:hAnsi="Calibri"/>
      <w:b/>
      <w:sz w:val="22"/>
    </w:rPr>
  </w:style>
  <w:style w:type="character" w:customStyle="1" w:styleId="MahindraSubHeading2Char">
    <w:name w:val="Mahindra Sub Heading 2 Char"/>
    <w:basedOn w:val="ListParagraphChar"/>
    <w:link w:val="MahindraSubHeading2"/>
    <w:rsid w:val="00DF3C22"/>
    <w:rPr>
      <w:rFonts w:ascii="Calibri" w:hAnsi="Calibri"/>
      <w:b/>
      <w:color w:val="E31837" w:themeColor="background2"/>
      <w:sz w:val="24"/>
    </w:rPr>
  </w:style>
  <w:style w:type="paragraph" w:customStyle="1" w:styleId="MahindraSubHeading4">
    <w:name w:val="Mahindra Sub Heading 4"/>
    <w:basedOn w:val="ListParagraph"/>
    <w:link w:val="MahindraSubHeading4Char"/>
    <w:qFormat/>
    <w:rsid w:val="0037358A"/>
    <w:pPr>
      <w:numPr>
        <w:ilvl w:val="4"/>
        <w:numId w:val="1"/>
      </w:numPr>
      <w:ind w:left="360" w:hanging="360"/>
      <w:outlineLvl w:val="4"/>
    </w:pPr>
    <w:rPr>
      <w:rFonts w:ascii="Arial" w:hAnsi="Arial"/>
      <w:b/>
    </w:rPr>
  </w:style>
  <w:style w:type="character" w:customStyle="1" w:styleId="MahindraSubHeading3Char">
    <w:name w:val="Mahindra Sub Heading 3 Char"/>
    <w:basedOn w:val="ListParagraphChar"/>
    <w:link w:val="MahindraSubHeading3"/>
    <w:rsid w:val="00B368DB"/>
    <w:rPr>
      <w:rFonts w:ascii="Calibri" w:hAnsi="Calibri"/>
      <w:b/>
      <w:sz w:val="22"/>
    </w:rPr>
  </w:style>
  <w:style w:type="paragraph" w:customStyle="1" w:styleId="MahindraSubHeading5">
    <w:name w:val="Mahindra Sub Heading 5"/>
    <w:basedOn w:val="ListParagraph"/>
    <w:link w:val="MahindraSubHeading5Char"/>
    <w:qFormat/>
    <w:rsid w:val="0037358A"/>
    <w:pPr>
      <w:numPr>
        <w:ilvl w:val="5"/>
        <w:numId w:val="1"/>
      </w:numPr>
      <w:ind w:left="360" w:hanging="360"/>
      <w:outlineLvl w:val="5"/>
    </w:pPr>
    <w:rPr>
      <w:rFonts w:ascii="Arial Narrow" w:hAnsi="Arial Narrow"/>
      <w:b/>
    </w:rPr>
  </w:style>
  <w:style w:type="character" w:customStyle="1" w:styleId="MahindraSubHeading4Char">
    <w:name w:val="Mahindra Sub Heading 4 Char"/>
    <w:basedOn w:val="ListParagraphChar"/>
    <w:link w:val="MahindraSubHeading4"/>
    <w:rsid w:val="0037358A"/>
    <w:rPr>
      <w:rFonts w:ascii="Arial" w:hAnsi="Arial"/>
      <w:b/>
    </w:rPr>
  </w:style>
  <w:style w:type="character" w:customStyle="1" w:styleId="MahindraSubHeading5Char">
    <w:name w:val="Mahindra Sub Heading 5 Char"/>
    <w:basedOn w:val="ListParagraphChar"/>
    <w:link w:val="MahindraSubHeading5"/>
    <w:rsid w:val="0037358A"/>
    <w:rPr>
      <w:rFonts w:ascii="Arial Narrow" w:hAnsi="Arial Narrow"/>
      <w:b/>
    </w:rPr>
  </w:style>
  <w:style w:type="paragraph" w:styleId="Header">
    <w:name w:val="header"/>
    <w:basedOn w:val="Normal"/>
    <w:link w:val="HeaderChar"/>
    <w:uiPriority w:val="99"/>
    <w:unhideWhenUsed/>
    <w:rsid w:val="00C75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F04"/>
  </w:style>
  <w:style w:type="paragraph" w:styleId="Footer">
    <w:name w:val="footer"/>
    <w:basedOn w:val="Normal"/>
    <w:link w:val="FooterChar"/>
    <w:uiPriority w:val="99"/>
    <w:unhideWhenUsed/>
    <w:rsid w:val="00C75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F04"/>
  </w:style>
  <w:style w:type="character" w:customStyle="1" w:styleId="Heading1Char">
    <w:name w:val="Heading 1 Char"/>
    <w:aliases w:val="Heading Char,1 ghost Char,g Char,ghost Char,MainHeader Char,1 Char,h1 Char,Header 1 Char,H1 Char,Main heading Char,Heading 10 Char,tchead Char,Test Plan Char,chapternumber Char,Tertiary Heading Char,RFP Heading1 Char,Part Char,* Char"/>
    <w:basedOn w:val="DefaultParagraphFont"/>
    <w:link w:val="Heading1"/>
    <w:rsid w:val="00C75F04"/>
    <w:rPr>
      <w:rFonts w:ascii="Times New Roman" w:eastAsia="Times New Roman" w:hAnsi="Times New Roman" w:cs="Times New Roman"/>
      <w:b/>
      <w:color w:val="BE3A3A"/>
      <w:sz w:val="28"/>
      <w:szCs w:val="28"/>
    </w:rPr>
  </w:style>
  <w:style w:type="character" w:customStyle="1" w:styleId="Heading2Char">
    <w:name w:val="Heading 2 Char"/>
    <w:aliases w:val="Mahindra Sub Heading Char"/>
    <w:basedOn w:val="DefaultParagraphFont"/>
    <w:link w:val="Heading2"/>
    <w:rsid w:val="00C75F04"/>
    <w:rPr>
      <w:rFonts w:ascii="Times New Roman" w:eastAsia="Times New Roman" w:hAnsi="Times New Roman" w:cs="Times New Roman"/>
      <w:b/>
      <w:sz w:val="24"/>
      <w:szCs w:val="20"/>
    </w:rPr>
  </w:style>
  <w:style w:type="character" w:customStyle="1" w:styleId="Heading3Char">
    <w:name w:val="Heading 3 Char"/>
    <w:aliases w:val="H3 Char,Level 3 Head Char,level_3 Char,PIM 3 Char,h3 Char,sect1.2.3 Char,prop3 Char,3 Char,3heading Char,heading 3 Char,Heading 31 Char,1.1.1 Heading 3 Char,l3 Char,CT Char,Heading 3 - old Char,Heading 3 hidden Char,2h Char,h31 Char"/>
    <w:basedOn w:val="DefaultParagraphFont"/>
    <w:link w:val="Heading3"/>
    <w:rsid w:val="00C75F04"/>
    <w:rPr>
      <w:rFonts w:ascii="Times New Roman" w:eastAsia="Times New Roman" w:hAnsi="Times New Roman" w:cs="Times New Roman"/>
      <w:b/>
      <w:bCs/>
      <w:sz w:val="22"/>
      <w:szCs w:val="26"/>
    </w:rPr>
  </w:style>
  <w:style w:type="character" w:customStyle="1" w:styleId="Heading4Char">
    <w:name w:val="Heading 4 Char"/>
    <w:aliases w:val="Table Text Numbered Char,h4 Char,l4+toc4 Char,I4 Char,l4 Char,Level 2 - a Char,Level 2 - (a) Char,PA Micro Section Char,Sub-Minor Char,GE Heading 4 Char,(Alt+4) Char,H41 Char,(Alt+4)1 Char,H42 Char,(Alt+4)2 Char,H43 Char,(Alt+4)3 Char"/>
    <w:basedOn w:val="DefaultParagraphFont"/>
    <w:link w:val="Heading4"/>
    <w:rsid w:val="00C75F04"/>
    <w:rPr>
      <w:rFonts w:ascii="Arial Bold" w:eastAsia="Times New Roman" w:hAnsi="Arial Bold" w:cs="Times New Roman"/>
      <w:b/>
      <w:bCs/>
      <w:szCs w:val="28"/>
    </w:rPr>
  </w:style>
  <w:style w:type="character" w:customStyle="1" w:styleId="Heading5Char">
    <w:name w:val="Heading 5 Char"/>
    <w:aliases w:val="Level 3 - i Char,PA Pico Section Char,Masthead Text Box Char,H5 Char,lowest level provided Char,Block Label Char,Bullet point Char,Roman list Char,h5 Char,Don't Use! Char,Para5 Char,Appendix A to X Char,Heading 5   Appendix A to X Char"/>
    <w:basedOn w:val="DefaultParagraphFont"/>
    <w:link w:val="Heading5"/>
    <w:rsid w:val="00C75F04"/>
    <w:rPr>
      <w:rFonts w:ascii="Calibri" w:eastAsia="Times New Roman" w:hAnsi="Calibri" w:cs="Times New Roman"/>
      <w:b/>
      <w:bCs/>
      <w:i/>
      <w:iCs/>
      <w:sz w:val="26"/>
      <w:szCs w:val="26"/>
    </w:rPr>
  </w:style>
  <w:style w:type="character" w:customStyle="1" w:styleId="Heading6Char">
    <w:name w:val="Heading 6 Char"/>
    <w:aliases w:val="Legal Level 1. Char,h6 Char,PA Appendix Char,GE Heading 6 Char,Sub-bullet point Char,H6 Char,Third Subheading Char,cnp Char,Caption number (page-wide) Char,Tables Char,T1 Char,sub-dash Char,sd Char,51 Char,L1 Heading 6 Char,heading6 Char"/>
    <w:basedOn w:val="DefaultParagraphFont"/>
    <w:link w:val="Heading6"/>
    <w:rsid w:val="00C75F04"/>
    <w:rPr>
      <w:rFonts w:ascii="Times New Roman" w:eastAsia="Times New Roman" w:hAnsi="Times New Roman" w:cs="Times New Roman"/>
      <w:b/>
      <w:bCs/>
      <w:sz w:val="22"/>
    </w:rPr>
  </w:style>
  <w:style w:type="character" w:customStyle="1" w:styleId="Heading7Char">
    <w:name w:val="Heading 7 Char"/>
    <w:aliases w:val="Legal Level 1.1. Char,PA Appendix Major Char,Appendix-L2 Char,Appendix-L21 Char,Appendix-L22 Char,Appendix-L23 Char,Appendix-L24 Char,Appendix-L211 Char,Appendix-L221 Char,Appendix-L25 Char,Appendix-L26 Char,Appendix-L212 Char,h7 Char"/>
    <w:basedOn w:val="DefaultParagraphFont"/>
    <w:link w:val="Heading7"/>
    <w:rsid w:val="00C75F04"/>
    <w:rPr>
      <w:rFonts w:ascii="Times New Roman" w:eastAsia="Times New Roman" w:hAnsi="Times New Roman" w:cs="Times New Roman"/>
      <w:sz w:val="24"/>
      <w:szCs w:val="24"/>
    </w:rPr>
  </w:style>
  <w:style w:type="character" w:customStyle="1" w:styleId="Heading8Char">
    <w:name w:val="Heading 8 Char"/>
    <w:aliases w:val="Legal Level 1.1.1. Char,PA Appendix Minor Char,ft Char,figure title Char,Appendix1 Char,Center Bold Char,Annex Char,L1 Heading 8 Char,Level 1.1.1 Char,No num/gap Char,H8 Char,12 Heading 8 Char,Aztec Heading 8 Char,avoid use Char,8 Char"/>
    <w:basedOn w:val="DefaultParagraphFont"/>
    <w:link w:val="Heading8"/>
    <w:rsid w:val="00C75F04"/>
    <w:rPr>
      <w:rFonts w:ascii="Times New Roman" w:eastAsia="Times New Roman" w:hAnsi="Times New Roman" w:cs="Times New Roman"/>
      <w:i/>
      <w:iCs/>
      <w:sz w:val="24"/>
      <w:szCs w:val="24"/>
    </w:rPr>
  </w:style>
  <w:style w:type="character" w:customStyle="1" w:styleId="Heading9Char">
    <w:name w:val="Heading 9 Char"/>
    <w:aliases w:val="Legal Level 1.1.1.1. Char,Appendix Char,HelpTable Char,表号 Char,tt Char,table title Char,App1 Char,Figure Heading Char,FH Char,Appendix2 Char,Titre 10 Char,Annex1 Char,Appen 1 Char,L1 Heading 9 Char,Level (a) Char,Code eg's Char,H9 Char"/>
    <w:basedOn w:val="DefaultParagraphFont"/>
    <w:link w:val="Heading9"/>
    <w:rsid w:val="00C75F04"/>
    <w:rPr>
      <w:rFonts w:ascii="Arial" w:eastAsia="Times New Roman" w:hAnsi="Arial" w:cs="Arial"/>
      <w:sz w:val="22"/>
    </w:rPr>
  </w:style>
  <w:style w:type="table" w:customStyle="1" w:styleId="MediumList1-Accent11">
    <w:name w:val="Medium List 1 - Accent 11"/>
    <w:basedOn w:val="TableNormal"/>
    <w:uiPriority w:val="65"/>
    <w:rsid w:val="00C75F04"/>
    <w:pPr>
      <w:spacing w:after="0" w:line="240" w:lineRule="auto"/>
    </w:pPr>
    <w:rPr>
      <w:color w:val="000000" w:themeColor="text1"/>
      <w:sz w:val="22"/>
    </w:rPr>
    <w:tblPr>
      <w:tblStyleRowBandSize w:val="1"/>
      <w:tblStyleColBandSize w:val="1"/>
      <w:tblBorders>
        <w:top w:val="single" w:sz="8" w:space="0" w:color="E31837" w:themeColor="accent1"/>
        <w:bottom w:val="single" w:sz="8" w:space="0" w:color="E31837" w:themeColor="accent1"/>
      </w:tblBorders>
    </w:tblPr>
    <w:tblStylePr w:type="firstRow">
      <w:rPr>
        <w:rFonts w:asciiTheme="majorHAnsi" w:eastAsiaTheme="majorEastAsia" w:hAnsiTheme="majorHAnsi" w:cstheme="majorBidi"/>
      </w:rPr>
      <w:tblPr/>
      <w:tcPr>
        <w:tcBorders>
          <w:top w:val="nil"/>
          <w:bottom w:val="single" w:sz="8" w:space="0" w:color="E31837" w:themeColor="accent1"/>
        </w:tcBorders>
      </w:tcPr>
    </w:tblStylePr>
    <w:tblStylePr w:type="lastRow">
      <w:rPr>
        <w:b/>
        <w:bCs/>
        <w:color w:val="6D6E71" w:themeColor="text2"/>
      </w:rPr>
      <w:tblPr/>
      <w:tcPr>
        <w:tcBorders>
          <w:top w:val="single" w:sz="8" w:space="0" w:color="E31837" w:themeColor="accent1"/>
          <w:bottom w:val="single" w:sz="8" w:space="0" w:color="E31837" w:themeColor="accent1"/>
        </w:tcBorders>
      </w:tcPr>
    </w:tblStylePr>
    <w:tblStylePr w:type="firstCol">
      <w:rPr>
        <w:b/>
        <w:bCs/>
      </w:rPr>
    </w:tblStylePr>
    <w:tblStylePr w:type="lastCol">
      <w:rPr>
        <w:b/>
        <w:bCs/>
      </w:rPr>
      <w:tblPr/>
      <w:tcPr>
        <w:tcBorders>
          <w:top w:val="single" w:sz="8" w:space="0" w:color="E31837" w:themeColor="accent1"/>
          <w:bottom w:val="single" w:sz="8" w:space="0" w:color="E31837" w:themeColor="accent1"/>
        </w:tcBorders>
      </w:tcPr>
    </w:tblStylePr>
    <w:tblStylePr w:type="band1Vert">
      <w:tblPr/>
      <w:tcPr>
        <w:shd w:val="clear" w:color="auto" w:fill="F9C5CC" w:themeFill="accent1" w:themeFillTint="3F"/>
      </w:tcPr>
    </w:tblStylePr>
    <w:tblStylePr w:type="band1Horz">
      <w:tblPr/>
      <w:tcPr>
        <w:shd w:val="clear" w:color="auto" w:fill="F9C5CC" w:themeFill="accent1" w:themeFillTint="3F"/>
      </w:tcPr>
    </w:tblStylePr>
  </w:style>
  <w:style w:type="table" w:styleId="LightShading-Accent1">
    <w:name w:val="Light Shading Accent 1"/>
    <w:basedOn w:val="TableNormal"/>
    <w:uiPriority w:val="60"/>
    <w:rsid w:val="00A442DE"/>
    <w:pPr>
      <w:spacing w:after="0" w:line="240" w:lineRule="auto"/>
    </w:pPr>
    <w:rPr>
      <w:rFonts w:cstheme="minorBidi"/>
      <w:color w:val="A91228" w:themeColor="accent1" w:themeShade="BF"/>
      <w:sz w:val="22"/>
    </w:rPr>
    <w:tblPr>
      <w:tblStyleRowBandSize w:val="1"/>
      <w:tblStyleColBandSize w:val="1"/>
      <w:tblBorders>
        <w:top w:val="single" w:sz="8" w:space="0" w:color="E31837" w:themeColor="accent1"/>
        <w:bottom w:val="single" w:sz="8" w:space="0" w:color="E31837" w:themeColor="accent1"/>
      </w:tblBorders>
    </w:tblPr>
    <w:tblStylePr w:type="fir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lastRow">
      <w:pPr>
        <w:spacing w:before="0" w:after="0" w:line="240" w:lineRule="auto"/>
      </w:pPr>
      <w:rPr>
        <w:b/>
        <w:bCs/>
      </w:rPr>
      <w:tblPr/>
      <w:tcPr>
        <w:tcBorders>
          <w:top w:val="single" w:sz="8" w:space="0" w:color="E31837" w:themeColor="accent1"/>
          <w:left w:val="nil"/>
          <w:bottom w:val="single" w:sz="8" w:space="0" w:color="E318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CC" w:themeFill="accent1" w:themeFillTint="3F"/>
      </w:tcPr>
    </w:tblStylePr>
    <w:tblStylePr w:type="band1Horz">
      <w:tblPr/>
      <w:tcPr>
        <w:tcBorders>
          <w:left w:val="nil"/>
          <w:right w:val="nil"/>
          <w:insideH w:val="nil"/>
          <w:insideV w:val="nil"/>
        </w:tcBorders>
        <w:shd w:val="clear" w:color="auto" w:fill="F9C5CC" w:themeFill="accent1" w:themeFillTint="3F"/>
      </w:tcPr>
    </w:tblStylePr>
  </w:style>
  <w:style w:type="paragraph" w:customStyle="1" w:styleId="MahindraSubheading20">
    <w:name w:val="Mahindra Subheading 2"/>
    <w:basedOn w:val="Normal"/>
    <w:next w:val="Heading2"/>
    <w:link w:val="MahindraSubheading2Char0"/>
    <w:qFormat/>
    <w:rsid w:val="002F75B9"/>
    <w:rPr>
      <w:rFonts w:asciiTheme="majorHAnsi" w:eastAsia="Calibri" w:hAnsiTheme="majorHAnsi" w:cs="Times New Roman"/>
      <w:b/>
      <w:color w:val="E31837" w:themeColor="background2"/>
      <w:sz w:val="28"/>
      <w:szCs w:val="28"/>
    </w:rPr>
  </w:style>
  <w:style w:type="character" w:customStyle="1" w:styleId="MahindraSubheading2Char0">
    <w:name w:val="Mahindra Subheading 2 Char"/>
    <w:basedOn w:val="DefaultParagraphFont"/>
    <w:link w:val="MahindraSubheading20"/>
    <w:rsid w:val="002F75B9"/>
    <w:rPr>
      <w:rFonts w:asciiTheme="majorHAnsi" w:eastAsia="Calibri" w:hAnsiTheme="majorHAnsi" w:cs="Times New Roman"/>
      <w:b/>
      <w:color w:val="E31837" w:themeColor="background2"/>
      <w:sz w:val="28"/>
      <w:szCs w:val="28"/>
    </w:rPr>
  </w:style>
  <w:style w:type="character" w:styleId="CommentReference">
    <w:name w:val="annotation reference"/>
    <w:basedOn w:val="DefaultParagraphFont"/>
    <w:uiPriority w:val="99"/>
    <w:semiHidden/>
    <w:unhideWhenUsed/>
    <w:rsid w:val="002F75B9"/>
    <w:rPr>
      <w:sz w:val="16"/>
      <w:szCs w:val="16"/>
    </w:rPr>
  </w:style>
  <w:style w:type="paragraph" w:styleId="CommentText">
    <w:name w:val="annotation text"/>
    <w:basedOn w:val="Normal"/>
    <w:link w:val="CommentTextChar"/>
    <w:uiPriority w:val="99"/>
    <w:semiHidden/>
    <w:unhideWhenUsed/>
    <w:rsid w:val="002F75B9"/>
    <w:pPr>
      <w:spacing w:line="240" w:lineRule="auto"/>
    </w:pPr>
    <w:rPr>
      <w:rFonts w:ascii="Calibri" w:eastAsia="Calibri" w:hAnsi="Calibri" w:cs="Times New Roman"/>
      <w:szCs w:val="20"/>
    </w:rPr>
  </w:style>
  <w:style w:type="character" w:customStyle="1" w:styleId="CommentTextChar">
    <w:name w:val="Comment Text Char"/>
    <w:basedOn w:val="DefaultParagraphFont"/>
    <w:link w:val="CommentText"/>
    <w:uiPriority w:val="99"/>
    <w:semiHidden/>
    <w:rsid w:val="002F75B9"/>
    <w:rPr>
      <w:rFonts w:ascii="Calibri" w:eastAsia="Calibri" w:hAnsi="Calibri" w:cs="Times New Roman"/>
      <w:szCs w:val="20"/>
    </w:rPr>
  </w:style>
  <w:style w:type="paragraph" w:styleId="BalloonText">
    <w:name w:val="Balloon Text"/>
    <w:basedOn w:val="Normal"/>
    <w:link w:val="BalloonTextChar"/>
    <w:uiPriority w:val="99"/>
    <w:semiHidden/>
    <w:unhideWhenUsed/>
    <w:rsid w:val="002F75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5B9"/>
    <w:rPr>
      <w:rFonts w:ascii="Segoe UI" w:hAnsi="Segoe UI" w:cs="Segoe UI"/>
      <w:sz w:val="18"/>
      <w:szCs w:val="18"/>
    </w:rPr>
  </w:style>
  <w:style w:type="paragraph" w:styleId="NormalWeb">
    <w:name w:val="Normal (Web)"/>
    <w:basedOn w:val="Normal"/>
    <w:uiPriority w:val="99"/>
    <w:unhideWhenUsed/>
    <w:rsid w:val="00C03C3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03C38"/>
    <w:pPr>
      <w:spacing w:after="0" w:line="240" w:lineRule="auto"/>
    </w:pPr>
    <w:rPr>
      <w:rFonts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C03C38"/>
    <w:pPr>
      <w:spacing w:after="0" w:line="240" w:lineRule="auto"/>
      <w:ind w:left="2160"/>
    </w:pPr>
    <w:rPr>
      <w:rFonts w:eastAsiaTheme="minorEastAsia" w:cstheme="minorBidi"/>
      <w:szCs w:val="20"/>
      <w:lang w:val="en-IN"/>
    </w:rPr>
    <w:tblPr>
      <w:tblStyleRowBandSize w:val="1"/>
      <w:tblStyleColBandSize w:val="1"/>
      <w:tblBorders>
        <w:top w:val="single" w:sz="8" w:space="0" w:color="E31837" w:themeColor="accent1"/>
        <w:left w:val="single" w:sz="8" w:space="0" w:color="E31837" w:themeColor="accent1"/>
        <w:bottom w:val="single" w:sz="8" w:space="0" w:color="E31837" w:themeColor="accent1"/>
        <w:right w:val="single" w:sz="8" w:space="0" w:color="E31837" w:themeColor="accent1"/>
      </w:tblBorders>
    </w:tblPr>
    <w:tblStylePr w:type="firstRow">
      <w:pPr>
        <w:spacing w:before="0" w:after="0" w:line="240" w:lineRule="auto"/>
      </w:pPr>
      <w:rPr>
        <w:b/>
        <w:bCs/>
        <w:color w:val="FFFFFF" w:themeColor="background1"/>
      </w:rPr>
      <w:tblPr/>
      <w:tcPr>
        <w:shd w:val="clear" w:color="auto" w:fill="E31837" w:themeFill="accent1"/>
      </w:tcPr>
    </w:tblStylePr>
    <w:tblStylePr w:type="lastRow">
      <w:pPr>
        <w:spacing w:before="0" w:after="0" w:line="240" w:lineRule="auto"/>
      </w:pPr>
      <w:rPr>
        <w:b/>
        <w:bCs/>
      </w:rPr>
      <w:tblPr/>
      <w:tcPr>
        <w:tcBorders>
          <w:top w:val="double" w:sz="6" w:space="0" w:color="E31837" w:themeColor="accent1"/>
          <w:left w:val="single" w:sz="8" w:space="0" w:color="E31837" w:themeColor="accent1"/>
          <w:bottom w:val="single" w:sz="8" w:space="0" w:color="E31837" w:themeColor="accent1"/>
          <w:right w:val="single" w:sz="8" w:space="0" w:color="E31837" w:themeColor="accent1"/>
        </w:tcBorders>
      </w:tcPr>
    </w:tblStylePr>
    <w:tblStylePr w:type="firstCol">
      <w:rPr>
        <w:b/>
        <w:bCs/>
      </w:rPr>
    </w:tblStylePr>
    <w:tblStylePr w:type="lastCol">
      <w:rPr>
        <w:b/>
        <w:bCs/>
      </w:rPr>
    </w:tblStylePr>
    <w:tblStylePr w:type="band1Vert">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tblStylePr w:type="band1Horz">
      <w:tblPr/>
      <w:tcPr>
        <w:tcBorders>
          <w:top w:val="single" w:sz="8" w:space="0" w:color="E31837" w:themeColor="accent1"/>
          <w:left w:val="single" w:sz="8" w:space="0" w:color="E31837" w:themeColor="accent1"/>
          <w:bottom w:val="single" w:sz="8" w:space="0" w:color="E31837" w:themeColor="accent1"/>
          <w:right w:val="single" w:sz="8" w:space="0" w:color="E31837" w:themeColor="accent1"/>
        </w:tcBorders>
      </w:tcPr>
    </w:tblStylePr>
  </w:style>
  <w:style w:type="paragraph" w:customStyle="1" w:styleId="MahindraSubheading">
    <w:name w:val="Mahindra Subheading"/>
    <w:basedOn w:val="Normal"/>
    <w:next w:val="Heading2"/>
    <w:link w:val="MahindraSubheadingChar"/>
    <w:qFormat/>
    <w:rsid w:val="00C03C38"/>
    <w:rPr>
      <w:rFonts w:asciiTheme="majorHAnsi" w:eastAsia="Calibri" w:hAnsiTheme="majorHAnsi" w:cs="Times New Roman"/>
      <w:b/>
      <w:color w:val="E31837" w:themeColor="background2"/>
      <w:sz w:val="28"/>
      <w:szCs w:val="28"/>
    </w:rPr>
  </w:style>
  <w:style w:type="character" w:customStyle="1" w:styleId="MahindraSubheadingChar">
    <w:name w:val="Mahindra Subheading Char"/>
    <w:basedOn w:val="DefaultParagraphFont"/>
    <w:link w:val="MahindraSubheading"/>
    <w:rsid w:val="00C03C38"/>
    <w:rPr>
      <w:rFonts w:asciiTheme="majorHAnsi" w:eastAsia="Calibri" w:hAnsiTheme="majorHAnsi" w:cs="Times New Roman"/>
      <w:b/>
      <w:color w:val="E31837" w:themeColor="background2"/>
      <w:sz w:val="28"/>
      <w:szCs w:val="28"/>
    </w:rPr>
  </w:style>
  <w:style w:type="paragraph" w:styleId="Subtitle">
    <w:name w:val="Subtitle"/>
    <w:basedOn w:val="Normal"/>
    <w:next w:val="Normal"/>
    <w:link w:val="SubtitleChar"/>
    <w:uiPriority w:val="11"/>
    <w:qFormat/>
    <w:rsid w:val="00541692"/>
    <w:pPr>
      <w:spacing w:after="0" w:line="240" w:lineRule="auto"/>
      <w:ind w:left="90"/>
    </w:pPr>
    <w:rPr>
      <w:rFonts w:ascii="Calibri" w:eastAsia="SimSun" w:hAnsi="Calibri" w:cs="Times New Roman"/>
      <w:b/>
      <w:color w:val="808080"/>
      <w:sz w:val="36"/>
      <w:szCs w:val="36"/>
      <w:lang w:eastAsia="zh-CN"/>
    </w:rPr>
  </w:style>
  <w:style w:type="character" w:customStyle="1" w:styleId="SubtitleChar">
    <w:name w:val="Subtitle Char"/>
    <w:basedOn w:val="DefaultParagraphFont"/>
    <w:link w:val="Subtitle"/>
    <w:uiPriority w:val="11"/>
    <w:rsid w:val="00541692"/>
    <w:rPr>
      <w:rFonts w:ascii="Calibri" w:eastAsia="SimSun" w:hAnsi="Calibri" w:cs="Times New Roman"/>
      <w:b/>
      <w:color w:val="808080"/>
      <w:sz w:val="36"/>
      <w:szCs w:val="36"/>
      <w:lang w:eastAsia="zh-CN"/>
    </w:rPr>
  </w:style>
  <w:style w:type="paragraph" w:styleId="TOCHeading">
    <w:name w:val="TOC Heading"/>
    <w:basedOn w:val="Heading1"/>
    <w:next w:val="Normal"/>
    <w:uiPriority w:val="39"/>
    <w:unhideWhenUsed/>
    <w:qFormat/>
    <w:rsid w:val="007E71D6"/>
    <w:pPr>
      <w:keepLines/>
      <w:numPr>
        <w:numId w:val="0"/>
      </w:numPr>
      <w:spacing w:before="240" w:line="259" w:lineRule="auto"/>
      <w:outlineLvl w:val="9"/>
    </w:pPr>
    <w:rPr>
      <w:rFonts w:asciiTheme="majorHAnsi" w:eastAsiaTheme="majorEastAsia" w:hAnsiTheme="majorHAnsi" w:cstheme="majorBidi"/>
      <w:b w:val="0"/>
      <w:color w:val="A91228" w:themeColor="accent1" w:themeShade="BF"/>
      <w:sz w:val="32"/>
      <w:szCs w:val="32"/>
    </w:rPr>
  </w:style>
  <w:style w:type="paragraph" w:styleId="TOC2">
    <w:name w:val="toc 2"/>
    <w:basedOn w:val="Normal"/>
    <w:next w:val="Normal"/>
    <w:autoRedefine/>
    <w:uiPriority w:val="39"/>
    <w:unhideWhenUsed/>
    <w:rsid w:val="00393D46"/>
    <w:pPr>
      <w:spacing w:after="100"/>
    </w:pPr>
  </w:style>
  <w:style w:type="character" w:styleId="Hyperlink">
    <w:name w:val="Hyperlink"/>
    <w:basedOn w:val="DefaultParagraphFont"/>
    <w:uiPriority w:val="99"/>
    <w:unhideWhenUsed/>
    <w:rsid w:val="007E71D6"/>
    <w:rPr>
      <w:color w:val="6D6E71" w:themeColor="hyperlink"/>
      <w:u w:val="single"/>
    </w:rPr>
  </w:style>
  <w:style w:type="paragraph" w:styleId="TOC1">
    <w:name w:val="toc 1"/>
    <w:basedOn w:val="Normal"/>
    <w:next w:val="Normal"/>
    <w:autoRedefine/>
    <w:uiPriority w:val="39"/>
    <w:unhideWhenUsed/>
    <w:rsid w:val="007E71D6"/>
    <w:pPr>
      <w:spacing w:after="120"/>
    </w:pPr>
    <w:rPr>
      <w:rFonts w:asciiTheme="majorHAnsi" w:hAnsiTheme="majorHAnsi"/>
      <w:b/>
    </w:rPr>
  </w:style>
  <w:style w:type="paragraph" w:styleId="TOC3">
    <w:name w:val="toc 3"/>
    <w:basedOn w:val="Normal"/>
    <w:next w:val="Normal"/>
    <w:autoRedefine/>
    <w:uiPriority w:val="39"/>
    <w:unhideWhenUsed/>
    <w:rsid w:val="00393D46"/>
    <w:pPr>
      <w:spacing w:after="120"/>
    </w:pPr>
  </w:style>
  <w:style w:type="paragraph" w:styleId="TOC4">
    <w:name w:val="toc 4"/>
    <w:basedOn w:val="Normal"/>
    <w:next w:val="Normal"/>
    <w:autoRedefine/>
    <w:uiPriority w:val="39"/>
    <w:unhideWhenUsed/>
    <w:rsid w:val="00393D46"/>
    <w:pPr>
      <w:spacing w:after="120"/>
    </w:pPr>
  </w:style>
  <w:style w:type="paragraph" w:styleId="TOC5">
    <w:name w:val="toc 5"/>
    <w:basedOn w:val="Normal"/>
    <w:next w:val="Normal"/>
    <w:autoRedefine/>
    <w:uiPriority w:val="39"/>
    <w:unhideWhenUsed/>
    <w:rsid w:val="00393D46"/>
    <w:pPr>
      <w:spacing w:after="120"/>
    </w:pPr>
  </w:style>
  <w:style w:type="paragraph" w:styleId="CommentSubject">
    <w:name w:val="annotation subject"/>
    <w:basedOn w:val="CommentText"/>
    <w:next w:val="CommentText"/>
    <w:link w:val="CommentSubjectChar"/>
    <w:uiPriority w:val="99"/>
    <w:semiHidden/>
    <w:unhideWhenUsed/>
    <w:rsid w:val="0006264C"/>
    <w:rPr>
      <w:rFonts w:asciiTheme="minorHAnsi" w:eastAsiaTheme="minorHAnsi" w:hAnsiTheme="minorHAnsi" w:cstheme="minorHAnsi"/>
      <w:b/>
      <w:bCs/>
    </w:rPr>
  </w:style>
  <w:style w:type="character" w:customStyle="1" w:styleId="CommentSubjectChar">
    <w:name w:val="Comment Subject Char"/>
    <w:basedOn w:val="CommentTextChar"/>
    <w:link w:val="CommentSubject"/>
    <w:uiPriority w:val="99"/>
    <w:semiHidden/>
    <w:rsid w:val="0006264C"/>
    <w:rPr>
      <w:rFonts w:ascii="Calibri" w:eastAsia="Calibri" w:hAnsi="Calibri" w:cs="Times New Roman"/>
      <w:b/>
      <w:bCs/>
      <w:szCs w:val="20"/>
    </w:rPr>
  </w:style>
  <w:style w:type="paragraph" w:customStyle="1" w:styleId="Graphic">
    <w:name w:val="Graphic"/>
    <w:rsid w:val="00162030"/>
    <w:pPr>
      <w:keepNext/>
      <w:spacing w:before="240" w:after="240" w:line="240" w:lineRule="auto"/>
      <w:jc w:val="center"/>
    </w:pPr>
    <w:rPr>
      <w:rFonts w:ascii="Times New Roman" w:eastAsia="Times New Roman" w:hAnsi="Times New Roman" w:cs="Times New Roman"/>
      <w:sz w:val="24"/>
      <w:szCs w:val="20"/>
    </w:rPr>
  </w:style>
  <w:style w:type="paragraph" w:styleId="ListBullet2">
    <w:name w:val="List Bullet 2"/>
    <w:basedOn w:val="Normal"/>
    <w:autoRedefine/>
    <w:rsid w:val="00162030"/>
    <w:pPr>
      <w:numPr>
        <w:numId w:val="3"/>
      </w:numPr>
      <w:spacing w:after="0" w:line="240" w:lineRule="auto"/>
    </w:pPr>
    <w:rPr>
      <w:rFonts w:ascii="Arial" w:eastAsia="Times New Roman" w:hAnsi="Arial" w:cs="Times New Roman"/>
      <w:sz w:val="24"/>
      <w:szCs w:val="20"/>
    </w:rPr>
  </w:style>
  <w:style w:type="paragraph" w:styleId="ListBullet3">
    <w:name w:val="List Bullet 3"/>
    <w:basedOn w:val="Normal"/>
    <w:autoRedefine/>
    <w:rsid w:val="00162030"/>
    <w:pPr>
      <w:numPr>
        <w:numId w:val="4"/>
      </w:numPr>
      <w:spacing w:before="120" w:after="0" w:line="240" w:lineRule="auto"/>
    </w:pPr>
    <w:rPr>
      <w:rFonts w:ascii="Arial" w:eastAsia="Times New Roman" w:hAnsi="Arial" w:cs="Times New Roman"/>
      <w:sz w:val="24"/>
      <w:szCs w:val="20"/>
    </w:rPr>
  </w:style>
  <w:style w:type="paragraph" w:styleId="ListNumber2">
    <w:name w:val="List Number 2"/>
    <w:basedOn w:val="Normal"/>
    <w:autoRedefine/>
    <w:rsid w:val="00E66CE2"/>
    <w:pPr>
      <w:numPr>
        <w:numId w:val="5"/>
      </w:numPr>
      <w:spacing w:after="0" w:line="240" w:lineRule="auto"/>
    </w:pPr>
    <w:rPr>
      <w:rFonts w:ascii="Calibri" w:eastAsia="Times New Roman" w:hAnsi="Calibri" w:cs="Times New Roman"/>
      <w:sz w:val="22"/>
      <w:szCs w:val="20"/>
    </w:rPr>
  </w:style>
  <w:style w:type="paragraph" w:styleId="ListNumber3">
    <w:name w:val="List Number 3"/>
    <w:basedOn w:val="Normal"/>
    <w:autoRedefine/>
    <w:rsid w:val="00162030"/>
    <w:pPr>
      <w:spacing w:after="0" w:line="240" w:lineRule="auto"/>
    </w:pPr>
    <w:rPr>
      <w:rFonts w:ascii="Arial" w:eastAsia="Times New Roman" w:hAnsi="Arial" w:cs="Times New Roman"/>
      <w:sz w:val="24"/>
      <w:szCs w:val="20"/>
    </w:rPr>
  </w:style>
  <w:style w:type="paragraph" w:customStyle="1" w:styleId="Paragraph1">
    <w:name w:val="Paragraph 1"/>
    <w:basedOn w:val="Normal"/>
    <w:autoRedefine/>
    <w:rsid w:val="002C3CFC"/>
    <w:pPr>
      <w:keepLines/>
      <w:spacing w:before="120" w:after="120" w:line="280" w:lineRule="exact"/>
      <w:jc w:val="both"/>
    </w:pPr>
    <w:rPr>
      <w:rFonts w:ascii="Calibri" w:eastAsia="Times New Roman" w:hAnsi="Calibri" w:cs="Times New Roman"/>
      <w:sz w:val="22"/>
    </w:rPr>
  </w:style>
  <w:style w:type="paragraph" w:customStyle="1" w:styleId="Paragraph2">
    <w:name w:val="Paragraph 2"/>
    <w:basedOn w:val="Normal"/>
    <w:autoRedefine/>
    <w:rsid w:val="007E6085"/>
    <w:pPr>
      <w:keepLines/>
      <w:spacing w:before="120" w:after="120" w:line="280" w:lineRule="exact"/>
      <w:jc w:val="both"/>
    </w:pPr>
    <w:rPr>
      <w:rFonts w:ascii="Calibri" w:eastAsia="Times New Roman" w:hAnsi="Calibri" w:cs="Times New Roman"/>
      <w:sz w:val="22"/>
      <w:szCs w:val="20"/>
    </w:rPr>
  </w:style>
  <w:style w:type="paragraph" w:customStyle="1" w:styleId="NoteCaution">
    <w:name w:val="Note/Caution"/>
    <w:rsid w:val="00162030"/>
    <w:pPr>
      <w:keepLines/>
      <w:spacing w:before="100" w:after="120" w:line="280" w:lineRule="exact"/>
    </w:pPr>
    <w:rPr>
      <w:rFonts w:ascii="Arial" w:eastAsia="Times New Roman" w:hAnsi="Arial" w:cs="Times New Roman"/>
      <w:sz w:val="24"/>
      <w:szCs w:val="20"/>
    </w:rPr>
  </w:style>
  <w:style w:type="paragraph" w:customStyle="1" w:styleId="MarginLabel">
    <w:name w:val="Margin Label"/>
    <w:basedOn w:val="Normal"/>
    <w:rsid w:val="00162030"/>
    <w:pPr>
      <w:spacing w:before="80" w:after="60" w:line="240" w:lineRule="auto"/>
    </w:pPr>
    <w:rPr>
      <w:rFonts w:ascii="Arial" w:eastAsia="Times New Roman" w:hAnsi="Arial" w:cs="Times New Roman"/>
      <w:b/>
      <w:sz w:val="22"/>
      <w:szCs w:val="20"/>
    </w:rPr>
  </w:style>
  <w:style w:type="paragraph" w:customStyle="1" w:styleId="Figure">
    <w:name w:val="Figure"/>
    <w:basedOn w:val="Caption"/>
    <w:rsid w:val="00F81B17"/>
    <w:pPr>
      <w:spacing w:before="240" w:after="240"/>
      <w:ind w:firstLine="274"/>
      <w:jc w:val="center"/>
    </w:pPr>
    <w:rPr>
      <w:rFonts w:ascii="Arial" w:eastAsia="Times New Roman" w:hAnsi="Arial" w:cs="Times New Roman"/>
      <w:color w:val="auto"/>
      <w:sz w:val="22"/>
      <w:szCs w:val="20"/>
    </w:rPr>
  </w:style>
  <w:style w:type="paragraph" w:styleId="Caption">
    <w:name w:val="caption"/>
    <w:basedOn w:val="Normal"/>
    <w:next w:val="Normal"/>
    <w:uiPriority w:val="35"/>
    <w:semiHidden/>
    <w:unhideWhenUsed/>
    <w:qFormat/>
    <w:rsid w:val="00F81B17"/>
    <w:pPr>
      <w:spacing w:line="240" w:lineRule="auto"/>
    </w:pPr>
    <w:rPr>
      <w:b/>
      <w:bCs/>
      <w:color w:val="E31837" w:themeColor="accent1"/>
      <w:sz w:val="18"/>
      <w:szCs w:val="18"/>
    </w:rPr>
  </w:style>
  <w:style w:type="paragraph" w:styleId="ListBullet4">
    <w:name w:val="List Bullet 4"/>
    <w:basedOn w:val="Normal"/>
    <w:uiPriority w:val="99"/>
    <w:semiHidden/>
    <w:unhideWhenUsed/>
    <w:rsid w:val="004D0AA0"/>
    <w:pPr>
      <w:numPr>
        <w:numId w:val="6"/>
      </w:numPr>
      <w:contextualSpacing/>
    </w:pPr>
  </w:style>
  <w:style w:type="paragraph" w:styleId="ListNumber4">
    <w:name w:val="List Number 4"/>
    <w:basedOn w:val="Normal"/>
    <w:uiPriority w:val="99"/>
    <w:semiHidden/>
    <w:unhideWhenUsed/>
    <w:rsid w:val="004D0AA0"/>
    <w:pPr>
      <w:numPr>
        <w:numId w:val="7"/>
      </w:numPr>
      <w:contextualSpacing/>
    </w:pPr>
  </w:style>
  <w:style w:type="paragraph" w:customStyle="1" w:styleId="Paragraph3">
    <w:name w:val="Paragraph 3"/>
    <w:basedOn w:val="Paragraph2"/>
    <w:autoRedefine/>
    <w:rsid w:val="004D0AA0"/>
    <w:pPr>
      <w:ind w:left="1368"/>
      <w:jc w:val="left"/>
    </w:pPr>
  </w:style>
  <w:style w:type="character" w:customStyle="1" w:styleId="style101">
    <w:name w:val="style101"/>
    <w:basedOn w:val="DefaultParagraphFont"/>
    <w:rsid w:val="00C64AA6"/>
    <w:rPr>
      <w:rFonts w:ascii="Verdana" w:hAnsi="Verdana" w:hint="default"/>
      <w:sz w:val="27"/>
      <w:szCs w:val="27"/>
    </w:rPr>
  </w:style>
  <w:style w:type="character" w:customStyle="1" w:styleId="style51">
    <w:name w:val="style51"/>
    <w:basedOn w:val="DefaultParagraphFont"/>
    <w:rsid w:val="00C64AA6"/>
    <w:rPr>
      <w:rFonts w:ascii="Verdana" w:hAnsi="Verdana"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566106">
      <w:bodyDiv w:val="1"/>
      <w:marLeft w:val="0"/>
      <w:marRight w:val="0"/>
      <w:marTop w:val="0"/>
      <w:marBottom w:val="0"/>
      <w:divBdr>
        <w:top w:val="none" w:sz="0" w:space="0" w:color="auto"/>
        <w:left w:val="none" w:sz="0" w:space="0" w:color="auto"/>
        <w:bottom w:val="none" w:sz="0" w:space="0" w:color="auto"/>
        <w:right w:val="none" w:sz="0" w:space="0" w:color="auto"/>
      </w:divBdr>
      <w:divsChild>
        <w:div w:id="1024600848">
          <w:marLeft w:val="0"/>
          <w:marRight w:val="0"/>
          <w:marTop w:val="0"/>
          <w:marBottom w:val="0"/>
          <w:divBdr>
            <w:top w:val="none" w:sz="0" w:space="0" w:color="auto"/>
            <w:left w:val="none" w:sz="0" w:space="0" w:color="auto"/>
            <w:bottom w:val="none" w:sz="0" w:space="0" w:color="auto"/>
            <w:right w:val="none" w:sz="0" w:space="0" w:color="auto"/>
          </w:divBdr>
        </w:div>
        <w:div w:id="527254883">
          <w:marLeft w:val="0"/>
          <w:marRight w:val="0"/>
          <w:marTop w:val="0"/>
          <w:marBottom w:val="0"/>
          <w:divBdr>
            <w:top w:val="none" w:sz="0" w:space="0" w:color="auto"/>
            <w:left w:val="none" w:sz="0" w:space="0" w:color="auto"/>
            <w:bottom w:val="none" w:sz="0" w:space="0" w:color="auto"/>
            <w:right w:val="none" w:sz="0" w:space="0" w:color="auto"/>
          </w:divBdr>
        </w:div>
        <w:div w:id="275917421">
          <w:marLeft w:val="0"/>
          <w:marRight w:val="0"/>
          <w:marTop w:val="0"/>
          <w:marBottom w:val="0"/>
          <w:divBdr>
            <w:top w:val="none" w:sz="0" w:space="0" w:color="auto"/>
            <w:left w:val="none" w:sz="0" w:space="0" w:color="auto"/>
            <w:bottom w:val="none" w:sz="0" w:space="0" w:color="auto"/>
            <w:right w:val="none" w:sz="0" w:space="0" w:color="auto"/>
          </w:divBdr>
        </w:div>
        <w:div w:id="784272907">
          <w:marLeft w:val="0"/>
          <w:marRight w:val="0"/>
          <w:marTop w:val="0"/>
          <w:marBottom w:val="0"/>
          <w:divBdr>
            <w:top w:val="none" w:sz="0" w:space="0" w:color="auto"/>
            <w:left w:val="none" w:sz="0" w:space="0" w:color="auto"/>
            <w:bottom w:val="none" w:sz="0" w:space="0" w:color="auto"/>
            <w:right w:val="none" w:sz="0" w:space="0" w:color="auto"/>
          </w:divBdr>
        </w:div>
        <w:div w:id="1010062229">
          <w:marLeft w:val="0"/>
          <w:marRight w:val="0"/>
          <w:marTop w:val="0"/>
          <w:marBottom w:val="0"/>
          <w:divBdr>
            <w:top w:val="none" w:sz="0" w:space="0" w:color="auto"/>
            <w:left w:val="none" w:sz="0" w:space="0" w:color="auto"/>
            <w:bottom w:val="none" w:sz="0" w:space="0" w:color="auto"/>
            <w:right w:val="none" w:sz="0" w:space="0" w:color="auto"/>
          </w:divBdr>
        </w:div>
        <w:div w:id="783354790">
          <w:marLeft w:val="0"/>
          <w:marRight w:val="0"/>
          <w:marTop w:val="0"/>
          <w:marBottom w:val="0"/>
          <w:divBdr>
            <w:top w:val="none" w:sz="0" w:space="0" w:color="auto"/>
            <w:left w:val="none" w:sz="0" w:space="0" w:color="auto"/>
            <w:bottom w:val="none" w:sz="0" w:space="0" w:color="auto"/>
            <w:right w:val="none" w:sz="0" w:space="0" w:color="auto"/>
          </w:divBdr>
        </w:div>
        <w:div w:id="1981567907">
          <w:marLeft w:val="0"/>
          <w:marRight w:val="0"/>
          <w:marTop w:val="0"/>
          <w:marBottom w:val="0"/>
          <w:divBdr>
            <w:top w:val="none" w:sz="0" w:space="0" w:color="auto"/>
            <w:left w:val="none" w:sz="0" w:space="0" w:color="auto"/>
            <w:bottom w:val="none" w:sz="0" w:space="0" w:color="auto"/>
            <w:right w:val="none" w:sz="0" w:space="0" w:color="auto"/>
          </w:divBdr>
        </w:div>
        <w:div w:id="761729160">
          <w:marLeft w:val="0"/>
          <w:marRight w:val="0"/>
          <w:marTop w:val="0"/>
          <w:marBottom w:val="0"/>
          <w:divBdr>
            <w:top w:val="none" w:sz="0" w:space="0" w:color="auto"/>
            <w:left w:val="none" w:sz="0" w:space="0" w:color="auto"/>
            <w:bottom w:val="none" w:sz="0" w:space="0" w:color="auto"/>
            <w:right w:val="none" w:sz="0" w:space="0" w:color="auto"/>
          </w:divBdr>
        </w:div>
        <w:div w:id="887106541">
          <w:marLeft w:val="0"/>
          <w:marRight w:val="0"/>
          <w:marTop w:val="0"/>
          <w:marBottom w:val="0"/>
          <w:divBdr>
            <w:top w:val="none" w:sz="0" w:space="0" w:color="auto"/>
            <w:left w:val="none" w:sz="0" w:space="0" w:color="auto"/>
            <w:bottom w:val="none" w:sz="0" w:space="0" w:color="auto"/>
            <w:right w:val="none" w:sz="0" w:space="0" w:color="auto"/>
          </w:divBdr>
        </w:div>
        <w:div w:id="694766610">
          <w:marLeft w:val="0"/>
          <w:marRight w:val="0"/>
          <w:marTop w:val="0"/>
          <w:marBottom w:val="0"/>
          <w:divBdr>
            <w:top w:val="none" w:sz="0" w:space="0" w:color="auto"/>
            <w:left w:val="none" w:sz="0" w:space="0" w:color="auto"/>
            <w:bottom w:val="none" w:sz="0" w:space="0" w:color="auto"/>
            <w:right w:val="none" w:sz="0" w:space="0" w:color="auto"/>
          </w:divBdr>
        </w:div>
        <w:div w:id="1905141418">
          <w:marLeft w:val="0"/>
          <w:marRight w:val="0"/>
          <w:marTop w:val="0"/>
          <w:marBottom w:val="0"/>
          <w:divBdr>
            <w:top w:val="none" w:sz="0" w:space="0" w:color="auto"/>
            <w:left w:val="none" w:sz="0" w:space="0" w:color="auto"/>
            <w:bottom w:val="none" w:sz="0" w:space="0" w:color="auto"/>
            <w:right w:val="none" w:sz="0" w:space="0" w:color="auto"/>
          </w:divBdr>
        </w:div>
        <w:div w:id="1389114624">
          <w:marLeft w:val="0"/>
          <w:marRight w:val="0"/>
          <w:marTop w:val="0"/>
          <w:marBottom w:val="0"/>
          <w:divBdr>
            <w:top w:val="none" w:sz="0" w:space="0" w:color="auto"/>
            <w:left w:val="none" w:sz="0" w:space="0" w:color="auto"/>
            <w:bottom w:val="none" w:sz="0" w:space="0" w:color="auto"/>
            <w:right w:val="none" w:sz="0" w:space="0" w:color="auto"/>
          </w:divBdr>
        </w:div>
        <w:div w:id="1663657073">
          <w:marLeft w:val="0"/>
          <w:marRight w:val="0"/>
          <w:marTop w:val="0"/>
          <w:marBottom w:val="0"/>
          <w:divBdr>
            <w:top w:val="none" w:sz="0" w:space="0" w:color="auto"/>
            <w:left w:val="none" w:sz="0" w:space="0" w:color="auto"/>
            <w:bottom w:val="none" w:sz="0" w:space="0" w:color="auto"/>
            <w:right w:val="none" w:sz="0" w:space="0" w:color="auto"/>
          </w:divBdr>
        </w:div>
        <w:div w:id="1903364165">
          <w:marLeft w:val="0"/>
          <w:marRight w:val="0"/>
          <w:marTop w:val="0"/>
          <w:marBottom w:val="0"/>
          <w:divBdr>
            <w:top w:val="none" w:sz="0" w:space="0" w:color="auto"/>
            <w:left w:val="none" w:sz="0" w:space="0" w:color="auto"/>
            <w:bottom w:val="none" w:sz="0" w:space="0" w:color="auto"/>
            <w:right w:val="none" w:sz="0" w:space="0" w:color="auto"/>
          </w:divBdr>
        </w:div>
        <w:div w:id="944654286">
          <w:marLeft w:val="0"/>
          <w:marRight w:val="0"/>
          <w:marTop w:val="0"/>
          <w:marBottom w:val="0"/>
          <w:divBdr>
            <w:top w:val="none" w:sz="0" w:space="0" w:color="auto"/>
            <w:left w:val="none" w:sz="0" w:space="0" w:color="auto"/>
            <w:bottom w:val="none" w:sz="0" w:space="0" w:color="auto"/>
            <w:right w:val="none" w:sz="0" w:space="0" w:color="auto"/>
          </w:divBdr>
        </w:div>
        <w:div w:id="956136542">
          <w:marLeft w:val="0"/>
          <w:marRight w:val="0"/>
          <w:marTop w:val="0"/>
          <w:marBottom w:val="0"/>
          <w:divBdr>
            <w:top w:val="none" w:sz="0" w:space="0" w:color="auto"/>
            <w:left w:val="none" w:sz="0" w:space="0" w:color="auto"/>
            <w:bottom w:val="none" w:sz="0" w:space="0" w:color="auto"/>
            <w:right w:val="none" w:sz="0" w:space="0" w:color="auto"/>
          </w:divBdr>
        </w:div>
        <w:div w:id="1561863441">
          <w:marLeft w:val="0"/>
          <w:marRight w:val="0"/>
          <w:marTop w:val="0"/>
          <w:marBottom w:val="0"/>
          <w:divBdr>
            <w:top w:val="none" w:sz="0" w:space="0" w:color="auto"/>
            <w:left w:val="none" w:sz="0" w:space="0" w:color="auto"/>
            <w:bottom w:val="none" w:sz="0" w:space="0" w:color="auto"/>
            <w:right w:val="none" w:sz="0" w:space="0" w:color="auto"/>
          </w:divBdr>
        </w:div>
        <w:div w:id="437603344">
          <w:marLeft w:val="0"/>
          <w:marRight w:val="0"/>
          <w:marTop w:val="0"/>
          <w:marBottom w:val="0"/>
          <w:divBdr>
            <w:top w:val="none" w:sz="0" w:space="0" w:color="auto"/>
            <w:left w:val="none" w:sz="0" w:space="0" w:color="auto"/>
            <w:bottom w:val="none" w:sz="0" w:space="0" w:color="auto"/>
            <w:right w:val="none" w:sz="0" w:space="0" w:color="auto"/>
          </w:divBdr>
        </w:div>
        <w:div w:id="322126976">
          <w:marLeft w:val="0"/>
          <w:marRight w:val="0"/>
          <w:marTop w:val="0"/>
          <w:marBottom w:val="0"/>
          <w:divBdr>
            <w:top w:val="none" w:sz="0" w:space="0" w:color="auto"/>
            <w:left w:val="none" w:sz="0" w:space="0" w:color="auto"/>
            <w:bottom w:val="none" w:sz="0" w:space="0" w:color="auto"/>
            <w:right w:val="none" w:sz="0" w:space="0" w:color="auto"/>
          </w:divBdr>
        </w:div>
        <w:div w:id="122358679">
          <w:marLeft w:val="0"/>
          <w:marRight w:val="0"/>
          <w:marTop w:val="0"/>
          <w:marBottom w:val="0"/>
          <w:divBdr>
            <w:top w:val="none" w:sz="0" w:space="0" w:color="auto"/>
            <w:left w:val="none" w:sz="0" w:space="0" w:color="auto"/>
            <w:bottom w:val="none" w:sz="0" w:space="0" w:color="auto"/>
            <w:right w:val="none" w:sz="0" w:space="0" w:color="auto"/>
          </w:divBdr>
        </w:div>
        <w:div w:id="854884116">
          <w:marLeft w:val="0"/>
          <w:marRight w:val="0"/>
          <w:marTop w:val="0"/>
          <w:marBottom w:val="0"/>
          <w:divBdr>
            <w:top w:val="none" w:sz="0" w:space="0" w:color="auto"/>
            <w:left w:val="none" w:sz="0" w:space="0" w:color="auto"/>
            <w:bottom w:val="none" w:sz="0" w:space="0" w:color="auto"/>
            <w:right w:val="none" w:sz="0" w:space="0" w:color="auto"/>
          </w:divBdr>
        </w:div>
        <w:div w:id="1191065182">
          <w:marLeft w:val="0"/>
          <w:marRight w:val="0"/>
          <w:marTop w:val="0"/>
          <w:marBottom w:val="0"/>
          <w:divBdr>
            <w:top w:val="none" w:sz="0" w:space="0" w:color="auto"/>
            <w:left w:val="none" w:sz="0" w:space="0" w:color="auto"/>
            <w:bottom w:val="none" w:sz="0" w:space="0" w:color="auto"/>
            <w:right w:val="none" w:sz="0" w:space="0" w:color="auto"/>
          </w:divBdr>
        </w:div>
        <w:div w:id="1419643287">
          <w:marLeft w:val="0"/>
          <w:marRight w:val="0"/>
          <w:marTop w:val="0"/>
          <w:marBottom w:val="0"/>
          <w:divBdr>
            <w:top w:val="none" w:sz="0" w:space="0" w:color="auto"/>
            <w:left w:val="none" w:sz="0" w:space="0" w:color="auto"/>
            <w:bottom w:val="none" w:sz="0" w:space="0" w:color="auto"/>
            <w:right w:val="none" w:sz="0" w:space="0" w:color="auto"/>
          </w:divBdr>
        </w:div>
        <w:div w:id="1861233274">
          <w:marLeft w:val="0"/>
          <w:marRight w:val="0"/>
          <w:marTop w:val="0"/>
          <w:marBottom w:val="0"/>
          <w:divBdr>
            <w:top w:val="none" w:sz="0" w:space="0" w:color="auto"/>
            <w:left w:val="none" w:sz="0" w:space="0" w:color="auto"/>
            <w:bottom w:val="none" w:sz="0" w:space="0" w:color="auto"/>
            <w:right w:val="none" w:sz="0" w:space="0" w:color="auto"/>
          </w:divBdr>
        </w:div>
        <w:div w:id="643658864">
          <w:marLeft w:val="0"/>
          <w:marRight w:val="0"/>
          <w:marTop w:val="0"/>
          <w:marBottom w:val="0"/>
          <w:divBdr>
            <w:top w:val="none" w:sz="0" w:space="0" w:color="auto"/>
            <w:left w:val="none" w:sz="0" w:space="0" w:color="auto"/>
            <w:bottom w:val="none" w:sz="0" w:space="0" w:color="auto"/>
            <w:right w:val="none" w:sz="0" w:space="0" w:color="auto"/>
          </w:divBdr>
        </w:div>
        <w:div w:id="109397782">
          <w:marLeft w:val="0"/>
          <w:marRight w:val="0"/>
          <w:marTop w:val="0"/>
          <w:marBottom w:val="0"/>
          <w:divBdr>
            <w:top w:val="none" w:sz="0" w:space="0" w:color="auto"/>
            <w:left w:val="none" w:sz="0" w:space="0" w:color="auto"/>
            <w:bottom w:val="none" w:sz="0" w:space="0" w:color="auto"/>
            <w:right w:val="none" w:sz="0" w:space="0" w:color="auto"/>
          </w:divBdr>
        </w:div>
        <w:div w:id="946697612">
          <w:marLeft w:val="0"/>
          <w:marRight w:val="0"/>
          <w:marTop w:val="0"/>
          <w:marBottom w:val="0"/>
          <w:divBdr>
            <w:top w:val="none" w:sz="0" w:space="0" w:color="auto"/>
            <w:left w:val="none" w:sz="0" w:space="0" w:color="auto"/>
            <w:bottom w:val="none" w:sz="0" w:space="0" w:color="auto"/>
            <w:right w:val="none" w:sz="0" w:space="0" w:color="auto"/>
          </w:divBdr>
        </w:div>
        <w:div w:id="507599160">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 w:id="1455638579">
          <w:marLeft w:val="0"/>
          <w:marRight w:val="0"/>
          <w:marTop w:val="0"/>
          <w:marBottom w:val="0"/>
          <w:divBdr>
            <w:top w:val="none" w:sz="0" w:space="0" w:color="auto"/>
            <w:left w:val="none" w:sz="0" w:space="0" w:color="auto"/>
            <w:bottom w:val="none" w:sz="0" w:space="0" w:color="auto"/>
            <w:right w:val="none" w:sz="0" w:space="0" w:color="auto"/>
          </w:divBdr>
        </w:div>
        <w:div w:id="1801024530">
          <w:marLeft w:val="0"/>
          <w:marRight w:val="0"/>
          <w:marTop w:val="0"/>
          <w:marBottom w:val="0"/>
          <w:divBdr>
            <w:top w:val="none" w:sz="0" w:space="0" w:color="auto"/>
            <w:left w:val="none" w:sz="0" w:space="0" w:color="auto"/>
            <w:bottom w:val="none" w:sz="0" w:space="0" w:color="auto"/>
            <w:right w:val="none" w:sz="0" w:space="0" w:color="auto"/>
          </w:divBdr>
        </w:div>
        <w:div w:id="1935747138">
          <w:marLeft w:val="0"/>
          <w:marRight w:val="0"/>
          <w:marTop w:val="0"/>
          <w:marBottom w:val="0"/>
          <w:divBdr>
            <w:top w:val="none" w:sz="0" w:space="0" w:color="auto"/>
            <w:left w:val="none" w:sz="0" w:space="0" w:color="auto"/>
            <w:bottom w:val="none" w:sz="0" w:space="0" w:color="auto"/>
            <w:right w:val="none" w:sz="0" w:space="0" w:color="auto"/>
          </w:divBdr>
        </w:div>
        <w:div w:id="2017076507">
          <w:marLeft w:val="0"/>
          <w:marRight w:val="0"/>
          <w:marTop w:val="0"/>
          <w:marBottom w:val="0"/>
          <w:divBdr>
            <w:top w:val="none" w:sz="0" w:space="0" w:color="auto"/>
            <w:left w:val="none" w:sz="0" w:space="0" w:color="auto"/>
            <w:bottom w:val="none" w:sz="0" w:space="0" w:color="auto"/>
            <w:right w:val="none" w:sz="0" w:space="0" w:color="auto"/>
          </w:divBdr>
        </w:div>
        <w:div w:id="230040871">
          <w:marLeft w:val="0"/>
          <w:marRight w:val="0"/>
          <w:marTop w:val="0"/>
          <w:marBottom w:val="0"/>
          <w:divBdr>
            <w:top w:val="none" w:sz="0" w:space="0" w:color="auto"/>
            <w:left w:val="none" w:sz="0" w:space="0" w:color="auto"/>
            <w:bottom w:val="none" w:sz="0" w:space="0" w:color="auto"/>
            <w:right w:val="none" w:sz="0" w:space="0" w:color="auto"/>
          </w:divBdr>
        </w:div>
        <w:div w:id="1845124284">
          <w:marLeft w:val="0"/>
          <w:marRight w:val="0"/>
          <w:marTop w:val="0"/>
          <w:marBottom w:val="0"/>
          <w:divBdr>
            <w:top w:val="none" w:sz="0" w:space="0" w:color="auto"/>
            <w:left w:val="none" w:sz="0" w:space="0" w:color="auto"/>
            <w:bottom w:val="none" w:sz="0" w:space="0" w:color="auto"/>
            <w:right w:val="none" w:sz="0" w:space="0" w:color="auto"/>
          </w:divBdr>
        </w:div>
        <w:div w:id="1236739460">
          <w:marLeft w:val="0"/>
          <w:marRight w:val="0"/>
          <w:marTop w:val="0"/>
          <w:marBottom w:val="0"/>
          <w:divBdr>
            <w:top w:val="none" w:sz="0" w:space="0" w:color="auto"/>
            <w:left w:val="none" w:sz="0" w:space="0" w:color="auto"/>
            <w:bottom w:val="none" w:sz="0" w:space="0" w:color="auto"/>
            <w:right w:val="none" w:sz="0" w:space="0" w:color="auto"/>
          </w:divBdr>
        </w:div>
        <w:div w:id="1370453609">
          <w:marLeft w:val="0"/>
          <w:marRight w:val="0"/>
          <w:marTop w:val="0"/>
          <w:marBottom w:val="0"/>
          <w:divBdr>
            <w:top w:val="none" w:sz="0" w:space="0" w:color="auto"/>
            <w:left w:val="none" w:sz="0" w:space="0" w:color="auto"/>
            <w:bottom w:val="none" w:sz="0" w:space="0" w:color="auto"/>
            <w:right w:val="none" w:sz="0" w:space="0" w:color="auto"/>
          </w:divBdr>
        </w:div>
        <w:div w:id="1361736729">
          <w:marLeft w:val="0"/>
          <w:marRight w:val="0"/>
          <w:marTop w:val="0"/>
          <w:marBottom w:val="0"/>
          <w:divBdr>
            <w:top w:val="none" w:sz="0" w:space="0" w:color="auto"/>
            <w:left w:val="none" w:sz="0" w:space="0" w:color="auto"/>
            <w:bottom w:val="none" w:sz="0" w:space="0" w:color="auto"/>
            <w:right w:val="none" w:sz="0" w:space="0" w:color="auto"/>
          </w:divBdr>
        </w:div>
        <w:div w:id="2123525079">
          <w:marLeft w:val="0"/>
          <w:marRight w:val="0"/>
          <w:marTop w:val="0"/>
          <w:marBottom w:val="0"/>
          <w:divBdr>
            <w:top w:val="none" w:sz="0" w:space="0" w:color="auto"/>
            <w:left w:val="none" w:sz="0" w:space="0" w:color="auto"/>
            <w:bottom w:val="none" w:sz="0" w:space="0" w:color="auto"/>
            <w:right w:val="none" w:sz="0" w:space="0" w:color="auto"/>
          </w:divBdr>
        </w:div>
        <w:div w:id="1194464088">
          <w:marLeft w:val="0"/>
          <w:marRight w:val="0"/>
          <w:marTop w:val="0"/>
          <w:marBottom w:val="0"/>
          <w:divBdr>
            <w:top w:val="none" w:sz="0" w:space="0" w:color="auto"/>
            <w:left w:val="none" w:sz="0" w:space="0" w:color="auto"/>
            <w:bottom w:val="none" w:sz="0" w:space="0" w:color="auto"/>
            <w:right w:val="none" w:sz="0" w:space="0" w:color="auto"/>
          </w:divBdr>
        </w:div>
        <w:div w:id="698895847">
          <w:marLeft w:val="0"/>
          <w:marRight w:val="0"/>
          <w:marTop w:val="0"/>
          <w:marBottom w:val="0"/>
          <w:divBdr>
            <w:top w:val="none" w:sz="0" w:space="0" w:color="auto"/>
            <w:left w:val="none" w:sz="0" w:space="0" w:color="auto"/>
            <w:bottom w:val="none" w:sz="0" w:space="0" w:color="auto"/>
            <w:right w:val="none" w:sz="0" w:space="0" w:color="auto"/>
          </w:divBdr>
        </w:div>
        <w:div w:id="913709985">
          <w:marLeft w:val="0"/>
          <w:marRight w:val="0"/>
          <w:marTop w:val="0"/>
          <w:marBottom w:val="0"/>
          <w:divBdr>
            <w:top w:val="none" w:sz="0" w:space="0" w:color="auto"/>
            <w:left w:val="none" w:sz="0" w:space="0" w:color="auto"/>
            <w:bottom w:val="none" w:sz="0" w:space="0" w:color="auto"/>
            <w:right w:val="none" w:sz="0" w:space="0" w:color="auto"/>
          </w:divBdr>
        </w:div>
        <w:div w:id="26687281">
          <w:marLeft w:val="0"/>
          <w:marRight w:val="0"/>
          <w:marTop w:val="0"/>
          <w:marBottom w:val="0"/>
          <w:divBdr>
            <w:top w:val="none" w:sz="0" w:space="0" w:color="auto"/>
            <w:left w:val="none" w:sz="0" w:space="0" w:color="auto"/>
            <w:bottom w:val="none" w:sz="0" w:space="0" w:color="auto"/>
            <w:right w:val="none" w:sz="0" w:space="0" w:color="auto"/>
          </w:divBdr>
        </w:div>
        <w:div w:id="1605259828">
          <w:marLeft w:val="0"/>
          <w:marRight w:val="0"/>
          <w:marTop w:val="0"/>
          <w:marBottom w:val="0"/>
          <w:divBdr>
            <w:top w:val="none" w:sz="0" w:space="0" w:color="auto"/>
            <w:left w:val="none" w:sz="0" w:space="0" w:color="auto"/>
            <w:bottom w:val="none" w:sz="0" w:space="0" w:color="auto"/>
            <w:right w:val="none" w:sz="0" w:space="0" w:color="auto"/>
          </w:divBdr>
        </w:div>
        <w:div w:id="779572655">
          <w:marLeft w:val="0"/>
          <w:marRight w:val="0"/>
          <w:marTop w:val="0"/>
          <w:marBottom w:val="0"/>
          <w:divBdr>
            <w:top w:val="none" w:sz="0" w:space="0" w:color="auto"/>
            <w:left w:val="none" w:sz="0" w:space="0" w:color="auto"/>
            <w:bottom w:val="none" w:sz="0" w:space="0" w:color="auto"/>
            <w:right w:val="none" w:sz="0" w:space="0" w:color="auto"/>
          </w:divBdr>
        </w:div>
        <w:div w:id="839462768">
          <w:marLeft w:val="0"/>
          <w:marRight w:val="0"/>
          <w:marTop w:val="0"/>
          <w:marBottom w:val="0"/>
          <w:divBdr>
            <w:top w:val="none" w:sz="0" w:space="0" w:color="auto"/>
            <w:left w:val="none" w:sz="0" w:space="0" w:color="auto"/>
            <w:bottom w:val="none" w:sz="0" w:space="0" w:color="auto"/>
            <w:right w:val="none" w:sz="0" w:space="0" w:color="auto"/>
          </w:divBdr>
        </w:div>
        <w:div w:id="1852061115">
          <w:marLeft w:val="0"/>
          <w:marRight w:val="0"/>
          <w:marTop w:val="0"/>
          <w:marBottom w:val="0"/>
          <w:divBdr>
            <w:top w:val="none" w:sz="0" w:space="0" w:color="auto"/>
            <w:left w:val="none" w:sz="0" w:space="0" w:color="auto"/>
            <w:bottom w:val="none" w:sz="0" w:space="0" w:color="auto"/>
            <w:right w:val="none" w:sz="0" w:space="0" w:color="auto"/>
          </w:divBdr>
        </w:div>
        <w:div w:id="1482582038">
          <w:marLeft w:val="0"/>
          <w:marRight w:val="0"/>
          <w:marTop w:val="0"/>
          <w:marBottom w:val="0"/>
          <w:divBdr>
            <w:top w:val="none" w:sz="0" w:space="0" w:color="auto"/>
            <w:left w:val="none" w:sz="0" w:space="0" w:color="auto"/>
            <w:bottom w:val="none" w:sz="0" w:space="0" w:color="auto"/>
            <w:right w:val="none" w:sz="0" w:space="0" w:color="auto"/>
          </w:divBdr>
        </w:div>
        <w:div w:id="907617067">
          <w:marLeft w:val="0"/>
          <w:marRight w:val="0"/>
          <w:marTop w:val="0"/>
          <w:marBottom w:val="0"/>
          <w:divBdr>
            <w:top w:val="none" w:sz="0" w:space="0" w:color="auto"/>
            <w:left w:val="none" w:sz="0" w:space="0" w:color="auto"/>
            <w:bottom w:val="none" w:sz="0" w:space="0" w:color="auto"/>
            <w:right w:val="none" w:sz="0" w:space="0" w:color="auto"/>
          </w:divBdr>
        </w:div>
        <w:div w:id="671418108">
          <w:marLeft w:val="0"/>
          <w:marRight w:val="0"/>
          <w:marTop w:val="0"/>
          <w:marBottom w:val="0"/>
          <w:divBdr>
            <w:top w:val="none" w:sz="0" w:space="0" w:color="auto"/>
            <w:left w:val="none" w:sz="0" w:space="0" w:color="auto"/>
            <w:bottom w:val="none" w:sz="0" w:space="0" w:color="auto"/>
            <w:right w:val="none" w:sz="0" w:space="0" w:color="auto"/>
          </w:divBdr>
        </w:div>
        <w:div w:id="88279592">
          <w:marLeft w:val="0"/>
          <w:marRight w:val="0"/>
          <w:marTop w:val="0"/>
          <w:marBottom w:val="0"/>
          <w:divBdr>
            <w:top w:val="none" w:sz="0" w:space="0" w:color="auto"/>
            <w:left w:val="none" w:sz="0" w:space="0" w:color="auto"/>
            <w:bottom w:val="none" w:sz="0" w:space="0" w:color="auto"/>
            <w:right w:val="none" w:sz="0" w:space="0" w:color="auto"/>
          </w:divBdr>
        </w:div>
        <w:div w:id="608857158">
          <w:marLeft w:val="0"/>
          <w:marRight w:val="0"/>
          <w:marTop w:val="0"/>
          <w:marBottom w:val="0"/>
          <w:divBdr>
            <w:top w:val="none" w:sz="0" w:space="0" w:color="auto"/>
            <w:left w:val="none" w:sz="0" w:space="0" w:color="auto"/>
            <w:bottom w:val="none" w:sz="0" w:space="0" w:color="auto"/>
            <w:right w:val="none" w:sz="0" w:space="0" w:color="auto"/>
          </w:divBdr>
        </w:div>
        <w:div w:id="1415980386">
          <w:marLeft w:val="0"/>
          <w:marRight w:val="0"/>
          <w:marTop w:val="0"/>
          <w:marBottom w:val="0"/>
          <w:divBdr>
            <w:top w:val="none" w:sz="0" w:space="0" w:color="auto"/>
            <w:left w:val="none" w:sz="0" w:space="0" w:color="auto"/>
            <w:bottom w:val="none" w:sz="0" w:space="0" w:color="auto"/>
            <w:right w:val="none" w:sz="0" w:space="0" w:color="auto"/>
          </w:divBdr>
        </w:div>
        <w:div w:id="905644470">
          <w:marLeft w:val="0"/>
          <w:marRight w:val="0"/>
          <w:marTop w:val="0"/>
          <w:marBottom w:val="0"/>
          <w:divBdr>
            <w:top w:val="none" w:sz="0" w:space="0" w:color="auto"/>
            <w:left w:val="none" w:sz="0" w:space="0" w:color="auto"/>
            <w:bottom w:val="none" w:sz="0" w:space="0" w:color="auto"/>
            <w:right w:val="none" w:sz="0" w:space="0" w:color="auto"/>
          </w:divBdr>
        </w:div>
        <w:div w:id="570696616">
          <w:marLeft w:val="0"/>
          <w:marRight w:val="0"/>
          <w:marTop w:val="0"/>
          <w:marBottom w:val="0"/>
          <w:divBdr>
            <w:top w:val="none" w:sz="0" w:space="0" w:color="auto"/>
            <w:left w:val="none" w:sz="0" w:space="0" w:color="auto"/>
            <w:bottom w:val="none" w:sz="0" w:space="0" w:color="auto"/>
            <w:right w:val="none" w:sz="0" w:space="0" w:color="auto"/>
          </w:divBdr>
        </w:div>
        <w:div w:id="2144418006">
          <w:marLeft w:val="0"/>
          <w:marRight w:val="0"/>
          <w:marTop w:val="0"/>
          <w:marBottom w:val="0"/>
          <w:divBdr>
            <w:top w:val="none" w:sz="0" w:space="0" w:color="auto"/>
            <w:left w:val="none" w:sz="0" w:space="0" w:color="auto"/>
            <w:bottom w:val="none" w:sz="0" w:space="0" w:color="auto"/>
            <w:right w:val="none" w:sz="0" w:space="0" w:color="auto"/>
          </w:divBdr>
        </w:div>
        <w:div w:id="2010600095">
          <w:marLeft w:val="0"/>
          <w:marRight w:val="0"/>
          <w:marTop w:val="0"/>
          <w:marBottom w:val="0"/>
          <w:divBdr>
            <w:top w:val="none" w:sz="0" w:space="0" w:color="auto"/>
            <w:left w:val="none" w:sz="0" w:space="0" w:color="auto"/>
            <w:bottom w:val="none" w:sz="0" w:space="0" w:color="auto"/>
            <w:right w:val="none" w:sz="0" w:space="0" w:color="auto"/>
          </w:divBdr>
        </w:div>
        <w:div w:id="910042003">
          <w:marLeft w:val="0"/>
          <w:marRight w:val="0"/>
          <w:marTop w:val="0"/>
          <w:marBottom w:val="0"/>
          <w:divBdr>
            <w:top w:val="none" w:sz="0" w:space="0" w:color="auto"/>
            <w:left w:val="none" w:sz="0" w:space="0" w:color="auto"/>
            <w:bottom w:val="none" w:sz="0" w:space="0" w:color="auto"/>
            <w:right w:val="none" w:sz="0" w:space="0" w:color="auto"/>
          </w:divBdr>
        </w:div>
        <w:div w:id="1100494639">
          <w:marLeft w:val="0"/>
          <w:marRight w:val="0"/>
          <w:marTop w:val="0"/>
          <w:marBottom w:val="0"/>
          <w:divBdr>
            <w:top w:val="none" w:sz="0" w:space="0" w:color="auto"/>
            <w:left w:val="none" w:sz="0" w:space="0" w:color="auto"/>
            <w:bottom w:val="none" w:sz="0" w:space="0" w:color="auto"/>
            <w:right w:val="none" w:sz="0" w:space="0" w:color="auto"/>
          </w:divBdr>
        </w:div>
        <w:div w:id="379793160">
          <w:marLeft w:val="0"/>
          <w:marRight w:val="0"/>
          <w:marTop w:val="0"/>
          <w:marBottom w:val="0"/>
          <w:divBdr>
            <w:top w:val="none" w:sz="0" w:space="0" w:color="auto"/>
            <w:left w:val="none" w:sz="0" w:space="0" w:color="auto"/>
            <w:bottom w:val="none" w:sz="0" w:space="0" w:color="auto"/>
            <w:right w:val="none" w:sz="0" w:space="0" w:color="auto"/>
          </w:divBdr>
        </w:div>
        <w:div w:id="1675649419">
          <w:marLeft w:val="0"/>
          <w:marRight w:val="0"/>
          <w:marTop w:val="0"/>
          <w:marBottom w:val="0"/>
          <w:divBdr>
            <w:top w:val="none" w:sz="0" w:space="0" w:color="auto"/>
            <w:left w:val="none" w:sz="0" w:space="0" w:color="auto"/>
            <w:bottom w:val="none" w:sz="0" w:space="0" w:color="auto"/>
            <w:right w:val="none" w:sz="0" w:space="0" w:color="auto"/>
          </w:divBdr>
        </w:div>
        <w:div w:id="908033079">
          <w:marLeft w:val="0"/>
          <w:marRight w:val="0"/>
          <w:marTop w:val="0"/>
          <w:marBottom w:val="0"/>
          <w:divBdr>
            <w:top w:val="none" w:sz="0" w:space="0" w:color="auto"/>
            <w:left w:val="none" w:sz="0" w:space="0" w:color="auto"/>
            <w:bottom w:val="none" w:sz="0" w:space="0" w:color="auto"/>
            <w:right w:val="none" w:sz="0" w:space="0" w:color="auto"/>
          </w:divBdr>
        </w:div>
        <w:div w:id="1922137710">
          <w:marLeft w:val="0"/>
          <w:marRight w:val="0"/>
          <w:marTop w:val="0"/>
          <w:marBottom w:val="0"/>
          <w:divBdr>
            <w:top w:val="none" w:sz="0" w:space="0" w:color="auto"/>
            <w:left w:val="none" w:sz="0" w:space="0" w:color="auto"/>
            <w:bottom w:val="none" w:sz="0" w:space="0" w:color="auto"/>
            <w:right w:val="none" w:sz="0" w:space="0" w:color="auto"/>
          </w:divBdr>
        </w:div>
        <w:div w:id="1861813043">
          <w:marLeft w:val="0"/>
          <w:marRight w:val="0"/>
          <w:marTop w:val="0"/>
          <w:marBottom w:val="0"/>
          <w:divBdr>
            <w:top w:val="none" w:sz="0" w:space="0" w:color="auto"/>
            <w:left w:val="none" w:sz="0" w:space="0" w:color="auto"/>
            <w:bottom w:val="none" w:sz="0" w:space="0" w:color="auto"/>
            <w:right w:val="none" w:sz="0" w:space="0" w:color="auto"/>
          </w:divBdr>
        </w:div>
        <w:div w:id="951132068">
          <w:marLeft w:val="0"/>
          <w:marRight w:val="0"/>
          <w:marTop w:val="0"/>
          <w:marBottom w:val="0"/>
          <w:divBdr>
            <w:top w:val="none" w:sz="0" w:space="0" w:color="auto"/>
            <w:left w:val="none" w:sz="0" w:space="0" w:color="auto"/>
            <w:bottom w:val="none" w:sz="0" w:space="0" w:color="auto"/>
            <w:right w:val="none" w:sz="0" w:space="0" w:color="auto"/>
          </w:divBdr>
        </w:div>
        <w:div w:id="1732843182">
          <w:marLeft w:val="0"/>
          <w:marRight w:val="0"/>
          <w:marTop w:val="0"/>
          <w:marBottom w:val="0"/>
          <w:divBdr>
            <w:top w:val="none" w:sz="0" w:space="0" w:color="auto"/>
            <w:left w:val="none" w:sz="0" w:space="0" w:color="auto"/>
            <w:bottom w:val="none" w:sz="0" w:space="0" w:color="auto"/>
            <w:right w:val="none" w:sz="0" w:space="0" w:color="auto"/>
          </w:divBdr>
        </w:div>
        <w:div w:id="246311703">
          <w:marLeft w:val="0"/>
          <w:marRight w:val="0"/>
          <w:marTop w:val="0"/>
          <w:marBottom w:val="0"/>
          <w:divBdr>
            <w:top w:val="none" w:sz="0" w:space="0" w:color="auto"/>
            <w:left w:val="none" w:sz="0" w:space="0" w:color="auto"/>
            <w:bottom w:val="none" w:sz="0" w:space="0" w:color="auto"/>
            <w:right w:val="none" w:sz="0" w:space="0" w:color="auto"/>
          </w:divBdr>
        </w:div>
        <w:div w:id="1949656267">
          <w:marLeft w:val="0"/>
          <w:marRight w:val="0"/>
          <w:marTop w:val="0"/>
          <w:marBottom w:val="0"/>
          <w:divBdr>
            <w:top w:val="none" w:sz="0" w:space="0" w:color="auto"/>
            <w:left w:val="none" w:sz="0" w:space="0" w:color="auto"/>
            <w:bottom w:val="none" w:sz="0" w:space="0" w:color="auto"/>
            <w:right w:val="none" w:sz="0" w:space="0" w:color="auto"/>
          </w:divBdr>
        </w:div>
        <w:div w:id="1886407422">
          <w:marLeft w:val="0"/>
          <w:marRight w:val="0"/>
          <w:marTop w:val="0"/>
          <w:marBottom w:val="0"/>
          <w:divBdr>
            <w:top w:val="none" w:sz="0" w:space="0" w:color="auto"/>
            <w:left w:val="none" w:sz="0" w:space="0" w:color="auto"/>
            <w:bottom w:val="none" w:sz="0" w:space="0" w:color="auto"/>
            <w:right w:val="none" w:sz="0" w:space="0" w:color="auto"/>
          </w:divBdr>
        </w:div>
        <w:div w:id="2121871654">
          <w:marLeft w:val="0"/>
          <w:marRight w:val="0"/>
          <w:marTop w:val="0"/>
          <w:marBottom w:val="0"/>
          <w:divBdr>
            <w:top w:val="none" w:sz="0" w:space="0" w:color="auto"/>
            <w:left w:val="none" w:sz="0" w:space="0" w:color="auto"/>
            <w:bottom w:val="none" w:sz="0" w:space="0" w:color="auto"/>
            <w:right w:val="none" w:sz="0" w:space="0" w:color="auto"/>
          </w:divBdr>
        </w:div>
        <w:div w:id="286543384">
          <w:marLeft w:val="0"/>
          <w:marRight w:val="0"/>
          <w:marTop w:val="0"/>
          <w:marBottom w:val="0"/>
          <w:divBdr>
            <w:top w:val="none" w:sz="0" w:space="0" w:color="auto"/>
            <w:left w:val="none" w:sz="0" w:space="0" w:color="auto"/>
            <w:bottom w:val="none" w:sz="0" w:space="0" w:color="auto"/>
            <w:right w:val="none" w:sz="0" w:space="0" w:color="auto"/>
          </w:divBdr>
        </w:div>
        <w:div w:id="240724751">
          <w:marLeft w:val="0"/>
          <w:marRight w:val="0"/>
          <w:marTop w:val="0"/>
          <w:marBottom w:val="0"/>
          <w:divBdr>
            <w:top w:val="none" w:sz="0" w:space="0" w:color="auto"/>
            <w:left w:val="none" w:sz="0" w:space="0" w:color="auto"/>
            <w:bottom w:val="none" w:sz="0" w:space="0" w:color="auto"/>
            <w:right w:val="none" w:sz="0" w:space="0" w:color="auto"/>
          </w:divBdr>
        </w:div>
        <w:div w:id="1646661147">
          <w:marLeft w:val="0"/>
          <w:marRight w:val="0"/>
          <w:marTop w:val="0"/>
          <w:marBottom w:val="0"/>
          <w:divBdr>
            <w:top w:val="none" w:sz="0" w:space="0" w:color="auto"/>
            <w:left w:val="none" w:sz="0" w:space="0" w:color="auto"/>
            <w:bottom w:val="none" w:sz="0" w:space="0" w:color="auto"/>
            <w:right w:val="none" w:sz="0" w:space="0" w:color="auto"/>
          </w:divBdr>
        </w:div>
      </w:divsChild>
    </w:div>
    <w:div w:id="1034505305">
      <w:bodyDiv w:val="1"/>
      <w:marLeft w:val="0"/>
      <w:marRight w:val="0"/>
      <w:marTop w:val="0"/>
      <w:marBottom w:val="0"/>
      <w:divBdr>
        <w:top w:val="none" w:sz="0" w:space="0" w:color="auto"/>
        <w:left w:val="none" w:sz="0" w:space="0" w:color="auto"/>
        <w:bottom w:val="none" w:sz="0" w:space="0" w:color="auto"/>
        <w:right w:val="none" w:sz="0" w:space="0" w:color="auto"/>
      </w:divBdr>
    </w:div>
    <w:div w:id="15120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FullyQUalifiedHostnameoFDWAserver:8443/dwa/public/rootservices"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ullyQualifiedHostnameofJazzAdminServer:9443/qm/admi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engage.vevent.com/index.jsp?eid=556&amp;seid=86628&amp;language-code=en&amp;country-code=US&amp;logon-form-state=0&amp;login-return-state=1&amp;embedded=false&amp;code=Direct%20Acces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ibm.com/developerworks/community/groups/service/html/communityview?communityUuid=30a4b582-9075-4556-85a8-41818f205d94"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ullyQualifiedHostnameofDWAsever:8080/dw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ibm.com/developerworks/rational/library/rational-doors-next-generation-getting-started/tutorial/index.html"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hyperlink" Target="http://www.techmahindra.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9.png"/><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TECH M">
      <a:dk1>
        <a:sysClr val="windowText" lastClr="000000"/>
      </a:dk1>
      <a:lt1>
        <a:sysClr val="window" lastClr="FFFFFF"/>
      </a:lt1>
      <a:dk2>
        <a:srgbClr val="6D6E71"/>
      </a:dk2>
      <a:lt2>
        <a:srgbClr val="E31837"/>
      </a:lt2>
      <a:accent1>
        <a:srgbClr val="E31837"/>
      </a:accent1>
      <a:accent2>
        <a:srgbClr val="A7A9AC"/>
      </a:accent2>
      <a:accent3>
        <a:srgbClr val="F3901D"/>
      </a:accent3>
      <a:accent4>
        <a:srgbClr val="FDBC5F"/>
      </a:accent4>
      <a:accent5>
        <a:srgbClr val="E31837"/>
      </a:accent5>
      <a:accent6>
        <a:srgbClr val="7C3520"/>
      </a:accent6>
      <a:hlink>
        <a:srgbClr val="6D6E71"/>
      </a:hlink>
      <a:folHlink>
        <a:srgbClr val="E31837"/>
      </a:folHlink>
    </a:clrScheme>
    <a:fontScheme name="Custom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EDDFF-4FAC-4486-9694-27AC43D3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35</Pages>
  <Words>2601</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SCSL</Company>
  <LinksUpToDate>false</LinksUpToDate>
  <CharactersWithSpaces>17399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 Mahindra</dc:creator>
  <cp:lastModifiedBy>Naveen Kumar Chinnireddy</cp:lastModifiedBy>
  <cp:revision>47</cp:revision>
  <dcterms:created xsi:type="dcterms:W3CDTF">2017-01-05T06:19:00Z</dcterms:created>
  <dcterms:modified xsi:type="dcterms:W3CDTF">2017-01-20T14:07:00Z</dcterms:modified>
</cp:coreProperties>
</file>