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8A" w:rsidRPr="00557833" w:rsidRDefault="00557833">
      <w:pPr>
        <w:rPr>
          <w:rFonts w:ascii="Rockwell" w:hAnsi="Rockwell"/>
          <w:sz w:val="40"/>
        </w:rPr>
      </w:pPr>
      <w:r w:rsidRPr="00557833">
        <w:rPr>
          <w:rFonts w:ascii="Rockwell" w:hAnsi="Rockwell"/>
          <w:sz w:val="40"/>
        </w:rPr>
        <w:t>REQUIRMENTS MANAGEMENT</w:t>
      </w:r>
    </w:p>
    <w:p w:rsidR="00557833" w:rsidRDefault="00557833">
      <w:pPr>
        <w:rPr>
          <w:rFonts w:asciiTheme="majorHAnsi" w:hAnsiTheme="majorHAnsi"/>
          <w:color w:val="000000"/>
          <w:sz w:val="24"/>
          <w:szCs w:val="24"/>
          <w:shd w:val="clear" w:color="auto" w:fill="FFFFFF"/>
        </w:rPr>
      </w:pPr>
      <w:r w:rsidRPr="00557833">
        <w:rPr>
          <w:rFonts w:asciiTheme="majorHAnsi" w:hAnsiTheme="majorHAnsi"/>
          <w:color w:val="000000"/>
          <w:sz w:val="24"/>
          <w:szCs w:val="24"/>
          <w:shd w:val="clear" w:color="auto" w:fill="FFFFFF"/>
        </w:rPr>
        <w:t>This section describes how to define and manage requirements in the Requirements Management (RM) application. You can use rich-text artifacts to define requirements and requirements documents. You can also create and link to supporting artifacts, such as business process diagrams, use-case diagrams, and UI sketches, to elaborate requirements and put them in the broader context of the system and business processes. You can manage requirements by using traceability links, tags, attributes, filtering, and dashboards. With these capabilities, you can create relationships between requirements and other artifacts, categorize requirements, assign properties to requirements, and monitor relationships and status among team applications.</w:t>
      </w:r>
    </w:p>
    <w:p w:rsidR="00557833" w:rsidRDefault="00557833">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Default="00074CFB">
      <w:pPr>
        <w:rPr>
          <w:rFonts w:ascii="Rockwell" w:hAnsi="Rockwell"/>
          <w:color w:val="000000"/>
          <w:sz w:val="36"/>
          <w:szCs w:val="24"/>
          <w:shd w:val="clear" w:color="auto" w:fill="FFFFFF"/>
        </w:rPr>
      </w:pPr>
    </w:p>
    <w:p w:rsidR="00074CFB" w:rsidRPr="00415E63" w:rsidRDefault="00074CFB">
      <w:pPr>
        <w:rPr>
          <w:rFonts w:ascii="Rockwell" w:hAnsi="Rockwell"/>
          <w:color w:val="000000"/>
          <w:sz w:val="36"/>
          <w:szCs w:val="24"/>
          <w:shd w:val="clear" w:color="auto" w:fill="FFFFFF"/>
        </w:rPr>
      </w:pPr>
    </w:p>
    <w:p w:rsidR="00557833" w:rsidRPr="00415E63" w:rsidRDefault="00557833">
      <w:pPr>
        <w:rPr>
          <w:rFonts w:ascii="Rockwell" w:hAnsi="Rockwell"/>
          <w:color w:val="000000"/>
          <w:sz w:val="36"/>
          <w:szCs w:val="24"/>
          <w:shd w:val="clear" w:color="auto" w:fill="FFFFFF"/>
        </w:rPr>
      </w:pPr>
      <w:r w:rsidRPr="00415E63">
        <w:rPr>
          <w:rFonts w:ascii="Rockwell" w:hAnsi="Rockwell"/>
          <w:color w:val="000000"/>
          <w:sz w:val="36"/>
          <w:szCs w:val="24"/>
          <w:shd w:val="clear" w:color="auto" w:fill="FFFFFF"/>
        </w:rPr>
        <w:lastRenderedPageBreak/>
        <w:t>CREATING AND DEFINING REQUIRMENTS IN RM</w:t>
      </w:r>
    </w:p>
    <w:p w:rsidR="00415E63" w:rsidRPr="00415E63" w:rsidRDefault="00415E63" w:rsidP="00415E63">
      <w:pPr>
        <w:spacing w:after="120" w:line="336" w:lineRule="atLeast"/>
        <w:outlineLvl w:val="0"/>
        <w:rPr>
          <w:rFonts w:ascii="Rockwell" w:eastAsia="Times New Roman" w:hAnsi="Rockwell" w:cs="Times New Roman"/>
          <w:kern w:val="36"/>
          <w:sz w:val="32"/>
          <w:szCs w:val="43"/>
        </w:rPr>
      </w:pPr>
      <w:r w:rsidRPr="00415E63">
        <w:rPr>
          <w:rFonts w:ascii="Rockwell" w:eastAsia="Times New Roman" w:hAnsi="Rockwell" w:cs="Times New Roman"/>
          <w:color w:val="595959" w:themeColor="text1" w:themeTint="A6"/>
          <w:kern w:val="36"/>
          <w:sz w:val="32"/>
          <w:szCs w:val="43"/>
        </w:rPr>
        <w:t>Create requirements and edit requirement attributes:</w:t>
      </w:r>
    </w:p>
    <w:p w:rsidR="00074CFB" w:rsidRPr="00074CFB" w:rsidRDefault="001133A0" w:rsidP="008C6962">
      <w:pPr>
        <w:pStyle w:val="ListParagraph"/>
        <w:numPr>
          <w:ilvl w:val="0"/>
          <w:numId w:val="1"/>
        </w:numPr>
        <w:rPr>
          <w:rFonts w:asciiTheme="majorHAnsi" w:hAnsiTheme="majorHAnsi"/>
          <w:sz w:val="24"/>
          <w:szCs w:val="24"/>
        </w:rPr>
      </w:pPr>
      <w:r>
        <w:rPr>
          <w:rFonts w:asciiTheme="majorHAnsi" w:hAnsiTheme="majorHAnsi"/>
          <w:sz w:val="24"/>
          <w:szCs w:val="24"/>
        </w:rPr>
        <w:t>Login to Requirements Management (RM) [</w:t>
      </w:r>
      <w:hyperlink r:id="rId9" w:history="1">
        <w:r w:rsidRPr="001133A0">
          <w:rPr>
            <w:rStyle w:val="Hyperlink"/>
            <w:rFonts w:asciiTheme="majorHAnsi" w:hAnsiTheme="majorHAnsi"/>
            <w:i/>
            <w:sz w:val="24"/>
            <w:szCs w:val="24"/>
          </w:rPr>
          <w:t>https://inbasdpc06348.techmahindra.com:9443/rm/web</w:t>
        </w:r>
      </w:hyperlink>
      <w:r>
        <w:rPr>
          <w:rFonts w:asciiTheme="majorHAnsi" w:hAnsiTheme="majorHAnsi"/>
          <w:sz w:val="24"/>
          <w:szCs w:val="24"/>
        </w:rPr>
        <w:t xml:space="preserve">] as an author. Here I am logging in as User ID: </w:t>
      </w:r>
      <w:r w:rsidRPr="001133A0">
        <w:rPr>
          <w:rFonts w:ascii="Courier New" w:hAnsi="Courier New" w:cs="Courier New"/>
          <w:i/>
          <w:sz w:val="24"/>
          <w:szCs w:val="24"/>
        </w:rPr>
        <w:t>Anup</w:t>
      </w:r>
      <w:r>
        <w:rPr>
          <w:rFonts w:asciiTheme="majorHAnsi" w:hAnsiTheme="majorHAnsi"/>
          <w:sz w:val="24"/>
          <w:szCs w:val="24"/>
        </w:rPr>
        <w:t xml:space="preserve"> and password: </w:t>
      </w:r>
      <w:r w:rsidRPr="001133A0">
        <w:rPr>
          <w:rFonts w:ascii="Courier New" w:hAnsi="Courier New" w:cs="Courier New"/>
          <w:i/>
          <w:sz w:val="24"/>
          <w:szCs w:val="24"/>
        </w:rPr>
        <w:t>Anup</w:t>
      </w:r>
    </w:p>
    <w:p w:rsidR="00415E63" w:rsidRDefault="00AB7BD3" w:rsidP="001133A0">
      <w:pPr>
        <w:pStyle w:val="ListParagraph"/>
        <w:numPr>
          <w:ilvl w:val="0"/>
          <w:numId w:val="1"/>
        </w:numPr>
        <w:rPr>
          <w:rFonts w:asciiTheme="majorHAnsi" w:hAnsiTheme="majorHAnsi"/>
          <w:sz w:val="24"/>
          <w:szCs w:val="24"/>
        </w:rPr>
      </w:pPr>
      <w:r w:rsidRPr="00AB7BD3">
        <w:rPr>
          <w:rFonts w:asciiTheme="majorHAnsi" w:hAnsiTheme="majorHAnsi" w:cs="Courier New"/>
          <w:sz w:val="24"/>
          <w:szCs w:val="24"/>
        </w:rPr>
        <w:t>The</w:t>
      </w:r>
      <w:r>
        <w:rPr>
          <w:rFonts w:asciiTheme="majorHAnsi" w:hAnsiTheme="majorHAnsi"/>
          <w:sz w:val="24"/>
          <w:szCs w:val="24"/>
        </w:rPr>
        <w:t xml:space="preserve">n select your requirement project and then on the top navigation bar click on </w:t>
      </w:r>
      <w:r w:rsidRPr="00AB7BD3">
        <w:rPr>
          <w:rFonts w:asciiTheme="majorHAnsi" w:hAnsiTheme="majorHAnsi"/>
          <w:b/>
          <w:sz w:val="24"/>
          <w:szCs w:val="24"/>
        </w:rPr>
        <w:t>Artifacts</w:t>
      </w:r>
      <w:r>
        <w:rPr>
          <w:rFonts w:asciiTheme="majorHAnsi" w:hAnsiTheme="majorHAnsi"/>
          <w:sz w:val="24"/>
          <w:szCs w:val="24"/>
        </w:rPr>
        <w:t xml:space="preserve"> </w:t>
      </w:r>
      <w:r w:rsidRPr="00AB7BD3">
        <w:rPr>
          <w:rFonts w:asciiTheme="majorHAnsi" w:hAnsiTheme="majorHAnsi"/>
          <w:sz w:val="24"/>
          <w:szCs w:val="24"/>
        </w:rPr>
        <w:sym w:font="Wingdings" w:char="F0E0"/>
      </w:r>
      <w:r>
        <w:rPr>
          <w:rFonts w:asciiTheme="majorHAnsi" w:hAnsiTheme="majorHAnsi"/>
          <w:sz w:val="24"/>
          <w:szCs w:val="24"/>
        </w:rPr>
        <w:t xml:space="preserve"> Under </w:t>
      </w:r>
      <w:r w:rsidRPr="00AB7BD3">
        <w:rPr>
          <w:rFonts w:asciiTheme="majorHAnsi" w:hAnsiTheme="majorHAnsi"/>
          <w:b/>
          <w:sz w:val="24"/>
          <w:szCs w:val="24"/>
        </w:rPr>
        <w:t>Create Artifact</w:t>
      </w:r>
      <w:r>
        <w:rPr>
          <w:rFonts w:asciiTheme="majorHAnsi" w:hAnsiTheme="majorHAnsi"/>
          <w:sz w:val="24"/>
          <w:szCs w:val="24"/>
        </w:rPr>
        <w:t xml:space="preserve"> click on </w:t>
      </w:r>
      <w:r w:rsidRPr="00AB7BD3">
        <w:rPr>
          <w:rFonts w:asciiTheme="majorHAnsi" w:hAnsiTheme="majorHAnsi"/>
          <w:b/>
          <w:sz w:val="24"/>
          <w:szCs w:val="24"/>
        </w:rPr>
        <w:t>Requirement</w:t>
      </w:r>
      <w:r>
        <w:rPr>
          <w:rFonts w:asciiTheme="majorHAnsi" w:hAnsiTheme="majorHAnsi"/>
          <w:sz w:val="24"/>
          <w:szCs w:val="24"/>
        </w:rPr>
        <w:t xml:space="preserve">. </w:t>
      </w:r>
    </w:p>
    <w:p w:rsidR="008C6962" w:rsidRDefault="008C6962" w:rsidP="008C6962">
      <w:pPr>
        <w:jc w:val="center"/>
        <w:rPr>
          <w:rFonts w:asciiTheme="majorHAnsi" w:hAnsiTheme="majorHAnsi"/>
          <w:sz w:val="24"/>
          <w:szCs w:val="24"/>
        </w:rPr>
      </w:pPr>
      <w:r>
        <w:rPr>
          <w:noProof/>
        </w:rPr>
        <w:drawing>
          <wp:inline distT="0" distB="0" distL="0" distR="0" wp14:anchorId="74B71918" wp14:editId="4DE67A91">
            <wp:extent cx="6981827" cy="3552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85594" cy="3554742"/>
                    </a:xfrm>
                    <a:prstGeom prst="rect">
                      <a:avLst/>
                    </a:prstGeom>
                  </pic:spPr>
                </pic:pic>
              </a:graphicData>
            </a:graphic>
          </wp:inline>
        </w:drawing>
      </w:r>
    </w:p>
    <w:p w:rsidR="00E05BB9" w:rsidRDefault="00E05BB9" w:rsidP="008C6962">
      <w:pPr>
        <w:jc w:val="center"/>
        <w:rPr>
          <w:rFonts w:asciiTheme="majorHAnsi" w:hAnsiTheme="majorHAnsi"/>
          <w:sz w:val="24"/>
          <w:szCs w:val="24"/>
        </w:rPr>
      </w:pPr>
    </w:p>
    <w:p w:rsidR="00E05BB9" w:rsidRDefault="00E05BB9" w:rsidP="008C6962">
      <w:pPr>
        <w:jc w:val="center"/>
        <w:rPr>
          <w:rFonts w:asciiTheme="majorHAnsi" w:hAnsiTheme="majorHAnsi"/>
          <w:sz w:val="24"/>
          <w:szCs w:val="24"/>
        </w:rPr>
      </w:pPr>
    </w:p>
    <w:p w:rsidR="00E05BB9" w:rsidRDefault="00E05BB9" w:rsidP="008C6962">
      <w:pPr>
        <w:jc w:val="center"/>
        <w:rPr>
          <w:rFonts w:asciiTheme="majorHAnsi" w:hAnsiTheme="majorHAnsi"/>
          <w:sz w:val="24"/>
          <w:szCs w:val="24"/>
        </w:rPr>
      </w:pPr>
    </w:p>
    <w:p w:rsidR="00E05BB9" w:rsidRDefault="00E05BB9" w:rsidP="008C6962">
      <w:pPr>
        <w:jc w:val="center"/>
        <w:rPr>
          <w:rFonts w:asciiTheme="majorHAnsi" w:hAnsiTheme="majorHAnsi"/>
          <w:sz w:val="24"/>
          <w:szCs w:val="24"/>
        </w:rPr>
      </w:pPr>
    </w:p>
    <w:p w:rsidR="00BA018F" w:rsidRPr="00BA018F" w:rsidRDefault="00EE43CA" w:rsidP="00BA018F">
      <w:pPr>
        <w:pStyle w:val="ListParagraph"/>
        <w:numPr>
          <w:ilvl w:val="0"/>
          <w:numId w:val="1"/>
        </w:numPr>
        <w:rPr>
          <w:rFonts w:asciiTheme="majorHAnsi" w:hAnsiTheme="majorHAnsi"/>
          <w:sz w:val="24"/>
          <w:szCs w:val="24"/>
        </w:rPr>
      </w:pPr>
      <w:r w:rsidRPr="00BA018F">
        <w:rPr>
          <w:rFonts w:asciiTheme="majorHAnsi" w:hAnsiTheme="majorHAnsi"/>
          <w:sz w:val="24"/>
          <w:szCs w:val="24"/>
        </w:rPr>
        <w:t xml:space="preserve">Then the </w:t>
      </w:r>
      <w:r w:rsidRPr="00BA018F">
        <w:rPr>
          <w:rFonts w:asciiTheme="majorHAnsi" w:hAnsiTheme="majorHAnsi"/>
          <w:b/>
          <w:sz w:val="24"/>
          <w:szCs w:val="24"/>
        </w:rPr>
        <w:t>Create New Artifact</w:t>
      </w:r>
      <w:r w:rsidRPr="00BA018F">
        <w:rPr>
          <w:rFonts w:asciiTheme="majorHAnsi" w:hAnsiTheme="majorHAnsi"/>
          <w:sz w:val="24"/>
          <w:szCs w:val="24"/>
        </w:rPr>
        <w:t xml:space="preserve"> window will pop-up. In that enter </w:t>
      </w:r>
      <w:r w:rsidR="0051538D" w:rsidRPr="00BA018F">
        <w:rPr>
          <w:rFonts w:asciiTheme="majorHAnsi" w:hAnsiTheme="majorHAnsi"/>
          <w:sz w:val="24"/>
          <w:szCs w:val="24"/>
        </w:rPr>
        <w:t>a name and some initial content for your requirement artifact</w:t>
      </w:r>
      <w:r w:rsidR="00BA018F">
        <w:rPr>
          <w:rFonts w:asciiTheme="majorHAnsi" w:hAnsiTheme="majorHAnsi"/>
          <w:sz w:val="24"/>
          <w:szCs w:val="24"/>
        </w:rPr>
        <w:t>.</w:t>
      </w:r>
      <w:r w:rsidR="00BA018F" w:rsidRPr="00BA018F">
        <w:rPr>
          <w:rFonts w:asciiTheme="majorHAnsi" w:hAnsiTheme="majorHAnsi"/>
          <w:sz w:val="24"/>
          <w:szCs w:val="24"/>
        </w:rPr>
        <w:t xml:space="preserve"> If you will check the Open artifact option, the artifact opens in the artifact editor in which you can add content.</w:t>
      </w:r>
    </w:p>
    <w:p w:rsidR="003542FF" w:rsidRPr="00BA018F" w:rsidRDefault="0051538D" w:rsidP="00BA018F">
      <w:pPr>
        <w:rPr>
          <w:rFonts w:asciiTheme="majorHAnsi" w:hAnsiTheme="majorHAnsi"/>
          <w:sz w:val="24"/>
          <w:szCs w:val="24"/>
        </w:rPr>
      </w:pPr>
      <w:r w:rsidRPr="00BA018F">
        <w:rPr>
          <w:rFonts w:asciiTheme="majorHAnsi" w:hAnsiTheme="majorHAnsi"/>
          <w:sz w:val="24"/>
          <w:szCs w:val="24"/>
        </w:rPr>
        <w:t>.</w:t>
      </w:r>
      <w:r w:rsidR="00BA018F" w:rsidRPr="00BA018F">
        <w:rPr>
          <w:rFonts w:asciiTheme="majorHAnsi" w:hAnsiTheme="majorHAnsi"/>
          <w:sz w:val="24"/>
          <w:szCs w:val="24"/>
        </w:rPr>
        <w:t xml:space="preserve"> </w:t>
      </w:r>
    </w:p>
    <w:p w:rsidR="00E05BB9" w:rsidRDefault="00FF7EAD" w:rsidP="00E05BB9">
      <w:pPr>
        <w:jc w:val="center"/>
        <w:rPr>
          <w:rFonts w:asciiTheme="majorHAnsi" w:hAnsiTheme="majorHAnsi"/>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3977005</wp:posOffset>
                </wp:positionV>
                <wp:extent cx="981075" cy="209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81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61.25pt;margin-top:313.15pt;width:77.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" filled="f" strokecolor="red" strokeweight="2pt"/>
            </w:pict>
          </mc:Fallback>
        </mc:AlternateContent>
      </w:r>
      <w:r w:rsidR="00E05BB9">
        <w:rPr>
          <w:noProof/>
        </w:rPr>
        <w:drawing>
          <wp:inline distT="0" distB="0" distL="0" distR="0" wp14:anchorId="623C8EE7" wp14:editId="53842E55">
            <wp:extent cx="4238625" cy="431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3145" cy="4318025"/>
                    </a:xfrm>
                    <a:prstGeom prst="rect">
                      <a:avLst/>
                    </a:prstGeom>
                  </pic:spPr>
                </pic:pic>
              </a:graphicData>
            </a:graphic>
          </wp:inline>
        </w:drawing>
      </w:r>
    </w:p>
    <w:p w:rsidR="00C21314" w:rsidRDefault="00C21314" w:rsidP="00C21314">
      <w:pPr>
        <w:pStyle w:val="ListParagraph"/>
        <w:numPr>
          <w:ilvl w:val="0"/>
          <w:numId w:val="1"/>
        </w:numPr>
        <w:rPr>
          <w:rFonts w:asciiTheme="majorHAnsi" w:hAnsiTheme="majorHAnsi"/>
          <w:sz w:val="24"/>
          <w:szCs w:val="24"/>
        </w:rPr>
      </w:pPr>
      <w:r>
        <w:rPr>
          <w:rFonts w:asciiTheme="majorHAnsi" w:hAnsiTheme="majorHAnsi"/>
          <w:sz w:val="24"/>
          <w:szCs w:val="24"/>
        </w:rPr>
        <w:lastRenderedPageBreak/>
        <w:t xml:space="preserve">Then click on OK to create the artifact. To see your artifact, go to </w:t>
      </w:r>
      <w:r w:rsidRPr="00C21314">
        <w:rPr>
          <w:rFonts w:asciiTheme="majorHAnsi" w:hAnsiTheme="majorHAnsi"/>
          <w:b/>
          <w:sz w:val="24"/>
          <w:szCs w:val="24"/>
        </w:rPr>
        <w:t xml:space="preserve">Artifacts </w:t>
      </w:r>
      <w:r w:rsidRPr="00C21314">
        <w:rPr>
          <w:rFonts w:asciiTheme="majorHAnsi" w:hAnsiTheme="majorHAnsi"/>
          <w:sz w:val="24"/>
          <w:szCs w:val="24"/>
        </w:rPr>
        <w:sym w:font="Wingdings" w:char="F0E0"/>
      </w:r>
      <w:r>
        <w:rPr>
          <w:rFonts w:asciiTheme="majorHAnsi" w:hAnsiTheme="majorHAnsi"/>
          <w:sz w:val="24"/>
          <w:szCs w:val="24"/>
        </w:rPr>
        <w:t xml:space="preserve"> </w:t>
      </w:r>
      <w:r w:rsidRPr="00C21314">
        <w:rPr>
          <w:rFonts w:asciiTheme="majorHAnsi" w:hAnsiTheme="majorHAnsi"/>
          <w:b/>
          <w:sz w:val="24"/>
          <w:szCs w:val="24"/>
        </w:rPr>
        <w:t>Browse Artifacts</w:t>
      </w:r>
      <w:r>
        <w:rPr>
          <w:rFonts w:asciiTheme="majorHAnsi" w:hAnsiTheme="majorHAnsi"/>
          <w:sz w:val="24"/>
          <w:szCs w:val="24"/>
        </w:rPr>
        <w:t xml:space="preserve"> </w:t>
      </w:r>
      <w:r w:rsidRPr="00C21314">
        <w:rPr>
          <w:rFonts w:asciiTheme="majorHAnsi" w:hAnsiTheme="majorHAnsi"/>
          <w:sz w:val="24"/>
          <w:szCs w:val="24"/>
        </w:rPr>
        <w:sym w:font="Wingdings" w:char="F0E0"/>
      </w:r>
      <w:r>
        <w:rPr>
          <w:rFonts w:asciiTheme="majorHAnsi" w:hAnsiTheme="majorHAnsi"/>
          <w:sz w:val="24"/>
          <w:szCs w:val="24"/>
        </w:rPr>
        <w:t xml:space="preserve"> </w:t>
      </w:r>
      <w:r w:rsidRPr="00C21314">
        <w:rPr>
          <w:rFonts w:asciiTheme="majorHAnsi" w:hAnsiTheme="majorHAnsi"/>
          <w:b/>
          <w:sz w:val="24"/>
          <w:szCs w:val="24"/>
        </w:rPr>
        <w:t>Click on your</w:t>
      </w:r>
      <w:r>
        <w:rPr>
          <w:rFonts w:asciiTheme="majorHAnsi" w:hAnsiTheme="majorHAnsi"/>
          <w:sz w:val="24"/>
          <w:szCs w:val="24"/>
        </w:rPr>
        <w:t xml:space="preserve"> requirements project folder. Then you can see the requirement you created (see the following image).</w:t>
      </w:r>
    </w:p>
    <w:p w:rsidR="00C21314" w:rsidRDefault="00C21314" w:rsidP="00C21314">
      <w:pPr>
        <w:jc w:val="center"/>
        <w:rPr>
          <w:rFonts w:asciiTheme="majorHAnsi" w:hAnsiTheme="majorHAnsi"/>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1338580</wp:posOffset>
                </wp:positionV>
                <wp:extent cx="1533525" cy="200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533525" cy="2000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6.5pt;margin-top:105.4pt;width:120.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" filled="f" strokecolor="#c00000" strokeweight="1.5pt"/>
            </w:pict>
          </mc:Fallback>
        </mc:AlternateContent>
      </w:r>
      <w:r>
        <w:rPr>
          <w:noProof/>
        </w:rPr>
        <w:drawing>
          <wp:inline distT="0" distB="0" distL="0" distR="0" wp14:anchorId="7C82C4EA" wp14:editId="3FC94C4B">
            <wp:extent cx="8324850" cy="1658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349600" cy="1663675"/>
                    </a:xfrm>
                    <a:prstGeom prst="rect">
                      <a:avLst/>
                    </a:prstGeom>
                  </pic:spPr>
                </pic:pic>
              </a:graphicData>
            </a:graphic>
          </wp:inline>
        </w:drawing>
      </w:r>
    </w:p>
    <w:p w:rsidR="00E312A2" w:rsidRPr="00E312A2" w:rsidRDefault="00C21314" w:rsidP="00E312A2">
      <w:pPr>
        <w:pStyle w:val="ListParagraph"/>
        <w:numPr>
          <w:ilvl w:val="0"/>
          <w:numId w:val="1"/>
        </w:numPr>
        <w:rPr>
          <w:rFonts w:asciiTheme="majorHAnsi" w:hAnsiTheme="majorHAnsi"/>
          <w:sz w:val="24"/>
          <w:szCs w:val="24"/>
        </w:rPr>
      </w:pPr>
      <w:r>
        <w:rPr>
          <w:rFonts w:asciiTheme="majorHAnsi" w:hAnsiTheme="majorHAnsi"/>
          <w:sz w:val="24"/>
          <w:szCs w:val="24"/>
        </w:rPr>
        <w:t xml:space="preserve">Then click on the </w:t>
      </w:r>
      <w:r w:rsidR="00E312A2">
        <w:rPr>
          <w:rFonts w:asciiTheme="majorHAnsi" w:hAnsiTheme="majorHAnsi"/>
          <w:sz w:val="24"/>
          <w:szCs w:val="24"/>
        </w:rPr>
        <w:t>requirement and your requirement will open. Click on Edit button to edit the attributes.</w:t>
      </w:r>
    </w:p>
    <w:p w:rsidR="00E312A2" w:rsidRPr="005F56EE" w:rsidRDefault="00E312A2" w:rsidP="005F56EE">
      <w:pPr>
        <w:pStyle w:val="ListParagraph"/>
        <w:rPr>
          <w:rFonts w:asciiTheme="majorHAnsi" w:hAnsiTheme="majorHAnsi"/>
          <w:sz w:val="24"/>
          <w:szCs w:val="24"/>
        </w:rPr>
      </w:pPr>
      <w:r>
        <w:rPr>
          <w:noProof/>
        </w:rPr>
        <w:drawing>
          <wp:inline distT="0" distB="0" distL="0" distR="0" wp14:anchorId="0F746436" wp14:editId="7F352E00">
            <wp:extent cx="7267575" cy="2875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285761" cy="2882390"/>
                    </a:xfrm>
                    <a:prstGeom prst="rect">
                      <a:avLst/>
                    </a:prstGeom>
                  </pic:spPr>
                </pic:pic>
              </a:graphicData>
            </a:graphic>
          </wp:inline>
        </w:drawing>
      </w:r>
    </w:p>
    <w:p w:rsidR="003C5278" w:rsidRPr="00AC5623" w:rsidRDefault="00E312A2" w:rsidP="00AC5623">
      <w:pPr>
        <w:pStyle w:val="ListParagraph"/>
        <w:numPr>
          <w:ilvl w:val="0"/>
          <w:numId w:val="1"/>
        </w:numPr>
        <w:rPr>
          <w:rFonts w:asciiTheme="majorHAnsi" w:hAnsiTheme="majorHAnsi"/>
          <w:sz w:val="24"/>
          <w:szCs w:val="24"/>
        </w:rPr>
      </w:pPr>
      <w:r>
        <w:rPr>
          <w:rFonts w:asciiTheme="majorHAnsi" w:hAnsiTheme="majorHAnsi"/>
          <w:sz w:val="24"/>
          <w:szCs w:val="24"/>
        </w:rPr>
        <w:t xml:space="preserve">Then you can add content and attributes to your requirement, then click on </w:t>
      </w:r>
      <w:proofErr w:type="gramStart"/>
      <w:r w:rsidRPr="00BB3362">
        <w:rPr>
          <w:rFonts w:asciiTheme="majorHAnsi" w:hAnsiTheme="majorHAnsi"/>
          <w:b/>
          <w:sz w:val="24"/>
          <w:szCs w:val="24"/>
        </w:rPr>
        <w:t>Done</w:t>
      </w:r>
      <w:proofErr w:type="gramEnd"/>
      <w:r>
        <w:rPr>
          <w:rFonts w:asciiTheme="majorHAnsi" w:hAnsiTheme="majorHAnsi"/>
          <w:sz w:val="24"/>
          <w:szCs w:val="24"/>
        </w:rPr>
        <w:t xml:space="preserve"> and click on </w:t>
      </w:r>
      <w:r w:rsidR="00BB3362" w:rsidRPr="00BB3362">
        <w:rPr>
          <w:rFonts w:asciiTheme="majorHAnsi" w:hAnsiTheme="majorHAnsi"/>
          <w:b/>
          <w:sz w:val="24"/>
          <w:szCs w:val="24"/>
        </w:rPr>
        <w:t>S</w:t>
      </w:r>
      <w:r w:rsidRPr="00BB3362">
        <w:rPr>
          <w:rFonts w:asciiTheme="majorHAnsi" w:hAnsiTheme="majorHAnsi"/>
          <w:b/>
          <w:sz w:val="24"/>
          <w:szCs w:val="24"/>
        </w:rPr>
        <w:t>ave</w:t>
      </w:r>
      <w:r>
        <w:rPr>
          <w:rFonts w:asciiTheme="majorHAnsi" w:hAnsiTheme="majorHAnsi"/>
          <w:sz w:val="24"/>
          <w:szCs w:val="24"/>
        </w:rPr>
        <w:t xml:space="preserve"> to save the requirement.</w:t>
      </w:r>
      <w:bookmarkStart w:id="0" w:name="_GoBack"/>
      <w:bookmarkEnd w:id="0"/>
    </w:p>
    <w:sectPr w:rsidR="003C5278" w:rsidRPr="00AC5623" w:rsidSect="00415E6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D2F" w:rsidRDefault="00A21D2F" w:rsidP="003024B5">
      <w:pPr>
        <w:spacing w:after="0" w:line="240" w:lineRule="auto"/>
      </w:pPr>
      <w:r>
        <w:separator/>
      </w:r>
    </w:p>
  </w:endnote>
  <w:endnote w:type="continuationSeparator" w:id="0">
    <w:p w:rsidR="00A21D2F" w:rsidRDefault="00A21D2F" w:rsidP="0030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82744"/>
      <w:docPartObj>
        <w:docPartGallery w:val="Page Numbers (Bottom of Page)"/>
        <w:docPartUnique/>
      </w:docPartObj>
    </w:sdtPr>
    <w:sdtEndPr>
      <w:rPr>
        <w:noProof/>
      </w:rPr>
    </w:sdtEndPr>
    <w:sdtContent>
      <w:p w:rsidR="003024B5" w:rsidRDefault="003024B5">
        <w:pPr>
          <w:pStyle w:val="Footer"/>
          <w:jc w:val="center"/>
        </w:pPr>
        <w:r>
          <w:fldChar w:fldCharType="begin"/>
        </w:r>
        <w:r>
          <w:instrText xml:space="preserve"> PAGE   \* MERGEFORMAT </w:instrText>
        </w:r>
        <w:r>
          <w:fldChar w:fldCharType="separate"/>
        </w:r>
        <w:r w:rsidR="00AC5623">
          <w:rPr>
            <w:noProof/>
          </w:rPr>
          <w:t>4</w:t>
        </w:r>
        <w:r>
          <w:rPr>
            <w:noProof/>
          </w:rPr>
          <w:fldChar w:fldCharType="end"/>
        </w:r>
      </w:p>
    </w:sdtContent>
  </w:sdt>
  <w:p w:rsidR="003024B5" w:rsidRDefault="00302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D2F" w:rsidRDefault="00A21D2F" w:rsidP="003024B5">
      <w:pPr>
        <w:spacing w:after="0" w:line="240" w:lineRule="auto"/>
      </w:pPr>
      <w:r>
        <w:separator/>
      </w:r>
    </w:p>
  </w:footnote>
  <w:footnote w:type="continuationSeparator" w:id="0">
    <w:p w:rsidR="00A21D2F" w:rsidRDefault="00A21D2F" w:rsidP="00302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51328"/>
    <w:multiLevelType w:val="hybridMultilevel"/>
    <w:tmpl w:val="FBF0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833"/>
    <w:rsid w:val="00074CFB"/>
    <w:rsid w:val="001133A0"/>
    <w:rsid w:val="003024B5"/>
    <w:rsid w:val="003542FF"/>
    <w:rsid w:val="003C5278"/>
    <w:rsid w:val="00415E63"/>
    <w:rsid w:val="0051538D"/>
    <w:rsid w:val="00557833"/>
    <w:rsid w:val="005F56EE"/>
    <w:rsid w:val="00697078"/>
    <w:rsid w:val="00801BC3"/>
    <w:rsid w:val="008C6962"/>
    <w:rsid w:val="00A21D2F"/>
    <w:rsid w:val="00AB7BD3"/>
    <w:rsid w:val="00AC5623"/>
    <w:rsid w:val="00B82CBE"/>
    <w:rsid w:val="00BA018F"/>
    <w:rsid w:val="00BB3362"/>
    <w:rsid w:val="00C21314"/>
    <w:rsid w:val="00E05BB9"/>
    <w:rsid w:val="00E312A2"/>
    <w:rsid w:val="00E730FE"/>
    <w:rsid w:val="00EE43CA"/>
    <w:rsid w:val="00F40F3D"/>
    <w:rsid w:val="00F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5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E6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133A0"/>
    <w:pPr>
      <w:ind w:left="720"/>
      <w:contextualSpacing/>
    </w:pPr>
  </w:style>
  <w:style w:type="character" w:styleId="Hyperlink">
    <w:name w:val="Hyperlink"/>
    <w:basedOn w:val="DefaultParagraphFont"/>
    <w:uiPriority w:val="99"/>
    <w:unhideWhenUsed/>
    <w:rsid w:val="001133A0"/>
    <w:rPr>
      <w:color w:val="0000FF" w:themeColor="hyperlink"/>
      <w:u w:val="single"/>
    </w:rPr>
  </w:style>
  <w:style w:type="paragraph" w:styleId="BalloonText">
    <w:name w:val="Balloon Text"/>
    <w:basedOn w:val="Normal"/>
    <w:link w:val="BalloonTextChar"/>
    <w:uiPriority w:val="99"/>
    <w:semiHidden/>
    <w:unhideWhenUsed/>
    <w:rsid w:val="008C6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62"/>
    <w:rPr>
      <w:rFonts w:ascii="Tahoma" w:hAnsi="Tahoma" w:cs="Tahoma"/>
      <w:sz w:val="16"/>
      <w:szCs w:val="16"/>
    </w:rPr>
  </w:style>
  <w:style w:type="paragraph" w:styleId="Header">
    <w:name w:val="header"/>
    <w:basedOn w:val="Normal"/>
    <w:link w:val="HeaderChar"/>
    <w:uiPriority w:val="99"/>
    <w:unhideWhenUsed/>
    <w:rsid w:val="0030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4B5"/>
  </w:style>
  <w:style w:type="paragraph" w:styleId="Footer">
    <w:name w:val="footer"/>
    <w:basedOn w:val="Normal"/>
    <w:link w:val="FooterChar"/>
    <w:uiPriority w:val="99"/>
    <w:unhideWhenUsed/>
    <w:rsid w:val="0030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4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5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E6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133A0"/>
    <w:pPr>
      <w:ind w:left="720"/>
      <w:contextualSpacing/>
    </w:pPr>
  </w:style>
  <w:style w:type="character" w:styleId="Hyperlink">
    <w:name w:val="Hyperlink"/>
    <w:basedOn w:val="DefaultParagraphFont"/>
    <w:uiPriority w:val="99"/>
    <w:unhideWhenUsed/>
    <w:rsid w:val="001133A0"/>
    <w:rPr>
      <w:color w:val="0000FF" w:themeColor="hyperlink"/>
      <w:u w:val="single"/>
    </w:rPr>
  </w:style>
  <w:style w:type="paragraph" w:styleId="BalloonText">
    <w:name w:val="Balloon Text"/>
    <w:basedOn w:val="Normal"/>
    <w:link w:val="BalloonTextChar"/>
    <w:uiPriority w:val="99"/>
    <w:semiHidden/>
    <w:unhideWhenUsed/>
    <w:rsid w:val="008C6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62"/>
    <w:rPr>
      <w:rFonts w:ascii="Tahoma" w:hAnsi="Tahoma" w:cs="Tahoma"/>
      <w:sz w:val="16"/>
      <w:szCs w:val="16"/>
    </w:rPr>
  </w:style>
  <w:style w:type="paragraph" w:styleId="Header">
    <w:name w:val="header"/>
    <w:basedOn w:val="Normal"/>
    <w:link w:val="HeaderChar"/>
    <w:uiPriority w:val="99"/>
    <w:unhideWhenUsed/>
    <w:rsid w:val="0030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4B5"/>
  </w:style>
  <w:style w:type="paragraph" w:styleId="Footer">
    <w:name w:val="footer"/>
    <w:basedOn w:val="Normal"/>
    <w:link w:val="FooterChar"/>
    <w:uiPriority w:val="99"/>
    <w:unhideWhenUsed/>
    <w:rsid w:val="0030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inbasdpc06348.techmahindra.com:9443/rm/we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DAE41-A738-4754-A438-2F564F1A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4</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 Mahapatra</dc:creator>
  <cp:lastModifiedBy>Anil Kumar Mahapatra</cp:lastModifiedBy>
  <cp:revision>21</cp:revision>
  <dcterms:created xsi:type="dcterms:W3CDTF">2015-03-19T06:49:00Z</dcterms:created>
  <dcterms:modified xsi:type="dcterms:W3CDTF">2015-06-01T05:38:00Z</dcterms:modified>
</cp:coreProperties>
</file>