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84C3" w14:textId="77777777" w:rsidR="004305D9" w:rsidRDefault="004305D9" w:rsidP="004305D9">
      <w:pPr>
        <w:spacing w:line="360" w:lineRule="auto"/>
        <w:jc w:val="center"/>
        <w:rPr>
          <w:rFonts w:ascii="Book Antiqua" w:hAnsi="Book Antiqua" w:cs="Tahoma"/>
          <w:b/>
          <w:u w:val="single"/>
        </w:rPr>
      </w:pPr>
      <w:r w:rsidRPr="004D0932">
        <w:rPr>
          <w:rFonts w:ascii="Book Antiqua" w:hAnsi="Book Antiqua" w:cs="Tahoma"/>
          <w:b/>
          <w:u w:val="single"/>
        </w:rPr>
        <w:t xml:space="preserve">SCHEME OF </w:t>
      </w:r>
      <w:r w:rsidR="004D0932">
        <w:rPr>
          <w:rFonts w:ascii="Book Antiqua" w:hAnsi="Book Antiqua" w:cs="Tahoma"/>
          <w:b/>
          <w:u w:val="single"/>
        </w:rPr>
        <w:t>E</w:t>
      </w:r>
      <w:r w:rsidRPr="004D0932">
        <w:rPr>
          <w:rFonts w:ascii="Book Antiqua" w:hAnsi="Book Antiqua" w:cs="Tahoma"/>
          <w:b/>
          <w:u w:val="single"/>
        </w:rPr>
        <w:t>VALUATION</w:t>
      </w:r>
    </w:p>
    <w:p w14:paraId="7E26F225" w14:textId="77777777" w:rsidR="004D0932" w:rsidRPr="004D0932" w:rsidRDefault="004D0932" w:rsidP="004305D9">
      <w:pPr>
        <w:spacing w:line="360" w:lineRule="auto"/>
        <w:jc w:val="center"/>
        <w:rPr>
          <w:rFonts w:ascii="Book Antiqua" w:hAnsi="Book Antiqua" w:cs="Tahoma"/>
          <w:b/>
          <w:u w:val="single"/>
        </w:rPr>
      </w:pPr>
    </w:p>
    <w:p w14:paraId="37247652" w14:textId="77777777" w:rsidR="004D0932" w:rsidRPr="00E5191C" w:rsidRDefault="004D0932" w:rsidP="004D0932">
      <w:pPr>
        <w:jc w:val="center"/>
        <w:rPr>
          <w:rFonts w:ascii="Book Antiqua" w:hAnsi="Book Antiqua"/>
          <w:b/>
          <w:sz w:val="20"/>
          <w:szCs w:val="20"/>
        </w:rPr>
      </w:pPr>
      <w:r w:rsidRPr="00E5191C">
        <w:rPr>
          <w:rFonts w:ascii="Book Antiqua" w:hAnsi="Book Antiqua"/>
          <w:b/>
          <w:sz w:val="20"/>
          <w:szCs w:val="20"/>
        </w:rPr>
        <w:t>KAKATIYA INSTITUTE OF TECHNOLOGY &amp; SCIENCE, WARANGAL</w:t>
      </w:r>
    </w:p>
    <w:p w14:paraId="0CDBEB74" w14:textId="77777777" w:rsidR="004D0932" w:rsidRPr="00E5191C" w:rsidRDefault="004D0932" w:rsidP="004D0932">
      <w:pPr>
        <w:jc w:val="center"/>
        <w:rPr>
          <w:rFonts w:ascii="Book Antiqua" w:hAnsi="Book Antiqua"/>
          <w:b/>
          <w:i/>
          <w:iCs/>
          <w:sz w:val="20"/>
          <w:szCs w:val="20"/>
        </w:rPr>
      </w:pPr>
      <w:r w:rsidRPr="00E5191C">
        <w:rPr>
          <w:rFonts w:ascii="Book Antiqua" w:hAnsi="Book Antiqua"/>
          <w:b/>
          <w:i/>
          <w:iCs/>
          <w:sz w:val="20"/>
          <w:szCs w:val="20"/>
        </w:rPr>
        <w:t>(An Autonomous Institute under Kakatiya University, Warangal)</w:t>
      </w:r>
    </w:p>
    <w:p w14:paraId="6BE47570" w14:textId="77777777" w:rsidR="004D0932" w:rsidRPr="00E5191C" w:rsidRDefault="004D0932" w:rsidP="004D0932">
      <w:pPr>
        <w:jc w:val="center"/>
        <w:rPr>
          <w:rFonts w:ascii="Book Antiqua" w:hAnsi="Book Antiqua"/>
          <w:b/>
          <w:sz w:val="20"/>
          <w:szCs w:val="20"/>
        </w:rPr>
      </w:pPr>
      <w:r w:rsidRPr="00E5191C">
        <w:rPr>
          <w:rFonts w:ascii="Book Antiqua" w:hAnsi="Book Antiqua"/>
          <w:b/>
          <w:sz w:val="20"/>
          <w:szCs w:val="20"/>
        </w:rPr>
        <w:t>FACULTY OF ENGINEERING AND TECHNOLOGY</w:t>
      </w:r>
    </w:p>
    <w:p w14:paraId="367A41A6" w14:textId="77777777" w:rsidR="004D0932" w:rsidRPr="00E5191C" w:rsidRDefault="00141BF7" w:rsidP="004D0932">
      <w:pPr>
        <w:jc w:val="center"/>
        <w:rPr>
          <w:rFonts w:ascii="Book Antiqua" w:hAnsi="Book Antiqua"/>
          <w:b/>
          <w:sz w:val="20"/>
          <w:szCs w:val="20"/>
        </w:rPr>
      </w:pPr>
      <w:r w:rsidRPr="00E5191C">
        <w:rPr>
          <w:rFonts w:ascii="Book Antiqua" w:hAnsi="Book Antiqua"/>
          <w:b/>
          <w:sz w:val="20"/>
          <w:szCs w:val="20"/>
        </w:rPr>
        <w:t>B.TECH</w:t>
      </w:r>
      <w:r w:rsidR="00E5191C">
        <w:rPr>
          <w:rFonts w:ascii="Book Antiqua" w:hAnsi="Book Antiqua"/>
          <w:b/>
          <w:sz w:val="20"/>
          <w:szCs w:val="20"/>
        </w:rPr>
        <w:t>/M.TECH/MBA</w:t>
      </w:r>
      <w:r w:rsidR="004D0932" w:rsidRPr="00E5191C">
        <w:rPr>
          <w:rFonts w:ascii="Book Antiqua" w:hAnsi="Book Antiqua"/>
          <w:b/>
          <w:sz w:val="20"/>
          <w:szCs w:val="20"/>
        </w:rPr>
        <w:t xml:space="preserve"> END SEMESTER EXAMINATION</w:t>
      </w:r>
    </w:p>
    <w:p w14:paraId="0B354FCE" w14:textId="77777777" w:rsidR="004D0932" w:rsidRPr="00E5191C" w:rsidRDefault="004D0932" w:rsidP="004D0932">
      <w:pPr>
        <w:jc w:val="center"/>
        <w:rPr>
          <w:rFonts w:ascii="Book Antiqua" w:hAnsi="Book Antiqua"/>
          <w:b/>
          <w:sz w:val="20"/>
          <w:szCs w:val="20"/>
        </w:rPr>
      </w:pPr>
      <w:r w:rsidRPr="00E5191C">
        <w:rPr>
          <w:rFonts w:ascii="Book Antiqua" w:hAnsi="Book Antiqua"/>
          <w:b/>
          <w:sz w:val="20"/>
          <w:szCs w:val="20"/>
        </w:rPr>
        <w:t>(Regular/Supplementary:</w:t>
      </w:r>
      <w:r w:rsidR="00E5191C">
        <w:rPr>
          <w:rFonts w:ascii="Book Antiqua" w:hAnsi="Book Antiqua"/>
          <w:b/>
          <w:sz w:val="20"/>
          <w:szCs w:val="20"/>
        </w:rPr>
        <w:t xml:space="preserve"> Month, Year</w:t>
      </w:r>
      <w:r w:rsidRPr="00E5191C">
        <w:rPr>
          <w:rFonts w:ascii="Book Antiqua" w:hAnsi="Book Antiqua"/>
          <w:b/>
          <w:sz w:val="20"/>
          <w:szCs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2"/>
        <w:gridCol w:w="3690"/>
      </w:tblGrid>
      <w:tr w:rsidR="004D0932" w:rsidRPr="00E5191C" w14:paraId="06952375" w14:textId="77777777">
        <w:trPr>
          <w:trHeight w:val="258"/>
          <w:jc w:val="center"/>
        </w:trPr>
        <w:tc>
          <w:tcPr>
            <w:tcW w:w="2882" w:type="dxa"/>
          </w:tcPr>
          <w:p w14:paraId="174344CA" w14:textId="77777777" w:rsidR="004D0932" w:rsidRPr="00E5191C" w:rsidRDefault="004D0932">
            <w:pPr>
              <w:jc w:val="center"/>
              <w:rPr>
                <w:rFonts w:ascii="Book Antiqua" w:hAnsi="Book Antiqua"/>
                <w:b/>
                <w:sz w:val="20"/>
                <w:szCs w:val="20"/>
              </w:rPr>
            </w:pPr>
            <w:r w:rsidRPr="00E5191C">
              <w:rPr>
                <w:rFonts w:ascii="Book Antiqua" w:hAnsi="Book Antiqua"/>
                <w:b/>
                <w:sz w:val="20"/>
                <w:szCs w:val="20"/>
              </w:rPr>
              <w:t xml:space="preserve">SEMESTER </w:t>
            </w:r>
          </w:p>
        </w:tc>
        <w:tc>
          <w:tcPr>
            <w:tcW w:w="3690" w:type="dxa"/>
          </w:tcPr>
          <w:p w14:paraId="0AB2C0A5" w14:textId="77777777" w:rsidR="004D0932" w:rsidRPr="00E5191C" w:rsidRDefault="004D0932">
            <w:pPr>
              <w:jc w:val="center"/>
              <w:rPr>
                <w:rFonts w:ascii="Book Antiqua" w:hAnsi="Book Antiqua"/>
                <w:b/>
                <w:sz w:val="20"/>
                <w:szCs w:val="20"/>
              </w:rPr>
            </w:pPr>
          </w:p>
        </w:tc>
      </w:tr>
      <w:tr w:rsidR="004D0932" w:rsidRPr="00E5191C" w14:paraId="3F1E0BB9" w14:textId="77777777">
        <w:trPr>
          <w:trHeight w:val="258"/>
          <w:jc w:val="center"/>
        </w:trPr>
        <w:tc>
          <w:tcPr>
            <w:tcW w:w="2882" w:type="dxa"/>
          </w:tcPr>
          <w:p w14:paraId="227DE4BF" w14:textId="77777777" w:rsidR="004D0932" w:rsidRPr="00E5191C" w:rsidRDefault="004D0932">
            <w:pPr>
              <w:jc w:val="center"/>
              <w:rPr>
                <w:rFonts w:ascii="Book Antiqua" w:hAnsi="Book Antiqua"/>
                <w:b/>
                <w:sz w:val="20"/>
                <w:szCs w:val="20"/>
              </w:rPr>
            </w:pPr>
            <w:r w:rsidRPr="00E5191C">
              <w:rPr>
                <w:rFonts w:ascii="Book Antiqua" w:hAnsi="Book Antiqua"/>
                <w:b/>
                <w:sz w:val="20"/>
                <w:szCs w:val="20"/>
              </w:rPr>
              <w:t>BRANCH</w:t>
            </w:r>
          </w:p>
        </w:tc>
        <w:tc>
          <w:tcPr>
            <w:tcW w:w="3690" w:type="dxa"/>
          </w:tcPr>
          <w:p w14:paraId="52BD316D" w14:textId="77777777" w:rsidR="004D0932" w:rsidRPr="00E5191C" w:rsidRDefault="004D0932">
            <w:pPr>
              <w:jc w:val="center"/>
              <w:rPr>
                <w:rFonts w:ascii="Book Antiqua" w:hAnsi="Book Antiqua"/>
                <w:b/>
                <w:sz w:val="20"/>
                <w:szCs w:val="20"/>
              </w:rPr>
            </w:pPr>
          </w:p>
        </w:tc>
      </w:tr>
      <w:tr w:rsidR="004D0932" w:rsidRPr="00E5191C" w14:paraId="701A9339" w14:textId="77777777">
        <w:trPr>
          <w:trHeight w:val="273"/>
          <w:jc w:val="center"/>
        </w:trPr>
        <w:tc>
          <w:tcPr>
            <w:tcW w:w="2882" w:type="dxa"/>
          </w:tcPr>
          <w:p w14:paraId="7EB48BF9" w14:textId="77777777" w:rsidR="004D0932" w:rsidRPr="00E5191C" w:rsidRDefault="004D0932">
            <w:pPr>
              <w:jc w:val="center"/>
              <w:rPr>
                <w:rFonts w:ascii="Book Antiqua" w:hAnsi="Book Antiqua"/>
                <w:b/>
                <w:sz w:val="20"/>
                <w:szCs w:val="20"/>
              </w:rPr>
            </w:pPr>
            <w:r w:rsidRPr="00E5191C">
              <w:rPr>
                <w:rFonts w:ascii="Book Antiqua" w:hAnsi="Book Antiqua"/>
                <w:b/>
                <w:sz w:val="20"/>
                <w:szCs w:val="20"/>
              </w:rPr>
              <w:t>COURSE CODE</w:t>
            </w:r>
          </w:p>
        </w:tc>
        <w:tc>
          <w:tcPr>
            <w:tcW w:w="3690" w:type="dxa"/>
          </w:tcPr>
          <w:p w14:paraId="6F6AD281" w14:textId="77777777" w:rsidR="004D0932" w:rsidRPr="00E5191C" w:rsidRDefault="004D0932">
            <w:pPr>
              <w:jc w:val="center"/>
              <w:rPr>
                <w:rFonts w:ascii="Book Antiqua" w:hAnsi="Book Antiqua"/>
                <w:b/>
                <w:sz w:val="20"/>
                <w:szCs w:val="20"/>
              </w:rPr>
            </w:pPr>
          </w:p>
        </w:tc>
      </w:tr>
      <w:tr w:rsidR="004D0932" w:rsidRPr="00E5191C" w14:paraId="1F2A68A9" w14:textId="77777777">
        <w:trPr>
          <w:trHeight w:val="273"/>
          <w:jc w:val="center"/>
        </w:trPr>
        <w:tc>
          <w:tcPr>
            <w:tcW w:w="2882" w:type="dxa"/>
          </w:tcPr>
          <w:p w14:paraId="468EF55B" w14:textId="77777777" w:rsidR="004D0932" w:rsidRPr="00E5191C" w:rsidRDefault="004D0932">
            <w:pPr>
              <w:jc w:val="center"/>
              <w:rPr>
                <w:rFonts w:ascii="Book Antiqua" w:hAnsi="Book Antiqua"/>
                <w:b/>
                <w:sz w:val="20"/>
                <w:szCs w:val="20"/>
              </w:rPr>
            </w:pPr>
            <w:r w:rsidRPr="00E5191C">
              <w:rPr>
                <w:rFonts w:ascii="Book Antiqua" w:hAnsi="Book Antiqua"/>
                <w:b/>
                <w:sz w:val="20"/>
                <w:szCs w:val="20"/>
              </w:rPr>
              <w:t xml:space="preserve">COURSE NAME </w:t>
            </w:r>
          </w:p>
        </w:tc>
        <w:tc>
          <w:tcPr>
            <w:tcW w:w="3690" w:type="dxa"/>
          </w:tcPr>
          <w:p w14:paraId="75678370" w14:textId="77777777" w:rsidR="004D0932" w:rsidRPr="00E5191C" w:rsidRDefault="004D0932">
            <w:pPr>
              <w:jc w:val="center"/>
              <w:rPr>
                <w:rFonts w:ascii="Book Antiqua" w:hAnsi="Book Antiqua"/>
                <w:b/>
                <w:sz w:val="20"/>
                <w:szCs w:val="20"/>
              </w:rPr>
            </w:pPr>
          </w:p>
        </w:tc>
      </w:tr>
    </w:tbl>
    <w:p w14:paraId="38FDD05F" w14:textId="77777777" w:rsidR="004D0932" w:rsidRDefault="004D0932" w:rsidP="004305D9">
      <w:pPr>
        <w:spacing w:line="360" w:lineRule="auto"/>
        <w:jc w:val="center"/>
        <w:rPr>
          <w:rFonts w:ascii="Book Antiqua" w:hAnsi="Book Antiqua" w:cs="Tahoma"/>
          <w:b/>
          <w:u w:val="single"/>
        </w:rPr>
      </w:pPr>
    </w:p>
    <w:p w14:paraId="7C2F9018" w14:textId="77777777" w:rsidR="00E5191C" w:rsidRPr="004D0932" w:rsidRDefault="00E5191C" w:rsidP="00E5191C">
      <w:pPr>
        <w:rPr>
          <w:rFonts w:ascii="Book Antiqua" w:hAnsi="Book Antiqua" w:cs="Tahoma"/>
          <w:b/>
        </w:rPr>
      </w:pPr>
      <w:r w:rsidRPr="004D0932">
        <w:rPr>
          <w:rFonts w:ascii="Book Antiqua" w:hAnsi="Book Antiqua" w:cs="Tahoma"/>
          <w:b/>
        </w:rPr>
        <w:t>Prepared by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2564"/>
        <w:gridCol w:w="1576"/>
        <w:gridCol w:w="1961"/>
        <w:gridCol w:w="1559"/>
        <w:gridCol w:w="2105"/>
      </w:tblGrid>
      <w:tr w:rsidR="00E5191C" w14:paraId="76ABA76C" w14:textId="77777777">
        <w:tc>
          <w:tcPr>
            <w:tcW w:w="1098" w:type="dxa"/>
          </w:tcPr>
          <w:p w14:paraId="47B7E2C7" w14:textId="77777777" w:rsidR="00E5191C" w:rsidRDefault="00E5191C" w:rsidP="00E5191C">
            <w:pPr>
              <w:rPr>
                <w:rFonts w:ascii="Book Antiqua" w:hAnsi="Book Antiqua" w:cs="Tahoma"/>
                <w:b/>
              </w:rPr>
            </w:pPr>
            <w:r>
              <w:rPr>
                <w:rFonts w:ascii="Book Antiqua" w:hAnsi="Book Antiqua" w:cs="Tahoma"/>
              </w:rPr>
              <w:t>Name:</w:t>
            </w:r>
            <w:r>
              <w:rPr>
                <w:rFonts w:ascii="Book Antiqua" w:hAnsi="Book Antiqua" w:cs="Tahoma"/>
              </w:rPr>
              <w:tab/>
            </w:r>
          </w:p>
        </w:tc>
        <w:tc>
          <w:tcPr>
            <w:tcW w:w="2564" w:type="dxa"/>
          </w:tcPr>
          <w:p w14:paraId="7483C215" w14:textId="77777777" w:rsidR="00E5191C" w:rsidRDefault="00E5191C" w:rsidP="00E5191C">
            <w:pPr>
              <w:rPr>
                <w:rFonts w:ascii="Book Antiqua" w:hAnsi="Book Antiqua" w:cs="Tahoma"/>
                <w:b/>
              </w:rPr>
            </w:pPr>
          </w:p>
        </w:tc>
        <w:tc>
          <w:tcPr>
            <w:tcW w:w="1576" w:type="dxa"/>
          </w:tcPr>
          <w:p w14:paraId="7DB99F01" w14:textId="77777777" w:rsidR="00E5191C" w:rsidRDefault="00E5191C" w:rsidP="00E5191C">
            <w:pPr>
              <w:rPr>
                <w:rFonts w:ascii="Book Antiqua" w:hAnsi="Book Antiqua" w:cs="Tahoma"/>
                <w:b/>
              </w:rPr>
            </w:pPr>
            <w:r>
              <w:rPr>
                <w:rFonts w:ascii="Book Antiqua" w:hAnsi="Book Antiqua" w:cs="Tahoma"/>
              </w:rPr>
              <w:t>Designation:</w:t>
            </w:r>
          </w:p>
        </w:tc>
        <w:tc>
          <w:tcPr>
            <w:tcW w:w="1961" w:type="dxa"/>
          </w:tcPr>
          <w:p w14:paraId="5515E179" w14:textId="77777777" w:rsidR="00E5191C" w:rsidRDefault="00E5191C" w:rsidP="00E5191C">
            <w:pPr>
              <w:rPr>
                <w:rFonts w:ascii="Book Antiqua" w:hAnsi="Book Antiqua" w:cs="Tahoma"/>
                <w:b/>
              </w:rPr>
            </w:pPr>
          </w:p>
        </w:tc>
        <w:tc>
          <w:tcPr>
            <w:tcW w:w="1559" w:type="dxa"/>
          </w:tcPr>
          <w:p w14:paraId="4377BF64" w14:textId="77777777" w:rsidR="00E5191C" w:rsidRDefault="00E5191C" w:rsidP="00E5191C">
            <w:pPr>
              <w:rPr>
                <w:rFonts w:ascii="Book Antiqua" w:hAnsi="Book Antiqua" w:cs="Tahoma"/>
                <w:b/>
              </w:rPr>
            </w:pPr>
            <w:r>
              <w:rPr>
                <w:rFonts w:ascii="Book Antiqua" w:hAnsi="Book Antiqua" w:cs="Tahoma"/>
              </w:rPr>
              <w:t>Department:</w:t>
            </w:r>
          </w:p>
        </w:tc>
        <w:tc>
          <w:tcPr>
            <w:tcW w:w="2105" w:type="dxa"/>
          </w:tcPr>
          <w:p w14:paraId="63F63066" w14:textId="77777777" w:rsidR="00E5191C" w:rsidRDefault="00E5191C" w:rsidP="00E5191C">
            <w:pPr>
              <w:rPr>
                <w:rFonts w:ascii="Book Antiqua" w:hAnsi="Book Antiqua" w:cs="Tahoma"/>
                <w:b/>
              </w:rPr>
            </w:pPr>
          </w:p>
        </w:tc>
      </w:tr>
    </w:tbl>
    <w:p w14:paraId="3242C96E" w14:textId="77777777" w:rsidR="00E5191C" w:rsidRPr="004D0932" w:rsidRDefault="00E5191C" w:rsidP="00E5191C">
      <w:pPr>
        <w:rPr>
          <w:rFonts w:ascii="Book Antiqua" w:hAnsi="Book Antiqua" w:cs="Tahoma"/>
          <w:b/>
        </w:rPr>
      </w:pPr>
    </w:p>
    <w:p w14:paraId="473649B7" w14:textId="77777777" w:rsidR="00E5191C" w:rsidRPr="003966D5" w:rsidRDefault="003966D5" w:rsidP="003966D5">
      <w:pPr>
        <w:spacing w:line="360" w:lineRule="auto"/>
        <w:jc w:val="center"/>
        <w:rPr>
          <w:rFonts w:ascii="Book Antiqua" w:hAnsi="Book Antiqua"/>
          <w:b/>
          <w:bCs/>
          <w:color w:val="FF0000"/>
        </w:rPr>
      </w:pPr>
      <w:r w:rsidRPr="003966D5">
        <w:rPr>
          <w:rFonts w:ascii="Book Antiqua" w:hAnsi="Book Antiqua" w:cs="Tahoma"/>
          <w:b/>
          <w:bCs/>
          <w:color w:val="FF0000"/>
          <w:sz w:val="44"/>
          <w:szCs w:val="44"/>
        </w:rPr>
        <w:t>// This is Sample SoE only</w:t>
      </w:r>
      <w:r w:rsidR="00012F66">
        <w:rPr>
          <w:rFonts w:ascii="Book Antiqua" w:hAnsi="Book Antiqua" w:cs="Tahoma"/>
          <w:b/>
          <w:bCs/>
          <w:color w:val="FF0000"/>
          <w:sz w:val="44"/>
          <w:szCs w:val="44"/>
        </w:rPr>
        <w:t>. Use the template attached with the mail for preparation of SoE</w:t>
      </w:r>
      <w:r w:rsidRPr="003966D5">
        <w:rPr>
          <w:rFonts w:ascii="Book Antiqua" w:hAnsi="Book Antiqua" w:cs="Tahoma"/>
          <w:b/>
          <w:bCs/>
          <w:color w:val="FF0000"/>
          <w:sz w:val="44"/>
          <w:szCs w:val="44"/>
        </w:rPr>
        <w:t>//</w:t>
      </w:r>
    </w:p>
    <w:p w14:paraId="08B6D9A2" w14:textId="77777777" w:rsidR="004D0932" w:rsidRPr="004D0932" w:rsidRDefault="004D0932" w:rsidP="004D0932">
      <w:pPr>
        <w:ind w:left="106"/>
        <w:rPr>
          <w:rFonts w:ascii="Book Antiqua" w:hAnsi="Book Antiqua"/>
          <w:b/>
        </w:rPr>
      </w:pPr>
      <w:r w:rsidRPr="004D0932">
        <w:rPr>
          <w:rFonts w:ascii="Book Antiqua" w:hAnsi="Book Antiqua"/>
          <w:b/>
        </w:rPr>
        <w:t xml:space="preserve">Instructions to </w:t>
      </w:r>
      <w:r w:rsidR="00E5191C">
        <w:rPr>
          <w:rFonts w:ascii="Book Antiqua" w:hAnsi="Book Antiqua"/>
          <w:b/>
        </w:rPr>
        <w:t>the</w:t>
      </w:r>
      <w:r w:rsidRPr="004D0932">
        <w:rPr>
          <w:rFonts w:ascii="Book Antiqua" w:hAnsi="Book Antiqua"/>
          <w:b/>
        </w:rPr>
        <w:t xml:space="preserve"> </w:t>
      </w:r>
      <w:r w:rsidR="00E5191C">
        <w:rPr>
          <w:rFonts w:ascii="Book Antiqua" w:hAnsi="Book Antiqua"/>
          <w:b/>
        </w:rPr>
        <w:t>E</w:t>
      </w:r>
      <w:r w:rsidRPr="004D0932">
        <w:rPr>
          <w:rFonts w:ascii="Book Antiqua" w:hAnsi="Book Antiqua"/>
          <w:b/>
        </w:rPr>
        <w:t>valuator:</w:t>
      </w:r>
    </w:p>
    <w:p w14:paraId="69C7E1C2" w14:textId="77777777" w:rsidR="004D0932" w:rsidRPr="004D0932" w:rsidRDefault="004D0932" w:rsidP="004D0932">
      <w:pPr>
        <w:pStyle w:val="ListParagraph"/>
        <w:numPr>
          <w:ilvl w:val="0"/>
          <w:numId w:val="2"/>
        </w:numPr>
        <w:tabs>
          <w:tab w:val="left" w:pos="533"/>
          <w:tab w:val="left" w:pos="534"/>
        </w:tabs>
        <w:spacing w:before="143" w:line="281" w:lineRule="exact"/>
        <w:rPr>
          <w:rFonts w:ascii="Book Antiqua" w:hAnsi="Book Antiqua"/>
        </w:rPr>
      </w:pPr>
      <w:r w:rsidRPr="004D0932">
        <w:rPr>
          <w:rFonts w:ascii="Book Antiqua" w:hAnsi="Book Antiqua"/>
          <w:sz w:val="24"/>
        </w:rPr>
        <w:t xml:space="preserve">If </w:t>
      </w:r>
      <w:r w:rsidRPr="004D0932">
        <w:rPr>
          <w:rFonts w:ascii="Book Antiqua" w:hAnsi="Book Antiqua"/>
        </w:rPr>
        <w:t>the student answers with any alternate method, it should be valued and suitably</w:t>
      </w:r>
      <w:r w:rsidRPr="004D0932">
        <w:rPr>
          <w:rFonts w:ascii="Book Antiqua" w:hAnsi="Book Antiqua"/>
          <w:spacing w:val="-22"/>
        </w:rPr>
        <w:t xml:space="preserve"> </w:t>
      </w:r>
      <w:r w:rsidRPr="004D0932">
        <w:rPr>
          <w:rFonts w:ascii="Book Antiqua" w:hAnsi="Book Antiqua"/>
        </w:rPr>
        <w:t>awarded.</w:t>
      </w:r>
    </w:p>
    <w:p w14:paraId="342CBB60" w14:textId="77777777" w:rsidR="004D0932" w:rsidRPr="004D0932" w:rsidRDefault="004D0932" w:rsidP="004D0932">
      <w:pPr>
        <w:pStyle w:val="ListParagraph"/>
        <w:numPr>
          <w:ilvl w:val="0"/>
          <w:numId w:val="2"/>
        </w:numPr>
        <w:tabs>
          <w:tab w:val="left" w:pos="533"/>
          <w:tab w:val="left" w:pos="534"/>
        </w:tabs>
        <w:ind w:right="112"/>
        <w:rPr>
          <w:rFonts w:ascii="Book Antiqua" w:hAnsi="Book Antiqua"/>
        </w:rPr>
      </w:pPr>
      <w:r w:rsidRPr="004D0932">
        <w:rPr>
          <w:rFonts w:ascii="Book Antiqua" w:hAnsi="Book Antiqua"/>
        </w:rPr>
        <w:t xml:space="preserve">All answers (including extra and repeated) </w:t>
      </w:r>
      <w:proofErr w:type="gramStart"/>
      <w:r w:rsidRPr="004D0932">
        <w:rPr>
          <w:rFonts w:ascii="Book Antiqua" w:hAnsi="Book Antiqua"/>
        </w:rPr>
        <w:t>have to</w:t>
      </w:r>
      <w:proofErr w:type="gramEnd"/>
      <w:r w:rsidRPr="004D0932">
        <w:rPr>
          <w:rFonts w:ascii="Book Antiqua" w:hAnsi="Book Antiqua"/>
        </w:rPr>
        <w:t xml:space="preserve"> be considered for valuation. Answer with maximum marks awarded must be considered for final award for a particular</w:t>
      </w:r>
      <w:r w:rsidRPr="004D0932">
        <w:rPr>
          <w:rFonts w:ascii="Book Antiqua" w:hAnsi="Book Antiqua"/>
          <w:spacing w:val="-12"/>
        </w:rPr>
        <w:t xml:space="preserve"> </w:t>
      </w:r>
      <w:r w:rsidRPr="004D0932">
        <w:rPr>
          <w:rFonts w:ascii="Book Antiqua" w:hAnsi="Book Antiqua"/>
        </w:rPr>
        <w:t>question.</w:t>
      </w:r>
    </w:p>
    <w:p w14:paraId="331D1AEE" w14:textId="77777777" w:rsidR="004D0932" w:rsidRDefault="004D0932" w:rsidP="00C55CE2">
      <w:pPr>
        <w:pStyle w:val="ListParagraph"/>
        <w:numPr>
          <w:ilvl w:val="0"/>
          <w:numId w:val="2"/>
        </w:numPr>
        <w:tabs>
          <w:tab w:val="left" w:pos="533"/>
          <w:tab w:val="left" w:pos="534"/>
        </w:tabs>
        <w:spacing w:before="5" w:line="235" w:lineRule="auto"/>
        <w:ind w:right="104"/>
        <w:jc w:val="both"/>
        <w:rPr>
          <w:rFonts w:ascii="Book Antiqua" w:hAnsi="Book Antiqua"/>
          <w:sz w:val="24"/>
        </w:rPr>
      </w:pPr>
      <w:r w:rsidRPr="004D0932">
        <w:rPr>
          <w:rFonts w:ascii="Book Antiqua" w:hAnsi="Book Antiqua"/>
        </w:rPr>
        <w:t>If the student ha</w:t>
      </w:r>
      <w:r w:rsidR="00C55CE2">
        <w:rPr>
          <w:rFonts w:ascii="Book Antiqua" w:hAnsi="Book Antiqua"/>
        </w:rPr>
        <w:t>s</w:t>
      </w:r>
      <w:r w:rsidRPr="004D0932">
        <w:rPr>
          <w:rFonts w:ascii="Book Antiqua" w:hAnsi="Book Antiqua"/>
        </w:rPr>
        <w:t xml:space="preserve"> written wrong question number, it is requested to consider for</w:t>
      </w:r>
      <w:r w:rsidRPr="004D0932">
        <w:rPr>
          <w:rFonts w:ascii="Book Antiqua" w:hAnsi="Book Antiqua"/>
          <w:spacing w:val="-2"/>
        </w:rPr>
        <w:t xml:space="preserve"> </w:t>
      </w:r>
      <w:r w:rsidRPr="004D0932">
        <w:rPr>
          <w:rFonts w:ascii="Book Antiqua" w:hAnsi="Book Antiqua"/>
        </w:rPr>
        <w:t>valuation and allot marks to correct question number</w:t>
      </w:r>
      <w:r w:rsidRPr="004D0932">
        <w:rPr>
          <w:rFonts w:ascii="Book Antiqua" w:hAnsi="Book Antiqua"/>
          <w:sz w:val="24"/>
        </w:rPr>
        <w:t>.</w:t>
      </w:r>
    </w:p>
    <w:p w14:paraId="190E9DF4" w14:textId="77777777" w:rsidR="00EB0FCB" w:rsidRDefault="00EB0FCB" w:rsidP="00EB0FCB">
      <w:pPr>
        <w:pStyle w:val="ListParagraph"/>
        <w:tabs>
          <w:tab w:val="left" w:pos="533"/>
          <w:tab w:val="left" w:pos="534"/>
        </w:tabs>
        <w:spacing w:before="5" w:line="235" w:lineRule="auto"/>
        <w:ind w:right="104"/>
        <w:jc w:val="both"/>
        <w:rPr>
          <w:rFonts w:ascii="Book Antiqua" w:hAnsi="Book Antiqua"/>
          <w:sz w:val="24"/>
        </w:rPr>
      </w:pPr>
    </w:p>
    <w:tbl>
      <w:tblPr>
        <w:tblW w:w="112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2"/>
        <w:gridCol w:w="737"/>
        <w:gridCol w:w="7999"/>
        <w:gridCol w:w="11"/>
        <w:gridCol w:w="714"/>
        <w:gridCol w:w="15"/>
        <w:gridCol w:w="704"/>
        <w:gridCol w:w="661"/>
      </w:tblGrid>
      <w:tr w:rsidR="00EB0FCB" w:rsidRPr="00722621" w14:paraId="46F61BB0" w14:textId="77777777" w:rsidTr="00407D91">
        <w:trPr>
          <w:jc w:val="center"/>
        </w:trPr>
        <w:tc>
          <w:tcPr>
            <w:tcW w:w="392" w:type="dxa"/>
          </w:tcPr>
          <w:p w14:paraId="33C8A087" w14:textId="77777777" w:rsidR="00EB0FCB" w:rsidRPr="00D31C98" w:rsidRDefault="00EB0FCB" w:rsidP="00407D91">
            <w:pPr>
              <w:contextualSpacing/>
              <w:rPr>
                <w:rFonts w:ascii="Book Antiqua" w:hAnsi="Book Antiqua"/>
                <w:iCs/>
                <w:sz w:val="22"/>
                <w:szCs w:val="22"/>
              </w:rPr>
            </w:pPr>
          </w:p>
        </w:tc>
        <w:tc>
          <w:tcPr>
            <w:tcW w:w="8747" w:type="dxa"/>
            <w:gridSpan w:val="3"/>
          </w:tcPr>
          <w:p w14:paraId="32C32EE4" w14:textId="77777777" w:rsidR="00EB0FCB" w:rsidRPr="00D31C98" w:rsidRDefault="00EB0FCB" w:rsidP="00407D91">
            <w:pPr>
              <w:contextualSpacing/>
              <w:rPr>
                <w:rFonts w:ascii="Book Antiqua" w:hAnsi="Book Antiqua"/>
                <w:sz w:val="22"/>
                <w:szCs w:val="22"/>
              </w:rPr>
            </w:pPr>
          </w:p>
        </w:tc>
        <w:tc>
          <w:tcPr>
            <w:tcW w:w="729" w:type="dxa"/>
            <w:gridSpan w:val="2"/>
          </w:tcPr>
          <w:p w14:paraId="04EA9E20" w14:textId="77777777" w:rsidR="00EB0FCB" w:rsidRPr="00D31C98" w:rsidRDefault="00EB0FCB" w:rsidP="00407D91">
            <w:pPr>
              <w:ind w:left="-108" w:right="-108"/>
              <w:contextualSpacing/>
              <w:jc w:val="center"/>
              <w:rPr>
                <w:rFonts w:ascii="Book Antiqua" w:hAnsi="Book Antiqua"/>
                <w:sz w:val="22"/>
                <w:szCs w:val="22"/>
              </w:rPr>
            </w:pPr>
            <w:r w:rsidRPr="00D31C98">
              <w:rPr>
                <w:rFonts w:ascii="Book Antiqua" w:hAnsi="Book Antiqua"/>
                <w:sz w:val="22"/>
                <w:szCs w:val="22"/>
              </w:rPr>
              <w:t>Marks</w:t>
            </w:r>
          </w:p>
        </w:tc>
        <w:tc>
          <w:tcPr>
            <w:tcW w:w="704" w:type="dxa"/>
          </w:tcPr>
          <w:p w14:paraId="37C0D511" w14:textId="77777777" w:rsidR="00EB0FCB" w:rsidRPr="00D31C98" w:rsidRDefault="00EB0FCB" w:rsidP="00407D91">
            <w:pPr>
              <w:ind w:left="-108" w:right="-143"/>
              <w:contextualSpacing/>
              <w:jc w:val="center"/>
              <w:rPr>
                <w:rFonts w:ascii="Book Antiqua" w:hAnsi="Book Antiqua"/>
                <w:sz w:val="22"/>
                <w:szCs w:val="22"/>
              </w:rPr>
            </w:pPr>
            <w:r w:rsidRPr="00D31C98">
              <w:rPr>
                <w:rFonts w:ascii="Book Antiqua" w:hAnsi="Book Antiqua"/>
                <w:sz w:val="22"/>
                <w:szCs w:val="22"/>
              </w:rPr>
              <w:t>CDLL</w:t>
            </w:r>
          </w:p>
        </w:tc>
        <w:tc>
          <w:tcPr>
            <w:tcW w:w="661" w:type="dxa"/>
          </w:tcPr>
          <w:p w14:paraId="7BBAC3CA"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CO</w:t>
            </w:r>
          </w:p>
        </w:tc>
      </w:tr>
      <w:tr w:rsidR="00EB0FCB" w:rsidRPr="00722621" w14:paraId="5DA5A1FC" w14:textId="77777777" w:rsidTr="00407D91">
        <w:trPr>
          <w:jc w:val="center"/>
        </w:trPr>
        <w:tc>
          <w:tcPr>
            <w:tcW w:w="392" w:type="dxa"/>
          </w:tcPr>
          <w:p w14:paraId="6A90F9CA" w14:textId="77777777" w:rsidR="00EB0FCB" w:rsidRPr="00D31C98" w:rsidRDefault="00EB0FCB" w:rsidP="00407D91">
            <w:pPr>
              <w:contextualSpacing/>
              <w:rPr>
                <w:rFonts w:ascii="Book Antiqua" w:hAnsi="Book Antiqua"/>
                <w:iCs/>
                <w:sz w:val="22"/>
                <w:szCs w:val="22"/>
              </w:rPr>
            </w:pPr>
            <w:r w:rsidRPr="00D31C98">
              <w:rPr>
                <w:rFonts w:ascii="Book Antiqua" w:hAnsi="Book Antiqua"/>
                <w:iCs/>
                <w:sz w:val="22"/>
                <w:szCs w:val="22"/>
              </w:rPr>
              <w:t>1.</w:t>
            </w:r>
          </w:p>
        </w:tc>
        <w:tc>
          <w:tcPr>
            <w:tcW w:w="10841" w:type="dxa"/>
            <w:gridSpan w:val="7"/>
          </w:tcPr>
          <w:p w14:paraId="56CBA5D4" w14:textId="77777777" w:rsidR="00EB0FCB" w:rsidRPr="00D31C98" w:rsidRDefault="00EB0FCB" w:rsidP="00407D91">
            <w:pPr>
              <w:contextualSpacing/>
              <w:rPr>
                <w:rFonts w:ascii="Book Antiqua" w:hAnsi="Book Antiqua"/>
                <w:i/>
                <w:iCs/>
                <w:sz w:val="22"/>
                <w:szCs w:val="22"/>
              </w:rPr>
            </w:pPr>
            <w:r w:rsidRPr="00D31C98">
              <w:rPr>
                <w:rFonts w:ascii="Book Antiqua" w:hAnsi="Book Antiqua"/>
                <w:i/>
                <w:iCs/>
                <w:sz w:val="22"/>
                <w:szCs w:val="22"/>
              </w:rPr>
              <w:t xml:space="preserve">Short answer type questions covering contents of Unit-I, Unit-II, Unit-III &amp; Unit-IV. </w:t>
            </w:r>
          </w:p>
        </w:tc>
      </w:tr>
      <w:tr w:rsidR="00EB0FCB" w:rsidRPr="00722621" w14:paraId="0A1A1136" w14:textId="77777777" w:rsidTr="00407D91">
        <w:trPr>
          <w:jc w:val="center"/>
        </w:trPr>
        <w:tc>
          <w:tcPr>
            <w:tcW w:w="392" w:type="dxa"/>
          </w:tcPr>
          <w:p w14:paraId="364436EF" w14:textId="77777777" w:rsidR="00EB0FCB" w:rsidRPr="00D31C98" w:rsidRDefault="00EB0FCB" w:rsidP="00407D91">
            <w:pPr>
              <w:contextualSpacing/>
              <w:rPr>
                <w:rFonts w:ascii="Book Antiqua" w:hAnsi="Book Antiqua"/>
                <w:iCs/>
                <w:sz w:val="22"/>
                <w:szCs w:val="22"/>
              </w:rPr>
            </w:pPr>
          </w:p>
        </w:tc>
        <w:tc>
          <w:tcPr>
            <w:tcW w:w="737" w:type="dxa"/>
          </w:tcPr>
          <w:p w14:paraId="71FC485C" w14:textId="77777777" w:rsidR="00EB0FCB" w:rsidRPr="00D31C98" w:rsidRDefault="00EB0FCB" w:rsidP="00407D91">
            <w:pPr>
              <w:contextualSpacing/>
              <w:rPr>
                <w:rFonts w:ascii="Book Antiqua" w:hAnsi="Book Antiqua"/>
                <w:bCs/>
                <w:sz w:val="22"/>
                <w:szCs w:val="22"/>
              </w:rPr>
            </w:pPr>
            <w:proofErr w:type="spellStart"/>
            <w:r w:rsidRPr="00D31C98">
              <w:rPr>
                <w:rFonts w:ascii="Book Antiqua" w:hAnsi="Book Antiqua"/>
                <w:bCs/>
                <w:sz w:val="22"/>
                <w:szCs w:val="22"/>
              </w:rPr>
              <w:t>i</w:t>
            </w:r>
            <w:proofErr w:type="spellEnd"/>
            <w:r w:rsidRPr="00D31C98">
              <w:rPr>
                <w:rFonts w:ascii="Book Antiqua" w:hAnsi="Book Antiqua"/>
                <w:bCs/>
                <w:sz w:val="22"/>
                <w:szCs w:val="22"/>
              </w:rPr>
              <w:t>.</w:t>
            </w:r>
          </w:p>
        </w:tc>
        <w:tc>
          <w:tcPr>
            <w:tcW w:w="7999" w:type="dxa"/>
          </w:tcPr>
          <w:p w14:paraId="7C7B8663" w14:textId="77777777" w:rsidR="00EB0FCB" w:rsidRDefault="00EB0FCB" w:rsidP="00407D91">
            <w:pPr>
              <w:contextualSpacing/>
              <w:rPr>
                <w:rFonts w:ascii="Book Antiqua" w:hAnsi="Book Antiqua"/>
                <w:iCs/>
                <w:color w:val="000000"/>
                <w:sz w:val="22"/>
                <w:szCs w:val="22"/>
              </w:rPr>
            </w:pPr>
            <w:r w:rsidRPr="00D31C98">
              <w:rPr>
                <w:rFonts w:ascii="Book Antiqua" w:hAnsi="Book Antiqua"/>
                <w:iCs/>
                <w:color w:val="000000"/>
                <w:sz w:val="22"/>
                <w:szCs w:val="22"/>
              </w:rPr>
              <w:t>State Ohm’s law</w:t>
            </w:r>
          </w:p>
          <w:p w14:paraId="7670F3F2" w14:textId="757A1468" w:rsidR="00DB73AB" w:rsidRPr="00D31C98" w:rsidRDefault="00DB73AB" w:rsidP="00DB73AB">
            <w:pPr>
              <w:numPr>
                <w:ilvl w:val="0"/>
                <w:numId w:val="24"/>
              </w:numPr>
              <w:contextualSpacing/>
              <w:rPr>
                <w:rFonts w:ascii="Book Antiqua" w:hAnsi="Book Antiqua"/>
                <w:i/>
                <w:color w:val="000000"/>
                <w:sz w:val="22"/>
                <w:szCs w:val="22"/>
              </w:rPr>
            </w:pPr>
            <w:r w:rsidRPr="00DB73AB">
              <w:rPr>
                <w:rFonts w:ascii="Book Antiqua" w:hAnsi="Book Antiqua"/>
                <w:i/>
                <w:color w:val="000000"/>
                <w:sz w:val="22"/>
                <w:szCs w:val="22"/>
              </w:rPr>
              <w:t xml:space="preserve">Correct statement </w:t>
            </w:r>
            <w:r>
              <w:rPr>
                <w:rFonts w:ascii="Book Antiqua" w:hAnsi="Book Antiqua"/>
                <w:i/>
                <w:color w:val="000000"/>
                <w:sz w:val="22"/>
                <w:szCs w:val="22"/>
              </w:rPr>
              <w:t>or v=</w:t>
            </w:r>
            <w:proofErr w:type="spellStart"/>
            <w:r>
              <w:rPr>
                <w:rFonts w:ascii="Book Antiqua" w:hAnsi="Book Antiqua"/>
                <w:i/>
                <w:color w:val="000000"/>
                <w:sz w:val="22"/>
                <w:szCs w:val="22"/>
              </w:rPr>
              <w:t>iR</w:t>
            </w:r>
            <w:proofErr w:type="spellEnd"/>
            <w:r w:rsidRPr="00DB73AB">
              <w:rPr>
                <w:rFonts w:ascii="Book Antiqua" w:hAnsi="Book Antiqua"/>
                <w:i/>
                <w:color w:val="000000"/>
                <w:sz w:val="22"/>
                <w:szCs w:val="22"/>
              </w:rPr>
              <w:t xml:space="preserve"> </w:t>
            </w:r>
            <w:r w:rsidRPr="00DB73AB">
              <w:rPr>
                <w:rFonts w:ascii="Book Antiqua" w:hAnsi="Book Antiqua"/>
                <w:b/>
                <w:bCs/>
                <w:i/>
                <w:color w:val="000000"/>
                <w:sz w:val="22"/>
                <w:szCs w:val="22"/>
              </w:rPr>
              <w:t>1 Mark</w:t>
            </w:r>
          </w:p>
        </w:tc>
        <w:tc>
          <w:tcPr>
            <w:tcW w:w="725" w:type="dxa"/>
            <w:gridSpan w:val="2"/>
          </w:tcPr>
          <w:p w14:paraId="664B74F0" w14:textId="77777777" w:rsidR="00EB0FCB" w:rsidRPr="00D31C98" w:rsidRDefault="00EB0FCB" w:rsidP="00407D91">
            <w:pPr>
              <w:contextualSpacing/>
              <w:jc w:val="center"/>
              <w:rPr>
                <w:rFonts w:ascii="Book Antiqua" w:hAnsi="Book Antiqua"/>
                <w:i/>
                <w:color w:val="000000"/>
                <w:sz w:val="22"/>
                <w:szCs w:val="22"/>
              </w:rPr>
            </w:pPr>
            <w:r w:rsidRPr="00D31C98">
              <w:rPr>
                <w:rFonts w:ascii="Book Antiqua" w:hAnsi="Book Antiqua"/>
                <w:color w:val="000000"/>
                <w:sz w:val="22"/>
                <w:szCs w:val="22"/>
              </w:rPr>
              <w:t>[1]</w:t>
            </w:r>
          </w:p>
        </w:tc>
        <w:tc>
          <w:tcPr>
            <w:tcW w:w="719" w:type="dxa"/>
            <w:gridSpan w:val="2"/>
          </w:tcPr>
          <w:p w14:paraId="77D1F5EC"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4CD45DAA"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CO1</w:t>
            </w:r>
          </w:p>
        </w:tc>
      </w:tr>
      <w:tr w:rsidR="00EB0FCB" w:rsidRPr="00722621" w14:paraId="791910A4" w14:textId="77777777" w:rsidTr="00407D91">
        <w:trPr>
          <w:jc w:val="center"/>
        </w:trPr>
        <w:tc>
          <w:tcPr>
            <w:tcW w:w="392" w:type="dxa"/>
          </w:tcPr>
          <w:p w14:paraId="2512FEEA" w14:textId="77777777" w:rsidR="00EB0FCB" w:rsidRPr="00D31C98" w:rsidRDefault="00EB0FCB" w:rsidP="00407D91">
            <w:pPr>
              <w:contextualSpacing/>
              <w:rPr>
                <w:rFonts w:ascii="Book Antiqua" w:hAnsi="Book Antiqua"/>
                <w:iCs/>
                <w:sz w:val="22"/>
                <w:szCs w:val="22"/>
              </w:rPr>
            </w:pPr>
          </w:p>
        </w:tc>
        <w:tc>
          <w:tcPr>
            <w:tcW w:w="737" w:type="dxa"/>
          </w:tcPr>
          <w:p w14:paraId="64CA169F"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w:t>
            </w:r>
          </w:p>
        </w:tc>
        <w:tc>
          <w:tcPr>
            <w:tcW w:w="7999" w:type="dxa"/>
          </w:tcPr>
          <w:p w14:paraId="7B5375AC" w14:textId="77777777" w:rsidR="00EB0FCB" w:rsidRDefault="00EB0FCB" w:rsidP="00407D91">
            <w:pPr>
              <w:contextualSpacing/>
              <w:rPr>
                <w:rFonts w:ascii="Book Antiqua" w:hAnsi="Book Antiqua"/>
                <w:iCs/>
                <w:color w:val="000000"/>
                <w:sz w:val="22"/>
                <w:szCs w:val="22"/>
              </w:rPr>
            </w:pPr>
            <w:r w:rsidRPr="00D31C98">
              <w:rPr>
                <w:rFonts w:ascii="Book Antiqua" w:hAnsi="Book Antiqua"/>
                <w:iCs/>
                <w:color w:val="000000"/>
                <w:sz w:val="22"/>
                <w:szCs w:val="22"/>
              </w:rPr>
              <w:t>How can you say that an element is linear?</w:t>
            </w:r>
          </w:p>
          <w:p w14:paraId="37D2B3C5" w14:textId="139BF08B" w:rsidR="00DB73AB" w:rsidRPr="00D31C98" w:rsidRDefault="00DB73AB" w:rsidP="00DB73AB">
            <w:pPr>
              <w:numPr>
                <w:ilvl w:val="0"/>
                <w:numId w:val="24"/>
              </w:numPr>
              <w:contextualSpacing/>
              <w:rPr>
                <w:rFonts w:ascii="Book Antiqua" w:hAnsi="Book Antiqua"/>
                <w:i/>
                <w:color w:val="000000"/>
                <w:sz w:val="22"/>
                <w:szCs w:val="22"/>
              </w:rPr>
            </w:pPr>
            <w:r w:rsidRPr="00DB73AB">
              <w:rPr>
                <w:rFonts w:ascii="Book Antiqua" w:hAnsi="Book Antiqua"/>
                <w:i/>
                <w:color w:val="000000"/>
                <w:sz w:val="22"/>
                <w:szCs w:val="22"/>
              </w:rPr>
              <w:t xml:space="preserve">Definition (V–I linear relationship) </w:t>
            </w:r>
            <w:r>
              <w:rPr>
                <w:rFonts w:ascii="Book Antiqua" w:hAnsi="Book Antiqua"/>
                <w:i/>
                <w:color w:val="000000"/>
                <w:sz w:val="22"/>
                <w:szCs w:val="22"/>
              </w:rPr>
              <w:t>:</w:t>
            </w:r>
            <w:r w:rsidRPr="00DB73AB">
              <w:rPr>
                <w:rFonts w:ascii="Book Antiqua" w:hAnsi="Book Antiqua"/>
                <w:i/>
                <w:color w:val="000000"/>
                <w:sz w:val="22"/>
                <w:szCs w:val="22"/>
              </w:rPr>
              <w:t xml:space="preserve"> </w:t>
            </w:r>
            <w:r w:rsidRPr="00DB73AB">
              <w:rPr>
                <w:rFonts w:ascii="Book Antiqua" w:hAnsi="Book Antiqua"/>
                <w:b/>
                <w:bCs/>
                <w:i/>
                <w:color w:val="000000"/>
                <w:sz w:val="22"/>
                <w:szCs w:val="22"/>
              </w:rPr>
              <w:t>1 Mark</w:t>
            </w:r>
          </w:p>
        </w:tc>
        <w:tc>
          <w:tcPr>
            <w:tcW w:w="725" w:type="dxa"/>
            <w:gridSpan w:val="2"/>
          </w:tcPr>
          <w:p w14:paraId="29475686"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30CF10DF"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12C70BB6"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CO1</w:t>
            </w:r>
          </w:p>
        </w:tc>
      </w:tr>
      <w:tr w:rsidR="00EB0FCB" w:rsidRPr="00722621" w14:paraId="08C1911A" w14:textId="77777777" w:rsidTr="00407D91">
        <w:trPr>
          <w:jc w:val="center"/>
        </w:trPr>
        <w:tc>
          <w:tcPr>
            <w:tcW w:w="392" w:type="dxa"/>
          </w:tcPr>
          <w:p w14:paraId="51A06760" w14:textId="77777777" w:rsidR="00EB0FCB" w:rsidRPr="00D31C98" w:rsidRDefault="00EB0FCB" w:rsidP="00407D91">
            <w:pPr>
              <w:contextualSpacing/>
              <w:rPr>
                <w:rFonts w:ascii="Book Antiqua" w:hAnsi="Book Antiqua"/>
                <w:iCs/>
                <w:sz w:val="22"/>
                <w:szCs w:val="22"/>
              </w:rPr>
            </w:pPr>
          </w:p>
        </w:tc>
        <w:tc>
          <w:tcPr>
            <w:tcW w:w="737" w:type="dxa"/>
          </w:tcPr>
          <w:p w14:paraId="11AABB33"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iii.</w:t>
            </w:r>
          </w:p>
        </w:tc>
        <w:tc>
          <w:tcPr>
            <w:tcW w:w="7999" w:type="dxa"/>
          </w:tcPr>
          <w:p w14:paraId="048E2E34" w14:textId="77777777" w:rsidR="00EB0FCB" w:rsidRDefault="00EB0FCB" w:rsidP="00407D91">
            <w:pPr>
              <w:contextualSpacing/>
              <w:rPr>
                <w:rFonts w:ascii="Book Antiqua" w:hAnsi="Book Antiqua"/>
                <w:iCs/>
                <w:color w:val="000000"/>
                <w:sz w:val="22"/>
                <w:szCs w:val="22"/>
              </w:rPr>
            </w:pPr>
            <w:r w:rsidRPr="00D31C98">
              <w:rPr>
                <w:rFonts w:ascii="Book Antiqua" w:hAnsi="Book Antiqua"/>
                <w:iCs/>
                <w:color w:val="000000"/>
                <w:sz w:val="22"/>
                <w:szCs w:val="22"/>
              </w:rPr>
              <w:t>How can you transform a practical voltage source into an equivalent practical current source?</w:t>
            </w:r>
          </w:p>
          <w:p w14:paraId="5DDC4787" w14:textId="77168ADC" w:rsidR="00DB73AB" w:rsidRPr="00D31C98" w:rsidRDefault="00DB73AB" w:rsidP="00DB73AB">
            <w:pPr>
              <w:numPr>
                <w:ilvl w:val="0"/>
                <w:numId w:val="24"/>
              </w:numPr>
              <w:contextualSpacing/>
              <w:rPr>
                <w:rFonts w:ascii="Book Antiqua" w:hAnsi="Book Antiqua"/>
                <w:i/>
                <w:color w:val="000000"/>
                <w:sz w:val="22"/>
                <w:szCs w:val="22"/>
              </w:rPr>
            </w:pPr>
            <w:r w:rsidRPr="00DB73AB">
              <w:rPr>
                <w:rFonts w:ascii="Book Antiqua" w:hAnsi="Book Antiqua"/>
                <w:i/>
                <w:color w:val="000000"/>
                <w:sz w:val="22"/>
                <w:szCs w:val="22"/>
              </w:rPr>
              <w:t xml:space="preserve">Voltage source in series with R ↔ Current source in parallel with R </w:t>
            </w:r>
            <w:r>
              <w:rPr>
                <w:rFonts w:ascii="Book Antiqua" w:hAnsi="Book Antiqua"/>
                <w:i/>
                <w:color w:val="000000"/>
                <w:sz w:val="22"/>
                <w:szCs w:val="22"/>
              </w:rPr>
              <w:t>:</w:t>
            </w:r>
            <w:r w:rsidRPr="00DB73AB">
              <w:rPr>
                <w:rFonts w:ascii="Book Antiqua" w:hAnsi="Book Antiqua"/>
                <w:i/>
                <w:color w:val="000000"/>
                <w:sz w:val="22"/>
                <w:szCs w:val="22"/>
              </w:rPr>
              <w:t xml:space="preserve"> </w:t>
            </w:r>
            <w:r w:rsidRPr="00DB73AB">
              <w:rPr>
                <w:rFonts w:ascii="Book Antiqua" w:hAnsi="Book Antiqua"/>
                <w:b/>
                <w:bCs/>
                <w:i/>
                <w:color w:val="000000"/>
                <w:sz w:val="22"/>
                <w:szCs w:val="22"/>
              </w:rPr>
              <w:t>1 Mark</w:t>
            </w:r>
          </w:p>
        </w:tc>
        <w:tc>
          <w:tcPr>
            <w:tcW w:w="725" w:type="dxa"/>
            <w:gridSpan w:val="2"/>
          </w:tcPr>
          <w:p w14:paraId="66B0E221"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2ADFEEE5"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6BDC9809"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CO1</w:t>
            </w:r>
          </w:p>
        </w:tc>
      </w:tr>
      <w:tr w:rsidR="00EB0FCB" w:rsidRPr="00722621" w14:paraId="6A109306" w14:textId="77777777" w:rsidTr="00407D91">
        <w:trPr>
          <w:jc w:val="center"/>
        </w:trPr>
        <w:tc>
          <w:tcPr>
            <w:tcW w:w="392" w:type="dxa"/>
          </w:tcPr>
          <w:p w14:paraId="04E8416E" w14:textId="77777777" w:rsidR="00EB0FCB" w:rsidRPr="00D31C98" w:rsidRDefault="00EB0FCB" w:rsidP="00407D91">
            <w:pPr>
              <w:contextualSpacing/>
              <w:rPr>
                <w:rFonts w:ascii="Book Antiqua" w:hAnsi="Book Antiqua"/>
                <w:iCs/>
                <w:sz w:val="22"/>
                <w:szCs w:val="22"/>
              </w:rPr>
            </w:pPr>
          </w:p>
        </w:tc>
        <w:tc>
          <w:tcPr>
            <w:tcW w:w="737" w:type="dxa"/>
          </w:tcPr>
          <w:p w14:paraId="5D22C82A"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iv.</w:t>
            </w:r>
          </w:p>
        </w:tc>
        <w:tc>
          <w:tcPr>
            <w:tcW w:w="7999" w:type="dxa"/>
          </w:tcPr>
          <w:p w14:paraId="6526B207" w14:textId="77777777" w:rsidR="00EB0FCB" w:rsidRDefault="00EB0FCB" w:rsidP="00407D91">
            <w:pPr>
              <w:rPr>
                <w:rFonts w:ascii="Book Antiqua" w:hAnsi="Book Antiqua"/>
                <w:iCs/>
                <w:sz w:val="22"/>
                <w:szCs w:val="22"/>
              </w:rPr>
            </w:pPr>
            <w:r w:rsidRPr="00D31C98">
              <w:rPr>
                <w:rFonts w:ascii="Book Antiqua" w:hAnsi="Book Antiqua"/>
                <w:iCs/>
                <w:sz w:val="22"/>
                <w:szCs w:val="22"/>
              </w:rPr>
              <w:t>What do you mean by a bilateral element? List any two bilateral elements</w:t>
            </w:r>
          </w:p>
          <w:p w14:paraId="3B04C869" w14:textId="77777777" w:rsidR="00DB73AB" w:rsidRDefault="00DB73AB" w:rsidP="00DB73AB">
            <w:pPr>
              <w:numPr>
                <w:ilvl w:val="0"/>
                <w:numId w:val="24"/>
              </w:numPr>
              <w:rPr>
                <w:rFonts w:ascii="Book Antiqua" w:hAnsi="Book Antiqua"/>
                <w:i/>
                <w:iCs/>
                <w:sz w:val="22"/>
                <w:szCs w:val="22"/>
              </w:rPr>
            </w:pPr>
            <w:r w:rsidRPr="00DB73AB">
              <w:rPr>
                <w:rFonts w:ascii="Book Antiqua" w:hAnsi="Book Antiqua"/>
                <w:i/>
                <w:iCs/>
                <w:sz w:val="22"/>
                <w:szCs w:val="22"/>
              </w:rPr>
              <w:t>Definition : 1 Mark</w:t>
            </w:r>
          </w:p>
          <w:p w14:paraId="1A65DDBC" w14:textId="39422EA8" w:rsidR="00DB73AB" w:rsidRPr="00DB73AB" w:rsidRDefault="00DB73AB" w:rsidP="00DB73AB">
            <w:pPr>
              <w:numPr>
                <w:ilvl w:val="0"/>
                <w:numId w:val="24"/>
              </w:numPr>
              <w:rPr>
                <w:rFonts w:ascii="Book Antiqua" w:hAnsi="Book Antiqua"/>
                <w:i/>
                <w:iCs/>
                <w:sz w:val="22"/>
                <w:szCs w:val="22"/>
              </w:rPr>
            </w:pPr>
            <w:r w:rsidRPr="00DB73AB">
              <w:rPr>
                <w:rFonts w:ascii="Book Antiqua" w:hAnsi="Book Antiqua"/>
                <w:i/>
                <w:iCs/>
                <w:sz w:val="22"/>
                <w:szCs w:val="22"/>
              </w:rPr>
              <w:t>Two examples : 1 Mark</w:t>
            </w:r>
          </w:p>
        </w:tc>
        <w:tc>
          <w:tcPr>
            <w:tcW w:w="725" w:type="dxa"/>
            <w:gridSpan w:val="2"/>
          </w:tcPr>
          <w:p w14:paraId="50F82D0B"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[2]</w:t>
            </w:r>
          </w:p>
        </w:tc>
        <w:tc>
          <w:tcPr>
            <w:tcW w:w="719" w:type="dxa"/>
            <w:gridSpan w:val="2"/>
          </w:tcPr>
          <w:p w14:paraId="5BE4DE3B"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U</w:t>
            </w:r>
          </w:p>
        </w:tc>
        <w:tc>
          <w:tcPr>
            <w:tcW w:w="661" w:type="dxa"/>
          </w:tcPr>
          <w:p w14:paraId="762E5219"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CO1</w:t>
            </w:r>
          </w:p>
        </w:tc>
      </w:tr>
      <w:tr w:rsidR="00EB0FCB" w:rsidRPr="00722621" w14:paraId="19A5FFDA" w14:textId="77777777" w:rsidTr="00407D91">
        <w:trPr>
          <w:jc w:val="center"/>
        </w:trPr>
        <w:tc>
          <w:tcPr>
            <w:tcW w:w="392" w:type="dxa"/>
          </w:tcPr>
          <w:p w14:paraId="18E53675" w14:textId="77777777" w:rsidR="00EB0FCB" w:rsidRPr="00D31C98" w:rsidRDefault="00EB0FCB" w:rsidP="00407D91">
            <w:pPr>
              <w:contextualSpacing/>
              <w:rPr>
                <w:rFonts w:ascii="Book Antiqua" w:hAnsi="Book Antiqua"/>
                <w:iCs/>
                <w:sz w:val="22"/>
                <w:szCs w:val="22"/>
              </w:rPr>
            </w:pPr>
          </w:p>
        </w:tc>
        <w:tc>
          <w:tcPr>
            <w:tcW w:w="737" w:type="dxa"/>
          </w:tcPr>
          <w:p w14:paraId="2C66E1D9"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v.</w:t>
            </w:r>
          </w:p>
        </w:tc>
        <w:tc>
          <w:tcPr>
            <w:tcW w:w="7999" w:type="dxa"/>
            <w:vAlign w:val="center"/>
          </w:tcPr>
          <w:p w14:paraId="47BA2E20" w14:textId="77777777" w:rsidR="00EB0FCB" w:rsidRDefault="00EB0FCB" w:rsidP="00407D91">
            <w:pPr>
              <w:contextualSpacing/>
              <w:jc w:val="both"/>
              <w:rPr>
                <w:rFonts w:ascii="Book Antiqua" w:hAnsi="Book Antiqua"/>
                <w:iCs/>
                <w:color w:val="000000"/>
                <w:sz w:val="22"/>
                <w:szCs w:val="22"/>
              </w:rPr>
            </w:pPr>
            <w:r w:rsidRPr="00D31C98">
              <w:rPr>
                <w:rFonts w:ascii="Book Antiqua" w:hAnsi="Book Antiqua"/>
                <w:iCs/>
                <w:color w:val="000000"/>
                <w:sz w:val="22"/>
                <w:szCs w:val="22"/>
              </w:rPr>
              <w:t>What is the value of internal resistance of an ideal voltage source?</w:t>
            </w:r>
          </w:p>
          <w:p w14:paraId="01F31648" w14:textId="7D10F140" w:rsidR="00DB73AB" w:rsidRPr="00DB73AB" w:rsidRDefault="00DB73AB" w:rsidP="00DB73AB">
            <w:pPr>
              <w:numPr>
                <w:ilvl w:val="0"/>
                <w:numId w:val="25"/>
              </w:numPr>
              <w:contextualSpacing/>
              <w:jc w:val="both"/>
              <w:rPr>
                <w:rFonts w:ascii="Book Antiqua" w:hAnsi="Book Antiqua"/>
                <w:i/>
                <w:iCs/>
                <w:color w:val="000000"/>
                <w:sz w:val="22"/>
                <w:szCs w:val="22"/>
              </w:rPr>
            </w:pPr>
            <w:r w:rsidRPr="00DB73AB">
              <w:rPr>
                <w:rFonts w:ascii="Book Antiqua" w:hAnsi="Book Antiqua"/>
                <w:i/>
                <w:iCs/>
                <w:color w:val="000000"/>
                <w:sz w:val="22"/>
                <w:szCs w:val="22"/>
              </w:rPr>
              <w:t>Zero : 1 Mark</w:t>
            </w:r>
          </w:p>
        </w:tc>
        <w:tc>
          <w:tcPr>
            <w:tcW w:w="725" w:type="dxa"/>
            <w:gridSpan w:val="2"/>
          </w:tcPr>
          <w:p w14:paraId="65AA7077"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56A97ACB"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3ED8AE5D"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sz w:val="22"/>
                <w:szCs w:val="22"/>
              </w:rPr>
              <w:t>CO2</w:t>
            </w:r>
          </w:p>
        </w:tc>
      </w:tr>
      <w:tr w:rsidR="00EB0FCB" w:rsidRPr="00722621" w14:paraId="7F9F8C4C" w14:textId="77777777" w:rsidTr="00407D91">
        <w:trPr>
          <w:jc w:val="center"/>
        </w:trPr>
        <w:tc>
          <w:tcPr>
            <w:tcW w:w="392" w:type="dxa"/>
          </w:tcPr>
          <w:p w14:paraId="10550E69" w14:textId="77777777" w:rsidR="00EB0FCB" w:rsidRPr="00D31C98" w:rsidRDefault="00EB0FCB" w:rsidP="00407D91">
            <w:pPr>
              <w:contextualSpacing/>
              <w:rPr>
                <w:rFonts w:ascii="Book Antiqua" w:hAnsi="Book Antiqua"/>
                <w:iCs/>
                <w:sz w:val="22"/>
                <w:szCs w:val="22"/>
              </w:rPr>
            </w:pPr>
          </w:p>
        </w:tc>
        <w:tc>
          <w:tcPr>
            <w:tcW w:w="737" w:type="dxa"/>
          </w:tcPr>
          <w:p w14:paraId="2A169F2C"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vi.</w:t>
            </w:r>
          </w:p>
        </w:tc>
        <w:tc>
          <w:tcPr>
            <w:tcW w:w="7999" w:type="dxa"/>
            <w:vAlign w:val="center"/>
          </w:tcPr>
          <w:p w14:paraId="1AE07212" w14:textId="77777777" w:rsidR="00EB0FCB" w:rsidRDefault="00EB0FCB" w:rsidP="00407D91">
            <w:pPr>
              <w:contextualSpacing/>
              <w:jc w:val="both"/>
              <w:rPr>
                <w:rFonts w:ascii="Book Antiqua" w:hAnsi="Book Antiqua"/>
                <w:iCs/>
                <w:color w:val="000000"/>
                <w:sz w:val="22"/>
                <w:szCs w:val="22"/>
              </w:rPr>
            </w:pPr>
            <w:r w:rsidRPr="00D31C98">
              <w:rPr>
                <w:rFonts w:ascii="Book Antiqua" w:hAnsi="Book Antiqua"/>
                <w:iCs/>
                <w:color w:val="000000"/>
                <w:sz w:val="22"/>
                <w:szCs w:val="22"/>
              </w:rPr>
              <w:t xml:space="preserve">If </w:t>
            </w:r>
            <w:proofErr w:type="gramStart"/>
            <w:r w:rsidRPr="00D31C98">
              <w:rPr>
                <w:rFonts w:ascii="Book Antiqua" w:hAnsi="Book Antiqua"/>
                <w:iCs/>
                <w:color w:val="000000"/>
                <w:sz w:val="22"/>
                <w:szCs w:val="22"/>
              </w:rPr>
              <w:t>the Thevenin’s</w:t>
            </w:r>
            <w:proofErr w:type="gramEnd"/>
            <w:r w:rsidRPr="00D31C98">
              <w:rPr>
                <w:rFonts w:ascii="Book Antiqua" w:hAnsi="Book Antiqua"/>
                <w:iCs/>
                <w:color w:val="000000"/>
                <w:sz w:val="22"/>
                <w:szCs w:val="22"/>
              </w:rPr>
              <w:t xml:space="preserve"> voltage and Thevenin’s resistance of a circuit be 10V and 100 ohms, what will be the maximum power transferred to the load?</w:t>
            </w:r>
          </w:p>
          <w:p w14:paraId="40E52A55" w14:textId="453205ED" w:rsidR="00DB73AB" w:rsidRPr="00DB73AB" w:rsidRDefault="00DB73AB" w:rsidP="00DB73AB">
            <w:pPr>
              <w:numPr>
                <w:ilvl w:val="0"/>
                <w:numId w:val="25"/>
              </w:numPr>
              <w:contextualSpacing/>
              <w:jc w:val="both"/>
              <w:rPr>
                <w:rFonts w:ascii="Book Antiqua" w:hAnsi="Book Antiqua"/>
                <w:i/>
                <w:iCs/>
                <w:color w:val="000000"/>
                <w:sz w:val="22"/>
                <w:szCs w:val="22"/>
              </w:rPr>
            </w:pPr>
            <w:r w:rsidRPr="00DB73AB">
              <w:rPr>
                <w:rFonts w:ascii="Book Antiqua" w:hAnsi="Book Antiqua"/>
                <w:i/>
                <w:iCs/>
                <w:color w:val="000000"/>
                <w:sz w:val="22"/>
                <w:szCs w:val="22"/>
              </w:rPr>
              <w:t>correct answer : 1 Mark</w:t>
            </w:r>
          </w:p>
        </w:tc>
        <w:tc>
          <w:tcPr>
            <w:tcW w:w="725" w:type="dxa"/>
            <w:gridSpan w:val="2"/>
          </w:tcPr>
          <w:p w14:paraId="3295E66E"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3BB5E4D9"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4C193F55"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CO2</w:t>
            </w:r>
          </w:p>
        </w:tc>
      </w:tr>
      <w:tr w:rsidR="00EB0FCB" w:rsidRPr="00722621" w14:paraId="2490FC3E" w14:textId="77777777" w:rsidTr="00407D91">
        <w:trPr>
          <w:jc w:val="center"/>
        </w:trPr>
        <w:tc>
          <w:tcPr>
            <w:tcW w:w="392" w:type="dxa"/>
          </w:tcPr>
          <w:p w14:paraId="26D63972" w14:textId="77777777" w:rsidR="00EB0FCB" w:rsidRPr="00D31C98" w:rsidRDefault="00EB0FCB" w:rsidP="00407D91">
            <w:pPr>
              <w:contextualSpacing/>
              <w:rPr>
                <w:rFonts w:ascii="Book Antiqua" w:hAnsi="Book Antiqua"/>
                <w:iCs/>
                <w:sz w:val="22"/>
                <w:szCs w:val="22"/>
              </w:rPr>
            </w:pPr>
          </w:p>
        </w:tc>
        <w:tc>
          <w:tcPr>
            <w:tcW w:w="737" w:type="dxa"/>
          </w:tcPr>
          <w:p w14:paraId="03668B62"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vii.</w:t>
            </w:r>
          </w:p>
        </w:tc>
        <w:tc>
          <w:tcPr>
            <w:tcW w:w="7999" w:type="dxa"/>
            <w:vAlign w:val="center"/>
          </w:tcPr>
          <w:p w14:paraId="26267050" w14:textId="77777777" w:rsidR="00EB0FCB" w:rsidRDefault="00EB0FCB" w:rsidP="00407D91">
            <w:pPr>
              <w:contextualSpacing/>
              <w:jc w:val="both"/>
              <w:rPr>
                <w:rFonts w:ascii="Book Antiqua" w:hAnsi="Book Antiqua"/>
                <w:iCs/>
                <w:color w:val="000000"/>
                <w:sz w:val="22"/>
                <w:szCs w:val="22"/>
              </w:rPr>
            </w:pPr>
            <w:r w:rsidRPr="00D31C98">
              <w:rPr>
                <w:rFonts w:ascii="Book Antiqua" w:hAnsi="Book Antiqua"/>
                <w:iCs/>
                <w:color w:val="000000"/>
                <w:sz w:val="22"/>
                <w:szCs w:val="22"/>
              </w:rPr>
              <w:t>State one limitation of superposition theorem.</w:t>
            </w:r>
          </w:p>
          <w:p w14:paraId="0FFDCE39" w14:textId="7A65D31B" w:rsidR="00DB73AB" w:rsidRPr="00DB73AB" w:rsidRDefault="00DB73AB" w:rsidP="00DB73AB">
            <w:pPr>
              <w:numPr>
                <w:ilvl w:val="0"/>
                <w:numId w:val="25"/>
              </w:numPr>
              <w:contextualSpacing/>
              <w:jc w:val="both"/>
              <w:rPr>
                <w:rFonts w:ascii="Book Antiqua" w:hAnsi="Book Antiqua"/>
                <w:i/>
                <w:iCs/>
                <w:color w:val="000000"/>
                <w:sz w:val="22"/>
                <w:szCs w:val="22"/>
              </w:rPr>
            </w:pPr>
            <w:r w:rsidRPr="00DB73AB">
              <w:rPr>
                <w:rFonts w:ascii="Book Antiqua" w:hAnsi="Book Antiqua"/>
                <w:i/>
                <w:iCs/>
                <w:color w:val="000000"/>
                <w:sz w:val="22"/>
                <w:szCs w:val="22"/>
              </w:rPr>
              <w:t>Not applicable for power calculation : 1 Mark</w:t>
            </w:r>
          </w:p>
        </w:tc>
        <w:tc>
          <w:tcPr>
            <w:tcW w:w="725" w:type="dxa"/>
            <w:gridSpan w:val="2"/>
          </w:tcPr>
          <w:p w14:paraId="16DD2D36"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3E1C358D"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sz w:val="22"/>
                <w:szCs w:val="22"/>
              </w:rPr>
              <w:t>U</w:t>
            </w:r>
          </w:p>
        </w:tc>
        <w:tc>
          <w:tcPr>
            <w:tcW w:w="661" w:type="dxa"/>
          </w:tcPr>
          <w:p w14:paraId="5B3F4042"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CO2</w:t>
            </w:r>
          </w:p>
        </w:tc>
      </w:tr>
      <w:tr w:rsidR="00EB0FCB" w:rsidRPr="00722621" w14:paraId="54ABADC1" w14:textId="77777777" w:rsidTr="00407D91">
        <w:trPr>
          <w:jc w:val="center"/>
        </w:trPr>
        <w:tc>
          <w:tcPr>
            <w:tcW w:w="392" w:type="dxa"/>
          </w:tcPr>
          <w:p w14:paraId="6929AF50" w14:textId="77777777" w:rsidR="00EB0FCB" w:rsidRPr="00D31C98" w:rsidRDefault="00EB0FCB" w:rsidP="00407D91">
            <w:pPr>
              <w:contextualSpacing/>
              <w:rPr>
                <w:rFonts w:ascii="Book Antiqua" w:hAnsi="Book Antiqua"/>
                <w:iCs/>
                <w:sz w:val="22"/>
                <w:szCs w:val="22"/>
              </w:rPr>
            </w:pPr>
          </w:p>
        </w:tc>
        <w:tc>
          <w:tcPr>
            <w:tcW w:w="737" w:type="dxa"/>
          </w:tcPr>
          <w:p w14:paraId="7F377344"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sz w:val="22"/>
                <w:szCs w:val="22"/>
              </w:rPr>
              <w:t>viii.</w:t>
            </w:r>
          </w:p>
        </w:tc>
        <w:tc>
          <w:tcPr>
            <w:tcW w:w="7999" w:type="dxa"/>
          </w:tcPr>
          <w:p w14:paraId="661355E6" w14:textId="77777777" w:rsidR="00EB0FCB" w:rsidRDefault="00EB0FCB" w:rsidP="00407D91">
            <w:pPr>
              <w:jc w:val="both"/>
              <w:rPr>
                <w:rFonts w:ascii="Book Antiqua" w:hAnsi="Book Antiqua"/>
                <w:color w:val="000000"/>
                <w:sz w:val="22"/>
                <w:szCs w:val="22"/>
              </w:rPr>
            </w:pPr>
            <w:r w:rsidRPr="00D31C98">
              <w:rPr>
                <w:rFonts w:ascii="Book Antiqua" w:hAnsi="Book Antiqua"/>
                <w:color w:val="000000"/>
                <w:sz w:val="22"/>
                <w:szCs w:val="22"/>
              </w:rPr>
              <w:t>State reciprocity theorem</w:t>
            </w:r>
          </w:p>
          <w:p w14:paraId="0D4DE46D" w14:textId="0815A7FA" w:rsidR="00DB73AB" w:rsidRPr="00DB73AB" w:rsidRDefault="00DB73AB" w:rsidP="00DB73AB">
            <w:pPr>
              <w:numPr>
                <w:ilvl w:val="0"/>
                <w:numId w:val="25"/>
              </w:numPr>
              <w:jc w:val="both"/>
              <w:rPr>
                <w:rFonts w:ascii="Book Antiqua" w:hAnsi="Book Antiqua"/>
                <w:i/>
                <w:iCs/>
                <w:color w:val="000000"/>
                <w:sz w:val="22"/>
                <w:szCs w:val="22"/>
              </w:rPr>
            </w:pPr>
            <w:r w:rsidRPr="00DB73AB">
              <w:rPr>
                <w:rFonts w:ascii="Book Antiqua" w:hAnsi="Book Antiqua"/>
                <w:i/>
                <w:iCs/>
                <w:color w:val="000000"/>
                <w:sz w:val="22"/>
                <w:szCs w:val="22"/>
              </w:rPr>
              <w:t>Correct statement : 2 Marks</w:t>
            </w:r>
          </w:p>
        </w:tc>
        <w:tc>
          <w:tcPr>
            <w:tcW w:w="725" w:type="dxa"/>
            <w:gridSpan w:val="2"/>
          </w:tcPr>
          <w:p w14:paraId="0040F2A8"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[2]</w:t>
            </w:r>
          </w:p>
        </w:tc>
        <w:tc>
          <w:tcPr>
            <w:tcW w:w="719" w:type="dxa"/>
            <w:gridSpan w:val="2"/>
          </w:tcPr>
          <w:p w14:paraId="56A9CE54"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sz w:val="22"/>
                <w:szCs w:val="22"/>
              </w:rPr>
              <w:t>U</w:t>
            </w:r>
          </w:p>
        </w:tc>
        <w:tc>
          <w:tcPr>
            <w:tcW w:w="661" w:type="dxa"/>
          </w:tcPr>
          <w:p w14:paraId="4B5D484E"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CO2</w:t>
            </w:r>
          </w:p>
        </w:tc>
      </w:tr>
      <w:tr w:rsidR="00EB0FCB" w:rsidRPr="00722621" w14:paraId="4A3123D6" w14:textId="77777777" w:rsidTr="00407D91">
        <w:trPr>
          <w:jc w:val="center"/>
        </w:trPr>
        <w:tc>
          <w:tcPr>
            <w:tcW w:w="392" w:type="dxa"/>
          </w:tcPr>
          <w:p w14:paraId="5935A1A6" w14:textId="77777777" w:rsidR="00EB0FCB" w:rsidRPr="00D31C98" w:rsidRDefault="00EB0FCB" w:rsidP="00407D91">
            <w:pPr>
              <w:contextualSpacing/>
              <w:rPr>
                <w:rFonts w:ascii="Book Antiqua" w:hAnsi="Book Antiqua"/>
                <w:iCs/>
                <w:sz w:val="22"/>
                <w:szCs w:val="22"/>
              </w:rPr>
            </w:pPr>
          </w:p>
        </w:tc>
        <w:tc>
          <w:tcPr>
            <w:tcW w:w="737" w:type="dxa"/>
          </w:tcPr>
          <w:p w14:paraId="798743A7"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color w:val="000000"/>
                <w:sz w:val="22"/>
                <w:szCs w:val="22"/>
              </w:rPr>
              <w:t>ix.</w:t>
            </w:r>
          </w:p>
        </w:tc>
        <w:tc>
          <w:tcPr>
            <w:tcW w:w="7999" w:type="dxa"/>
          </w:tcPr>
          <w:p w14:paraId="3E06A2ED" w14:textId="77777777" w:rsidR="00EB0FCB" w:rsidRDefault="00EB0FCB" w:rsidP="00407D91">
            <w:pPr>
              <w:contextualSpacing/>
              <w:rPr>
                <w:rFonts w:ascii="Book Antiqua" w:hAnsi="Book Antiqua"/>
                <w:iCs/>
                <w:color w:val="000000"/>
                <w:sz w:val="22"/>
                <w:szCs w:val="22"/>
              </w:rPr>
            </w:pPr>
            <w:r w:rsidRPr="00D31C98">
              <w:rPr>
                <w:rFonts w:ascii="Book Antiqua" w:hAnsi="Book Antiqua"/>
                <w:iCs/>
                <w:color w:val="000000"/>
                <w:sz w:val="22"/>
                <w:szCs w:val="22"/>
              </w:rPr>
              <w:t>What is the frequency of the domestic AC supply available in India?</w:t>
            </w:r>
          </w:p>
          <w:p w14:paraId="553B6284" w14:textId="07BE10AA" w:rsidR="00DB73AB" w:rsidRPr="00DB73AB" w:rsidRDefault="00DB73AB" w:rsidP="00DB73AB">
            <w:pPr>
              <w:numPr>
                <w:ilvl w:val="0"/>
                <w:numId w:val="25"/>
              </w:numPr>
              <w:contextualSpacing/>
              <w:rPr>
                <w:rFonts w:ascii="Book Antiqua" w:hAnsi="Book Antiqua"/>
                <w:i/>
                <w:iCs/>
                <w:color w:val="000000"/>
                <w:sz w:val="22"/>
                <w:szCs w:val="22"/>
              </w:rPr>
            </w:pPr>
            <w:r w:rsidRPr="00DB73AB">
              <w:rPr>
                <w:rFonts w:ascii="Book Antiqua" w:hAnsi="Book Antiqua"/>
                <w:i/>
                <w:iCs/>
                <w:color w:val="000000"/>
                <w:sz w:val="22"/>
                <w:szCs w:val="22"/>
              </w:rPr>
              <w:t>50 Hz : 1 Mark</w:t>
            </w:r>
          </w:p>
        </w:tc>
        <w:tc>
          <w:tcPr>
            <w:tcW w:w="725" w:type="dxa"/>
            <w:gridSpan w:val="2"/>
          </w:tcPr>
          <w:p w14:paraId="623F3DBD"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2F30690F"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6F3B1F6A"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CO3</w:t>
            </w:r>
          </w:p>
        </w:tc>
      </w:tr>
      <w:tr w:rsidR="00EB0FCB" w:rsidRPr="00722621" w14:paraId="3D3FEC83" w14:textId="77777777" w:rsidTr="00407D91">
        <w:trPr>
          <w:jc w:val="center"/>
        </w:trPr>
        <w:tc>
          <w:tcPr>
            <w:tcW w:w="392" w:type="dxa"/>
          </w:tcPr>
          <w:p w14:paraId="5A38AC2C" w14:textId="77777777" w:rsidR="00EB0FCB" w:rsidRPr="00D31C98" w:rsidRDefault="00EB0FCB" w:rsidP="00407D91">
            <w:pPr>
              <w:contextualSpacing/>
              <w:rPr>
                <w:rFonts w:ascii="Book Antiqua" w:hAnsi="Book Antiqua"/>
                <w:iCs/>
                <w:sz w:val="22"/>
                <w:szCs w:val="22"/>
              </w:rPr>
            </w:pPr>
          </w:p>
        </w:tc>
        <w:tc>
          <w:tcPr>
            <w:tcW w:w="737" w:type="dxa"/>
          </w:tcPr>
          <w:p w14:paraId="4B31EF3F"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color w:val="000000"/>
                <w:sz w:val="22"/>
                <w:szCs w:val="22"/>
              </w:rPr>
              <w:t>x.</w:t>
            </w:r>
          </w:p>
        </w:tc>
        <w:tc>
          <w:tcPr>
            <w:tcW w:w="7999" w:type="dxa"/>
          </w:tcPr>
          <w:p w14:paraId="33D8375E" w14:textId="77777777" w:rsidR="00EB0FCB" w:rsidRDefault="00EB0FCB" w:rsidP="00407D91">
            <w:pPr>
              <w:contextualSpacing/>
              <w:rPr>
                <w:rFonts w:ascii="Book Antiqua" w:hAnsi="Book Antiqua"/>
                <w:iCs/>
                <w:sz w:val="22"/>
                <w:szCs w:val="22"/>
              </w:rPr>
            </w:pPr>
            <w:r w:rsidRPr="00D31C98">
              <w:rPr>
                <w:rFonts w:ascii="Book Antiqua" w:hAnsi="Book Antiqua"/>
                <w:iCs/>
                <w:sz w:val="22"/>
                <w:szCs w:val="22"/>
              </w:rPr>
              <w:t>For a pure sinusoidal signal, if the rms value of the voltage is 100V, what will be its peak value?</w:t>
            </w:r>
          </w:p>
          <w:p w14:paraId="55B426DE" w14:textId="11DCF96E" w:rsidR="00DB73AB" w:rsidRPr="00D31C98" w:rsidRDefault="00DB73AB" w:rsidP="00DB73AB">
            <w:pPr>
              <w:numPr>
                <w:ilvl w:val="0"/>
                <w:numId w:val="25"/>
              </w:numPr>
              <w:contextualSpacing/>
              <w:rPr>
                <w:rFonts w:ascii="Book Antiqua" w:hAnsi="Book Antiqua"/>
                <w:color w:val="000000"/>
                <w:sz w:val="22"/>
                <w:szCs w:val="22"/>
              </w:rPr>
            </w:pPr>
            <w:r w:rsidRPr="00DB73AB">
              <w:rPr>
                <w:rFonts w:ascii="Book Antiqua" w:hAnsi="Book Antiqua"/>
                <w:i/>
                <w:iCs/>
                <w:color w:val="000000"/>
                <w:sz w:val="22"/>
                <w:szCs w:val="22"/>
              </w:rPr>
              <w:t>correct answer : 1 Mark</w:t>
            </w:r>
          </w:p>
        </w:tc>
        <w:tc>
          <w:tcPr>
            <w:tcW w:w="725" w:type="dxa"/>
            <w:gridSpan w:val="2"/>
          </w:tcPr>
          <w:p w14:paraId="7B43EA76"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7786AC92"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0497590D"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CO3</w:t>
            </w:r>
          </w:p>
        </w:tc>
      </w:tr>
      <w:tr w:rsidR="00EB0FCB" w:rsidRPr="00722621" w14:paraId="597A8A8D" w14:textId="77777777" w:rsidTr="00407D91">
        <w:trPr>
          <w:jc w:val="center"/>
        </w:trPr>
        <w:tc>
          <w:tcPr>
            <w:tcW w:w="392" w:type="dxa"/>
          </w:tcPr>
          <w:p w14:paraId="58613E8C" w14:textId="77777777" w:rsidR="00EB0FCB" w:rsidRPr="00D31C98" w:rsidRDefault="00EB0FCB" w:rsidP="00407D91">
            <w:pPr>
              <w:contextualSpacing/>
              <w:rPr>
                <w:rFonts w:ascii="Book Antiqua" w:hAnsi="Book Antiqua"/>
                <w:iCs/>
                <w:sz w:val="22"/>
                <w:szCs w:val="22"/>
              </w:rPr>
            </w:pPr>
          </w:p>
        </w:tc>
        <w:tc>
          <w:tcPr>
            <w:tcW w:w="737" w:type="dxa"/>
          </w:tcPr>
          <w:p w14:paraId="25A95C59"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color w:val="000000"/>
                <w:sz w:val="22"/>
                <w:szCs w:val="22"/>
              </w:rPr>
              <w:t>xi.</w:t>
            </w:r>
          </w:p>
        </w:tc>
        <w:tc>
          <w:tcPr>
            <w:tcW w:w="7999" w:type="dxa"/>
          </w:tcPr>
          <w:p w14:paraId="002EA4A7" w14:textId="77777777" w:rsidR="00EB0FCB" w:rsidRDefault="00EB0FCB" w:rsidP="00407D91">
            <w:pPr>
              <w:contextualSpacing/>
              <w:rPr>
                <w:rFonts w:ascii="Book Antiqua" w:hAnsi="Book Antiqua"/>
                <w:iCs/>
                <w:color w:val="000000"/>
                <w:sz w:val="22"/>
                <w:szCs w:val="22"/>
              </w:rPr>
            </w:pPr>
            <w:r w:rsidRPr="00D31C98">
              <w:rPr>
                <w:rFonts w:ascii="Book Antiqua" w:hAnsi="Book Antiqua"/>
                <w:iCs/>
                <w:color w:val="000000"/>
                <w:sz w:val="22"/>
                <w:szCs w:val="22"/>
              </w:rPr>
              <w:t>List any two advantages of 3-phase AC over 1-phase AC.</w:t>
            </w:r>
          </w:p>
          <w:p w14:paraId="6D4893DA" w14:textId="455A3055" w:rsidR="00DB73AB" w:rsidRPr="00DB73AB" w:rsidRDefault="00DB73AB" w:rsidP="00DB73AB">
            <w:pPr>
              <w:numPr>
                <w:ilvl w:val="0"/>
                <w:numId w:val="25"/>
              </w:numPr>
              <w:contextualSpacing/>
              <w:rPr>
                <w:rFonts w:ascii="Book Antiqua" w:hAnsi="Book Antiqua"/>
                <w:i/>
                <w:iCs/>
                <w:color w:val="000000"/>
                <w:sz w:val="22"/>
                <w:szCs w:val="22"/>
              </w:rPr>
            </w:pPr>
            <w:r w:rsidRPr="00DB73AB">
              <w:rPr>
                <w:rFonts w:ascii="Book Antiqua" w:hAnsi="Book Antiqua"/>
                <w:i/>
                <w:iCs/>
                <w:color w:val="000000"/>
                <w:sz w:val="22"/>
                <w:szCs w:val="22"/>
              </w:rPr>
              <w:t>Any one valid point : 1 Mark</w:t>
            </w:r>
          </w:p>
        </w:tc>
        <w:tc>
          <w:tcPr>
            <w:tcW w:w="725" w:type="dxa"/>
            <w:gridSpan w:val="2"/>
          </w:tcPr>
          <w:p w14:paraId="145D0404"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4F6FBDA2"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0CCAC1D4"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CO3</w:t>
            </w:r>
          </w:p>
        </w:tc>
      </w:tr>
      <w:tr w:rsidR="00EB0FCB" w:rsidRPr="00722621" w14:paraId="232FB3F9" w14:textId="77777777" w:rsidTr="00407D91">
        <w:trPr>
          <w:jc w:val="center"/>
        </w:trPr>
        <w:tc>
          <w:tcPr>
            <w:tcW w:w="392" w:type="dxa"/>
          </w:tcPr>
          <w:p w14:paraId="4D222754" w14:textId="77777777" w:rsidR="00EB0FCB" w:rsidRPr="00D31C98" w:rsidRDefault="00EB0FCB" w:rsidP="00407D91">
            <w:pPr>
              <w:contextualSpacing/>
              <w:rPr>
                <w:rFonts w:ascii="Book Antiqua" w:hAnsi="Book Antiqua"/>
                <w:iCs/>
                <w:sz w:val="22"/>
                <w:szCs w:val="22"/>
              </w:rPr>
            </w:pPr>
          </w:p>
        </w:tc>
        <w:tc>
          <w:tcPr>
            <w:tcW w:w="737" w:type="dxa"/>
          </w:tcPr>
          <w:p w14:paraId="324B8EC5"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color w:val="000000"/>
                <w:sz w:val="22"/>
                <w:szCs w:val="22"/>
              </w:rPr>
              <w:t>xii.</w:t>
            </w:r>
          </w:p>
        </w:tc>
        <w:tc>
          <w:tcPr>
            <w:tcW w:w="7999" w:type="dxa"/>
          </w:tcPr>
          <w:p w14:paraId="5BB1E7E0" w14:textId="77777777" w:rsidR="00EB0FCB" w:rsidRDefault="00EB0FCB" w:rsidP="00407D91">
            <w:pPr>
              <w:jc w:val="both"/>
              <w:rPr>
                <w:rFonts w:ascii="Book Antiqua" w:hAnsi="Book Antiqua"/>
                <w:color w:val="000000"/>
                <w:sz w:val="22"/>
                <w:szCs w:val="22"/>
              </w:rPr>
            </w:pPr>
            <w:r w:rsidRPr="00D31C98">
              <w:rPr>
                <w:rFonts w:ascii="Book Antiqua" w:hAnsi="Book Antiqua"/>
                <w:iCs/>
                <w:color w:val="000000"/>
                <w:sz w:val="22"/>
                <w:szCs w:val="22"/>
              </w:rPr>
              <w:t>Define resonant frequency. Calculate resonant frequency of a series RLC circuit with the following parameters.</w:t>
            </w:r>
            <w:r>
              <w:rPr>
                <w:rFonts w:ascii="Book Antiqua" w:hAnsi="Book Antiqua"/>
                <w:iCs/>
                <w:color w:val="000000"/>
              </w:rPr>
              <w:t xml:space="preserve"> </w:t>
            </w:r>
            <w:r w:rsidRPr="00EB0FCB">
              <w:rPr>
                <w:rFonts w:ascii="Book Antiqua" w:hAnsi="Book Antiqua"/>
                <w:color w:val="000000"/>
                <w:sz w:val="22"/>
                <w:szCs w:val="22"/>
              </w:rPr>
              <w:fldChar w:fldCharType="begin"/>
            </w:r>
            <w:r w:rsidRPr="00EB0FCB">
              <w:rPr>
                <w:rFonts w:ascii="Book Antiqua" w:hAnsi="Book Antiqua"/>
                <w:color w:val="000000"/>
                <w:sz w:val="22"/>
                <w:szCs w:val="22"/>
              </w:rPr>
              <w:instrText xml:space="preserve"> QUOTE </w:instrText>
            </w:r>
            <w:r w:rsidRPr="00EB0FCB">
              <w:rPr>
                <w:position w:val="-5"/>
              </w:rPr>
              <w:pict w14:anchorId="4A2CC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25pt;height:12.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485E0A&quot;/&gt;&lt;wsp:rsid wsp:val=&quot;00012F66&quot;/&gt;&lt;wsp:rsid wsp:val=&quot;00035BA4&quot;/&gt;&lt;wsp:rsid wsp:val=&quot;00067246&quot;/&gt;&lt;wsp:rsid wsp:val=&quot;00093901&quot;/&gt;&lt;wsp:rsid wsp:val=&quot;000C54D1&quot;/&gt;&lt;wsp:rsid wsp:val=&quot;000E5ABF&quot;/&gt;&lt;wsp:rsid wsp:val=&quot;000E671D&quot;/&gt;&lt;wsp:rsid wsp:val=&quot;001002F9&quot;/&gt;&lt;wsp:rsid wsp:val=&quot;0010584C&quot;/&gt;&lt;wsp:rsid wsp:val=&quot;00107A0D&quot;/&gt;&lt;wsp:rsid wsp:val=&quot;001151E5&quot;/&gt;&lt;wsp:rsid wsp:val=&quot;00133AFD&quot;/&gt;&lt;wsp:rsid wsp:val=&quot;00141BF7&quot;/&gt;&lt;wsp:rsid wsp:val=&quot;00157469&quot;/&gt;&lt;wsp:rsid wsp:val=&quot;00161B34&quot;/&gt;&lt;wsp:rsid wsp:val=&quot;001861AD&quot;/&gt;&lt;wsp:rsid wsp:val=&quot;001A4686&quot;/&gt;&lt;wsp:rsid wsp:val=&quot;001E3CA5&quot;/&gt;&lt;wsp:rsid wsp:val=&quot;00230155&quot;/&gt;&lt;wsp:rsid wsp:val=&quot;002574BC&quot;/&gt;&lt;wsp:rsid wsp:val=&quot;002A2E64&quot;/&gt;&lt;wsp:rsid wsp:val=&quot;00350FB0&quot;/&gt;&lt;wsp:rsid wsp:val=&quot;0039246C&quot;/&gt;&lt;wsp:rsid wsp:val=&quot;003965CC&quot;/&gt;&lt;wsp:rsid wsp:val=&quot;003966D5&quot;/&gt;&lt;wsp:rsid wsp:val=&quot;004305D9&quot;/&gt;&lt;wsp:rsid wsp:val=&quot;00460A54&quot;/&gt;&lt;wsp:rsid wsp:val=&quot;00463D96&quot;/&gt;&lt;wsp:rsid wsp:val=&quot;00485E0A&quot;/&gt;&lt;wsp:rsid wsp:val=&quot;0048720A&quot;/&gt;&lt;wsp:rsid wsp:val=&quot;004D0932&quot;/&gt;&lt;wsp:rsid wsp:val=&quot;004D30C4&quot;/&gt;&lt;wsp:rsid wsp:val=&quot;004D50A8&quot;/&gt;&lt;wsp:rsid wsp:val=&quot;00526C99&quot;/&gt;&lt;wsp:rsid wsp:val=&quot;0053424D&quot;/&gt;&lt;wsp:rsid wsp:val=&quot;005430CC&quot;/&gt;&lt;wsp:rsid wsp:val=&quot;005A796A&quot;/&gt;&lt;wsp:rsid wsp:val=&quot;005B7AE1&quot;/&gt;&lt;wsp:rsid wsp:val=&quot;005D3E4E&quot;/&gt;&lt;wsp:rsid wsp:val=&quot;005E4BD9&quot;/&gt;&lt;wsp:rsid wsp:val=&quot;0060545B&quot;/&gt;&lt;wsp:rsid wsp:val=&quot;006445EF&quot;/&gt;&lt;wsp:rsid wsp:val=&quot;00652035&quot;/&gt;&lt;wsp:rsid wsp:val=&quot;00661219&quot;/&gt;&lt;wsp:rsid wsp:val=&quot;00680249&quot;/&gt;&lt;wsp:rsid wsp:val=&quot;00693312&quot;/&gt;&lt;wsp:rsid wsp:val=&quot;006C3A3C&quot;/&gt;&lt;wsp:rsid wsp:val=&quot;006C5149&quot;/&gt;&lt;wsp:rsid wsp:val=&quot;00722DDA&quot;/&gt;&lt;wsp:rsid wsp:val=&quot;00723692&quot;/&gt;&lt;wsp:rsid wsp:val=&quot;00735C27&quot;/&gt;&lt;wsp:rsid wsp:val=&quot;00743C5A&quot;/&gt;&lt;wsp:rsid wsp:val=&quot;007807DD&quot;/&gt;&lt;wsp:rsid wsp:val=&quot;00785FAB&quot;/&gt;&lt;wsp:rsid wsp:val=&quot;007867D1&quot;/&gt;&lt;wsp:rsid wsp:val=&quot;008C359D&quot;/&gt;&lt;wsp:rsid wsp:val=&quot;00911663&quot;/&gt;&lt;wsp:rsid wsp:val=&quot;009144BB&quot;/&gt;&lt;wsp:rsid wsp:val=&quot;009144F3&quot;/&gt;&lt;wsp:rsid wsp:val=&quot;0097460E&quot;/&gt;&lt;wsp:rsid wsp:val=&quot;009B3DFC&quot;/&gt;&lt;wsp:rsid wsp:val=&quot;00A3289D&quot;/&gt;&lt;wsp:rsid wsp:val=&quot;00A7722B&quot;/&gt;&lt;wsp:rsid wsp:val=&quot;00A81CA1&quot;/&gt;&lt;wsp:rsid wsp:val=&quot;00A86987&quot;/&gt;&lt;wsp:rsid wsp:val=&quot;00AB4337&quot;/&gt;&lt;wsp:rsid wsp:val=&quot;00AB7E60&quot;/&gt;&lt;wsp:rsid wsp:val=&quot;00B019C6&quot;/&gt;&lt;wsp:rsid wsp:val=&quot;00B17712&quot;/&gt;&lt;wsp:rsid wsp:val=&quot;00B25B86&quot;/&gt;&lt;wsp:rsid wsp:val=&quot;00B661FB&quot;/&gt;&lt;wsp:rsid wsp:val=&quot;00B80825&quot;/&gt;&lt;wsp:rsid wsp:val=&quot;00B870F5&quot;/&gt;&lt;wsp:rsid wsp:val=&quot;00BA299A&quot;/&gt;&lt;wsp:rsid wsp:val=&quot;00BC2511&quot;/&gt;&lt;wsp:rsid wsp:val=&quot;00BD15C4&quot;/&gt;&lt;wsp:rsid wsp:val=&quot;00BD37BA&quot;/&gt;&lt;wsp:rsid wsp:val=&quot;00C55CE2&quot;/&gt;&lt;wsp:rsid wsp:val=&quot;00C93E26&quot;/&gt;&lt;wsp:rsid wsp:val=&quot;00CD6151&quot;/&gt;&lt;wsp:rsid wsp:val=&quot;00D32397&quot;/&gt;&lt;wsp:rsid wsp:val=&quot;00D33220&quot;/&gt;&lt;wsp:rsid wsp:val=&quot;00D44388&quot;/&gt;&lt;wsp:rsid wsp:val=&quot;00D8238C&quot;/&gt;&lt;wsp:rsid wsp:val=&quot;00D94058&quot;/&gt;&lt;wsp:rsid wsp:val=&quot;00D96233&quot;/&gt;&lt;wsp:rsid wsp:val=&quot;00DA0227&quot;/&gt;&lt;wsp:rsid wsp:val=&quot;00DA2708&quot;/&gt;&lt;wsp:rsid wsp:val=&quot;00DA5348&quot;/&gt;&lt;wsp:rsid wsp:val=&quot;00DC2A89&quot;/&gt;&lt;wsp:rsid wsp:val=&quot;00DE5940&quot;/&gt;&lt;wsp:rsid wsp:val=&quot;00E22949&quot;/&gt;&lt;wsp:rsid wsp:val=&quot;00E5191C&quot;/&gt;&lt;wsp:rsid wsp:val=&quot;00E6766D&quot;/&gt;&lt;wsp:rsid wsp:val=&quot;00E74CFC&quot;/&gt;&lt;wsp:rsid wsp:val=&quot;00E77B56&quot;/&gt;&lt;wsp:rsid wsp:val=&quot;00EB0FCB&quot;/&gt;&lt;wsp:rsid wsp:val=&quot;00F37EE1&quot;/&gt;&lt;wsp:rsid wsp:val=&quot;00F86BED&quot;/&gt;&lt;wsp:rsid wsp:val=&quot;00F87059&quot;/&gt;&lt;wsp:rsid wsp:val=&quot;00FC1CBA&quot;/&gt;&lt;wsp:rsid wsp:val=&quot;00FD5D04&quot;/&gt;&lt;/wsp:rsids&gt;&lt;/w:docPr&gt;&lt;w:body&gt;&lt;wx:sect&gt;&lt;w:p wsp:rsidR=&quot;005430CC&quot; wsp:rsidRDefault=&quot;005430CC&quot; wsp:rsidP=&quot;005430CC&quot;&gt;&lt;m:oMathPara&gt;&lt;m:oMath&gt;&lt;m:r&gt;&lt;w:rPr&gt;&lt;w:rFonts w:ascii=&quot;Cambria Math&quot; w:h-ansi=&quot;Cambria Math&quot;/&gt;&lt;wx:font wx:val=&quot;Cambria Math&quot;/&gt;&lt;w:i/&gt;&lt;w:color w:val=&quot;000000&quot;/&gt;&lt;w:sz w:val=&quot;22&quot;/&gt;&lt;w:sz-cs w:val=&quot;22&quot;/&gt;&lt;/w:rPr&gt;&lt;m:t&gt;R=10 ohms, L=10mH, C=1.014Î¼F&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5" o:title="" chromakey="white"/>
                </v:shape>
              </w:pict>
            </w:r>
            <w:r w:rsidRPr="00EB0FCB">
              <w:rPr>
                <w:rFonts w:ascii="Book Antiqua" w:hAnsi="Book Antiqua"/>
                <w:color w:val="000000"/>
                <w:sz w:val="22"/>
                <w:szCs w:val="22"/>
              </w:rPr>
              <w:instrText xml:space="preserve"> </w:instrText>
            </w:r>
            <w:r w:rsidRPr="00EB0FCB">
              <w:rPr>
                <w:rFonts w:ascii="Book Antiqua" w:hAnsi="Book Antiqua"/>
                <w:color w:val="000000"/>
                <w:sz w:val="22"/>
                <w:szCs w:val="22"/>
              </w:rPr>
              <w:fldChar w:fldCharType="separate"/>
            </w:r>
            <w:r w:rsidRPr="00EB0FCB">
              <w:rPr>
                <w:position w:val="-5"/>
              </w:rPr>
              <w:pict w14:anchorId="637151FD">
                <v:shape id="_x0000_i1026" type="#_x0000_t75" style="width:182.25pt;height:12.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485E0A&quot;/&gt;&lt;wsp:rsid wsp:val=&quot;00012F66&quot;/&gt;&lt;wsp:rsid wsp:val=&quot;00035BA4&quot;/&gt;&lt;wsp:rsid wsp:val=&quot;00067246&quot;/&gt;&lt;wsp:rsid wsp:val=&quot;00093901&quot;/&gt;&lt;wsp:rsid wsp:val=&quot;000C54D1&quot;/&gt;&lt;wsp:rsid wsp:val=&quot;000E5ABF&quot;/&gt;&lt;wsp:rsid wsp:val=&quot;000E671D&quot;/&gt;&lt;wsp:rsid wsp:val=&quot;001002F9&quot;/&gt;&lt;wsp:rsid wsp:val=&quot;0010584C&quot;/&gt;&lt;wsp:rsid wsp:val=&quot;00107A0D&quot;/&gt;&lt;wsp:rsid wsp:val=&quot;001151E5&quot;/&gt;&lt;wsp:rsid wsp:val=&quot;00133AFD&quot;/&gt;&lt;wsp:rsid wsp:val=&quot;00141BF7&quot;/&gt;&lt;wsp:rsid wsp:val=&quot;00157469&quot;/&gt;&lt;wsp:rsid wsp:val=&quot;00161B34&quot;/&gt;&lt;wsp:rsid wsp:val=&quot;001861AD&quot;/&gt;&lt;wsp:rsid wsp:val=&quot;001A4686&quot;/&gt;&lt;wsp:rsid wsp:val=&quot;001E3CA5&quot;/&gt;&lt;wsp:rsid wsp:val=&quot;00230155&quot;/&gt;&lt;wsp:rsid wsp:val=&quot;002574BC&quot;/&gt;&lt;wsp:rsid wsp:val=&quot;002A2E64&quot;/&gt;&lt;wsp:rsid wsp:val=&quot;00350FB0&quot;/&gt;&lt;wsp:rsid wsp:val=&quot;0039246C&quot;/&gt;&lt;wsp:rsid wsp:val=&quot;003965CC&quot;/&gt;&lt;wsp:rsid wsp:val=&quot;003966D5&quot;/&gt;&lt;wsp:rsid wsp:val=&quot;004305D9&quot;/&gt;&lt;wsp:rsid wsp:val=&quot;00460A54&quot;/&gt;&lt;wsp:rsid wsp:val=&quot;00463D96&quot;/&gt;&lt;wsp:rsid wsp:val=&quot;00485E0A&quot;/&gt;&lt;wsp:rsid wsp:val=&quot;0048720A&quot;/&gt;&lt;wsp:rsid wsp:val=&quot;004D0932&quot;/&gt;&lt;wsp:rsid wsp:val=&quot;004D30C4&quot;/&gt;&lt;wsp:rsid wsp:val=&quot;004D50A8&quot;/&gt;&lt;wsp:rsid wsp:val=&quot;00526C99&quot;/&gt;&lt;wsp:rsid wsp:val=&quot;0053424D&quot;/&gt;&lt;wsp:rsid wsp:val=&quot;005430CC&quot;/&gt;&lt;wsp:rsid wsp:val=&quot;005A796A&quot;/&gt;&lt;wsp:rsid wsp:val=&quot;005B7AE1&quot;/&gt;&lt;wsp:rsid wsp:val=&quot;005D3E4E&quot;/&gt;&lt;wsp:rsid wsp:val=&quot;005E4BD9&quot;/&gt;&lt;wsp:rsid wsp:val=&quot;0060545B&quot;/&gt;&lt;wsp:rsid wsp:val=&quot;006445EF&quot;/&gt;&lt;wsp:rsid wsp:val=&quot;00652035&quot;/&gt;&lt;wsp:rsid wsp:val=&quot;00661219&quot;/&gt;&lt;wsp:rsid wsp:val=&quot;00680249&quot;/&gt;&lt;wsp:rsid wsp:val=&quot;00693312&quot;/&gt;&lt;wsp:rsid wsp:val=&quot;006C3A3C&quot;/&gt;&lt;wsp:rsid wsp:val=&quot;006C5149&quot;/&gt;&lt;wsp:rsid wsp:val=&quot;00722DDA&quot;/&gt;&lt;wsp:rsid wsp:val=&quot;00723692&quot;/&gt;&lt;wsp:rsid wsp:val=&quot;00735C27&quot;/&gt;&lt;wsp:rsid wsp:val=&quot;00743C5A&quot;/&gt;&lt;wsp:rsid wsp:val=&quot;007807DD&quot;/&gt;&lt;wsp:rsid wsp:val=&quot;00785FAB&quot;/&gt;&lt;wsp:rsid wsp:val=&quot;007867D1&quot;/&gt;&lt;wsp:rsid wsp:val=&quot;008C359D&quot;/&gt;&lt;wsp:rsid wsp:val=&quot;00911663&quot;/&gt;&lt;wsp:rsid wsp:val=&quot;009144BB&quot;/&gt;&lt;wsp:rsid wsp:val=&quot;009144F3&quot;/&gt;&lt;wsp:rsid wsp:val=&quot;0097460E&quot;/&gt;&lt;wsp:rsid wsp:val=&quot;009B3DFC&quot;/&gt;&lt;wsp:rsid wsp:val=&quot;00A3289D&quot;/&gt;&lt;wsp:rsid wsp:val=&quot;00A7722B&quot;/&gt;&lt;wsp:rsid wsp:val=&quot;00A81CA1&quot;/&gt;&lt;wsp:rsid wsp:val=&quot;00A86987&quot;/&gt;&lt;wsp:rsid wsp:val=&quot;00AB4337&quot;/&gt;&lt;wsp:rsid wsp:val=&quot;00AB7E60&quot;/&gt;&lt;wsp:rsid wsp:val=&quot;00B019C6&quot;/&gt;&lt;wsp:rsid wsp:val=&quot;00B17712&quot;/&gt;&lt;wsp:rsid wsp:val=&quot;00B25B86&quot;/&gt;&lt;wsp:rsid wsp:val=&quot;00B661FB&quot;/&gt;&lt;wsp:rsid wsp:val=&quot;00B80825&quot;/&gt;&lt;wsp:rsid wsp:val=&quot;00B870F5&quot;/&gt;&lt;wsp:rsid wsp:val=&quot;00BA299A&quot;/&gt;&lt;wsp:rsid wsp:val=&quot;00BC2511&quot;/&gt;&lt;wsp:rsid wsp:val=&quot;00BD15C4&quot;/&gt;&lt;wsp:rsid wsp:val=&quot;00BD37BA&quot;/&gt;&lt;wsp:rsid wsp:val=&quot;00C55CE2&quot;/&gt;&lt;wsp:rsid wsp:val=&quot;00C93E26&quot;/&gt;&lt;wsp:rsid wsp:val=&quot;00CD6151&quot;/&gt;&lt;wsp:rsid wsp:val=&quot;00D32397&quot;/&gt;&lt;wsp:rsid wsp:val=&quot;00D33220&quot;/&gt;&lt;wsp:rsid wsp:val=&quot;00D44388&quot;/&gt;&lt;wsp:rsid wsp:val=&quot;00D8238C&quot;/&gt;&lt;wsp:rsid wsp:val=&quot;00D94058&quot;/&gt;&lt;wsp:rsid wsp:val=&quot;00D96233&quot;/&gt;&lt;wsp:rsid wsp:val=&quot;00DA0227&quot;/&gt;&lt;wsp:rsid wsp:val=&quot;00DA2708&quot;/&gt;&lt;wsp:rsid wsp:val=&quot;00DA5348&quot;/&gt;&lt;wsp:rsid wsp:val=&quot;00DC2A89&quot;/&gt;&lt;wsp:rsid wsp:val=&quot;00DE5940&quot;/&gt;&lt;wsp:rsid wsp:val=&quot;00E22949&quot;/&gt;&lt;wsp:rsid wsp:val=&quot;00E5191C&quot;/&gt;&lt;wsp:rsid wsp:val=&quot;00E6766D&quot;/&gt;&lt;wsp:rsid wsp:val=&quot;00E74CFC&quot;/&gt;&lt;wsp:rsid wsp:val=&quot;00E77B56&quot;/&gt;&lt;wsp:rsid wsp:val=&quot;00EB0FCB&quot;/&gt;&lt;wsp:rsid wsp:val=&quot;00F37EE1&quot;/&gt;&lt;wsp:rsid wsp:val=&quot;00F86BED&quot;/&gt;&lt;wsp:rsid wsp:val=&quot;00F87059&quot;/&gt;&lt;wsp:rsid wsp:val=&quot;00FC1CBA&quot;/&gt;&lt;wsp:rsid wsp:val=&quot;00FD5D04&quot;/&gt;&lt;/wsp:rsids&gt;&lt;/w:docPr&gt;&lt;w:body&gt;&lt;wx:sect&gt;&lt;w:p wsp:rsidR=&quot;005430CC&quot; wsp:rsidRDefault=&quot;005430CC&quot; wsp:rsidP=&quot;005430CC&quot;&gt;&lt;m:oMathPara&gt;&lt;m:oMath&gt;&lt;m:r&gt;&lt;w:rPr&gt;&lt;w:rFonts w:ascii=&quot;Cambria Math&quot; w:h-ansi=&quot;Cambria Math&quot;/&gt;&lt;wx:font wx:val=&quot;Cambria Math&quot;/&gt;&lt;w:i/&gt;&lt;w:color w:val=&quot;000000&quot;/&gt;&lt;w:sz w:val=&quot;22&quot;/&gt;&lt;w:sz-cs w:val=&quot;22&quot;/&gt;&lt;/w:rPr&gt;&lt;m:t&gt;R=10 ohms, L=10mH, C=1.014Î¼F&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5" o:title="" chromakey="white"/>
                </v:shape>
              </w:pict>
            </w:r>
            <w:r w:rsidRPr="00EB0FCB">
              <w:rPr>
                <w:rFonts w:ascii="Book Antiqua" w:hAnsi="Book Antiqua"/>
                <w:color w:val="000000"/>
                <w:sz w:val="22"/>
                <w:szCs w:val="22"/>
              </w:rPr>
              <w:fldChar w:fldCharType="end"/>
            </w:r>
          </w:p>
          <w:p w14:paraId="1BCD2FAA" w14:textId="77777777" w:rsidR="00DB73AB" w:rsidRDefault="00DB73AB" w:rsidP="00DB73AB">
            <w:pPr>
              <w:numPr>
                <w:ilvl w:val="0"/>
                <w:numId w:val="25"/>
              </w:numPr>
              <w:rPr>
                <w:rFonts w:ascii="Book Antiqua" w:hAnsi="Book Antiqua"/>
                <w:i/>
                <w:iCs/>
                <w:color w:val="000000"/>
                <w:sz w:val="22"/>
                <w:szCs w:val="22"/>
              </w:rPr>
            </w:pPr>
            <w:r w:rsidRPr="00DB73AB">
              <w:rPr>
                <w:rFonts w:ascii="Book Antiqua" w:hAnsi="Book Antiqua"/>
                <w:i/>
                <w:iCs/>
                <w:color w:val="000000"/>
                <w:sz w:val="22"/>
                <w:szCs w:val="22"/>
              </w:rPr>
              <w:t>Definition : 1 Mark</w:t>
            </w:r>
          </w:p>
          <w:p w14:paraId="17B0D976" w14:textId="04BB2D80" w:rsidR="00DB73AB" w:rsidRPr="00DB73AB" w:rsidRDefault="00DB73AB" w:rsidP="00DB73AB">
            <w:pPr>
              <w:numPr>
                <w:ilvl w:val="0"/>
                <w:numId w:val="25"/>
              </w:numPr>
              <w:rPr>
                <w:rFonts w:ascii="Book Antiqua" w:hAnsi="Book Antiqua"/>
                <w:i/>
                <w:iCs/>
                <w:color w:val="000000"/>
                <w:sz w:val="22"/>
                <w:szCs w:val="22"/>
              </w:rPr>
            </w:pPr>
            <w:r w:rsidRPr="00DB73AB">
              <w:rPr>
                <w:rFonts w:ascii="Book Antiqua" w:hAnsi="Book Antiqua"/>
                <w:i/>
                <w:iCs/>
                <w:color w:val="000000"/>
                <w:sz w:val="22"/>
                <w:szCs w:val="22"/>
              </w:rPr>
              <w:t>Correct answer</w:t>
            </w:r>
            <w:r w:rsidRPr="00DB73AB">
              <w:rPr>
                <w:rFonts w:ascii="Book Antiqua" w:hAnsi="Book Antiqua"/>
                <w:i/>
                <w:iCs/>
                <w:color w:val="000000"/>
                <w:sz w:val="22"/>
                <w:szCs w:val="22"/>
              </w:rPr>
              <w:t>: 1 Mark</w:t>
            </w:r>
          </w:p>
        </w:tc>
        <w:tc>
          <w:tcPr>
            <w:tcW w:w="725" w:type="dxa"/>
            <w:gridSpan w:val="2"/>
          </w:tcPr>
          <w:p w14:paraId="769338B0"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[2]</w:t>
            </w:r>
          </w:p>
        </w:tc>
        <w:tc>
          <w:tcPr>
            <w:tcW w:w="719" w:type="dxa"/>
            <w:gridSpan w:val="2"/>
          </w:tcPr>
          <w:p w14:paraId="08F2BA51"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U</w:t>
            </w:r>
          </w:p>
        </w:tc>
        <w:tc>
          <w:tcPr>
            <w:tcW w:w="661" w:type="dxa"/>
          </w:tcPr>
          <w:p w14:paraId="62E26AFF"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CO3</w:t>
            </w:r>
          </w:p>
        </w:tc>
      </w:tr>
      <w:tr w:rsidR="00EB0FCB" w:rsidRPr="00722621" w14:paraId="4269C80B" w14:textId="77777777" w:rsidTr="00407D91">
        <w:trPr>
          <w:jc w:val="center"/>
        </w:trPr>
        <w:tc>
          <w:tcPr>
            <w:tcW w:w="392" w:type="dxa"/>
          </w:tcPr>
          <w:p w14:paraId="78180A2E" w14:textId="77777777" w:rsidR="00EB0FCB" w:rsidRPr="00D31C98" w:rsidRDefault="00EB0FCB" w:rsidP="00407D91">
            <w:pPr>
              <w:contextualSpacing/>
              <w:rPr>
                <w:rFonts w:ascii="Book Antiqua" w:hAnsi="Book Antiqua"/>
                <w:iCs/>
                <w:sz w:val="22"/>
                <w:szCs w:val="22"/>
              </w:rPr>
            </w:pPr>
          </w:p>
        </w:tc>
        <w:tc>
          <w:tcPr>
            <w:tcW w:w="737" w:type="dxa"/>
          </w:tcPr>
          <w:p w14:paraId="4D4B85CA"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color w:val="000000"/>
                <w:sz w:val="22"/>
                <w:szCs w:val="22"/>
              </w:rPr>
              <w:t>xiii.</w:t>
            </w:r>
          </w:p>
        </w:tc>
        <w:tc>
          <w:tcPr>
            <w:tcW w:w="7999" w:type="dxa"/>
          </w:tcPr>
          <w:p w14:paraId="48FD0215" w14:textId="77777777" w:rsidR="00EB0FCB" w:rsidRDefault="00EB0FCB" w:rsidP="00407D91">
            <w:pPr>
              <w:contextualSpacing/>
              <w:rPr>
                <w:rFonts w:ascii="Book Antiqua" w:hAnsi="Book Antiqua"/>
                <w:color w:val="000000"/>
                <w:sz w:val="22"/>
                <w:szCs w:val="22"/>
              </w:rPr>
            </w:pPr>
            <w:r w:rsidRPr="00D31C98">
              <w:rPr>
                <w:rFonts w:ascii="Book Antiqua" w:hAnsi="Book Antiqua"/>
                <w:color w:val="000000"/>
                <w:sz w:val="22"/>
                <w:szCs w:val="22"/>
              </w:rPr>
              <w:t>Write the equation of emf for a single-phase transformer.</w:t>
            </w:r>
          </w:p>
          <w:p w14:paraId="6558729E" w14:textId="2D45AF94" w:rsidR="00DB73AB" w:rsidRPr="00D31C98" w:rsidRDefault="00DB73AB" w:rsidP="00DB73AB">
            <w:pPr>
              <w:numPr>
                <w:ilvl w:val="0"/>
                <w:numId w:val="26"/>
              </w:numPr>
              <w:contextualSpacing/>
              <w:rPr>
                <w:rFonts w:ascii="Book Antiqua" w:hAnsi="Book Antiqua"/>
                <w:color w:val="000000"/>
                <w:sz w:val="22"/>
                <w:szCs w:val="22"/>
              </w:rPr>
            </w:pPr>
            <w:r w:rsidRPr="00DB73AB">
              <w:rPr>
                <w:rFonts w:ascii="Book Antiqua" w:hAnsi="Book Antiqua"/>
                <w:i/>
                <w:iCs/>
                <w:color w:val="000000"/>
                <w:sz w:val="22"/>
                <w:szCs w:val="22"/>
              </w:rPr>
              <w:t>Correct answer: 1 Mark</w:t>
            </w:r>
          </w:p>
        </w:tc>
        <w:tc>
          <w:tcPr>
            <w:tcW w:w="725" w:type="dxa"/>
            <w:gridSpan w:val="2"/>
          </w:tcPr>
          <w:p w14:paraId="0D32083E"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5372FB21"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R</w:t>
            </w:r>
          </w:p>
        </w:tc>
        <w:tc>
          <w:tcPr>
            <w:tcW w:w="661" w:type="dxa"/>
          </w:tcPr>
          <w:p w14:paraId="7D18FB33"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CO4</w:t>
            </w:r>
          </w:p>
        </w:tc>
      </w:tr>
      <w:tr w:rsidR="00EB0FCB" w:rsidRPr="00722621" w14:paraId="13B0C7EF" w14:textId="77777777" w:rsidTr="00407D91">
        <w:trPr>
          <w:jc w:val="center"/>
        </w:trPr>
        <w:tc>
          <w:tcPr>
            <w:tcW w:w="392" w:type="dxa"/>
          </w:tcPr>
          <w:p w14:paraId="6F2C12DA" w14:textId="77777777" w:rsidR="00EB0FCB" w:rsidRPr="00D31C98" w:rsidRDefault="00EB0FCB" w:rsidP="00407D91">
            <w:pPr>
              <w:contextualSpacing/>
              <w:rPr>
                <w:rFonts w:ascii="Book Antiqua" w:hAnsi="Book Antiqua"/>
                <w:iCs/>
                <w:sz w:val="22"/>
                <w:szCs w:val="22"/>
              </w:rPr>
            </w:pPr>
          </w:p>
        </w:tc>
        <w:tc>
          <w:tcPr>
            <w:tcW w:w="737" w:type="dxa"/>
          </w:tcPr>
          <w:p w14:paraId="08DC32A1"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color w:val="000000"/>
                <w:sz w:val="22"/>
                <w:szCs w:val="22"/>
              </w:rPr>
              <w:t>xiv.</w:t>
            </w:r>
          </w:p>
        </w:tc>
        <w:tc>
          <w:tcPr>
            <w:tcW w:w="7999" w:type="dxa"/>
          </w:tcPr>
          <w:p w14:paraId="5DE632C9" w14:textId="77777777" w:rsidR="00EB0FCB" w:rsidRDefault="00EB0FCB" w:rsidP="00407D91">
            <w:pPr>
              <w:contextualSpacing/>
              <w:rPr>
                <w:rFonts w:ascii="Book Antiqua" w:hAnsi="Book Antiqua"/>
                <w:color w:val="000000"/>
                <w:sz w:val="22"/>
                <w:szCs w:val="22"/>
              </w:rPr>
            </w:pPr>
            <w:r w:rsidRPr="00D31C98">
              <w:rPr>
                <w:rFonts w:ascii="Book Antiqua" w:hAnsi="Book Antiqua"/>
                <w:color w:val="000000"/>
                <w:sz w:val="22"/>
                <w:szCs w:val="22"/>
              </w:rPr>
              <w:t>List any two applications of induction motor.</w:t>
            </w:r>
          </w:p>
          <w:p w14:paraId="028F00AA" w14:textId="425B65EC" w:rsidR="00DB73AB" w:rsidRPr="00DB73AB" w:rsidRDefault="00DB73AB" w:rsidP="00DB73AB">
            <w:pPr>
              <w:numPr>
                <w:ilvl w:val="0"/>
                <w:numId w:val="26"/>
              </w:numPr>
              <w:contextualSpacing/>
              <w:rPr>
                <w:rFonts w:ascii="Book Antiqua" w:hAnsi="Book Antiqua"/>
                <w:i/>
                <w:iCs/>
                <w:color w:val="000000"/>
                <w:sz w:val="22"/>
                <w:szCs w:val="22"/>
              </w:rPr>
            </w:pPr>
            <w:r w:rsidRPr="00DB73AB">
              <w:rPr>
                <w:rFonts w:ascii="Book Antiqua" w:hAnsi="Book Antiqua"/>
                <w:i/>
                <w:iCs/>
                <w:color w:val="000000"/>
                <w:sz w:val="22"/>
                <w:szCs w:val="22"/>
              </w:rPr>
              <w:t>Any two applications : 1 Mark</w:t>
            </w:r>
          </w:p>
        </w:tc>
        <w:tc>
          <w:tcPr>
            <w:tcW w:w="725" w:type="dxa"/>
            <w:gridSpan w:val="2"/>
          </w:tcPr>
          <w:p w14:paraId="431939BF"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39C932E0"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sz w:val="22"/>
                <w:szCs w:val="22"/>
              </w:rPr>
              <w:t>R</w:t>
            </w:r>
          </w:p>
        </w:tc>
        <w:tc>
          <w:tcPr>
            <w:tcW w:w="661" w:type="dxa"/>
          </w:tcPr>
          <w:p w14:paraId="76B187B9"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CO4</w:t>
            </w:r>
          </w:p>
        </w:tc>
      </w:tr>
      <w:tr w:rsidR="00EB0FCB" w:rsidRPr="00722621" w14:paraId="54D89F73" w14:textId="77777777" w:rsidTr="00407D91">
        <w:trPr>
          <w:jc w:val="center"/>
        </w:trPr>
        <w:tc>
          <w:tcPr>
            <w:tcW w:w="392" w:type="dxa"/>
          </w:tcPr>
          <w:p w14:paraId="7FF2DBE2" w14:textId="77777777" w:rsidR="00EB0FCB" w:rsidRPr="00D31C98" w:rsidRDefault="00EB0FCB" w:rsidP="00407D91">
            <w:pPr>
              <w:contextualSpacing/>
              <w:rPr>
                <w:rFonts w:ascii="Book Antiqua" w:hAnsi="Book Antiqua"/>
                <w:iCs/>
                <w:sz w:val="22"/>
                <w:szCs w:val="22"/>
              </w:rPr>
            </w:pPr>
          </w:p>
        </w:tc>
        <w:tc>
          <w:tcPr>
            <w:tcW w:w="737" w:type="dxa"/>
          </w:tcPr>
          <w:p w14:paraId="22EA78EB"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color w:val="000000"/>
                <w:sz w:val="22"/>
                <w:szCs w:val="22"/>
              </w:rPr>
              <w:t>xv.</w:t>
            </w:r>
          </w:p>
        </w:tc>
        <w:tc>
          <w:tcPr>
            <w:tcW w:w="7999" w:type="dxa"/>
          </w:tcPr>
          <w:p w14:paraId="402992D4" w14:textId="77777777" w:rsidR="00EB0FCB" w:rsidRDefault="00EB0FCB" w:rsidP="00407D91">
            <w:pPr>
              <w:contextualSpacing/>
              <w:rPr>
                <w:rFonts w:ascii="Book Antiqua" w:hAnsi="Book Antiqua"/>
                <w:color w:val="000000"/>
                <w:sz w:val="22"/>
                <w:szCs w:val="22"/>
              </w:rPr>
            </w:pPr>
            <w:r w:rsidRPr="00D31C98">
              <w:rPr>
                <w:rFonts w:ascii="Book Antiqua" w:hAnsi="Book Antiqua"/>
                <w:color w:val="000000"/>
                <w:sz w:val="22"/>
                <w:szCs w:val="22"/>
              </w:rPr>
              <w:t>List any two limitations of circuit breaker.</w:t>
            </w:r>
          </w:p>
          <w:p w14:paraId="182DA71D" w14:textId="00F0CEF6" w:rsidR="00DB73AB" w:rsidRPr="00DB73AB" w:rsidRDefault="00DB73AB" w:rsidP="00DB73AB">
            <w:pPr>
              <w:numPr>
                <w:ilvl w:val="0"/>
                <w:numId w:val="26"/>
              </w:numPr>
              <w:contextualSpacing/>
              <w:rPr>
                <w:rFonts w:ascii="Book Antiqua" w:hAnsi="Book Antiqua"/>
                <w:i/>
                <w:iCs/>
                <w:color w:val="000000"/>
                <w:sz w:val="22"/>
                <w:szCs w:val="22"/>
              </w:rPr>
            </w:pPr>
            <w:r w:rsidRPr="00DB73AB">
              <w:rPr>
                <w:rFonts w:ascii="Book Antiqua" w:hAnsi="Book Antiqua"/>
                <w:i/>
                <w:iCs/>
                <w:color w:val="000000"/>
                <w:sz w:val="22"/>
                <w:szCs w:val="22"/>
              </w:rPr>
              <w:t>Any valid limitation : 1 Mark</w:t>
            </w:r>
          </w:p>
        </w:tc>
        <w:tc>
          <w:tcPr>
            <w:tcW w:w="725" w:type="dxa"/>
            <w:gridSpan w:val="2"/>
          </w:tcPr>
          <w:p w14:paraId="2A70D1E9"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[1]</w:t>
            </w:r>
          </w:p>
        </w:tc>
        <w:tc>
          <w:tcPr>
            <w:tcW w:w="719" w:type="dxa"/>
            <w:gridSpan w:val="2"/>
          </w:tcPr>
          <w:p w14:paraId="4531B155"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R</w:t>
            </w:r>
          </w:p>
        </w:tc>
        <w:tc>
          <w:tcPr>
            <w:tcW w:w="661" w:type="dxa"/>
          </w:tcPr>
          <w:p w14:paraId="1E6CF3FB"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CO4</w:t>
            </w:r>
          </w:p>
        </w:tc>
      </w:tr>
      <w:tr w:rsidR="00EB0FCB" w:rsidRPr="00722621" w14:paraId="78A66F29" w14:textId="77777777" w:rsidTr="00407D91">
        <w:trPr>
          <w:jc w:val="center"/>
        </w:trPr>
        <w:tc>
          <w:tcPr>
            <w:tcW w:w="392" w:type="dxa"/>
          </w:tcPr>
          <w:p w14:paraId="1569F29F" w14:textId="77777777" w:rsidR="00EB0FCB" w:rsidRPr="00D31C98" w:rsidRDefault="00EB0FCB" w:rsidP="00407D91">
            <w:pPr>
              <w:contextualSpacing/>
              <w:rPr>
                <w:rFonts w:ascii="Book Antiqua" w:hAnsi="Book Antiqua"/>
                <w:iCs/>
                <w:sz w:val="22"/>
                <w:szCs w:val="22"/>
              </w:rPr>
            </w:pPr>
          </w:p>
        </w:tc>
        <w:tc>
          <w:tcPr>
            <w:tcW w:w="737" w:type="dxa"/>
          </w:tcPr>
          <w:p w14:paraId="1C8D6A32" w14:textId="77777777" w:rsidR="00EB0FCB" w:rsidRPr="00D31C98" w:rsidRDefault="00EB0FCB" w:rsidP="00407D91">
            <w:pPr>
              <w:contextualSpacing/>
              <w:rPr>
                <w:rFonts w:ascii="Book Antiqua" w:hAnsi="Book Antiqua"/>
                <w:bCs/>
                <w:color w:val="000000"/>
                <w:sz w:val="22"/>
                <w:szCs w:val="22"/>
              </w:rPr>
            </w:pPr>
            <w:r w:rsidRPr="00D31C98">
              <w:rPr>
                <w:rFonts w:ascii="Book Antiqua" w:hAnsi="Book Antiqua"/>
                <w:bCs/>
                <w:color w:val="000000"/>
                <w:sz w:val="22"/>
                <w:szCs w:val="22"/>
              </w:rPr>
              <w:t>xvi.</w:t>
            </w:r>
          </w:p>
        </w:tc>
        <w:tc>
          <w:tcPr>
            <w:tcW w:w="7999" w:type="dxa"/>
          </w:tcPr>
          <w:p w14:paraId="776595EF" w14:textId="77777777" w:rsidR="00EB0FCB" w:rsidRDefault="00EB0FCB" w:rsidP="00407D91">
            <w:pPr>
              <w:contextualSpacing/>
              <w:rPr>
                <w:rFonts w:ascii="Book Antiqua" w:hAnsi="Book Antiqua"/>
                <w:sz w:val="22"/>
                <w:szCs w:val="22"/>
              </w:rPr>
            </w:pPr>
            <w:r w:rsidRPr="00D31C98">
              <w:rPr>
                <w:rFonts w:ascii="Book Antiqua" w:hAnsi="Book Antiqua"/>
                <w:sz w:val="22"/>
                <w:szCs w:val="22"/>
              </w:rPr>
              <w:t>What are the materials commonly used for fuses. What are the properties that make these materials suitable for fuse applications?</w:t>
            </w:r>
          </w:p>
          <w:p w14:paraId="25B1BD73" w14:textId="77777777" w:rsidR="00DB73AB" w:rsidRDefault="00DB73AB" w:rsidP="00DB73AB">
            <w:pPr>
              <w:numPr>
                <w:ilvl w:val="0"/>
                <w:numId w:val="26"/>
              </w:numPr>
              <w:contextualSpacing/>
              <w:rPr>
                <w:rFonts w:ascii="Book Antiqua" w:hAnsi="Book Antiqua"/>
                <w:i/>
                <w:iCs/>
                <w:color w:val="000000"/>
                <w:sz w:val="22"/>
                <w:szCs w:val="22"/>
              </w:rPr>
            </w:pPr>
            <w:r w:rsidRPr="00DB73AB">
              <w:rPr>
                <w:rFonts w:ascii="Book Antiqua" w:hAnsi="Book Antiqua"/>
                <w:i/>
                <w:iCs/>
                <w:color w:val="000000"/>
                <w:sz w:val="22"/>
                <w:szCs w:val="22"/>
              </w:rPr>
              <w:t>Materials : 1 Mark</w:t>
            </w:r>
          </w:p>
          <w:p w14:paraId="782FCEFC" w14:textId="6BD6ACD8" w:rsidR="00DB73AB" w:rsidRPr="00DB73AB" w:rsidRDefault="00DB73AB" w:rsidP="00DB73AB">
            <w:pPr>
              <w:numPr>
                <w:ilvl w:val="0"/>
                <w:numId w:val="26"/>
              </w:numPr>
              <w:contextualSpacing/>
              <w:rPr>
                <w:rFonts w:ascii="Book Antiqua" w:hAnsi="Book Antiqua"/>
                <w:i/>
                <w:iCs/>
                <w:color w:val="000000"/>
                <w:sz w:val="22"/>
                <w:szCs w:val="22"/>
              </w:rPr>
            </w:pPr>
            <w:r w:rsidRPr="00DB73AB">
              <w:rPr>
                <w:rFonts w:ascii="Book Antiqua" w:hAnsi="Book Antiqua"/>
                <w:i/>
                <w:iCs/>
                <w:color w:val="000000"/>
                <w:sz w:val="22"/>
                <w:szCs w:val="22"/>
              </w:rPr>
              <w:t>Properties : 1 Mark</w:t>
            </w:r>
          </w:p>
        </w:tc>
        <w:tc>
          <w:tcPr>
            <w:tcW w:w="725" w:type="dxa"/>
            <w:gridSpan w:val="2"/>
          </w:tcPr>
          <w:p w14:paraId="5D249D0B"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[2]</w:t>
            </w:r>
          </w:p>
        </w:tc>
        <w:tc>
          <w:tcPr>
            <w:tcW w:w="719" w:type="dxa"/>
            <w:gridSpan w:val="2"/>
          </w:tcPr>
          <w:p w14:paraId="60A9A6CE"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U</w:t>
            </w:r>
          </w:p>
        </w:tc>
        <w:tc>
          <w:tcPr>
            <w:tcW w:w="661" w:type="dxa"/>
          </w:tcPr>
          <w:p w14:paraId="677117AE"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CO4</w:t>
            </w:r>
          </w:p>
        </w:tc>
      </w:tr>
      <w:tr w:rsidR="00EB0FCB" w:rsidRPr="00722621" w14:paraId="31DBA302" w14:textId="77777777" w:rsidTr="00407D91">
        <w:trPr>
          <w:jc w:val="center"/>
        </w:trPr>
        <w:tc>
          <w:tcPr>
            <w:tcW w:w="11233" w:type="dxa"/>
            <w:gridSpan w:val="8"/>
          </w:tcPr>
          <w:p w14:paraId="240368E3" w14:textId="77777777" w:rsidR="00EB0FCB" w:rsidRPr="00D31C98" w:rsidRDefault="00EB0FCB" w:rsidP="00407D91">
            <w:pPr>
              <w:contextualSpacing/>
              <w:jc w:val="center"/>
              <w:rPr>
                <w:rFonts w:ascii="Book Antiqua" w:hAnsi="Book Antiqua"/>
                <w:i/>
                <w:sz w:val="22"/>
                <w:szCs w:val="22"/>
              </w:rPr>
            </w:pPr>
          </w:p>
        </w:tc>
      </w:tr>
      <w:tr w:rsidR="00EB0FCB" w:rsidRPr="00722621" w14:paraId="1290A234" w14:textId="77777777" w:rsidTr="00407D91">
        <w:trPr>
          <w:jc w:val="center"/>
        </w:trPr>
        <w:tc>
          <w:tcPr>
            <w:tcW w:w="392" w:type="dxa"/>
          </w:tcPr>
          <w:p w14:paraId="520955B3" w14:textId="77777777" w:rsidR="00EB0FCB" w:rsidRPr="00D31C98" w:rsidRDefault="00EB0FCB" w:rsidP="00407D91">
            <w:pPr>
              <w:contextualSpacing/>
              <w:rPr>
                <w:rFonts w:ascii="Book Antiqua" w:hAnsi="Book Antiqua"/>
                <w:iCs/>
                <w:sz w:val="22"/>
                <w:szCs w:val="22"/>
              </w:rPr>
            </w:pPr>
            <w:r w:rsidRPr="00D31C98">
              <w:rPr>
                <w:rFonts w:ascii="Book Antiqua" w:hAnsi="Book Antiqua"/>
                <w:iCs/>
                <w:sz w:val="22"/>
                <w:szCs w:val="22"/>
              </w:rPr>
              <w:t>2.</w:t>
            </w:r>
          </w:p>
        </w:tc>
        <w:tc>
          <w:tcPr>
            <w:tcW w:w="10841" w:type="dxa"/>
            <w:gridSpan w:val="7"/>
          </w:tcPr>
          <w:p w14:paraId="4B2982ED" w14:textId="77777777" w:rsidR="00EB0FCB" w:rsidRPr="00D31C98" w:rsidRDefault="00EB0FCB" w:rsidP="00407D91">
            <w:pPr>
              <w:contextualSpacing/>
              <w:rPr>
                <w:rFonts w:ascii="Book Antiqua" w:hAnsi="Book Antiqua"/>
                <w:i/>
                <w:iCs/>
                <w:sz w:val="22"/>
                <w:szCs w:val="22"/>
              </w:rPr>
            </w:pPr>
            <w:r w:rsidRPr="00D31C98">
              <w:rPr>
                <w:rFonts w:ascii="Book Antiqua" w:hAnsi="Book Antiqua"/>
                <w:i/>
                <w:iCs/>
                <w:sz w:val="22"/>
                <w:szCs w:val="22"/>
              </w:rPr>
              <w:t xml:space="preserve">Questions covering contents of Unit-I of the syllabus. </w:t>
            </w:r>
          </w:p>
        </w:tc>
      </w:tr>
      <w:tr w:rsidR="00EB0FCB" w:rsidRPr="00722621" w14:paraId="382BC233" w14:textId="77777777" w:rsidTr="00407D91">
        <w:trPr>
          <w:jc w:val="center"/>
        </w:trPr>
        <w:tc>
          <w:tcPr>
            <w:tcW w:w="392" w:type="dxa"/>
          </w:tcPr>
          <w:p w14:paraId="51AB7224" w14:textId="77777777" w:rsidR="00EB0FCB" w:rsidRPr="00D31C98" w:rsidRDefault="00EB0FCB" w:rsidP="00407D91">
            <w:pPr>
              <w:contextualSpacing/>
              <w:rPr>
                <w:rFonts w:ascii="Book Antiqua" w:hAnsi="Book Antiqua"/>
                <w:iCs/>
                <w:sz w:val="22"/>
                <w:szCs w:val="22"/>
              </w:rPr>
            </w:pPr>
          </w:p>
        </w:tc>
        <w:tc>
          <w:tcPr>
            <w:tcW w:w="737" w:type="dxa"/>
          </w:tcPr>
          <w:p w14:paraId="3946B355" w14:textId="77777777" w:rsidR="00EB0FCB" w:rsidRPr="00D31C98" w:rsidRDefault="00EB0FCB" w:rsidP="00407D91">
            <w:pPr>
              <w:contextualSpacing/>
              <w:rPr>
                <w:rFonts w:ascii="Book Antiqua" w:hAnsi="Book Antiqua"/>
                <w:bCs/>
                <w:sz w:val="22"/>
                <w:szCs w:val="22"/>
              </w:rPr>
            </w:pPr>
            <w:proofErr w:type="spellStart"/>
            <w:r w:rsidRPr="00D31C98">
              <w:rPr>
                <w:rFonts w:ascii="Book Antiqua" w:hAnsi="Book Antiqua"/>
                <w:bCs/>
                <w:sz w:val="22"/>
                <w:szCs w:val="22"/>
              </w:rPr>
              <w:t>i</w:t>
            </w:r>
            <w:proofErr w:type="spellEnd"/>
            <w:r w:rsidRPr="00D31C98">
              <w:rPr>
                <w:rFonts w:ascii="Book Antiqua" w:hAnsi="Book Antiqua"/>
                <w:bCs/>
                <w:sz w:val="22"/>
                <w:szCs w:val="22"/>
              </w:rPr>
              <w:t>.</w:t>
            </w:r>
          </w:p>
        </w:tc>
        <w:tc>
          <w:tcPr>
            <w:tcW w:w="7999" w:type="dxa"/>
            <w:vAlign w:val="center"/>
          </w:tcPr>
          <w:p w14:paraId="685A9F11" w14:textId="77777777" w:rsidR="00EB0FCB" w:rsidRPr="00D31C98" w:rsidRDefault="00EB0FCB" w:rsidP="00407D91">
            <w:pPr>
              <w:pStyle w:val="TableParagraph"/>
              <w:ind w:right="102"/>
              <w:jc w:val="both"/>
              <w:rPr>
                <w:rFonts w:ascii="Book Antiqua" w:hAnsi="Book Antiqua"/>
              </w:rPr>
            </w:pPr>
            <w:r w:rsidRPr="00D31C98">
              <w:rPr>
                <w:rFonts w:ascii="Book Antiqua" w:hAnsi="Book Antiqua"/>
              </w:rPr>
              <w:t>For the circuit shown below in fig.1, determine current in 4 ohms resistor using nodal analysis.</w:t>
            </w:r>
            <w:r>
              <w:rPr>
                <w:rFonts w:ascii="Book Antiqua" w:hAnsi="Book Antiqua"/>
              </w:rPr>
              <w:t xml:space="preserve"> </w:t>
            </w:r>
            <w:r w:rsidRPr="00887906">
              <w:rPr>
                <w:rFonts w:ascii="Book Antiqua" w:hAnsi="Book Antiqua"/>
              </w:rPr>
              <w:t>Clearly show all steps.</w:t>
            </w:r>
          </w:p>
          <w:p w14:paraId="77952B2F" w14:textId="642A0037" w:rsidR="00EB0FCB" w:rsidRPr="00D31C98" w:rsidRDefault="00EB0FCB" w:rsidP="00407D91">
            <w:pPr>
              <w:jc w:val="center"/>
              <w:rPr>
                <w:rFonts w:ascii="Book Antiqua" w:hAnsi="Book Antiqua"/>
                <w:b/>
                <w:bCs/>
                <w:i/>
                <w:iCs/>
                <w:sz w:val="22"/>
                <w:szCs w:val="22"/>
              </w:rPr>
            </w:pPr>
            <w:r w:rsidRPr="00EB0FCB">
              <w:rPr>
                <w:rFonts w:ascii="Book Antiqua" w:hAnsi="Book Antiqua"/>
                <w:b/>
                <w:i/>
                <w:noProof/>
                <w:sz w:val="22"/>
                <w:szCs w:val="22"/>
              </w:rPr>
              <w:pict w14:anchorId="6E9BB5E7">
                <v:shape id="Picture 3" o:spid="_x0000_i1035" type="#_x0000_t75" style="width:355.5pt;height:117.75pt;visibility:visible;mso-wrap-style:square">
                  <v:imagedata r:id="rId6" o:title="" croptop="9920f"/>
                </v:shape>
              </w:pict>
            </w:r>
          </w:p>
          <w:p w14:paraId="1DD9C570" w14:textId="77777777" w:rsidR="00EB0FCB" w:rsidRDefault="00EB0FCB" w:rsidP="00407D91">
            <w:pPr>
              <w:contextualSpacing/>
              <w:jc w:val="center"/>
              <w:rPr>
                <w:rFonts w:ascii="Book Antiqua" w:hAnsi="Book Antiqua"/>
                <w:b/>
                <w:bCs/>
                <w:i/>
                <w:iCs/>
                <w:sz w:val="22"/>
                <w:szCs w:val="22"/>
              </w:rPr>
            </w:pPr>
            <w:r w:rsidRPr="00D31C98">
              <w:rPr>
                <w:rFonts w:ascii="Book Antiqua" w:hAnsi="Book Antiqua"/>
                <w:b/>
                <w:bCs/>
                <w:i/>
                <w:iCs/>
                <w:sz w:val="22"/>
                <w:szCs w:val="22"/>
              </w:rPr>
              <w:t>Fig.1</w:t>
            </w:r>
          </w:p>
          <w:p w14:paraId="6BA681CB" w14:textId="77777777" w:rsidR="00D214D8" w:rsidRDefault="00D214D8" w:rsidP="00D214D8">
            <w:pPr>
              <w:numPr>
                <w:ilvl w:val="0"/>
                <w:numId w:val="27"/>
              </w:numPr>
              <w:contextualSpacing/>
              <w:rPr>
                <w:rFonts w:ascii="Book Antiqua" w:hAnsi="Book Antiqua"/>
                <w:i/>
                <w:iCs/>
                <w:sz w:val="22"/>
                <w:szCs w:val="22"/>
                <w:lang w:val="en-IN"/>
              </w:rPr>
            </w:pPr>
            <w:r>
              <w:rPr>
                <w:rFonts w:ascii="Book Antiqua" w:hAnsi="Book Antiqua"/>
                <w:i/>
                <w:iCs/>
                <w:sz w:val="22"/>
                <w:szCs w:val="22"/>
                <w:lang w:val="en-IN"/>
              </w:rPr>
              <w:t>Steps involved : 1 mark</w:t>
            </w:r>
          </w:p>
          <w:p w14:paraId="5593395B" w14:textId="7CB5F5E0" w:rsidR="00D214D8" w:rsidRPr="00D214D8" w:rsidRDefault="00D214D8" w:rsidP="00D214D8">
            <w:pPr>
              <w:numPr>
                <w:ilvl w:val="0"/>
                <w:numId w:val="27"/>
              </w:numPr>
              <w:contextualSpacing/>
              <w:rPr>
                <w:rFonts w:ascii="Book Antiqua" w:hAnsi="Book Antiqua"/>
                <w:i/>
                <w:iCs/>
                <w:sz w:val="22"/>
                <w:szCs w:val="22"/>
                <w:lang w:val="en-IN"/>
              </w:rPr>
            </w:pPr>
            <w:r w:rsidRPr="00D214D8">
              <w:rPr>
                <w:rFonts w:ascii="Book Antiqua" w:hAnsi="Book Antiqua"/>
                <w:i/>
                <w:iCs/>
                <w:sz w:val="22"/>
                <w:szCs w:val="22"/>
                <w:lang w:val="en-IN"/>
              </w:rPr>
              <w:t>Formation of node equations : 2 Marks</w:t>
            </w:r>
          </w:p>
          <w:p w14:paraId="0C0C3533" w14:textId="77777777" w:rsidR="00D214D8" w:rsidRPr="00D214D8" w:rsidRDefault="00D214D8" w:rsidP="00D214D8">
            <w:pPr>
              <w:numPr>
                <w:ilvl w:val="0"/>
                <w:numId w:val="27"/>
              </w:numPr>
              <w:contextualSpacing/>
              <w:rPr>
                <w:rFonts w:ascii="Book Antiqua" w:hAnsi="Book Antiqua"/>
                <w:i/>
                <w:iCs/>
                <w:sz w:val="22"/>
                <w:szCs w:val="22"/>
                <w:lang w:val="en-IN"/>
              </w:rPr>
            </w:pPr>
            <w:r w:rsidRPr="00D214D8">
              <w:rPr>
                <w:rFonts w:ascii="Book Antiqua" w:hAnsi="Book Antiqua"/>
                <w:i/>
                <w:iCs/>
                <w:sz w:val="22"/>
                <w:szCs w:val="22"/>
                <w:lang w:val="en-IN"/>
              </w:rPr>
              <w:t>Solving node voltages : 5 Marks</w:t>
            </w:r>
          </w:p>
          <w:p w14:paraId="30A6AC60" w14:textId="6DCE267B" w:rsidR="00D214D8" w:rsidRPr="00D31C98" w:rsidRDefault="00D214D8" w:rsidP="00D214D8">
            <w:pPr>
              <w:numPr>
                <w:ilvl w:val="0"/>
                <w:numId w:val="27"/>
              </w:numPr>
              <w:contextualSpacing/>
              <w:rPr>
                <w:rFonts w:ascii="Book Antiqua" w:hAnsi="Book Antiqua"/>
                <w:sz w:val="22"/>
                <w:szCs w:val="22"/>
              </w:rPr>
            </w:pPr>
            <w:r w:rsidRPr="00D214D8">
              <w:rPr>
                <w:rFonts w:ascii="Book Antiqua" w:hAnsi="Book Antiqua"/>
                <w:i/>
                <w:iCs/>
                <w:sz w:val="22"/>
                <w:szCs w:val="22"/>
                <w:lang w:val="en-IN"/>
              </w:rPr>
              <w:t>Current through 4Ω resistor : 2 Marks</w:t>
            </w:r>
          </w:p>
        </w:tc>
        <w:tc>
          <w:tcPr>
            <w:tcW w:w="725" w:type="dxa"/>
            <w:gridSpan w:val="2"/>
          </w:tcPr>
          <w:p w14:paraId="052FB3EC"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12161E6F"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Ap</w:t>
            </w:r>
          </w:p>
        </w:tc>
        <w:tc>
          <w:tcPr>
            <w:tcW w:w="661" w:type="dxa"/>
          </w:tcPr>
          <w:p w14:paraId="759A368D"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CO1</w:t>
            </w:r>
          </w:p>
        </w:tc>
      </w:tr>
      <w:tr w:rsidR="00EB0FCB" w:rsidRPr="00722621" w14:paraId="2D9A2623" w14:textId="77777777" w:rsidTr="00407D91">
        <w:trPr>
          <w:jc w:val="center"/>
        </w:trPr>
        <w:tc>
          <w:tcPr>
            <w:tcW w:w="392" w:type="dxa"/>
          </w:tcPr>
          <w:p w14:paraId="01C5E57D" w14:textId="77777777" w:rsidR="00EB0FCB" w:rsidRPr="00D31C98" w:rsidRDefault="00EB0FCB" w:rsidP="00407D91">
            <w:pPr>
              <w:contextualSpacing/>
              <w:rPr>
                <w:rFonts w:ascii="Book Antiqua" w:hAnsi="Book Antiqua"/>
                <w:iCs/>
                <w:sz w:val="22"/>
                <w:szCs w:val="22"/>
              </w:rPr>
            </w:pPr>
          </w:p>
        </w:tc>
        <w:tc>
          <w:tcPr>
            <w:tcW w:w="737" w:type="dxa"/>
          </w:tcPr>
          <w:p w14:paraId="2001A06A"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w:t>
            </w:r>
          </w:p>
        </w:tc>
        <w:tc>
          <w:tcPr>
            <w:tcW w:w="7999" w:type="dxa"/>
            <w:vAlign w:val="center"/>
          </w:tcPr>
          <w:p w14:paraId="7973B83B" w14:textId="77777777" w:rsidR="00EB0FCB" w:rsidRPr="00D31C98" w:rsidRDefault="00EB0FCB" w:rsidP="00407D91">
            <w:pPr>
              <w:pStyle w:val="TableParagraph"/>
              <w:ind w:left="108" w:right="102"/>
              <w:jc w:val="both"/>
              <w:rPr>
                <w:rFonts w:ascii="Book Antiqua" w:hAnsi="Book Antiqua"/>
              </w:rPr>
            </w:pPr>
            <w:r w:rsidRPr="00D31C98">
              <w:rPr>
                <w:rFonts w:ascii="Book Antiqua" w:hAnsi="Book Antiqua"/>
              </w:rPr>
              <w:t xml:space="preserve">For the circuit given in Fig.2, </w:t>
            </w:r>
            <w:r>
              <w:rPr>
                <w:rFonts w:ascii="Book Antiqua" w:hAnsi="Book Antiqua"/>
              </w:rPr>
              <w:t>d</w:t>
            </w:r>
            <w:r w:rsidRPr="00887906">
              <w:rPr>
                <w:rFonts w:ascii="Book Antiqua" w:hAnsi="Book Antiqua"/>
              </w:rPr>
              <w:t>etermine the equivalent resistance between terminals A and B using star-delta transformation. Show intermediate equivalent circuits.</w:t>
            </w:r>
          </w:p>
          <w:p w14:paraId="676FA957" w14:textId="10C404D6" w:rsidR="00EB0FCB" w:rsidRPr="00D31C98" w:rsidRDefault="00EB0FCB" w:rsidP="00407D91">
            <w:pPr>
              <w:jc w:val="center"/>
              <w:rPr>
                <w:rFonts w:ascii="Book Antiqua" w:hAnsi="Book Antiqua"/>
                <w:b/>
                <w:bCs/>
                <w:i/>
                <w:iCs/>
                <w:sz w:val="22"/>
                <w:szCs w:val="22"/>
              </w:rPr>
            </w:pPr>
            <w:r w:rsidRPr="00EB0FCB">
              <w:rPr>
                <w:noProof/>
                <w:sz w:val="22"/>
                <w:szCs w:val="22"/>
              </w:rPr>
              <w:pict w14:anchorId="0B26ACFA">
                <v:shape id="_x0000_i1034" type="#_x0000_t75" style="width:249pt;height:147.75pt;visibility:visible;mso-wrap-style:square">
                  <v:imagedata r:id="rId7" o:title=""/>
                </v:shape>
              </w:pict>
            </w:r>
          </w:p>
          <w:p w14:paraId="2F8B6752" w14:textId="77777777" w:rsidR="00EB0FCB" w:rsidRDefault="00EB0FCB" w:rsidP="00407D91">
            <w:pPr>
              <w:contextualSpacing/>
              <w:jc w:val="center"/>
              <w:rPr>
                <w:rFonts w:ascii="Book Antiqua" w:hAnsi="Book Antiqua"/>
                <w:b/>
                <w:bCs/>
                <w:i/>
                <w:iCs/>
                <w:sz w:val="22"/>
                <w:szCs w:val="22"/>
              </w:rPr>
            </w:pPr>
            <w:r w:rsidRPr="00D31C98">
              <w:rPr>
                <w:rFonts w:ascii="Book Antiqua" w:hAnsi="Book Antiqua"/>
                <w:b/>
                <w:bCs/>
                <w:i/>
                <w:iCs/>
                <w:sz w:val="22"/>
                <w:szCs w:val="22"/>
              </w:rPr>
              <w:t>Fig.2</w:t>
            </w:r>
          </w:p>
          <w:p w14:paraId="2CD6E783" w14:textId="02135D0D" w:rsidR="00D214D8" w:rsidRPr="00D214D8" w:rsidRDefault="00D214D8" w:rsidP="00D214D8">
            <w:pPr>
              <w:numPr>
                <w:ilvl w:val="0"/>
                <w:numId w:val="28"/>
              </w:numPr>
              <w:contextualSpacing/>
              <w:rPr>
                <w:rFonts w:ascii="Book Antiqua" w:hAnsi="Book Antiqua"/>
                <w:i/>
                <w:iCs/>
                <w:sz w:val="22"/>
                <w:szCs w:val="22"/>
                <w:lang w:val="en-IN"/>
              </w:rPr>
            </w:pPr>
            <w:r w:rsidRPr="00D214D8">
              <w:rPr>
                <w:rFonts w:ascii="Book Antiqua" w:hAnsi="Book Antiqua"/>
                <w:i/>
                <w:iCs/>
                <w:sz w:val="22"/>
                <w:szCs w:val="22"/>
                <w:lang w:val="en-IN"/>
              </w:rPr>
              <w:t xml:space="preserve">Identification of star/delta network : </w:t>
            </w:r>
            <w:r>
              <w:rPr>
                <w:rFonts w:ascii="Book Antiqua" w:hAnsi="Book Antiqua"/>
                <w:i/>
                <w:iCs/>
                <w:sz w:val="22"/>
                <w:szCs w:val="22"/>
                <w:lang w:val="en-IN"/>
              </w:rPr>
              <w:t>1</w:t>
            </w:r>
            <w:r w:rsidRPr="00D214D8">
              <w:rPr>
                <w:rFonts w:ascii="Book Antiqua" w:hAnsi="Book Antiqua"/>
                <w:i/>
                <w:iCs/>
                <w:sz w:val="22"/>
                <w:szCs w:val="22"/>
                <w:lang w:val="en-IN"/>
              </w:rPr>
              <w:t xml:space="preserve"> Marks</w:t>
            </w:r>
          </w:p>
          <w:p w14:paraId="4B7C5711" w14:textId="6B832DBA" w:rsidR="00D214D8" w:rsidRPr="00D214D8" w:rsidRDefault="00D214D8" w:rsidP="00D214D8">
            <w:pPr>
              <w:numPr>
                <w:ilvl w:val="0"/>
                <w:numId w:val="28"/>
              </w:numPr>
              <w:contextualSpacing/>
              <w:rPr>
                <w:rFonts w:ascii="Book Antiqua" w:hAnsi="Book Antiqua"/>
                <w:i/>
                <w:iCs/>
                <w:sz w:val="22"/>
                <w:szCs w:val="22"/>
                <w:lang w:val="en-IN"/>
              </w:rPr>
            </w:pPr>
            <w:r w:rsidRPr="00D214D8">
              <w:rPr>
                <w:rFonts w:ascii="Book Antiqua" w:hAnsi="Book Antiqua"/>
                <w:i/>
                <w:iCs/>
                <w:sz w:val="22"/>
                <w:szCs w:val="22"/>
                <w:lang w:val="en-IN"/>
              </w:rPr>
              <w:t xml:space="preserve">Correct transformation formulae : </w:t>
            </w:r>
            <w:r>
              <w:rPr>
                <w:rFonts w:ascii="Book Antiqua" w:hAnsi="Book Antiqua"/>
                <w:i/>
                <w:iCs/>
                <w:sz w:val="22"/>
                <w:szCs w:val="22"/>
                <w:lang w:val="en-IN"/>
              </w:rPr>
              <w:t>2</w:t>
            </w:r>
            <w:r w:rsidRPr="00D214D8">
              <w:rPr>
                <w:rFonts w:ascii="Book Antiqua" w:hAnsi="Book Antiqua"/>
                <w:i/>
                <w:iCs/>
                <w:sz w:val="22"/>
                <w:szCs w:val="22"/>
                <w:lang w:val="en-IN"/>
              </w:rPr>
              <w:t xml:space="preserve"> Marks</w:t>
            </w:r>
          </w:p>
          <w:p w14:paraId="7C251624" w14:textId="5B94C0DF" w:rsidR="00D214D8" w:rsidRPr="00D214D8" w:rsidRDefault="00D214D8" w:rsidP="00D214D8">
            <w:pPr>
              <w:numPr>
                <w:ilvl w:val="0"/>
                <w:numId w:val="28"/>
              </w:numPr>
              <w:contextualSpacing/>
              <w:rPr>
                <w:rFonts w:ascii="Book Antiqua" w:hAnsi="Book Antiqua"/>
                <w:i/>
                <w:iCs/>
                <w:sz w:val="22"/>
                <w:szCs w:val="22"/>
                <w:lang w:val="en-IN"/>
              </w:rPr>
            </w:pPr>
            <w:r w:rsidRPr="00D214D8">
              <w:rPr>
                <w:rFonts w:ascii="Book Antiqua" w:hAnsi="Book Antiqua"/>
                <w:i/>
                <w:iCs/>
                <w:sz w:val="22"/>
                <w:szCs w:val="22"/>
                <w:lang w:val="en-IN"/>
              </w:rPr>
              <w:t xml:space="preserve">Step-by-step reduction of network : </w:t>
            </w:r>
            <w:r>
              <w:rPr>
                <w:rFonts w:ascii="Book Antiqua" w:hAnsi="Book Antiqua"/>
                <w:i/>
                <w:iCs/>
                <w:sz w:val="22"/>
                <w:szCs w:val="22"/>
                <w:lang w:val="en-IN"/>
              </w:rPr>
              <w:t>6</w:t>
            </w:r>
            <w:r w:rsidRPr="00D214D8">
              <w:rPr>
                <w:rFonts w:ascii="Book Antiqua" w:hAnsi="Book Antiqua"/>
                <w:i/>
                <w:iCs/>
                <w:sz w:val="22"/>
                <w:szCs w:val="22"/>
                <w:lang w:val="en-IN"/>
              </w:rPr>
              <w:t xml:space="preserve"> Marks</w:t>
            </w:r>
          </w:p>
          <w:p w14:paraId="35CF63A8" w14:textId="52E6CDA2" w:rsidR="00D214D8" w:rsidRPr="00D214D8" w:rsidRDefault="00D214D8" w:rsidP="00D214D8">
            <w:pPr>
              <w:numPr>
                <w:ilvl w:val="0"/>
                <w:numId w:val="28"/>
              </w:numPr>
              <w:contextualSpacing/>
              <w:rPr>
                <w:rFonts w:ascii="Book Antiqua" w:hAnsi="Book Antiqua"/>
                <w:i/>
                <w:iCs/>
                <w:sz w:val="22"/>
                <w:szCs w:val="22"/>
                <w:lang w:val="en-IN"/>
              </w:rPr>
            </w:pPr>
            <w:r w:rsidRPr="00D214D8">
              <w:rPr>
                <w:rFonts w:ascii="Book Antiqua" w:hAnsi="Book Antiqua"/>
                <w:i/>
                <w:iCs/>
                <w:sz w:val="22"/>
                <w:szCs w:val="22"/>
                <w:lang w:val="en-IN"/>
              </w:rPr>
              <w:t xml:space="preserve">Final equivalent resistance : </w:t>
            </w:r>
            <w:r>
              <w:rPr>
                <w:rFonts w:ascii="Book Antiqua" w:hAnsi="Book Antiqua"/>
                <w:i/>
                <w:iCs/>
                <w:sz w:val="22"/>
                <w:szCs w:val="22"/>
                <w:lang w:val="en-IN"/>
              </w:rPr>
              <w:t>1</w:t>
            </w:r>
            <w:r w:rsidRPr="00D214D8">
              <w:rPr>
                <w:rFonts w:ascii="Book Antiqua" w:hAnsi="Book Antiqua"/>
                <w:i/>
                <w:iCs/>
                <w:sz w:val="22"/>
                <w:szCs w:val="22"/>
                <w:lang w:val="en-IN"/>
              </w:rPr>
              <w:t xml:space="preserve"> Marks</w:t>
            </w:r>
          </w:p>
          <w:p w14:paraId="41C05CD3" w14:textId="77777777" w:rsidR="00D214D8" w:rsidRPr="00D31C98" w:rsidRDefault="00D214D8" w:rsidP="00407D91">
            <w:pPr>
              <w:contextualSpacing/>
              <w:jc w:val="center"/>
              <w:rPr>
                <w:rFonts w:ascii="Book Antiqua" w:hAnsi="Book Antiqua"/>
                <w:sz w:val="22"/>
                <w:szCs w:val="22"/>
              </w:rPr>
            </w:pPr>
          </w:p>
        </w:tc>
        <w:tc>
          <w:tcPr>
            <w:tcW w:w="725" w:type="dxa"/>
            <w:gridSpan w:val="2"/>
          </w:tcPr>
          <w:p w14:paraId="0BB5EBEA"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5D281AA4"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Ap</w:t>
            </w:r>
          </w:p>
        </w:tc>
        <w:tc>
          <w:tcPr>
            <w:tcW w:w="661" w:type="dxa"/>
          </w:tcPr>
          <w:p w14:paraId="6692ECFA"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CO1</w:t>
            </w:r>
          </w:p>
        </w:tc>
      </w:tr>
      <w:tr w:rsidR="00EB0FCB" w:rsidRPr="00722621" w14:paraId="656EAD21" w14:textId="77777777" w:rsidTr="00407D91">
        <w:trPr>
          <w:jc w:val="center"/>
        </w:trPr>
        <w:tc>
          <w:tcPr>
            <w:tcW w:w="9139" w:type="dxa"/>
            <w:gridSpan w:val="4"/>
          </w:tcPr>
          <w:p w14:paraId="0DB5D519" w14:textId="77777777" w:rsidR="00EB0FCB" w:rsidRPr="00D31C98" w:rsidRDefault="00EB0FCB" w:rsidP="00407D91">
            <w:pPr>
              <w:contextualSpacing/>
              <w:jc w:val="center"/>
              <w:rPr>
                <w:rFonts w:ascii="Book Antiqua" w:hAnsi="Book Antiqua"/>
                <w:b/>
                <w:sz w:val="22"/>
                <w:szCs w:val="22"/>
              </w:rPr>
            </w:pPr>
            <w:r w:rsidRPr="00D31C98">
              <w:rPr>
                <w:rFonts w:ascii="Book Antiqua" w:hAnsi="Book Antiqua"/>
                <w:b/>
                <w:sz w:val="22"/>
                <w:szCs w:val="22"/>
              </w:rPr>
              <w:t>(OR)</w:t>
            </w:r>
          </w:p>
        </w:tc>
        <w:tc>
          <w:tcPr>
            <w:tcW w:w="729" w:type="dxa"/>
            <w:gridSpan w:val="2"/>
          </w:tcPr>
          <w:p w14:paraId="13BCE565" w14:textId="77777777" w:rsidR="00EB0FCB" w:rsidRPr="00D31C98" w:rsidRDefault="00EB0FCB" w:rsidP="00407D91">
            <w:pPr>
              <w:contextualSpacing/>
              <w:jc w:val="center"/>
              <w:rPr>
                <w:rFonts w:ascii="Book Antiqua" w:hAnsi="Book Antiqua"/>
                <w:sz w:val="22"/>
                <w:szCs w:val="22"/>
              </w:rPr>
            </w:pPr>
          </w:p>
        </w:tc>
        <w:tc>
          <w:tcPr>
            <w:tcW w:w="1365" w:type="dxa"/>
            <w:gridSpan w:val="2"/>
          </w:tcPr>
          <w:p w14:paraId="50B907D7" w14:textId="77777777" w:rsidR="00EB0FCB" w:rsidRPr="00D31C98" w:rsidRDefault="00EB0FCB" w:rsidP="00407D91">
            <w:pPr>
              <w:contextualSpacing/>
              <w:jc w:val="center"/>
              <w:rPr>
                <w:rFonts w:ascii="Book Antiqua" w:hAnsi="Book Antiqua"/>
                <w:sz w:val="22"/>
                <w:szCs w:val="22"/>
              </w:rPr>
            </w:pPr>
          </w:p>
        </w:tc>
      </w:tr>
      <w:tr w:rsidR="00EB0FCB" w:rsidRPr="00722621" w14:paraId="6FCBE4FB" w14:textId="77777777" w:rsidTr="00407D91">
        <w:trPr>
          <w:trHeight w:val="307"/>
          <w:jc w:val="center"/>
        </w:trPr>
        <w:tc>
          <w:tcPr>
            <w:tcW w:w="392" w:type="dxa"/>
          </w:tcPr>
          <w:p w14:paraId="61F4A5A6" w14:textId="77777777" w:rsidR="00EB0FCB" w:rsidRPr="00D31C98" w:rsidRDefault="00EB0FCB" w:rsidP="00407D91">
            <w:pPr>
              <w:contextualSpacing/>
              <w:rPr>
                <w:rFonts w:ascii="Book Antiqua" w:hAnsi="Book Antiqua"/>
                <w:iCs/>
                <w:sz w:val="22"/>
                <w:szCs w:val="22"/>
              </w:rPr>
            </w:pPr>
          </w:p>
        </w:tc>
        <w:tc>
          <w:tcPr>
            <w:tcW w:w="737" w:type="dxa"/>
          </w:tcPr>
          <w:p w14:paraId="0183C945"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iii.</w:t>
            </w:r>
          </w:p>
        </w:tc>
        <w:tc>
          <w:tcPr>
            <w:tcW w:w="7999" w:type="dxa"/>
          </w:tcPr>
          <w:p w14:paraId="37CD0820" w14:textId="77777777" w:rsidR="00EB0FCB" w:rsidRPr="00D31C98" w:rsidRDefault="00EB0FCB" w:rsidP="00407D91">
            <w:pPr>
              <w:pStyle w:val="TableParagraph"/>
              <w:ind w:right="102"/>
              <w:jc w:val="both"/>
              <w:rPr>
                <w:rFonts w:ascii="Book Antiqua" w:hAnsi="Book Antiqua"/>
              </w:rPr>
            </w:pPr>
            <w:r w:rsidRPr="00D31C98">
              <w:rPr>
                <w:rFonts w:ascii="Book Antiqua" w:hAnsi="Book Antiqua"/>
              </w:rPr>
              <w:t xml:space="preserve">For the circuit shown below in fig.3, </w:t>
            </w:r>
            <w:r>
              <w:rPr>
                <w:rFonts w:ascii="Book Antiqua" w:hAnsi="Book Antiqua"/>
              </w:rPr>
              <w:t>u</w:t>
            </w:r>
            <w:r w:rsidRPr="00887906">
              <w:rPr>
                <w:rFonts w:ascii="Book Antiqua" w:hAnsi="Book Antiqua"/>
              </w:rPr>
              <w:t>sing mesh analysis, determine the currents supplied by each of the five batteries. Clearly show all steps.</w:t>
            </w:r>
          </w:p>
          <w:p w14:paraId="4FBD85F9" w14:textId="3141C43D" w:rsidR="00EB0FCB" w:rsidRPr="00D31C98" w:rsidRDefault="00EB0FCB" w:rsidP="00407D91">
            <w:pPr>
              <w:jc w:val="center"/>
              <w:rPr>
                <w:rFonts w:ascii="Book Antiqua" w:hAnsi="Book Antiqua"/>
                <w:b/>
                <w:bCs/>
                <w:i/>
                <w:iCs/>
                <w:sz w:val="22"/>
                <w:szCs w:val="22"/>
              </w:rPr>
            </w:pPr>
            <w:r w:rsidRPr="00EB0FCB">
              <w:rPr>
                <w:noProof/>
                <w:sz w:val="22"/>
                <w:szCs w:val="22"/>
              </w:rPr>
              <w:lastRenderedPageBreak/>
              <w:pict w14:anchorId="20D33C54">
                <v:shape id="_x0000_i1033" type="#_x0000_t75" style="width:295.5pt;height:110.25pt;visibility:visible;mso-wrap-style:square">
                  <v:imagedata r:id="rId8" o:title="" cropbottom="2822f" cropleft="3088f" cropright="1258f"/>
                </v:shape>
              </w:pict>
            </w:r>
          </w:p>
          <w:p w14:paraId="6BB458CC" w14:textId="77777777" w:rsidR="00EB0FCB" w:rsidRDefault="00EB0FCB" w:rsidP="00407D91">
            <w:pPr>
              <w:contextualSpacing/>
              <w:jc w:val="center"/>
              <w:rPr>
                <w:rFonts w:ascii="Book Antiqua" w:hAnsi="Book Antiqua"/>
                <w:b/>
                <w:bCs/>
                <w:i/>
                <w:iCs/>
                <w:sz w:val="22"/>
                <w:szCs w:val="22"/>
              </w:rPr>
            </w:pPr>
            <w:r w:rsidRPr="00D31C98">
              <w:rPr>
                <w:rFonts w:ascii="Book Antiqua" w:hAnsi="Book Antiqua"/>
                <w:b/>
                <w:bCs/>
                <w:i/>
                <w:iCs/>
                <w:sz w:val="22"/>
                <w:szCs w:val="22"/>
              </w:rPr>
              <w:t>Fig.3.</w:t>
            </w:r>
          </w:p>
          <w:p w14:paraId="7287C260" w14:textId="77777777" w:rsidR="00D214D8" w:rsidRPr="00D214D8" w:rsidRDefault="00D214D8" w:rsidP="00D214D8">
            <w:pPr>
              <w:numPr>
                <w:ilvl w:val="0"/>
                <w:numId w:val="29"/>
              </w:numPr>
              <w:contextualSpacing/>
              <w:rPr>
                <w:rFonts w:ascii="Book Antiqua" w:hAnsi="Book Antiqua"/>
                <w:i/>
                <w:iCs/>
                <w:sz w:val="22"/>
                <w:szCs w:val="22"/>
                <w:lang w:val="en-IN"/>
              </w:rPr>
            </w:pPr>
            <w:r w:rsidRPr="00D214D8">
              <w:rPr>
                <w:rFonts w:ascii="Book Antiqua" w:hAnsi="Book Antiqua"/>
                <w:i/>
                <w:iCs/>
                <w:sz w:val="22"/>
                <w:szCs w:val="22"/>
                <w:lang w:val="en-IN"/>
              </w:rPr>
              <w:t>Application of KVL (mesh analysis) : 1 Mark</w:t>
            </w:r>
          </w:p>
          <w:p w14:paraId="5D38CE8A" w14:textId="77777777" w:rsidR="00D214D8" w:rsidRPr="00D214D8" w:rsidRDefault="00D214D8" w:rsidP="00D214D8">
            <w:pPr>
              <w:numPr>
                <w:ilvl w:val="0"/>
                <w:numId w:val="29"/>
              </w:numPr>
              <w:contextualSpacing/>
              <w:rPr>
                <w:rFonts w:ascii="Book Antiqua" w:hAnsi="Book Antiqua"/>
                <w:i/>
                <w:iCs/>
                <w:sz w:val="22"/>
                <w:szCs w:val="22"/>
                <w:lang w:val="en-IN"/>
              </w:rPr>
            </w:pPr>
            <w:r w:rsidRPr="00D214D8">
              <w:rPr>
                <w:rFonts w:ascii="Book Antiqua" w:hAnsi="Book Antiqua"/>
                <w:i/>
                <w:iCs/>
                <w:sz w:val="22"/>
                <w:szCs w:val="22"/>
                <w:lang w:val="en-IN"/>
              </w:rPr>
              <w:t>Formation of mesh equations : 2 Marks</w:t>
            </w:r>
          </w:p>
          <w:p w14:paraId="67587319" w14:textId="77777777" w:rsidR="00D214D8" w:rsidRPr="00D214D8" w:rsidRDefault="00D214D8" w:rsidP="00D214D8">
            <w:pPr>
              <w:numPr>
                <w:ilvl w:val="0"/>
                <w:numId w:val="29"/>
              </w:numPr>
              <w:contextualSpacing/>
              <w:rPr>
                <w:rFonts w:ascii="Book Antiqua" w:hAnsi="Book Antiqua"/>
                <w:i/>
                <w:iCs/>
                <w:sz w:val="22"/>
                <w:szCs w:val="22"/>
                <w:lang w:val="en-IN"/>
              </w:rPr>
            </w:pPr>
            <w:r w:rsidRPr="00D214D8">
              <w:rPr>
                <w:rFonts w:ascii="Book Antiqua" w:hAnsi="Book Antiqua"/>
                <w:i/>
                <w:iCs/>
                <w:sz w:val="22"/>
                <w:szCs w:val="22"/>
                <w:lang w:val="en-IN"/>
              </w:rPr>
              <w:t>Solving mesh currents : 5 Marks</w:t>
            </w:r>
          </w:p>
          <w:p w14:paraId="34C9784D" w14:textId="4D687ED9" w:rsidR="00D214D8" w:rsidRPr="00D31C98" w:rsidRDefault="00D214D8" w:rsidP="00D214D8">
            <w:pPr>
              <w:numPr>
                <w:ilvl w:val="0"/>
                <w:numId w:val="29"/>
              </w:numPr>
              <w:contextualSpacing/>
              <w:rPr>
                <w:rFonts w:ascii="Book Antiqua" w:hAnsi="Book Antiqua"/>
                <w:sz w:val="22"/>
                <w:szCs w:val="22"/>
              </w:rPr>
            </w:pPr>
            <w:r w:rsidRPr="00D214D8">
              <w:rPr>
                <w:rFonts w:ascii="Book Antiqua" w:hAnsi="Book Antiqua"/>
                <w:i/>
                <w:iCs/>
                <w:sz w:val="22"/>
                <w:szCs w:val="22"/>
                <w:lang w:val="en-IN"/>
              </w:rPr>
              <w:t>Current supplied by each source : 2 Marks</w:t>
            </w:r>
          </w:p>
        </w:tc>
        <w:tc>
          <w:tcPr>
            <w:tcW w:w="725" w:type="dxa"/>
            <w:gridSpan w:val="2"/>
          </w:tcPr>
          <w:p w14:paraId="3018E975"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lastRenderedPageBreak/>
              <w:t>[10]</w:t>
            </w:r>
          </w:p>
        </w:tc>
        <w:tc>
          <w:tcPr>
            <w:tcW w:w="719" w:type="dxa"/>
            <w:gridSpan w:val="2"/>
          </w:tcPr>
          <w:p w14:paraId="46C0EBEB"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sz w:val="22"/>
                <w:szCs w:val="22"/>
              </w:rPr>
              <w:t>Ap</w:t>
            </w:r>
          </w:p>
        </w:tc>
        <w:tc>
          <w:tcPr>
            <w:tcW w:w="661" w:type="dxa"/>
          </w:tcPr>
          <w:p w14:paraId="72277BF9"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CO1</w:t>
            </w:r>
          </w:p>
        </w:tc>
      </w:tr>
      <w:tr w:rsidR="00EB0FCB" w:rsidRPr="00722621" w14:paraId="09C8BEBC" w14:textId="77777777" w:rsidTr="00407D91">
        <w:trPr>
          <w:trHeight w:val="349"/>
          <w:jc w:val="center"/>
        </w:trPr>
        <w:tc>
          <w:tcPr>
            <w:tcW w:w="392" w:type="dxa"/>
          </w:tcPr>
          <w:p w14:paraId="7C1C762E" w14:textId="77777777" w:rsidR="00EB0FCB" w:rsidRPr="00D31C98" w:rsidRDefault="00EB0FCB" w:rsidP="00407D91">
            <w:pPr>
              <w:contextualSpacing/>
              <w:rPr>
                <w:rFonts w:ascii="Book Antiqua" w:hAnsi="Book Antiqua"/>
                <w:iCs/>
                <w:sz w:val="22"/>
                <w:szCs w:val="22"/>
              </w:rPr>
            </w:pPr>
          </w:p>
        </w:tc>
        <w:tc>
          <w:tcPr>
            <w:tcW w:w="737" w:type="dxa"/>
          </w:tcPr>
          <w:p w14:paraId="6AEEAC6F"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iv.</w:t>
            </w:r>
          </w:p>
        </w:tc>
        <w:tc>
          <w:tcPr>
            <w:tcW w:w="7999" w:type="dxa"/>
          </w:tcPr>
          <w:p w14:paraId="615A038D" w14:textId="77777777" w:rsidR="00EB0FCB" w:rsidRPr="00D31C98" w:rsidRDefault="00EB0FCB" w:rsidP="00407D91">
            <w:pPr>
              <w:pStyle w:val="TableParagraph"/>
              <w:ind w:right="102"/>
              <w:jc w:val="both"/>
              <w:rPr>
                <w:rFonts w:ascii="Book Antiqua" w:hAnsi="Book Antiqua"/>
              </w:rPr>
            </w:pPr>
            <w:r w:rsidRPr="00D31C98">
              <w:rPr>
                <w:rFonts w:ascii="Book Antiqua" w:hAnsi="Book Antiqua"/>
              </w:rPr>
              <w:t xml:space="preserve">For the circuit shown below in fig.4, </w:t>
            </w:r>
            <w:r>
              <w:rPr>
                <w:rFonts w:ascii="Book Antiqua" w:hAnsi="Book Antiqua"/>
              </w:rPr>
              <w:t>u</w:t>
            </w:r>
            <w:r w:rsidRPr="00887906">
              <w:rPr>
                <w:rFonts w:ascii="Book Antiqua" w:hAnsi="Book Antiqua"/>
              </w:rPr>
              <w:t>sing nodal analysis, determine the voltage drop and power dissipated in the 5Ω resistor. Clearly show all steps.</w:t>
            </w:r>
          </w:p>
          <w:p w14:paraId="55472159" w14:textId="56E0A9E4" w:rsidR="00EB0FCB" w:rsidRPr="00D31C98" w:rsidRDefault="00EB0FCB" w:rsidP="00407D91">
            <w:pPr>
              <w:jc w:val="center"/>
              <w:rPr>
                <w:rFonts w:ascii="Book Antiqua" w:hAnsi="Book Antiqua"/>
                <w:b/>
                <w:bCs/>
                <w:i/>
                <w:iCs/>
                <w:sz w:val="22"/>
                <w:szCs w:val="22"/>
              </w:rPr>
            </w:pPr>
            <w:r w:rsidRPr="00EB0FCB">
              <w:rPr>
                <w:noProof/>
                <w:sz w:val="22"/>
                <w:szCs w:val="22"/>
              </w:rPr>
              <w:pict w14:anchorId="710C749B">
                <v:shape id="_x0000_i1032" type="#_x0000_t75" style="width:301.5pt;height:127.5pt;visibility:visible;mso-wrap-style:square">
                  <v:imagedata r:id="rId9" o:title=""/>
                </v:shape>
              </w:pict>
            </w:r>
          </w:p>
          <w:p w14:paraId="23B816E4" w14:textId="77777777" w:rsidR="00EB0FCB" w:rsidRDefault="00EB0FCB" w:rsidP="00407D91">
            <w:pPr>
              <w:contextualSpacing/>
              <w:jc w:val="center"/>
              <w:rPr>
                <w:rFonts w:ascii="Book Antiqua" w:hAnsi="Book Antiqua"/>
                <w:b/>
                <w:bCs/>
                <w:i/>
                <w:iCs/>
                <w:sz w:val="22"/>
                <w:szCs w:val="22"/>
              </w:rPr>
            </w:pPr>
            <w:r w:rsidRPr="00D31C98">
              <w:rPr>
                <w:rFonts w:ascii="Book Antiqua" w:hAnsi="Book Antiqua"/>
                <w:b/>
                <w:bCs/>
                <w:i/>
                <w:iCs/>
                <w:sz w:val="22"/>
                <w:szCs w:val="22"/>
              </w:rPr>
              <w:t>Fig.4.</w:t>
            </w:r>
          </w:p>
          <w:p w14:paraId="446B6521" w14:textId="77777777" w:rsidR="00D214D8" w:rsidRPr="00D214D8" w:rsidRDefault="00D214D8" w:rsidP="00D214D8">
            <w:pPr>
              <w:numPr>
                <w:ilvl w:val="0"/>
                <w:numId w:val="30"/>
              </w:numPr>
              <w:contextualSpacing/>
              <w:rPr>
                <w:rFonts w:ascii="Book Antiqua" w:hAnsi="Book Antiqua"/>
                <w:i/>
                <w:iCs/>
                <w:sz w:val="22"/>
                <w:szCs w:val="22"/>
                <w:lang w:val="en-IN"/>
              </w:rPr>
            </w:pPr>
            <w:r w:rsidRPr="00D214D8">
              <w:rPr>
                <w:rFonts w:ascii="Book Antiqua" w:hAnsi="Book Antiqua"/>
                <w:i/>
                <w:iCs/>
                <w:sz w:val="22"/>
                <w:szCs w:val="22"/>
                <w:lang w:val="en-IN"/>
              </w:rPr>
              <w:t>Application of KCL (nodal analysis) : 1 Mark</w:t>
            </w:r>
          </w:p>
          <w:p w14:paraId="67137422" w14:textId="77777777" w:rsidR="00D214D8" w:rsidRPr="00D214D8" w:rsidRDefault="00D214D8" w:rsidP="00D214D8">
            <w:pPr>
              <w:numPr>
                <w:ilvl w:val="0"/>
                <w:numId w:val="30"/>
              </w:numPr>
              <w:contextualSpacing/>
              <w:rPr>
                <w:rFonts w:ascii="Book Antiqua" w:hAnsi="Book Antiqua"/>
                <w:i/>
                <w:iCs/>
                <w:sz w:val="22"/>
                <w:szCs w:val="22"/>
                <w:lang w:val="en-IN"/>
              </w:rPr>
            </w:pPr>
            <w:r w:rsidRPr="00D214D8">
              <w:rPr>
                <w:rFonts w:ascii="Book Antiqua" w:hAnsi="Book Antiqua"/>
                <w:i/>
                <w:iCs/>
                <w:sz w:val="22"/>
                <w:szCs w:val="22"/>
                <w:lang w:val="en-IN"/>
              </w:rPr>
              <w:t>Formation of node equations : 2 Marks</w:t>
            </w:r>
          </w:p>
          <w:p w14:paraId="705B31B0" w14:textId="77777777" w:rsidR="00D214D8" w:rsidRPr="00D214D8" w:rsidRDefault="00D214D8" w:rsidP="00D214D8">
            <w:pPr>
              <w:numPr>
                <w:ilvl w:val="0"/>
                <w:numId w:val="30"/>
              </w:numPr>
              <w:contextualSpacing/>
              <w:rPr>
                <w:rFonts w:ascii="Book Antiqua" w:hAnsi="Book Antiqua"/>
                <w:i/>
                <w:iCs/>
                <w:sz w:val="22"/>
                <w:szCs w:val="22"/>
                <w:lang w:val="en-IN"/>
              </w:rPr>
            </w:pPr>
            <w:r w:rsidRPr="00D214D8">
              <w:rPr>
                <w:rFonts w:ascii="Book Antiqua" w:hAnsi="Book Antiqua"/>
                <w:i/>
                <w:iCs/>
                <w:sz w:val="22"/>
                <w:szCs w:val="22"/>
                <w:lang w:val="en-IN"/>
              </w:rPr>
              <w:t>Solving node voltages : 4 Marks</w:t>
            </w:r>
          </w:p>
          <w:p w14:paraId="758E1802" w14:textId="77777777" w:rsidR="00D214D8" w:rsidRPr="00D214D8" w:rsidRDefault="00D214D8" w:rsidP="00D214D8">
            <w:pPr>
              <w:numPr>
                <w:ilvl w:val="0"/>
                <w:numId w:val="30"/>
              </w:numPr>
              <w:contextualSpacing/>
              <w:rPr>
                <w:rFonts w:ascii="Book Antiqua" w:hAnsi="Book Antiqua"/>
                <w:i/>
                <w:iCs/>
                <w:sz w:val="22"/>
                <w:szCs w:val="22"/>
                <w:lang w:val="en-IN"/>
              </w:rPr>
            </w:pPr>
            <w:r w:rsidRPr="00D214D8">
              <w:rPr>
                <w:rFonts w:ascii="Book Antiqua" w:hAnsi="Book Antiqua"/>
                <w:i/>
                <w:iCs/>
                <w:sz w:val="22"/>
                <w:szCs w:val="22"/>
                <w:lang w:val="en-IN"/>
              </w:rPr>
              <w:t>Voltage across 5Ω resistor : 1 Mark</w:t>
            </w:r>
          </w:p>
          <w:p w14:paraId="673BF44B" w14:textId="77777777" w:rsidR="00D214D8" w:rsidRPr="00D214D8" w:rsidRDefault="00D214D8" w:rsidP="00D214D8">
            <w:pPr>
              <w:numPr>
                <w:ilvl w:val="0"/>
                <w:numId w:val="30"/>
              </w:numPr>
              <w:contextualSpacing/>
              <w:rPr>
                <w:rFonts w:ascii="Book Antiqua" w:hAnsi="Book Antiqua"/>
                <w:i/>
                <w:iCs/>
                <w:sz w:val="22"/>
                <w:szCs w:val="22"/>
                <w:lang w:val="en-IN"/>
              </w:rPr>
            </w:pPr>
            <w:r w:rsidRPr="00D214D8">
              <w:rPr>
                <w:rFonts w:ascii="Book Antiqua" w:hAnsi="Book Antiqua"/>
                <w:i/>
                <w:iCs/>
                <w:sz w:val="22"/>
                <w:szCs w:val="22"/>
                <w:lang w:val="en-IN"/>
              </w:rPr>
              <w:t>Power dissipated in 5Ω resistor : 2 Marks</w:t>
            </w:r>
          </w:p>
          <w:p w14:paraId="24D7271B" w14:textId="77777777" w:rsidR="00D214D8" w:rsidRPr="00D31C98" w:rsidRDefault="00D214D8" w:rsidP="00407D91">
            <w:pPr>
              <w:contextualSpacing/>
              <w:jc w:val="center"/>
              <w:rPr>
                <w:rFonts w:ascii="Book Antiqua" w:hAnsi="Book Antiqua"/>
                <w:sz w:val="22"/>
                <w:szCs w:val="22"/>
              </w:rPr>
            </w:pPr>
          </w:p>
        </w:tc>
        <w:tc>
          <w:tcPr>
            <w:tcW w:w="725" w:type="dxa"/>
            <w:gridSpan w:val="2"/>
          </w:tcPr>
          <w:p w14:paraId="6D03ED21"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4AACFF47"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sz w:val="22"/>
                <w:szCs w:val="22"/>
              </w:rPr>
              <w:t>Ap</w:t>
            </w:r>
          </w:p>
        </w:tc>
        <w:tc>
          <w:tcPr>
            <w:tcW w:w="661" w:type="dxa"/>
          </w:tcPr>
          <w:p w14:paraId="69CA1D09"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CO1</w:t>
            </w:r>
          </w:p>
        </w:tc>
      </w:tr>
      <w:tr w:rsidR="00EB0FCB" w:rsidRPr="00722621" w14:paraId="2FD56508" w14:textId="77777777" w:rsidTr="00407D91">
        <w:trPr>
          <w:jc w:val="center"/>
        </w:trPr>
        <w:tc>
          <w:tcPr>
            <w:tcW w:w="11233" w:type="dxa"/>
            <w:gridSpan w:val="8"/>
          </w:tcPr>
          <w:p w14:paraId="7549EB50" w14:textId="77777777" w:rsidR="00EB0FCB" w:rsidRPr="00D31C98" w:rsidRDefault="00EB0FCB" w:rsidP="00407D91">
            <w:pPr>
              <w:contextualSpacing/>
              <w:jc w:val="center"/>
              <w:rPr>
                <w:rFonts w:ascii="Book Antiqua" w:hAnsi="Book Antiqua"/>
                <w:sz w:val="22"/>
                <w:szCs w:val="22"/>
              </w:rPr>
            </w:pPr>
          </w:p>
        </w:tc>
      </w:tr>
      <w:tr w:rsidR="00EB0FCB" w:rsidRPr="00722621" w14:paraId="3359D0A7" w14:textId="77777777" w:rsidTr="00407D91">
        <w:trPr>
          <w:jc w:val="center"/>
        </w:trPr>
        <w:tc>
          <w:tcPr>
            <w:tcW w:w="392" w:type="dxa"/>
          </w:tcPr>
          <w:p w14:paraId="2891BF3F" w14:textId="77777777" w:rsidR="00EB0FCB" w:rsidRPr="00D31C98" w:rsidRDefault="00EB0FCB" w:rsidP="00407D91">
            <w:pPr>
              <w:contextualSpacing/>
              <w:rPr>
                <w:rFonts w:ascii="Book Antiqua" w:hAnsi="Book Antiqua"/>
                <w:iCs/>
                <w:sz w:val="22"/>
                <w:szCs w:val="22"/>
              </w:rPr>
            </w:pPr>
            <w:r w:rsidRPr="00D31C98">
              <w:rPr>
                <w:rFonts w:ascii="Book Antiqua" w:hAnsi="Book Antiqua"/>
                <w:iCs/>
                <w:sz w:val="22"/>
                <w:szCs w:val="22"/>
              </w:rPr>
              <w:t>3.</w:t>
            </w:r>
          </w:p>
        </w:tc>
        <w:tc>
          <w:tcPr>
            <w:tcW w:w="10841" w:type="dxa"/>
            <w:gridSpan w:val="7"/>
          </w:tcPr>
          <w:p w14:paraId="7A629778" w14:textId="77777777" w:rsidR="00EB0FCB" w:rsidRPr="00D31C98" w:rsidRDefault="00EB0FCB" w:rsidP="00407D91">
            <w:pPr>
              <w:contextualSpacing/>
              <w:rPr>
                <w:rFonts w:ascii="Book Antiqua" w:hAnsi="Book Antiqua"/>
                <w:i/>
                <w:iCs/>
                <w:sz w:val="22"/>
                <w:szCs w:val="22"/>
              </w:rPr>
            </w:pPr>
            <w:r w:rsidRPr="00D31C98">
              <w:rPr>
                <w:rFonts w:ascii="Book Antiqua" w:hAnsi="Book Antiqua"/>
                <w:i/>
                <w:iCs/>
                <w:sz w:val="22"/>
                <w:szCs w:val="22"/>
              </w:rPr>
              <w:t>Questions covering the contents of Unit-II of the syllabus.</w:t>
            </w:r>
          </w:p>
        </w:tc>
      </w:tr>
      <w:tr w:rsidR="00EB0FCB" w:rsidRPr="00722621" w14:paraId="76E5C4D2" w14:textId="77777777" w:rsidTr="00407D91">
        <w:trPr>
          <w:jc w:val="center"/>
        </w:trPr>
        <w:tc>
          <w:tcPr>
            <w:tcW w:w="392" w:type="dxa"/>
          </w:tcPr>
          <w:p w14:paraId="17A66C77" w14:textId="77777777" w:rsidR="00EB0FCB" w:rsidRPr="00D31C98" w:rsidRDefault="00EB0FCB" w:rsidP="00407D91">
            <w:pPr>
              <w:contextualSpacing/>
              <w:rPr>
                <w:rFonts w:ascii="Book Antiqua" w:hAnsi="Book Antiqua"/>
                <w:iCs/>
                <w:sz w:val="22"/>
                <w:szCs w:val="22"/>
              </w:rPr>
            </w:pPr>
          </w:p>
        </w:tc>
        <w:tc>
          <w:tcPr>
            <w:tcW w:w="737" w:type="dxa"/>
          </w:tcPr>
          <w:p w14:paraId="669BC3E1" w14:textId="77777777" w:rsidR="00EB0FCB" w:rsidRPr="00D31C98" w:rsidRDefault="00EB0FCB" w:rsidP="00407D91">
            <w:pPr>
              <w:contextualSpacing/>
              <w:rPr>
                <w:rFonts w:ascii="Book Antiqua" w:hAnsi="Book Antiqua"/>
                <w:bCs/>
                <w:sz w:val="22"/>
                <w:szCs w:val="22"/>
              </w:rPr>
            </w:pPr>
            <w:proofErr w:type="spellStart"/>
            <w:r w:rsidRPr="00D31C98">
              <w:rPr>
                <w:rFonts w:ascii="Book Antiqua" w:hAnsi="Book Antiqua"/>
                <w:bCs/>
                <w:sz w:val="22"/>
                <w:szCs w:val="22"/>
              </w:rPr>
              <w:t>i</w:t>
            </w:r>
            <w:proofErr w:type="spellEnd"/>
            <w:r w:rsidRPr="00D31C98">
              <w:rPr>
                <w:rFonts w:ascii="Book Antiqua" w:hAnsi="Book Antiqua"/>
                <w:bCs/>
                <w:sz w:val="22"/>
                <w:szCs w:val="22"/>
              </w:rPr>
              <w:t>.</w:t>
            </w:r>
          </w:p>
        </w:tc>
        <w:tc>
          <w:tcPr>
            <w:tcW w:w="7999" w:type="dxa"/>
          </w:tcPr>
          <w:p w14:paraId="00B686DA" w14:textId="77777777" w:rsidR="00EB0FCB" w:rsidRDefault="00EB0FCB" w:rsidP="00407D91">
            <w:pPr>
              <w:pStyle w:val="TableParagraph"/>
              <w:ind w:right="102"/>
              <w:jc w:val="both"/>
              <w:rPr>
                <w:rFonts w:ascii="Book Antiqua" w:hAnsi="Book Antiqua"/>
              </w:rPr>
            </w:pPr>
            <w:r w:rsidRPr="00D31C98">
              <w:rPr>
                <w:rFonts w:ascii="Book Antiqua" w:hAnsi="Book Antiqua"/>
              </w:rPr>
              <w:t xml:space="preserve">For the network shown in Fig.5, </w:t>
            </w:r>
            <w:r>
              <w:rPr>
                <w:rFonts w:ascii="Book Antiqua" w:hAnsi="Book Antiqua"/>
              </w:rPr>
              <w:t>u</w:t>
            </w:r>
            <w:r w:rsidRPr="00887906">
              <w:rPr>
                <w:rFonts w:ascii="Book Antiqua" w:hAnsi="Book Antiqua"/>
              </w:rPr>
              <w:t>sing superposition theorem, determine the voltage drop across the 20Ω resistor and verify the theorem.</w:t>
            </w:r>
          </w:p>
          <w:p w14:paraId="75601330" w14:textId="49BA9DD8" w:rsidR="00EB0FCB" w:rsidRPr="00D31C98" w:rsidRDefault="00EB0FCB" w:rsidP="00407D91">
            <w:pPr>
              <w:jc w:val="center"/>
              <w:rPr>
                <w:rFonts w:ascii="Book Antiqua" w:hAnsi="Book Antiqua"/>
                <w:bCs/>
                <w:sz w:val="22"/>
                <w:szCs w:val="22"/>
              </w:rPr>
            </w:pPr>
            <w:r w:rsidRPr="00EB0FCB">
              <w:rPr>
                <w:rFonts w:ascii="Book Antiqua" w:hAnsi="Book Antiqua"/>
                <w:noProof/>
                <w:sz w:val="22"/>
                <w:szCs w:val="22"/>
              </w:rPr>
              <w:pict w14:anchorId="36599715">
                <v:shape id="_x0000_i1031" type="#_x0000_t75" style="width:4in;height:120.75pt;visibility:visible;mso-wrap-style:square">
                  <v:imagedata r:id="rId10" o:title=""/>
                </v:shape>
              </w:pict>
            </w:r>
          </w:p>
          <w:p w14:paraId="77C96B21" w14:textId="77777777" w:rsidR="00EB0FCB" w:rsidRDefault="00EB0FCB" w:rsidP="00407D91">
            <w:pPr>
              <w:contextualSpacing/>
              <w:jc w:val="center"/>
              <w:rPr>
                <w:rFonts w:ascii="Book Antiqua" w:hAnsi="Book Antiqua"/>
                <w:b/>
                <w:bCs/>
                <w:i/>
                <w:iCs/>
                <w:sz w:val="22"/>
                <w:szCs w:val="22"/>
              </w:rPr>
            </w:pPr>
            <w:r w:rsidRPr="00D31C98">
              <w:rPr>
                <w:rFonts w:ascii="Book Antiqua" w:hAnsi="Book Antiqua"/>
                <w:b/>
                <w:bCs/>
                <w:i/>
                <w:iCs/>
                <w:sz w:val="22"/>
                <w:szCs w:val="22"/>
              </w:rPr>
              <w:t>Fig.5.</w:t>
            </w:r>
          </w:p>
          <w:p w14:paraId="432E6212" w14:textId="46E05883" w:rsidR="00D214D8" w:rsidRPr="00D214D8" w:rsidRDefault="00D214D8" w:rsidP="00D214D8">
            <w:pPr>
              <w:numPr>
                <w:ilvl w:val="0"/>
                <w:numId w:val="31"/>
              </w:numPr>
              <w:contextualSpacing/>
              <w:rPr>
                <w:rFonts w:ascii="Book Antiqua" w:hAnsi="Book Antiqua"/>
                <w:bCs/>
                <w:i/>
                <w:iCs/>
                <w:sz w:val="22"/>
                <w:szCs w:val="22"/>
                <w:lang w:val="en-IN"/>
              </w:rPr>
            </w:pPr>
            <w:r w:rsidRPr="00D214D8">
              <w:rPr>
                <w:rFonts w:ascii="Book Antiqua" w:hAnsi="Book Antiqua"/>
                <w:bCs/>
                <w:i/>
                <w:iCs/>
                <w:sz w:val="22"/>
                <w:szCs w:val="22"/>
                <w:lang w:val="en-IN"/>
              </w:rPr>
              <w:t>S</w:t>
            </w:r>
            <w:r w:rsidRPr="00D214D8">
              <w:rPr>
                <w:rFonts w:ascii="Book Antiqua" w:hAnsi="Book Antiqua"/>
                <w:bCs/>
                <w:i/>
                <w:iCs/>
                <w:sz w:val="22"/>
                <w:szCs w:val="22"/>
                <w:lang w:val="en-IN"/>
              </w:rPr>
              <w:t>tatement of superposition theorem : 1 Mark</w:t>
            </w:r>
          </w:p>
          <w:p w14:paraId="6575204F" w14:textId="77777777" w:rsidR="00D214D8" w:rsidRPr="00D214D8" w:rsidRDefault="00D214D8" w:rsidP="00D214D8">
            <w:pPr>
              <w:numPr>
                <w:ilvl w:val="0"/>
                <w:numId w:val="31"/>
              </w:numPr>
              <w:contextualSpacing/>
              <w:rPr>
                <w:rFonts w:ascii="Book Antiqua" w:hAnsi="Book Antiqua"/>
                <w:bCs/>
                <w:i/>
                <w:iCs/>
                <w:sz w:val="22"/>
                <w:szCs w:val="22"/>
                <w:lang w:val="en-IN"/>
              </w:rPr>
            </w:pPr>
            <w:r w:rsidRPr="00D214D8">
              <w:rPr>
                <w:rFonts w:ascii="Book Antiqua" w:hAnsi="Book Antiqua"/>
                <w:bCs/>
                <w:i/>
                <w:iCs/>
                <w:sz w:val="22"/>
                <w:szCs w:val="22"/>
                <w:lang w:val="en-IN"/>
              </w:rPr>
              <w:t>Analysis with both sources active : 3 Marks</w:t>
            </w:r>
          </w:p>
          <w:p w14:paraId="59655362" w14:textId="77777777" w:rsidR="00D214D8" w:rsidRPr="00D214D8" w:rsidRDefault="00D214D8" w:rsidP="00D214D8">
            <w:pPr>
              <w:numPr>
                <w:ilvl w:val="0"/>
                <w:numId w:val="31"/>
              </w:numPr>
              <w:contextualSpacing/>
              <w:rPr>
                <w:rFonts w:ascii="Book Antiqua" w:hAnsi="Book Antiqua"/>
                <w:bCs/>
                <w:i/>
                <w:iCs/>
                <w:sz w:val="22"/>
                <w:szCs w:val="22"/>
                <w:lang w:val="en-IN"/>
              </w:rPr>
            </w:pPr>
            <w:r w:rsidRPr="00D214D8">
              <w:rPr>
                <w:rFonts w:ascii="Book Antiqua" w:hAnsi="Book Antiqua"/>
                <w:bCs/>
                <w:i/>
                <w:iCs/>
                <w:sz w:val="22"/>
                <w:szCs w:val="22"/>
                <w:lang w:val="en-IN"/>
              </w:rPr>
              <w:t>Contribution of individual sources : 4 Marks</w:t>
            </w:r>
          </w:p>
          <w:p w14:paraId="01CD08E9" w14:textId="0E51FCDC" w:rsidR="00D214D8" w:rsidRPr="00D31C98" w:rsidRDefault="00D214D8" w:rsidP="00D214D8">
            <w:pPr>
              <w:numPr>
                <w:ilvl w:val="0"/>
                <w:numId w:val="31"/>
              </w:numPr>
              <w:contextualSpacing/>
              <w:rPr>
                <w:rFonts w:ascii="Book Antiqua" w:hAnsi="Book Antiqua"/>
                <w:bCs/>
                <w:sz w:val="22"/>
                <w:szCs w:val="22"/>
              </w:rPr>
            </w:pPr>
            <w:r w:rsidRPr="00D214D8">
              <w:rPr>
                <w:rFonts w:ascii="Book Antiqua" w:hAnsi="Book Antiqua"/>
                <w:bCs/>
                <w:i/>
                <w:iCs/>
                <w:sz w:val="22"/>
                <w:szCs w:val="22"/>
                <w:lang w:val="en-IN"/>
              </w:rPr>
              <w:t>Verification of theorem : 2 Marks</w:t>
            </w:r>
          </w:p>
        </w:tc>
        <w:tc>
          <w:tcPr>
            <w:tcW w:w="725" w:type="dxa"/>
            <w:gridSpan w:val="2"/>
          </w:tcPr>
          <w:p w14:paraId="31DB8406"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4D64A88E"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Ap</w:t>
            </w:r>
          </w:p>
        </w:tc>
        <w:tc>
          <w:tcPr>
            <w:tcW w:w="661" w:type="dxa"/>
          </w:tcPr>
          <w:p w14:paraId="29A34048"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CO2</w:t>
            </w:r>
          </w:p>
        </w:tc>
      </w:tr>
      <w:tr w:rsidR="00EB0FCB" w:rsidRPr="00722621" w14:paraId="1EE62457" w14:textId="77777777" w:rsidTr="00407D91">
        <w:trPr>
          <w:jc w:val="center"/>
        </w:trPr>
        <w:tc>
          <w:tcPr>
            <w:tcW w:w="392" w:type="dxa"/>
          </w:tcPr>
          <w:p w14:paraId="67BCB51B" w14:textId="77777777" w:rsidR="00EB0FCB" w:rsidRPr="00D31C98" w:rsidRDefault="00EB0FCB" w:rsidP="00407D91">
            <w:pPr>
              <w:contextualSpacing/>
              <w:rPr>
                <w:rFonts w:ascii="Book Antiqua" w:hAnsi="Book Antiqua"/>
                <w:iCs/>
                <w:sz w:val="22"/>
                <w:szCs w:val="22"/>
              </w:rPr>
            </w:pPr>
          </w:p>
        </w:tc>
        <w:tc>
          <w:tcPr>
            <w:tcW w:w="737" w:type="dxa"/>
          </w:tcPr>
          <w:p w14:paraId="4D7CC0B9"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w:t>
            </w:r>
          </w:p>
        </w:tc>
        <w:tc>
          <w:tcPr>
            <w:tcW w:w="7999" w:type="dxa"/>
          </w:tcPr>
          <w:p w14:paraId="45FA52F9" w14:textId="77777777" w:rsidR="00EB0FCB" w:rsidRPr="00D31C98" w:rsidRDefault="00EB0FCB" w:rsidP="00407D91">
            <w:pPr>
              <w:pStyle w:val="TableParagraph"/>
              <w:ind w:right="102"/>
              <w:jc w:val="both"/>
              <w:rPr>
                <w:rFonts w:ascii="Book Antiqua" w:hAnsi="Book Antiqua"/>
              </w:rPr>
            </w:pPr>
            <w:r w:rsidRPr="00D31C98">
              <w:rPr>
                <w:rFonts w:ascii="Book Antiqua" w:hAnsi="Book Antiqua"/>
              </w:rPr>
              <w:t xml:space="preserve">For the network shown in Fig.6, determine Norton’s equivalent circuit across 5 ohms </w:t>
            </w:r>
            <w:r>
              <w:rPr>
                <w:rFonts w:ascii="Book Antiqua" w:hAnsi="Book Antiqua"/>
              </w:rPr>
              <w:t xml:space="preserve">load </w:t>
            </w:r>
            <w:r w:rsidRPr="00D31C98">
              <w:rPr>
                <w:rFonts w:ascii="Book Antiqua" w:hAnsi="Book Antiqua"/>
              </w:rPr>
              <w:t xml:space="preserve">resistor </w:t>
            </w:r>
            <w:r w:rsidRPr="00887906">
              <w:rPr>
                <w:rFonts w:ascii="Book Antiqua" w:hAnsi="Book Antiqua"/>
              </w:rPr>
              <w:t>and calculate the load current.</w:t>
            </w:r>
          </w:p>
          <w:p w14:paraId="2F4DE529" w14:textId="2180D99B" w:rsidR="00EB0FCB" w:rsidRPr="00D31C98" w:rsidRDefault="00EB0FCB" w:rsidP="00407D91">
            <w:pPr>
              <w:pStyle w:val="TableParagraph"/>
              <w:ind w:left="360" w:right="102"/>
              <w:jc w:val="center"/>
              <w:rPr>
                <w:rFonts w:ascii="Book Antiqua" w:hAnsi="Book Antiqua"/>
              </w:rPr>
            </w:pPr>
            <w:r w:rsidRPr="00313F0A">
              <w:rPr>
                <w:noProof/>
              </w:rPr>
              <w:lastRenderedPageBreak/>
              <w:pict w14:anchorId="1C562BC2">
                <v:shape id="_x0000_i1030" type="#_x0000_t75" style="width:327.75pt;height:120.75pt;visibility:visible;mso-wrap-style:square">
                  <v:imagedata r:id="rId11" o:title=""/>
                </v:shape>
              </w:pict>
            </w:r>
          </w:p>
          <w:p w14:paraId="09EAC7F7" w14:textId="77777777" w:rsidR="00EB0FCB" w:rsidRDefault="00EB0FCB" w:rsidP="00407D91">
            <w:pPr>
              <w:contextualSpacing/>
              <w:jc w:val="center"/>
              <w:rPr>
                <w:rFonts w:ascii="Book Antiqua" w:hAnsi="Book Antiqua"/>
                <w:b/>
                <w:bCs/>
                <w:i/>
                <w:iCs/>
                <w:sz w:val="22"/>
                <w:szCs w:val="22"/>
              </w:rPr>
            </w:pPr>
            <w:r w:rsidRPr="00D31C98">
              <w:rPr>
                <w:rFonts w:ascii="Book Antiqua" w:hAnsi="Book Antiqua"/>
                <w:b/>
                <w:bCs/>
                <w:i/>
                <w:iCs/>
                <w:sz w:val="22"/>
                <w:szCs w:val="22"/>
              </w:rPr>
              <w:t>Fig.6</w:t>
            </w:r>
          </w:p>
          <w:p w14:paraId="62652842" w14:textId="77777777" w:rsidR="00D214D8" w:rsidRDefault="00D214D8" w:rsidP="00D214D8">
            <w:pPr>
              <w:numPr>
                <w:ilvl w:val="0"/>
                <w:numId w:val="32"/>
              </w:numPr>
              <w:contextualSpacing/>
              <w:rPr>
                <w:rFonts w:ascii="Book Antiqua" w:hAnsi="Book Antiqua"/>
                <w:bCs/>
                <w:i/>
                <w:iCs/>
                <w:sz w:val="22"/>
                <w:szCs w:val="22"/>
                <w:lang w:val="en-IN"/>
              </w:rPr>
            </w:pPr>
            <w:r>
              <w:rPr>
                <w:rFonts w:ascii="Book Antiqua" w:hAnsi="Book Antiqua"/>
                <w:bCs/>
                <w:i/>
                <w:iCs/>
                <w:sz w:val="22"/>
                <w:szCs w:val="22"/>
                <w:lang w:val="en-IN"/>
              </w:rPr>
              <w:t>Statement of theorem : 1 mark</w:t>
            </w:r>
          </w:p>
          <w:p w14:paraId="541BE86A" w14:textId="7C8A5829" w:rsidR="00D214D8" w:rsidRPr="00D214D8" w:rsidRDefault="00D214D8" w:rsidP="00D214D8">
            <w:pPr>
              <w:numPr>
                <w:ilvl w:val="0"/>
                <w:numId w:val="32"/>
              </w:numPr>
              <w:contextualSpacing/>
              <w:rPr>
                <w:rFonts w:ascii="Book Antiqua" w:hAnsi="Book Antiqua"/>
                <w:bCs/>
                <w:i/>
                <w:iCs/>
                <w:sz w:val="22"/>
                <w:szCs w:val="22"/>
                <w:lang w:val="en-IN"/>
              </w:rPr>
            </w:pPr>
            <w:r w:rsidRPr="00D214D8">
              <w:rPr>
                <w:rFonts w:ascii="Book Antiqua" w:hAnsi="Book Antiqua"/>
                <w:bCs/>
                <w:i/>
                <w:iCs/>
                <w:sz w:val="22"/>
                <w:szCs w:val="22"/>
                <w:lang w:val="en-IN"/>
              </w:rPr>
              <w:t>Short circuit current (Norton current) : 3 Marks</w:t>
            </w:r>
          </w:p>
          <w:p w14:paraId="4DB01488" w14:textId="77777777" w:rsidR="00D214D8" w:rsidRPr="00D214D8" w:rsidRDefault="00D214D8" w:rsidP="00D214D8">
            <w:pPr>
              <w:numPr>
                <w:ilvl w:val="0"/>
                <w:numId w:val="32"/>
              </w:numPr>
              <w:contextualSpacing/>
              <w:rPr>
                <w:rFonts w:ascii="Book Antiqua" w:hAnsi="Book Antiqua"/>
                <w:bCs/>
                <w:i/>
                <w:iCs/>
                <w:sz w:val="22"/>
                <w:szCs w:val="22"/>
                <w:lang w:val="en-IN"/>
              </w:rPr>
            </w:pPr>
            <w:r w:rsidRPr="00D214D8">
              <w:rPr>
                <w:rFonts w:ascii="Book Antiqua" w:hAnsi="Book Antiqua"/>
                <w:bCs/>
                <w:i/>
                <w:iCs/>
                <w:sz w:val="22"/>
                <w:szCs w:val="22"/>
                <w:lang w:val="en-IN"/>
              </w:rPr>
              <w:t>Equivalent resistance : 3 Marks</w:t>
            </w:r>
          </w:p>
          <w:p w14:paraId="77108011" w14:textId="1F567C37" w:rsidR="00D214D8" w:rsidRPr="00D214D8" w:rsidRDefault="00D214D8" w:rsidP="00D214D8">
            <w:pPr>
              <w:numPr>
                <w:ilvl w:val="0"/>
                <w:numId w:val="32"/>
              </w:numPr>
              <w:contextualSpacing/>
              <w:rPr>
                <w:rFonts w:ascii="Book Antiqua" w:hAnsi="Book Antiqua"/>
                <w:bCs/>
                <w:i/>
                <w:iCs/>
                <w:sz w:val="22"/>
                <w:szCs w:val="22"/>
                <w:lang w:val="en-IN"/>
              </w:rPr>
            </w:pPr>
            <w:r w:rsidRPr="00D214D8">
              <w:rPr>
                <w:rFonts w:ascii="Book Antiqua" w:hAnsi="Book Antiqua"/>
                <w:bCs/>
                <w:i/>
                <w:iCs/>
                <w:sz w:val="22"/>
                <w:szCs w:val="22"/>
                <w:lang w:val="en-IN"/>
              </w:rPr>
              <w:t xml:space="preserve">Norton equivalent circuit : </w:t>
            </w:r>
            <w:r>
              <w:rPr>
                <w:rFonts w:ascii="Book Antiqua" w:hAnsi="Book Antiqua"/>
                <w:bCs/>
                <w:i/>
                <w:iCs/>
                <w:sz w:val="22"/>
                <w:szCs w:val="22"/>
                <w:lang w:val="en-IN"/>
              </w:rPr>
              <w:t>1</w:t>
            </w:r>
            <w:r w:rsidRPr="00D214D8">
              <w:rPr>
                <w:rFonts w:ascii="Book Antiqua" w:hAnsi="Book Antiqua"/>
                <w:bCs/>
                <w:i/>
                <w:iCs/>
                <w:sz w:val="22"/>
                <w:szCs w:val="22"/>
                <w:lang w:val="en-IN"/>
              </w:rPr>
              <w:t xml:space="preserve"> Marks</w:t>
            </w:r>
          </w:p>
          <w:p w14:paraId="5A5D3367" w14:textId="53E8034D" w:rsidR="00D214D8" w:rsidRPr="00D31C98" w:rsidRDefault="00D214D8" w:rsidP="00D214D8">
            <w:pPr>
              <w:numPr>
                <w:ilvl w:val="0"/>
                <w:numId w:val="32"/>
              </w:numPr>
              <w:contextualSpacing/>
              <w:rPr>
                <w:rFonts w:ascii="Book Antiqua" w:hAnsi="Book Antiqua"/>
                <w:bCs/>
                <w:sz w:val="22"/>
                <w:szCs w:val="22"/>
              </w:rPr>
            </w:pPr>
            <w:r w:rsidRPr="00D214D8">
              <w:rPr>
                <w:rFonts w:ascii="Book Antiqua" w:hAnsi="Book Antiqua"/>
                <w:bCs/>
                <w:i/>
                <w:iCs/>
                <w:sz w:val="22"/>
                <w:szCs w:val="22"/>
                <w:lang w:val="en-IN"/>
              </w:rPr>
              <w:t>Load current calculation : 2 Marks</w:t>
            </w:r>
          </w:p>
        </w:tc>
        <w:tc>
          <w:tcPr>
            <w:tcW w:w="725" w:type="dxa"/>
            <w:gridSpan w:val="2"/>
          </w:tcPr>
          <w:p w14:paraId="4489EAA2"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lastRenderedPageBreak/>
              <w:t>[10]</w:t>
            </w:r>
          </w:p>
        </w:tc>
        <w:tc>
          <w:tcPr>
            <w:tcW w:w="719" w:type="dxa"/>
            <w:gridSpan w:val="2"/>
          </w:tcPr>
          <w:p w14:paraId="79FB181F"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sz w:val="22"/>
                <w:szCs w:val="22"/>
              </w:rPr>
              <w:t>Ap</w:t>
            </w:r>
          </w:p>
        </w:tc>
        <w:tc>
          <w:tcPr>
            <w:tcW w:w="661" w:type="dxa"/>
          </w:tcPr>
          <w:p w14:paraId="30D96435"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CO2</w:t>
            </w:r>
          </w:p>
        </w:tc>
      </w:tr>
      <w:tr w:rsidR="00EB0FCB" w:rsidRPr="00722621" w14:paraId="6FB41CFD" w14:textId="77777777" w:rsidTr="00407D91">
        <w:trPr>
          <w:jc w:val="center"/>
        </w:trPr>
        <w:tc>
          <w:tcPr>
            <w:tcW w:w="9139" w:type="dxa"/>
            <w:gridSpan w:val="4"/>
          </w:tcPr>
          <w:p w14:paraId="7E0CE456" w14:textId="77777777" w:rsidR="00EB0FCB" w:rsidRPr="00D31C98" w:rsidRDefault="00EB0FCB" w:rsidP="00407D91">
            <w:pPr>
              <w:contextualSpacing/>
              <w:jc w:val="center"/>
              <w:rPr>
                <w:rFonts w:ascii="Book Antiqua" w:hAnsi="Book Antiqua"/>
                <w:b/>
                <w:sz w:val="22"/>
                <w:szCs w:val="22"/>
              </w:rPr>
            </w:pPr>
            <w:r w:rsidRPr="00D31C98">
              <w:rPr>
                <w:rFonts w:ascii="Book Antiqua" w:hAnsi="Book Antiqua"/>
                <w:b/>
                <w:sz w:val="22"/>
                <w:szCs w:val="22"/>
              </w:rPr>
              <w:t>(OR)</w:t>
            </w:r>
          </w:p>
        </w:tc>
        <w:tc>
          <w:tcPr>
            <w:tcW w:w="729" w:type="dxa"/>
            <w:gridSpan w:val="2"/>
          </w:tcPr>
          <w:p w14:paraId="4FA0A310" w14:textId="77777777" w:rsidR="00EB0FCB" w:rsidRPr="00D31C98" w:rsidRDefault="00EB0FCB" w:rsidP="00407D91">
            <w:pPr>
              <w:contextualSpacing/>
              <w:jc w:val="center"/>
              <w:rPr>
                <w:rFonts w:ascii="Book Antiqua" w:hAnsi="Book Antiqua"/>
                <w:sz w:val="22"/>
                <w:szCs w:val="22"/>
              </w:rPr>
            </w:pPr>
          </w:p>
        </w:tc>
        <w:tc>
          <w:tcPr>
            <w:tcW w:w="1365" w:type="dxa"/>
            <w:gridSpan w:val="2"/>
          </w:tcPr>
          <w:p w14:paraId="609C8556" w14:textId="77777777" w:rsidR="00EB0FCB" w:rsidRPr="00D31C98" w:rsidRDefault="00EB0FCB" w:rsidP="00407D91">
            <w:pPr>
              <w:contextualSpacing/>
              <w:jc w:val="center"/>
              <w:rPr>
                <w:rFonts w:ascii="Book Antiqua" w:hAnsi="Book Antiqua"/>
                <w:sz w:val="22"/>
                <w:szCs w:val="22"/>
              </w:rPr>
            </w:pPr>
          </w:p>
        </w:tc>
      </w:tr>
      <w:tr w:rsidR="00EB0FCB" w:rsidRPr="00722621" w14:paraId="1F0D0C9E" w14:textId="77777777" w:rsidTr="00407D91">
        <w:trPr>
          <w:jc w:val="center"/>
        </w:trPr>
        <w:tc>
          <w:tcPr>
            <w:tcW w:w="392" w:type="dxa"/>
          </w:tcPr>
          <w:p w14:paraId="6BC91390" w14:textId="77777777" w:rsidR="00EB0FCB" w:rsidRPr="00D31C98" w:rsidRDefault="00EB0FCB" w:rsidP="00407D91">
            <w:pPr>
              <w:contextualSpacing/>
              <w:rPr>
                <w:rFonts w:ascii="Book Antiqua" w:hAnsi="Book Antiqua"/>
                <w:iCs/>
                <w:sz w:val="22"/>
                <w:szCs w:val="22"/>
              </w:rPr>
            </w:pPr>
          </w:p>
        </w:tc>
        <w:tc>
          <w:tcPr>
            <w:tcW w:w="737" w:type="dxa"/>
          </w:tcPr>
          <w:p w14:paraId="1C006CAE"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iii.</w:t>
            </w:r>
          </w:p>
        </w:tc>
        <w:tc>
          <w:tcPr>
            <w:tcW w:w="7999" w:type="dxa"/>
          </w:tcPr>
          <w:p w14:paraId="5756224E" w14:textId="77777777" w:rsidR="00EB0FCB" w:rsidRPr="00D31C98" w:rsidRDefault="00EB0FCB" w:rsidP="00407D91">
            <w:pPr>
              <w:pStyle w:val="TableParagraph"/>
              <w:ind w:right="102"/>
              <w:jc w:val="both"/>
              <w:rPr>
                <w:rFonts w:ascii="Book Antiqua" w:hAnsi="Book Antiqua"/>
              </w:rPr>
            </w:pPr>
            <w:r w:rsidRPr="00D31C98">
              <w:rPr>
                <w:rFonts w:ascii="Book Antiqua" w:hAnsi="Book Antiqua"/>
              </w:rPr>
              <w:t>For the network shown below in Fig.7, determine Thevenin’s equivalent circuit across the 23 ohms resistor (load resistance)</w:t>
            </w:r>
            <w:r>
              <w:rPr>
                <w:rFonts w:ascii="Book Antiqua" w:hAnsi="Book Antiqua"/>
              </w:rPr>
              <w:t xml:space="preserve"> and calculate the load current,</w:t>
            </w:r>
          </w:p>
          <w:p w14:paraId="1E6EF509" w14:textId="7C15E4EA" w:rsidR="00EB0FCB" w:rsidRPr="00D31C98" w:rsidRDefault="00EB0FCB" w:rsidP="00407D91">
            <w:pPr>
              <w:jc w:val="center"/>
              <w:rPr>
                <w:rFonts w:ascii="Book Antiqua" w:hAnsi="Book Antiqua"/>
                <w:bCs/>
                <w:sz w:val="22"/>
                <w:szCs w:val="22"/>
              </w:rPr>
            </w:pPr>
            <w:r w:rsidRPr="00EB0FCB">
              <w:rPr>
                <w:noProof/>
                <w:sz w:val="22"/>
                <w:szCs w:val="22"/>
              </w:rPr>
              <w:pict w14:anchorId="5DF14592">
                <v:shape id="_x0000_i1029" type="#_x0000_t75" style="width:246.75pt;height:148.5pt;visibility:visible;mso-wrap-style:square">
                  <v:imagedata r:id="rId12" o:title=""/>
                </v:shape>
              </w:pict>
            </w:r>
          </w:p>
          <w:p w14:paraId="79D93235" w14:textId="77777777" w:rsidR="00EB0FCB" w:rsidRDefault="00EB0FCB" w:rsidP="00407D91">
            <w:pPr>
              <w:contextualSpacing/>
              <w:jc w:val="center"/>
              <w:rPr>
                <w:rFonts w:ascii="Book Antiqua" w:hAnsi="Book Antiqua"/>
                <w:b/>
                <w:bCs/>
                <w:i/>
                <w:iCs/>
                <w:sz w:val="22"/>
                <w:szCs w:val="22"/>
              </w:rPr>
            </w:pPr>
            <w:r w:rsidRPr="00D31C98">
              <w:rPr>
                <w:rFonts w:ascii="Book Antiqua" w:hAnsi="Book Antiqua"/>
                <w:b/>
                <w:bCs/>
                <w:i/>
                <w:iCs/>
                <w:sz w:val="22"/>
                <w:szCs w:val="22"/>
              </w:rPr>
              <w:t>Fig.7</w:t>
            </w:r>
          </w:p>
          <w:p w14:paraId="48401F4C" w14:textId="77777777" w:rsidR="00D214D8" w:rsidRDefault="00D214D8" w:rsidP="00D214D8">
            <w:pPr>
              <w:numPr>
                <w:ilvl w:val="0"/>
                <w:numId w:val="33"/>
              </w:numPr>
              <w:contextualSpacing/>
              <w:rPr>
                <w:rFonts w:ascii="Book Antiqua" w:hAnsi="Book Antiqua"/>
                <w:bCs/>
                <w:i/>
                <w:iCs/>
                <w:sz w:val="22"/>
                <w:szCs w:val="22"/>
                <w:lang w:val="en-IN"/>
              </w:rPr>
            </w:pPr>
            <w:r>
              <w:rPr>
                <w:rFonts w:ascii="Book Antiqua" w:hAnsi="Book Antiqua"/>
                <w:bCs/>
                <w:i/>
                <w:iCs/>
                <w:sz w:val="22"/>
                <w:szCs w:val="22"/>
                <w:lang w:val="en-IN"/>
              </w:rPr>
              <w:t>Statement of theorem : 1 mark</w:t>
            </w:r>
          </w:p>
          <w:p w14:paraId="01719619" w14:textId="541BC422" w:rsidR="00D214D8" w:rsidRPr="00D214D8" w:rsidRDefault="00D214D8" w:rsidP="00D214D8">
            <w:pPr>
              <w:numPr>
                <w:ilvl w:val="0"/>
                <w:numId w:val="33"/>
              </w:numPr>
              <w:contextualSpacing/>
              <w:rPr>
                <w:rFonts w:ascii="Book Antiqua" w:hAnsi="Book Antiqua"/>
                <w:bCs/>
                <w:i/>
                <w:iCs/>
                <w:sz w:val="22"/>
                <w:szCs w:val="22"/>
                <w:lang w:val="en-IN"/>
              </w:rPr>
            </w:pPr>
            <w:r w:rsidRPr="00D214D8">
              <w:rPr>
                <w:rFonts w:ascii="Book Antiqua" w:hAnsi="Book Antiqua"/>
                <w:bCs/>
                <w:i/>
                <w:iCs/>
                <w:sz w:val="22"/>
                <w:szCs w:val="22"/>
                <w:lang w:val="en-IN"/>
              </w:rPr>
              <w:t>Open circuit voltage (Thevenin voltage) : 3 Marks</w:t>
            </w:r>
          </w:p>
          <w:p w14:paraId="7D97FDBE" w14:textId="77777777" w:rsidR="00D214D8" w:rsidRPr="00D214D8" w:rsidRDefault="00D214D8" w:rsidP="00D214D8">
            <w:pPr>
              <w:numPr>
                <w:ilvl w:val="0"/>
                <w:numId w:val="33"/>
              </w:numPr>
              <w:contextualSpacing/>
              <w:rPr>
                <w:rFonts w:ascii="Book Antiqua" w:hAnsi="Book Antiqua"/>
                <w:bCs/>
                <w:i/>
                <w:iCs/>
                <w:sz w:val="22"/>
                <w:szCs w:val="22"/>
                <w:lang w:val="en-IN"/>
              </w:rPr>
            </w:pPr>
            <w:r w:rsidRPr="00D214D8">
              <w:rPr>
                <w:rFonts w:ascii="Book Antiqua" w:hAnsi="Book Antiqua"/>
                <w:bCs/>
                <w:i/>
                <w:iCs/>
                <w:sz w:val="22"/>
                <w:szCs w:val="22"/>
                <w:lang w:val="en-IN"/>
              </w:rPr>
              <w:t>Equivalent resistance : 3 Marks</w:t>
            </w:r>
          </w:p>
          <w:p w14:paraId="4AEE58DC" w14:textId="3EA5A868" w:rsidR="00D214D8" w:rsidRPr="00D214D8" w:rsidRDefault="00D214D8" w:rsidP="00D214D8">
            <w:pPr>
              <w:numPr>
                <w:ilvl w:val="0"/>
                <w:numId w:val="33"/>
              </w:numPr>
              <w:contextualSpacing/>
              <w:rPr>
                <w:rFonts w:ascii="Book Antiqua" w:hAnsi="Book Antiqua"/>
                <w:bCs/>
                <w:i/>
                <w:iCs/>
                <w:sz w:val="22"/>
                <w:szCs w:val="22"/>
                <w:lang w:val="en-IN"/>
              </w:rPr>
            </w:pPr>
            <w:r w:rsidRPr="00D214D8">
              <w:rPr>
                <w:rFonts w:ascii="Book Antiqua" w:hAnsi="Book Antiqua"/>
                <w:bCs/>
                <w:i/>
                <w:iCs/>
                <w:sz w:val="22"/>
                <w:szCs w:val="22"/>
                <w:lang w:val="en-IN"/>
              </w:rPr>
              <w:t xml:space="preserve">Thevenin equivalent circuit : </w:t>
            </w:r>
            <w:r>
              <w:rPr>
                <w:rFonts w:ascii="Book Antiqua" w:hAnsi="Book Antiqua"/>
                <w:bCs/>
                <w:i/>
                <w:iCs/>
                <w:sz w:val="22"/>
                <w:szCs w:val="22"/>
                <w:lang w:val="en-IN"/>
              </w:rPr>
              <w:t>1</w:t>
            </w:r>
            <w:r w:rsidRPr="00D214D8">
              <w:rPr>
                <w:rFonts w:ascii="Book Antiqua" w:hAnsi="Book Antiqua"/>
                <w:bCs/>
                <w:i/>
                <w:iCs/>
                <w:sz w:val="22"/>
                <w:szCs w:val="22"/>
                <w:lang w:val="en-IN"/>
              </w:rPr>
              <w:t xml:space="preserve"> Marks</w:t>
            </w:r>
          </w:p>
          <w:p w14:paraId="21BB26EC" w14:textId="743A6FE6" w:rsidR="00D214D8" w:rsidRPr="00D31C98" w:rsidRDefault="00D214D8" w:rsidP="00D214D8">
            <w:pPr>
              <w:numPr>
                <w:ilvl w:val="0"/>
                <w:numId w:val="33"/>
              </w:numPr>
              <w:contextualSpacing/>
              <w:rPr>
                <w:rFonts w:ascii="Book Antiqua" w:hAnsi="Book Antiqua"/>
                <w:bCs/>
                <w:sz w:val="22"/>
                <w:szCs w:val="22"/>
              </w:rPr>
            </w:pPr>
            <w:r w:rsidRPr="00D214D8">
              <w:rPr>
                <w:rFonts w:ascii="Book Antiqua" w:hAnsi="Book Antiqua"/>
                <w:bCs/>
                <w:i/>
                <w:iCs/>
                <w:sz w:val="22"/>
                <w:szCs w:val="22"/>
                <w:lang w:val="en-IN"/>
              </w:rPr>
              <w:t>Load current calculation : 2 Marks</w:t>
            </w:r>
          </w:p>
        </w:tc>
        <w:tc>
          <w:tcPr>
            <w:tcW w:w="725" w:type="dxa"/>
            <w:gridSpan w:val="2"/>
          </w:tcPr>
          <w:p w14:paraId="23D0FE9B"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23C4561B"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sz w:val="22"/>
                <w:szCs w:val="22"/>
              </w:rPr>
              <w:t>Ap</w:t>
            </w:r>
          </w:p>
        </w:tc>
        <w:tc>
          <w:tcPr>
            <w:tcW w:w="661" w:type="dxa"/>
          </w:tcPr>
          <w:p w14:paraId="3E27FC76"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CO2</w:t>
            </w:r>
          </w:p>
        </w:tc>
      </w:tr>
      <w:tr w:rsidR="00EB0FCB" w:rsidRPr="00722621" w14:paraId="3399A5B6" w14:textId="77777777" w:rsidTr="00407D91">
        <w:trPr>
          <w:jc w:val="center"/>
        </w:trPr>
        <w:tc>
          <w:tcPr>
            <w:tcW w:w="392" w:type="dxa"/>
          </w:tcPr>
          <w:p w14:paraId="52A9C364" w14:textId="77777777" w:rsidR="00EB0FCB" w:rsidRPr="00D31C98" w:rsidRDefault="00EB0FCB" w:rsidP="00407D91">
            <w:pPr>
              <w:contextualSpacing/>
              <w:rPr>
                <w:rFonts w:ascii="Book Antiqua" w:hAnsi="Book Antiqua"/>
                <w:iCs/>
                <w:sz w:val="22"/>
                <w:szCs w:val="22"/>
              </w:rPr>
            </w:pPr>
          </w:p>
        </w:tc>
        <w:tc>
          <w:tcPr>
            <w:tcW w:w="737" w:type="dxa"/>
          </w:tcPr>
          <w:p w14:paraId="55B9C3CB"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iv.</w:t>
            </w:r>
          </w:p>
        </w:tc>
        <w:tc>
          <w:tcPr>
            <w:tcW w:w="7999" w:type="dxa"/>
            <w:vAlign w:val="center"/>
          </w:tcPr>
          <w:p w14:paraId="5299353C" w14:textId="77777777" w:rsidR="00EB0FCB" w:rsidRPr="00D31C98" w:rsidRDefault="00EB0FCB" w:rsidP="00407D91">
            <w:pPr>
              <w:pStyle w:val="TableParagraph"/>
              <w:ind w:right="102"/>
              <w:jc w:val="both"/>
              <w:rPr>
                <w:rFonts w:ascii="Book Antiqua" w:hAnsi="Book Antiqua"/>
              </w:rPr>
            </w:pPr>
            <w:r w:rsidRPr="00D31C98">
              <w:rPr>
                <w:rFonts w:ascii="Book Antiqua" w:hAnsi="Book Antiqua"/>
              </w:rPr>
              <w:t xml:space="preserve">For the network shown in Fig.8, determine the maximum power that can be transferred to the load resistance </w:t>
            </w:r>
            <w:r w:rsidRPr="00D31C98">
              <w:rPr>
                <w:rFonts w:ascii="Book Antiqua" w:hAnsi="Book Antiqua"/>
                <w:i/>
                <w:iCs/>
              </w:rPr>
              <w:t>R</w:t>
            </w:r>
            <w:r w:rsidRPr="00D31C98">
              <w:rPr>
                <w:rFonts w:ascii="Book Antiqua" w:hAnsi="Book Antiqua"/>
                <w:i/>
                <w:iCs/>
                <w:vertAlign w:val="subscript"/>
              </w:rPr>
              <w:t>L</w:t>
            </w:r>
            <w:r w:rsidRPr="00D31C98">
              <w:rPr>
                <w:rFonts w:ascii="Book Antiqua" w:hAnsi="Book Antiqua"/>
              </w:rPr>
              <w:t>.</w:t>
            </w:r>
          </w:p>
          <w:p w14:paraId="5A9C2D9D" w14:textId="77A034D0" w:rsidR="00EB0FCB" w:rsidRPr="00D31C98" w:rsidRDefault="00EB0FCB" w:rsidP="00407D91">
            <w:pPr>
              <w:jc w:val="center"/>
              <w:rPr>
                <w:rFonts w:ascii="Book Antiqua" w:hAnsi="Book Antiqua"/>
                <w:bCs/>
                <w:sz w:val="22"/>
                <w:szCs w:val="22"/>
              </w:rPr>
            </w:pPr>
            <w:r w:rsidRPr="00EB0FCB">
              <w:rPr>
                <w:noProof/>
                <w:sz w:val="22"/>
                <w:szCs w:val="22"/>
              </w:rPr>
              <w:pict w14:anchorId="40B9BE29">
                <v:shape id="Picture 1" o:spid="_x0000_i1028" type="#_x0000_t75" style="width:281.25pt;height:137.25pt;visibility:visible;mso-wrap-style:square">
                  <v:imagedata r:id="rId13" o:title=""/>
                </v:shape>
              </w:pict>
            </w:r>
          </w:p>
          <w:p w14:paraId="3E59410D" w14:textId="77777777" w:rsidR="00EB0FCB" w:rsidRDefault="00EB0FCB" w:rsidP="00407D91">
            <w:pPr>
              <w:contextualSpacing/>
              <w:jc w:val="center"/>
              <w:rPr>
                <w:rFonts w:ascii="Book Antiqua" w:hAnsi="Book Antiqua"/>
                <w:b/>
                <w:bCs/>
                <w:i/>
                <w:iCs/>
                <w:sz w:val="22"/>
                <w:szCs w:val="22"/>
              </w:rPr>
            </w:pPr>
            <w:r w:rsidRPr="00D31C98">
              <w:rPr>
                <w:rFonts w:ascii="Book Antiqua" w:hAnsi="Book Antiqua"/>
                <w:b/>
                <w:bCs/>
                <w:i/>
                <w:iCs/>
                <w:sz w:val="22"/>
                <w:szCs w:val="22"/>
              </w:rPr>
              <w:t>Fig.8</w:t>
            </w:r>
          </w:p>
          <w:p w14:paraId="63A75FE0" w14:textId="77777777" w:rsidR="00D214D8" w:rsidRPr="00D214D8" w:rsidRDefault="00D214D8" w:rsidP="00D214D8">
            <w:pPr>
              <w:numPr>
                <w:ilvl w:val="0"/>
                <w:numId w:val="34"/>
              </w:numPr>
              <w:contextualSpacing/>
              <w:rPr>
                <w:rFonts w:ascii="Book Antiqua" w:hAnsi="Book Antiqua"/>
                <w:bCs/>
                <w:i/>
                <w:iCs/>
                <w:sz w:val="22"/>
                <w:szCs w:val="22"/>
                <w:lang w:val="en-IN"/>
              </w:rPr>
            </w:pPr>
            <w:r w:rsidRPr="00D214D8">
              <w:rPr>
                <w:rFonts w:ascii="Book Antiqua" w:hAnsi="Book Antiqua"/>
                <w:bCs/>
                <w:i/>
                <w:iCs/>
                <w:sz w:val="22"/>
                <w:szCs w:val="22"/>
                <w:lang w:val="en-IN"/>
              </w:rPr>
              <w:t>Statement of maximum power transfer theorem : 1 Mark</w:t>
            </w:r>
          </w:p>
          <w:p w14:paraId="27160A64" w14:textId="77777777" w:rsidR="00D214D8" w:rsidRPr="00D214D8" w:rsidRDefault="00D214D8" w:rsidP="00D214D8">
            <w:pPr>
              <w:numPr>
                <w:ilvl w:val="0"/>
                <w:numId w:val="34"/>
              </w:numPr>
              <w:contextualSpacing/>
              <w:rPr>
                <w:rFonts w:ascii="Book Antiqua" w:hAnsi="Book Antiqua"/>
                <w:bCs/>
                <w:i/>
                <w:iCs/>
                <w:sz w:val="22"/>
                <w:szCs w:val="22"/>
                <w:lang w:val="en-IN"/>
              </w:rPr>
            </w:pPr>
            <w:r w:rsidRPr="00D214D8">
              <w:rPr>
                <w:rFonts w:ascii="Book Antiqua" w:hAnsi="Book Antiqua"/>
                <w:bCs/>
                <w:i/>
                <w:iCs/>
                <w:sz w:val="22"/>
                <w:szCs w:val="22"/>
                <w:lang w:val="en-IN"/>
              </w:rPr>
              <w:t>Thevenin voltage : 3 Marks</w:t>
            </w:r>
          </w:p>
          <w:p w14:paraId="13995507" w14:textId="77777777" w:rsidR="00D214D8" w:rsidRPr="00D214D8" w:rsidRDefault="00D214D8" w:rsidP="00D214D8">
            <w:pPr>
              <w:numPr>
                <w:ilvl w:val="0"/>
                <w:numId w:val="34"/>
              </w:numPr>
              <w:contextualSpacing/>
              <w:rPr>
                <w:rFonts w:ascii="Book Antiqua" w:hAnsi="Book Antiqua"/>
                <w:bCs/>
                <w:i/>
                <w:iCs/>
                <w:sz w:val="22"/>
                <w:szCs w:val="22"/>
                <w:lang w:val="en-IN"/>
              </w:rPr>
            </w:pPr>
            <w:r w:rsidRPr="00D214D8">
              <w:rPr>
                <w:rFonts w:ascii="Book Antiqua" w:hAnsi="Book Antiqua"/>
                <w:bCs/>
                <w:i/>
                <w:iCs/>
                <w:sz w:val="22"/>
                <w:szCs w:val="22"/>
                <w:lang w:val="en-IN"/>
              </w:rPr>
              <w:t>Thevenin resistance : 3 Marks</w:t>
            </w:r>
          </w:p>
          <w:p w14:paraId="348ED2AD" w14:textId="0D0EEF56" w:rsidR="00D214D8" w:rsidRPr="00D31C98" w:rsidRDefault="00D214D8" w:rsidP="00D214D8">
            <w:pPr>
              <w:numPr>
                <w:ilvl w:val="0"/>
                <w:numId w:val="34"/>
              </w:numPr>
              <w:contextualSpacing/>
              <w:rPr>
                <w:rFonts w:ascii="Book Antiqua" w:hAnsi="Book Antiqua"/>
                <w:bCs/>
                <w:sz w:val="22"/>
                <w:szCs w:val="22"/>
              </w:rPr>
            </w:pPr>
            <w:r w:rsidRPr="00D214D8">
              <w:rPr>
                <w:rFonts w:ascii="Book Antiqua" w:hAnsi="Book Antiqua"/>
                <w:bCs/>
                <w:i/>
                <w:iCs/>
                <w:sz w:val="22"/>
                <w:szCs w:val="22"/>
                <w:lang w:val="en-IN"/>
              </w:rPr>
              <w:t>Maximum power calculation : 3 Marks</w:t>
            </w:r>
          </w:p>
        </w:tc>
        <w:tc>
          <w:tcPr>
            <w:tcW w:w="725" w:type="dxa"/>
            <w:gridSpan w:val="2"/>
          </w:tcPr>
          <w:p w14:paraId="66350D3D"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1C49C790"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sz w:val="22"/>
                <w:szCs w:val="22"/>
              </w:rPr>
              <w:t>Ap</w:t>
            </w:r>
          </w:p>
        </w:tc>
        <w:tc>
          <w:tcPr>
            <w:tcW w:w="661" w:type="dxa"/>
          </w:tcPr>
          <w:p w14:paraId="55799017"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CO2</w:t>
            </w:r>
          </w:p>
        </w:tc>
      </w:tr>
      <w:tr w:rsidR="00EB0FCB" w:rsidRPr="00722621" w14:paraId="79FDA23E" w14:textId="77777777" w:rsidTr="00407D91">
        <w:trPr>
          <w:jc w:val="center"/>
        </w:trPr>
        <w:tc>
          <w:tcPr>
            <w:tcW w:w="11233" w:type="dxa"/>
            <w:gridSpan w:val="8"/>
          </w:tcPr>
          <w:p w14:paraId="28770B6A" w14:textId="77777777" w:rsidR="00EB0FCB" w:rsidRPr="00D31C98" w:rsidRDefault="00EB0FCB" w:rsidP="00407D91">
            <w:pPr>
              <w:contextualSpacing/>
              <w:jc w:val="center"/>
              <w:rPr>
                <w:rFonts w:ascii="Book Antiqua" w:hAnsi="Book Antiqua"/>
                <w:sz w:val="22"/>
                <w:szCs w:val="22"/>
              </w:rPr>
            </w:pPr>
          </w:p>
        </w:tc>
      </w:tr>
      <w:tr w:rsidR="00EB0FCB" w:rsidRPr="00722621" w14:paraId="38005848" w14:textId="77777777" w:rsidTr="00407D91">
        <w:trPr>
          <w:jc w:val="center"/>
        </w:trPr>
        <w:tc>
          <w:tcPr>
            <w:tcW w:w="392" w:type="dxa"/>
          </w:tcPr>
          <w:p w14:paraId="12462255" w14:textId="77777777" w:rsidR="00EB0FCB" w:rsidRPr="00D31C98" w:rsidRDefault="00EB0FCB" w:rsidP="00407D91">
            <w:pPr>
              <w:contextualSpacing/>
              <w:rPr>
                <w:rFonts w:ascii="Book Antiqua" w:hAnsi="Book Antiqua"/>
                <w:iCs/>
                <w:sz w:val="22"/>
                <w:szCs w:val="22"/>
              </w:rPr>
            </w:pPr>
            <w:r w:rsidRPr="00D31C98">
              <w:rPr>
                <w:rFonts w:ascii="Book Antiqua" w:hAnsi="Book Antiqua"/>
                <w:iCs/>
                <w:sz w:val="22"/>
                <w:szCs w:val="22"/>
              </w:rPr>
              <w:t>4.</w:t>
            </w:r>
          </w:p>
        </w:tc>
        <w:tc>
          <w:tcPr>
            <w:tcW w:w="10841" w:type="dxa"/>
            <w:gridSpan w:val="7"/>
          </w:tcPr>
          <w:p w14:paraId="279FC975" w14:textId="77777777" w:rsidR="00EB0FCB" w:rsidRPr="00D31C98" w:rsidRDefault="00EB0FCB" w:rsidP="00407D91">
            <w:pPr>
              <w:contextualSpacing/>
              <w:rPr>
                <w:rFonts w:ascii="Book Antiqua" w:hAnsi="Book Antiqua"/>
                <w:i/>
                <w:iCs/>
                <w:sz w:val="22"/>
                <w:szCs w:val="22"/>
              </w:rPr>
            </w:pPr>
            <w:r w:rsidRPr="00D31C98">
              <w:rPr>
                <w:rFonts w:ascii="Book Antiqua" w:hAnsi="Book Antiqua"/>
                <w:i/>
                <w:iCs/>
                <w:sz w:val="22"/>
                <w:szCs w:val="22"/>
              </w:rPr>
              <w:t>Questions covering contents of Unit-III of the syllabus.</w:t>
            </w:r>
          </w:p>
        </w:tc>
      </w:tr>
      <w:tr w:rsidR="00EB0FCB" w:rsidRPr="00722621" w14:paraId="00D55BDE" w14:textId="77777777" w:rsidTr="00407D91">
        <w:trPr>
          <w:jc w:val="center"/>
        </w:trPr>
        <w:tc>
          <w:tcPr>
            <w:tcW w:w="392" w:type="dxa"/>
          </w:tcPr>
          <w:p w14:paraId="0047A6A4" w14:textId="77777777" w:rsidR="00EB0FCB" w:rsidRPr="00D31C98" w:rsidRDefault="00EB0FCB" w:rsidP="00407D91">
            <w:pPr>
              <w:contextualSpacing/>
              <w:rPr>
                <w:rFonts w:ascii="Book Antiqua" w:hAnsi="Book Antiqua"/>
                <w:iCs/>
                <w:sz w:val="22"/>
                <w:szCs w:val="22"/>
              </w:rPr>
            </w:pPr>
          </w:p>
        </w:tc>
        <w:tc>
          <w:tcPr>
            <w:tcW w:w="737" w:type="dxa"/>
          </w:tcPr>
          <w:p w14:paraId="57D084F1" w14:textId="77777777" w:rsidR="00EB0FCB" w:rsidRPr="00D31C98" w:rsidRDefault="00EB0FCB" w:rsidP="00407D91">
            <w:pPr>
              <w:contextualSpacing/>
              <w:rPr>
                <w:rFonts w:ascii="Book Antiqua" w:hAnsi="Book Antiqua"/>
                <w:bCs/>
                <w:sz w:val="22"/>
                <w:szCs w:val="22"/>
              </w:rPr>
            </w:pPr>
            <w:proofErr w:type="spellStart"/>
            <w:r w:rsidRPr="00D31C98">
              <w:rPr>
                <w:rFonts w:ascii="Book Antiqua" w:hAnsi="Book Antiqua"/>
                <w:bCs/>
                <w:sz w:val="22"/>
                <w:szCs w:val="22"/>
              </w:rPr>
              <w:t>i</w:t>
            </w:r>
            <w:proofErr w:type="spellEnd"/>
            <w:r w:rsidRPr="00D31C98">
              <w:rPr>
                <w:rFonts w:ascii="Book Antiqua" w:hAnsi="Book Antiqua"/>
                <w:bCs/>
                <w:sz w:val="22"/>
                <w:szCs w:val="22"/>
              </w:rPr>
              <w:t>.</w:t>
            </w:r>
          </w:p>
        </w:tc>
        <w:tc>
          <w:tcPr>
            <w:tcW w:w="7999" w:type="dxa"/>
            <w:vAlign w:val="center"/>
          </w:tcPr>
          <w:p w14:paraId="75890790" w14:textId="77777777" w:rsidR="00EB0FCB" w:rsidRPr="00D31C98" w:rsidRDefault="00EB0FCB" w:rsidP="00407D91">
            <w:pPr>
              <w:pStyle w:val="TableParagraph"/>
              <w:ind w:right="102"/>
              <w:rPr>
                <w:rFonts w:ascii="Book Antiqua" w:hAnsi="Book Antiqua"/>
              </w:rPr>
            </w:pPr>
            <w:r w:rsidRPr="00D31C98">
              <w:rPr>
                <w:rFonts w:ascii="Book Antiqua" w:hAnsi="Book Antiqua"/>
              </w:rPr>
              <w:t xml:space="preserve">For the signal shown in fig .9, </w:t>
            </w:r>
            <w:r w:rsidRPr="00887906">
              <w:rPr>
                <w:rFonts w:ascii="Book Antiqua" w:hAnsi="Book Antiqua"/>
              </w:rPr>
              <w:t xml:space="preserve">determine the average value and RMS value of </w:t>
            </w:r>
            <w:r w:rsidRPr="00887906">
              <w:rPr>
                <w:rFonts w:ascii="Book Antiqua" w:hAnsi="Book Antiqua"/>
              </w:rPr>
              <w:lastRenderedPageBreak/>
              <w:t>the waveform. Clearly show all steps.</w:t>
            </w:r>
          </w:p>
          <w:p w14:paraId="24F40AC3" w14:textId="43B873EA" w:rsidR="00EB0FCB" w:rsidRPr="00D31C98" w:rsidRDefault="00EB0FCB" w:rsidP="00407D91">
            <w:pPr>
              <w:contextualSpacing/>
              <w:jc w:val="center"/>
              <w:rPr>
                <w:rFonts w:ascii="Book Antiqua" w:hAnsi="Book Antiqua"/>
                <w:bCs/>
                <w:i/>
                <w:iCs/>
                <w:sz w:val="22"/>
                <w:szCs w:val="22"/>
              </w:rPr>
            </w:pPr>
            <w:r w:rsidRPr="00EB0FCB">
              <w:rPr>
                <w:rFonts w:ascii="Book Antiqua" w:hAnsi="Book Antiqua"/>
                <w:i/>
                <w:noProof/>
                <w:sz w:val="22"/>
                <w:szCs w:val="22"/>
              </w:rPr>
              <w:pict w14:anchorId="79D77D11">
                <v:shape id="Picture 5" o:spid="_x0000_i1027" type="#_x0000_t75" style="width:309pt;height:186pt;visibility:visible;mso-wrap-style:square">
                  <v:imagedata r:id="rId14" o:title=""/>
                </v:shape>
              </w:pict>
            </w:r>
          </w:p>
          <w:p w14:paraId="565ABB3B" w14:textId="77777777" w:rsidR="00EB0FCB" w:rsidRDefault="00EB0FCB" w:rsidP="00407D91">
            <w:pPr>
              <w:contextualSpacing/>
              <w:jc w:val="center"/>
              <w:rPr>
                <w:rFonts w:ascii="Book Antiqua" w:hAnsi="Book Antiqua"/>
                <w:bCs/>
                <w:i/>
                <w:iCs/>
                <w:sz w:val="22"/>
                <w:szCs w:val="22"/>
              </w:rPr>
            </w:pPr>
            <w:r w:rsidRPr="00D31C98">
              <w:rPr>
                <w:rFonts w:ascii="Book Antiqua" w:hAnsi="Book Antiqua"/>
                <w:bCs/>
                <w:i/>
                <w:iCs/>
                <w:sz w:val="22"/>
                <w:szCs w:val="22"/>
              </w:rPr>
              <w:t>Fig.9</w:t>
            </w:r>
          </w:p>
          <w:p w14:paraId="32A5E4DD" w14:textId="1BD8E132" w:rsidR="00D214D8" w:rsidRPr="00D214D8" w:rsidRDefault="00D214D8" w:rsidP="00D214D8">
            <w:pPr>
              <w:numPr>
                <w:ilvl w:val="0"/>
                <w:numId w:val="35"/>
              </w:numPr>
              <w:contextualSpacing/>
              <w:rPr>
                <w:rFonts w:ascii="Book Antiqua" w:hAnsi="Book Antiqua"/>
                <w:bCs/>
                <w:i/>
                <w:iCs/>
                <w:sz w:val="22"/>
                <w:szCs w:val="22"/>
                <w:lang w:val="en-IN"/>
              </w:rPr>
            </w:pPr>
            <w:r w:rsidRPr="00D214D8">
              <w:rPr>
                <w:rFonts w:ascii="Book Antiqua" w:hAnsi="Book Antiqua"/>
                <w:bCs/>
                <w:i/>
                <w:iCs/>
                <w:sz w:val="22"/>
                <w:szCs w:val="22"/>
                <w:lang w:val="en-IN"/>
              </w:rPr>
              <w:t>Identification of waveform</w:t>
            </w:r>
            <w:r>
              <w:rPr>
                <w:rFonts w:ascii="Book Antiqua" w:hAnsi="Book Antiqua"/>
                <w:bCs/>
                <w:i/>
                <w:iCs/>
                <w:sz w:val="22"/>
                <w:szCs w:val="22"/>
                <w:lang w:val="en-IN"/>
              </w:rPr>
              <w:t xml:space="preserve"> and mathematical expression</w:t>
            </w:r>
            <w:r w:rsidRPr="00D214D8">
              <w:rPr>
                <w:rFonts w:ascii="Book Antiqua" w:hAnsi="Book Antiqua"/>
                <w:bCs/>
                <w:i/>
                <w:iCs/>
                <w:sz w:val="22"/>
                <w:szCs w:val="22"/>
                <w:lang w:val="en-IN"/>
              </w:rPr>
              <w:t xml:space="preserve"> : 2 Marks</w:t>
            </w:r>
          </w:p>
          <w:p w14:paraId="2149B353" w14:textId="77777777" w:rsidR="00D214D8" w:rsidRPr="00D214D8" w:rsidRDefault="00D214D8" w:rsidP="00D214D8">
            <w:pPr>
              <w:numPr>
                <w:ilvl w:val="0"/>
                <w:numId w:val="35"/>
              </w:numPr>
              <w:contextualSpacing/>
              <w:rPr>
                <w:rFonts w:ascii="Book Antiqua" w:hAnsi="Book Antiqua"/>
                <w:bCs/>
                <w:i/>
                <w:iCs/>
                <w:sz w:val="22"/>
                <w:szCs w:val="22"/>
                <w:lang w:val="en-IN"/>
              </w:rPr>
            </w:pPr>
            <w:r w:rsidRPr="00D214D8">
              <w:rPr>
                <w:rFonts w:ascii="Book Antiqua" w:hAnsi="Book Antiqua"/>
                <w:bCs/>
                <w:i/>
                <w:iCs/>
                <w:sz w:val="22"/>
                <w:szCs w:val="22"/>
                <w:lang w:val="en-IN"/>
              </w:rPr>
              <w:t>Average value calculation : 4 Marks</w:t>
            </w:r>
          </w:p>
          <w:p w14:paraId="414DA099" w14:textId="6A43EC64" w:rsidR="00D214D8" w:rsidRPr="00D31C98" w:rsidRDefault="00D214D8" w:rsidP="00D214D8">
            <w:pPr>
              <w:numPr>
                <w:ilvl w:val="0"/>
                <w:numId w:val="35"/>
              </w:numPr>
              <w:contextualSpacing/>
              <w:rPr>
                <w:rFonts w:ascii="Book Antiqua" w:hAnsi="Book Antiqua"/>
                <w:bCs/>
                <w:sz w:val="22"/>
                <w:szCs w:val="22"/>
              </w:rPr>
            </w:pPr>
            <w:r w:rsidRPr="00D214D8">
              <w:rPr>
                <w:rFonts w:ascii="Book Antiqua" w:hAnsi="Book Antiqua"/>
                <w:bCs/>
                <w:i/>
                <w:iCs/>
                <w:sz w:val="22"/>
                <w:szCs w:val="22"/>
                <w:lang w:val="en-IN"/>
              </w:rPr>
              <w:t>RMS value calculation : 4 Marks</w:t>
            </w:r>
          </w:p>
        </w:tc>
        <w:tc>
          <w:tcPr>
            <w:tcW w:w="725" w:type="dxa"/>
            <w:gridSpan w:val="2"/>
          </w:tcPr>
          <w:p w14:paraId="5A16EB8A"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lastRenderedPageBreak/>
              <w:t>[10]</w:t>
            </w:r>
          </w:p>
        </w:tc>
        <w:tc>
          <w:tcPr>
            <w:tcW w:w="719" w:type="dxa"/>
            <w:gridSpan w:val="2"/>
          </w:tcPr>
          <w:p w14:paraId="3C5704CB"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Ap</w:t>
            </w:r>
          </w:p>
        </w:tc>
        <w:tc>
          <w:tcPr>
            <w:tcW w:w="661" w:type="dxa"/>
          </w:tcPr>
          <w:p w14:paraId="715FBCA8"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CO3</w:t>
            </w:r>
          </w:p>
        </w:tc>
      </w:tr>
      <w:tr w:rsidR="00EB0FCB" w:rsidRPr="00722621" w14:paraId="4C0AC4BD" w14:textId="77777777" w:rsidTr="00407D91">
        <w:trPr>
          <w:jc w:val="center"/>
        </w:trPr>
        <w:tc>
          <w:tcPr>
            <w:tcW w:w="392" w:type="dxa"/>
          </w:tcPr>
          <w:p w14:paraId="1431F73E" w14:textId="77777777" w:rsidR="00EB0FCB" w:rsidRPr="00D31C98" w:rsidRDefault="00EB0FCB" w:rsidP="00407D91">
            <w:pPr>
              <w:contextualSpacing/>
              <w:rPr>
                <w:rFonts w:ascii="Book Antiqua" w:hAnsi="Book Antiqua"/>
                <w:iCs/>
                <w:sz w:val="22"/>
                <w:szCs w:val="22"/>
              </w:rPr>
            </w:pPr>
          </w:p>
        </w:tc>
        <w:tc>
          <w:tcPr>
            <w:tcW w:w="737" w:type="dxa"/>
          </w:tcPr>
          <w:p w14:paraId="5BE6C3B7"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w:t>
            </w:r>
          </w:p>
        </w:tc>
        <w:tc>
          <w:tcPr>
            <w:tcW w:w="7999" w:type="dxa"/>
          </w:tcPr>
          <w:p w14:paraId="407596EB" w14:textId="77777777" w:rsidR="00EB0FCB" w:rsidRDefault="00EB0FCB" w:rsidP="00407D91">
            <w:pPr>
              <w:pStyle w:val="TableParagraph"/>
              <w:ind w:right="102"/>
              <w:jc w:val="both"/>
              <w:rPr>
                <w:rFonts w:ascii="Book Antiqua" w:hAnsi="Book Antiqua"/>
              </w:rPr>
            </w:pPr>
            <w:r w:rsidRPr="00D31C98">
              <w:rPr>
                <w:rFonts w:ascii="Book Antiqua" w:hAnsi="Book Antiqua"/>
              </w:rPr>
              <w:t xml:space="preserve">A single-phase AC circuit consists of an inductance of 25mH, a capacitance of 318μF connected in series with 10 ohms resistor across a 415, 50Hz supply. Determine the </w:t>
            </w:r>
            <w:r w:rsidRPr="00887906">
              <w:rPr>
                <w:rFonts w:ascii="Book Antiqua" w:hAnsi="Book Antiqua"/>
              </w:rPr>
              <w:t>impedance, current, power factor, and voltage drops across all elements of the circuit.</w:t>
            </w:r>
          </w:p>
          <w:p w14:paraId="67A3B810" w14:textId="77777777" w:rsidR="00D214D8" w:rsidRPr="00D214D8" w:rsidRDefault="00D214D8" w:rsidP="00D214D8">
            <w:pPr>
              <w:pStyle w:val="TableParagraph"/>
              <w:numPr>
                <w:ilvl w:val="0"/>
                <w:numId w:val="36"/>
              </w:numPr>
              <w:ind w:right="102"/>
              <w:rPr>
                <w:rFonts w:ascii="Book Antiqua" w:hAnsi="Book Antiqua"/>
                <w:i/>
                <w:iCs/>
                <w:lang w:val="en-IN"/>
              </w:rPr>
            </w:pPr>
            <w:r w:rsidRPr="00D214D8">
              <w:rPr>
                <w:rFonts w:ascii="Book Antiqua" w:hAnsi="Book Antiqua"/>
                <w:i/>
                <w:iCs/>
                <w:lang w:val="en-IN"/>
              </w:rPr>
              <w:t>Reactance calculations (XL, XC) : 2 Marks</w:t>
            </w:r>
          </w:p>
          <w:p w14:paraId="0ED93BC6" w14:textId="77777777" w:rsidR="00D214D8" w:rsidRPr="00D214D8" w:rsidRDefault="00D214D8" w:rsidP="00D214D8">
            <w:pPr>
              <w:pStyle w:val="TableParagraph"/>
              <w:numPr>
                <w:ilvl w:val="0"/>
                <w:numId w:val="36"/>
              </w:numPr>
              <w:ind w:right="102"/>
              <w:rPr>
                <w:rFonts w:ascii="Book Antiqua" w:hAnsi="Book Antiqua"/>
                <w:i/>
                <w:iCs/>
                <w:lang w:val="en-IN"/>
              </w:rPr>
            </w:pPr>
            <w:r w:rsidRPr="00D214D8">
              <w:rPr>
                <w:rFonts w:ascii="Book Antiqua" w:hAnsi="Book Antiqua"/>
                <w:i/>
                <w:iCs/>
                <w:lang w:val="en-IN"/>
              </w:rPr>
              <w:t>Impedance calculation : 2 Marks</w:t>
            </w:r>
          </w:p>
          <w:p w14:paraId="3ED6CC02" w14:textId="77777777" w:rsidR="00D214D8" w:rsidRPr="00D214D8" w:rsidRDefault="00D214D8" w:rsidP="00D214D8">
            <w:pPr>
              <w:pStyle w:val="TableParagraph"/>
              <w:numPr>
                <w:ilvl w:val="0"/>
                <w:numId w:val="36"/>
              </w:numPr>
              <w:ind w:right="102"/>
              <w:rPr>
                <w:rFonts w:ascii="Book Antiqua" w:hAnsi="Book Antiqua"/>
                <w:i/>
                <w:iCs/>
                <w:lang w:val="en-IN"/>
              </w:rPr>
            </w:pPr>
            <w:r w:rsidRPr="00D214D8">
              <w:rPr>
                <w:rFonts w:ascii="Book Antiqua" w:hAnsi="Book Antiqua"/>
                <w:i/>
                <w:iCs/>
                <w:lang w:val="en-IN"/>
              </w:rPr>
              <w:t>Current calculation : 2 Marks</w:t>
            </w:r>
          </w:p>
          <w:p w14:paraId="515D4197" w14:textId="77777777" w:rsidR="00D214D8" w:rsidRPr="00D214D8" w:rsidRDefault="00D214D8" w:rsidP="00D214D8">
            <w:pPr>
              <w:pStyle w:val="TableParagraph"/>
              <w:numPr>
                <w:ilvl w:val="0"/>
                <w:numId w:val="36"/>
              </w:numPr>
              <w:ind w:right="102"/>
              <w:rPr>
                <w:rFonts w:ascii="Book Antiqua" w:hAnsi="Book Antiqua"/>
                <w:i/>
                <w:iCs/>
                <w:lang w:val="en-IN"/>
              </w:rPr>
            </w:pPr>
            <w:r w:rsidRPr="00D214D8">
              <w:rPr>
                <w:rFonts w:ascii="Book Antiqua" w:hAnsi="Book Antiqua"/>
                <w:i/>
                <w:iCs/>
                <w:lang w:val="en-IN"/>
              </w:rPr>
              <w:t>Power factor : 1 Mark</w:t>
            </w:r>
          </w:p>
          <w:p w14:paraId="3EEF1FAE" w14:textId="0BF792B6" w:rsidR="00D214D8" w:rsidRPr="00D214D8" w:rsidRDefault="00D214D8" w:rsidP="00D214D8">
            <w:pPr>
              <w:pStyle w:val="TableParagraph"/>
              <w:numPr>
                <w:ilvl w:val="0"/>
                <w:numId w:val="36"/>
              </w:numPr>
              <w:ind w:right="102"/>
              <w:rPr>
                <w:rFonts w:ascii="Book Antiqua" w:hAnsi="Book Antiqua"/>
                <w:i/>
                <w:iCs/>
                <w:lang w:val="en-IN"/>
              </w:rPr>
            </w:pPr>
            <w:r w:rsidRPr="00D214D8">
              <w:rPr>
                <w:rFonts w:ascii="Book Antiqua" w:hAnsi="Book Antiqua"/>
                <w:i/>
                <w:iCs/>
                <w:lang w:val="en-IN"/>
              </w:rPr>
              <w:t>Voltage drops across elements : 3 Marks</w:t>
            </w:r>
          </w:p>
        </w:tc>
        <w:tc>
          <w:tcPr>
            <w:tcW w:w="725" w:type="dxa"/>
            <w:gridSpan w:val="2"/>
          </w:tcPr>
          <w:p w14:paraId="769F306C"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541193BF"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sz w:val="22"/>
                <w:szCs w:val="22"/>
              </w:rPr>
              <w:t>Ap</w:t>
            </w:r>
          </w:p>
        </w:tc>
        <w:tc>
          <w:tcPr>
            <w:tcW w:w="661" w:type="dxa"/>
          </w:tcPr>
          <w:p w14:paraId="415DF19C"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CO3</w:t>
            </w:r>
          </w:p>
        </w:tc>
      </w:tr>
      <w:tr w:rsidR="00EB0FCB" w:rsidRPr="00722621" w14:paraId="1007C513" w14:textId="77777777" w:rsidTr="00407D91">
        <w:trPr>
          <w:jc w:val="center"/>
        </w:trPr>
        <w:tc>
          <w:tcPr>
            <w:tcW w:w="9139" w:type="dxa"/>
            <w:gridSpan w:val="4"/>
          </w:tcPr>
          <w:p w14:paraId="542A630C" w14:textId="77777777" w:rsidR="00EB0FCB" w:rsidRPr="00D31C98" w:rsidRDefault="00EB0FCB" w:rsidP="00407D91">
            <w:pPr>
              <w:contextualSpacing/>
              <w:jc w:val="center"/>
              <w:rPr>
                <w:b/>
                <w:sz w:val="22"/>
                <w:szCs w:val="22"/>
              </w:rPr>
            </w:pPr>
            <w:r w:rsidRPr="00D31C98">
              <w:rPr>
                <w:rFonts w:ascii="Book Antiqua" w:hAnsi="Book Antiqua"/>
                <w:b/>
                <w:sz w:val="22"/>
                <w:szCs w:val="22"/>
              </w:rPr>
              <w:t>(OR)</w:t>
            </w:r>
          </w:p>
        </w:tc>
        <w:tc>
          <w:tcPr>
            <w:tcW w:w="729" w:type="dxa"/>
            <w:gridSpan w:val="2"/>
          </w:tcPr>
          <w:p w14:paraId="79269BC6" w14:textId="77777777" w:rsidR="00EB0FCB" w:rsidRPr="00D31C98" w:rsidRDefault="00EB0FCB" w:rsidP="00407D91">
            <w:pPr>
              <w:contextualSpacing/>
              <w:jc w:val="center"/>
              <w:rPr>
                <w:rFonts w:ascii="Book Antiqua" w:hAnsi="Book Antiqua"/>
                <w:sz w:val="22"/>
                <w:szCs w:val="22"/>
              </w:rPr>
            </w:pPr>
          </w:p>
        </w:tc>
        <w:tc>
          <w:tcPr>
            <w:tcW w:w="1365" w:type="dxa"/>
            <w:gridSpan w:val="2"/>
          </w:tcPr>
          <w:p w14:paraId="5932E1A8" w14:textId="77777777" w:rsidR="00EB0FCB" w:rsidRPr="00D31C98" w:rsidRDefault="00EB0FCB" w:rsidP="00407D91">
            <w:pPr>
              <w:contextualSpacing/>
              <w:jc w:val="center"/>
              <w:rPr>
                <w:rFonts w:ascii="Book Antiqua" w:hAnsi="Book Antiqua"/>
                <w:sz w:val="22"/>
                <w:szCs w:val="22"/>
              </w:rPr>
            </w:pPr>
          </w:p>
        </w:tc>
      </w:tr>
      <w:tr w:rsidR="00EB0FCB" w:rsidRPr="00722621" w14:paraId="677FDE77" w14:textId="77777777" w:rsidTr="00407D91">
        <w:trPr>
          <w:jc w:val="center"/>
        </w:trPr>
        <w:tc>
          <w:tcPr>
            <w:tcW w:w="392" w:type="dxa"/>
          </w:tcPr>
          <w:p w14:paraId="1520119E" w14:textId="77777777" w:rsidR="00EB0FCB" w:rsidRPr="00D31C98" w:rsidRDefault="00EB0FCB" w:rsidP="00407D91">
            <w:pPr>
              <w:contextualSpacing/>
              <w:rPr>
                <w:rFonts w:ascii="Book Antiqua" w:hAnsi="Book Antiqua"/>
                <w:iCs/>
                <w:sz w:val="22"/>
                <w:szCs w:val="22"/>
              </w:rPr>
            </w:pPr>
          </w:p>
        </w:tc>
        <w:tc>
          <w:tcPr>
            <w:tcW w:w="737" w:type="dxa"/>
          </w:tcPr>
          <w:p w14:paraId="0A509838"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iii.</w:t>
            </w:r>
          </w:p>
        </w:tc>
        <w:tc>
          <w:tcPr>
            <w:tcW w:w="7999" w:type="dxa"/>
            <w:vAlign w:val="center"/>
          </w:tcPr>
          <w:p w14:paraId="020CCCEC" w14:textId="77777777" w:rsidR="00EB0FCB" w:rsidRDefault="00EB0FCB" w:rsidP="00407D91">
            <w:pPr>
              <w:pStyle w:val="TableParagraph"/>
              <w:ind w:right="102"/>
              <w:jc w:val="both"/>
              <w:rPr>
                <w:rFonts w:ascii="Book Antiqua" w:hAnsi="Book Antiqua"/>
              </w:rPr>
            </w:pPr>
            <w:r w:rsidRPr="00D31C98">
              <w:rPr>
                <w:rFonts w:ascii="Book Antiqua" w:hAnsi="Book Antiqua"/>
              </w:rPr>
              <w:t xml:space="preserve">A single-phase AC circuit consists of a capacitance of 318.47μF connected in series with 10 ohms resistor across a 400, 50Hz supply. Determine the </w:t>
            </w:r>
            <w:r w:rsidRPr="00887906">
              <w:rPr>
                <w:rFonts w:ascii="Book Antiqua" w:hAnsi="Book Antiqua"/>
              </w:rPr>
              <w:t>impedance, current, power factor, and voltage drops across all elements of the circuit.</w:t>
            </w:r>
          </w:p>
          <w:p w14:paraId="0AF072F8" w14:textId="216461E0" w:rsidR="00D214D8" w:rsidRPr="00D214D8" w:rsidRDefault="00D214D8" w:rsidP="00D214D8">
            <w:pPr>
              <w:pStyle w:val="TableParagraph"/>
              <w:numPr>
                <w:ilvl w:val="0"/>
                <w:numId w:val="37"/>
              </w:numPr>
              <w:ind w:right="102"/>
              <w:rPr>
                <w:rFonts w:ascii="Book Antiqua" w:hAnsi="Book Antiqua"/>
                <w:i/>
                <w:iCs/>
                <w:lang w:val="en-IN"/>
              </w:rPr>
            </w:pPr>
            <w:r w:rsidRPr="00D214D8">
              <w:rPr>
                <w:rFonts w:ascii="Book Antiqua" w:hAnsi="Book Antiqua"/>
                <w:i/>
                <w:iCs/>
                <w:lang w:val="en-IN"/>
              </w:rPr>
              <w:t xml:space="preserve">Impedance calculation : </w:t>
            </w:r>
            <w:r w:rsidRPr="00D214D8">
              <w:rPr>
                <w:rFonts w:ascii="Book Antiqua" w:hAnsi="Book Antiqua"/>
                <w:i/>
                <w:iCs/>
                <w:lang w:val="en-IN"/>
              </w:rPr>
              <w:t>3</w:t>
            </w:r>
            <w:r w:rsidRPr="00D214D8">
              <w:rPr>
                <w:rFonts w:ascii="Book Antiqua" w:hAnsi="Book Antiqua"/>
                <w:i/>
                <w:iCs/>
                <w:lang w:val="en-IN"/>
              </w:rPr>
              <w:t xml:space="preserve"> Marks</w:t>
            </w:r>
          </w:p>
          <w:p w14:paraId="457746F8" w14:textId="77777777" w:rsidR="00D214D8" w:rsidRPr="00D214D8" w:rsidRDefault="00D214D8" w:rsidP="00D214D8">
            <w:pPr>
              <w:pStyle w:val="TableParagraph"/>
              <w:numPr>
                <w:ilvl w:val="0"/>
                <w:numId w:val="37"/>
              </w:numPr>
              <w:ind w:right="102"/>
              <w:rPr>
                <w:rFonts w:ascii="Book Antiqua" w:hAnsi="Book Antiqua"/>
                <w:i/>
                <w:iCs/>
                <w:lang w:val="en-IN"/>
              </w:rPr>
            </w:pPr>
            <w:r w:rsidRPr="00D214D8">
              <w:rPr>
                <w:rFonts w:ascii="Book Antiqua" w:hAnsi="Book Antiqua"/>
                <w:i/>
                <w:iCs/>
                <w:lang w:val="en-IN"/>
              </w:rPr>
              <w:t>Current calculation : 2 Marks</w:t>
            </w:r>
          </w:p>
          <w:p w14:paraId="0BEA7EC0" w14:textId="77777777" w:rsidR="00D214D8" w:rsidRPr="00D214D8" w:rsidRDefault="00D214D8" w:rsidP="00D214D8">
            <w:pPr>
              <w:pStyle w:val="TableParagraph"/>
              <w:numPr>
                <w:ilvl w:val="0"/>
                <w:numId w:val="37"/>
              </w:numPr>
              <w:ind w:right="102"/>
              <w:rPr>
                <w:rFonts w:ascii="Book Antiqua" w:hAnsi="Book Antiqua"/>
                <w:i/>
                <w:iCs/>
                <w:lang w:val="en-IN"/>
              </w:rPr>
            </w:pPr>
            <w:r w:rsidRPr="00D214D8">
              <w:rPr>
                <w:rFonts w:ascii="Book Antiqua" w:hAnsi="Book Antiqua"/>
                <w:i/>
                <w:iCs/>
                <w:lang w:val="en-IN"/>
              </w:rPr>
              <w:t>Power factor : 1 Mark</w:t>
            </w:r>
          </w:p>
          <w:p w14:paraId="50EC4A33" w14:textId="0D6CE3C1" w:rsidR="00D214D8" w:rsidRPr="00D214D8" w:rsidRDefault="00D214D8" w:rsidP="00D214D8">
            <w:pPr>
              <w:pStyle w:val="TableParagraph"/>
              <w:numPr>
                <w:ilvl w:val="0"/>
                <w:numId w:val="37"/>
              </w:numPr>
              <w:ind w:right="102"/>
              <w:rPr>
                <w:rFonts w:ascii="Book Antiqua" w:hAnsi="Book Antiqua"/>
                <w:lang w:val="en-IN"/>
              </w:rPr>
            </w:pPr>
            <w:r w:rsidRPr="00D214D8">
              <w:rPr>
                <w:rFonts w:ascii="Book Antiqua" w:hAnsi="Book Antiqua"/>
                <w:i/>
                <w:iCs/>
                <w:lang w:val="en-IN"/>
              </w:rPr>
              <w:t xml:space="preserve">Voltage drops across elements : </w:t>
            </w:r>
            <w:r w:rsidRPr="00D214D8">
              <w:rPr>
                <w:rFonts w:ascii="Book Antiqua" w:hAnsi="Book Antiqua"/>
                <w:i/>
                <w:iCs/>
                <w:lang w:val="en-IN"/>
              </w:rPr>
              <w:t>4</w:t>
            </w:r>
            <w:r w:rsidRPr="00D214D8">
              <w:rPr>
                <w:rFonts w:ascii="Book Antiqua" w:hAnsi="Book Antiqua"/>
                <w:i/>
                <w:iCs/>
                <w:lang w:val="en-IN"/>
              </w:rPr>
              <w:t xml:space="preserve"> Marks</w:t>
            </w:r>
          </w:p>
        </w:tc>
        <w:tc>
          <w:tcPr>
            <w:tcW w:w="725" w:type="dxa"/>
            <w:gridSpan w:val="2"/>
          </w:tcPr>
          <w:p w14:paraId="13E766AA"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2F5A3CF5"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sz w:val="22"/>
                <w:szCs w:val="22"/>
              </w:rPr>
              <w:t>Ap</w:t>
            </w:r>
          </w:p>
        </w:tc>
        <w:tc>
          <w:tcPr>
            <w:tcW w:w="661" w:type="dxa"/>
          </w:tcPr>
          <w:p w14:paraId="33E15B7F"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CO3</w:t>
            </w:r>
          </w:p>
        </w:tc>
      </w:tr>
      <w:tr w:rsidR="00EB0FCB" w:rsidRPr="00722621" w14:paraId="6DAC3FE8" w14:textId="77777777" w:rsidTr="00407D91">
        <w:trPr>
          <w:jc w:val="center"/>
        </w:trPr>
        <w:tc>
          <w:tcPr>
            <w:tcW w:w="392" w:type="dxa"/>
          </w:tcPr>
          <w:p w14:paraId="2F867870" w14:textId="77777777" w:rsidR="00EB0FCB" w:rsidRPr="00D31C98" w:rsidRDefault="00EB0FCB" w:rsidP="00407D91">
            <w:pPr>
              <w:contextualSpacing/>
              <w:rPr>
                <w:rFonts w:ascii="Book Antiqua" w:hAnsi="Book Antiqua"/>
                <w:iCs/>
                <w:sz w:val="22"/>
                <w:szCs w:val="22"/>
              </w:rPr>
            </w:pPr>
          </w:p>
        </w:tc>
        <w:tc>
          <w:tcPr>
            <w:tcW w:w="737" w:type="dxa"/>
          </w:tcPr>
          <w:p w14:paraId="54C7282B"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iv.</w:t>
            </w:r>
          </w:p>
        </w:tc>
        <w:tc>
          <w:tcPr>
            <w:tcW w:w="7999" w:type="dxa"/>
          </w:tcPr>
          <w:p w14:paraId="72260EAF" w14:textId="77777777" w:rsidR="00EB0FCB" w:rsidRDefault="00EB0FCB" w:rsidP="00407D91">
            <w:pPr>
              <w:pStyle w:val="TableParagraph"/>
              <w:ind w:right="102"/>
              <w:jc w:val="both"/>
              <w:rPr>
                <w:rFonts w:ascii="Book Antiqua" w:hAnsi="Book Antiqua"/>
              </w:rPr>
            </w:pPr>
            <w:r w:rsidRPr="00D31C98">
              <w:rPr>
                <w:rFonts w:ascii="Book Antiqua" w:hAnsi="Book Antiqua"/>
              </w:rPr>
              <w:t xml:space="preserve">A three-phase star connected circuit consists of an impedance of </w:t>
            </w:r>
            <w:r w:rsidRPr="00D31C98">
              <w:rPr>
                <w:rFonts w:ascii="Book Antiqua" w:hAnsi="Book Antiqua"/>
                <w:i/>
                <w:iCs/>
              </w:rPr>
              <w:t xml:space="preserve">(5+j12) </w:t>
            </w:r>
            <w:r w:rsidRPr="00D31C98">
              <w:rPr>
                <w:rFonts w:ascii="Book Antiqua" w:hAnsi="Book Antiqua"/>
              </w:rPr>
              <w:t xml:space="preserve">ohms/phase connected across a 3-phase supply of 230V, 50Hz. </w:t>
            </w:r>
            <w:r w:rsidRPr="00887906">
              <w:rPr>
                <w:rFonts w:ascii="Book Antiqua" w:hAnsi="Book Antiqua"/>
              </w:rPr>
              <w:t xml:space="preserve">Sketch the circuit and determine phase currents, line currents, power </w:t>
            </w:r>
            <w:proofErr w:type="gramStart"/>
            <w:r w:rsidRPr="00887906">
              <w:rPr>
                <w:rFonts w:ascii="Book Antiqua" w:hAnsi="Book Antiqua"/>
              </w:rPr>
              <w:t>factor</w:t>
            </w:r>
            <w:proofErr w:type="gramEnd"/>
            <w:r w:rsidRPr="00887906">
              <w:rPr>
                <w:rFonts w:ascii="Book Antiqua" w:hAnsi="Book Antiqua"/>
              </w:rPr>
              <w:t>, active power, and reactive power.</w:t>
            </w:r>
          </w:p>
          <w:p w14:paraId="54C23556" w14:textId="77777777" w:rsidR="00D214D8" w:rsidRPr="00D214D8" w:rsidRDefault="00D214D8" w:rsidP="00D214D8">
            <w:pPr>
              <w:pStyle w:val="TableParagraph"/>
              <w:numPr>
                <w:ilvl w:val="0"/>
                <w:numId w:val="38"/>
              </w:numPr>
              <w:ind w:right="102"/>
              <w:rPr>
                <w:rFonts w:ascii="Book Antiqua" w:hAnsi="Book Antiqua"/>
                <w:i/>
                <w:iCs/>
                <w:lang w:val="en-IN"/>
              </w:rPr>
            </w:pPr>
            <w:r w:rsidRPr="00D214D8">
              <w:rPr>
                <w:rFonts w:ascii="Book Antiqua" w:hAnsi="Book Antiqua"/>
                <w:i/>
                <w:iCs/>
                <w:lang w:val="en-IN"/>
              </w:rPr>
              <w:t>Circuit sketch : 2 Marks</w:t>
            </w:r>
          </w:p>
          <w:p w14:paraId="39850D38" w14:textId="77777777" w:rsidR="00D214D8" w:rsidRPr="00D214D8" w:rsidRDefault="00D214D8" w:rsidP="00D214D8">
            <w:pPr>
              <w:pStyle w:val="TableParagraph"/>
              <w:numPr>
                <w:ilvl w:val="0"/>
                <w:numId w:val="38"/>
              </w:numPr>
              <w:ind w:right="102"/>
              <w:rPr>
                <w:rFonts w:ascii="Book Antiqua" w:hAnsi="Book Antiqua"/>
                <w:i/>
                <w:iCs/>
                <w:lang w:val="en-IN"/>
              </w:rPr>
            </w:pPr>
            <w:r w:rsidRPr="00D214D8">
              <w:rPr>
                <w:rFonts w:ascii="Book Antiqua" w:hAnsi="Book Antiqua"/>
                <w:i/>
                <w:iCs/>
                <w:lang w:val="en-IN"/>
              </w:rPr>
              <w:t>Phase and line currents : 3 Marks</w:t>
            </w:r>
          </w:p>
          <w:p w14:paraId="4058E32D" w14:textId="77777777" w:rsidR="00D214D8" w:rsidRPr="00D214D8" w:rsidRDefault="00D214D8" w:rsidP="00D214D8">
            <w:pPr>
              <w:pStyle w:val="TableParagraph"/>
              <w:numPr>
                <w:ilvl w:val="0"/>
                <w:numId w:val="38"/>
              </w:numPr>
              <w:ind w:right="102"/>
              <w:rPr>
                <w:rFonts w:ascii="Book Antiqua" w:hAnsi="Book Antiqua"/>
                <w:i/>
                <w:iCs/>
                <w:lang w:val="en-IN"/>
              </w:rPr>
            </w:pPr>
            <w:r w:rsidRPr="00D214D8">
              <w:rPr>
                <w:rFonts w:ascii="Book Antiqua" w:hAnsi="Book Antiqua"/>
                <w:i/>
                <w:iCs/>
                <w:lang w:val="en-IN"/>
              </w:rPr>
              <w:t>Power factor : 1 Mark</w:t>
            </w:r>
          </w:p>
          <w:p w14:paraId="775CDE66" w14:textId="2C330381" w:rsidR="00D214D8" w:rsidRPr="00D214D8" w:rsidRDefault="00D214D8" w:rsidP="00D214D8">
            <w:pPr>
              <w:pStyle w:val="TableParagraph"/>
              <w:numPr>
                <w:ilvl w:val="0"/>
                <w:numId w:val="38"/>
              </w:numPr>
              <w:ind w:right="102"/>
              <w:rPr>
                <w:rFonts w:ascii="Book Antiqua" w:hAnsi="Book Antiqua"/>
                <w:i/>
                <w:iCs/>
                <w:lang w:val="en-IN"/>
              </w:rPr>
            </w:pPr>
            <w:r w:rsidRPr="00D214D8">
              <w:rPr>
                <w:rFonts w:ascii="Book Antiqua" w:hAnsi="Book Antiqua"/>
                <w:i/>
                <w:iCs/>
                <w:lang w:val="en-IN"/>
              </w:rPr>
              <w:t>Active and reactive power : 4 Marks</w:t>
            </w:r>
          </w:p>
        </w:tc>
        <w:tc>
          <w:tcPr>
            <w:tcW w:w="725" w:type="dxa"/>
            <w:gridSpan w:val="2"/>
          </w:tcPr>
          <w:p w14:paraId="40CCD4A8"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0D071690"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sz w:val="22"/>
                <w:szCs w:val="22"/>
              </w:rPr>
              <w:t>Ap</w:t>
            </w:r>
          </w:p>
        </w:tc>
        <w:tc>
          <w:tcPr>
            <w:tcW w:w="661" w:type="dxa"/>
          </w:tcPr>
          <w:p w14:paraId="63F94A82"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color w:val="000000"/>
                <w:sz w:val="22"/>
                <w:szCs w:val="22"/>
              </w:rPr>
              <w:t>CO3</w:t>
            </w:r>
          </w:p>
        </w:tc>
      </w:tr>
      <w:tr w:rsidR="00EB0FCB" w:rsidRPr="00722621" w14:paraId="58C8A5CD" w14:textId="77777777" w:rsidTr="00407D91">
        <w:trPr>
          <w:jc w:val="center"/>
        </w:trPr>
        <w:tc>
          <w:tcPr>
            <w:tcW w:w="392" w:type="dxa"/>
          </w:tcPr>
          <w:p w14:paraId="041C8997" w14:textId="77777777" w:rsidR="00EB0FCB" w:rsidRPr="00D31C98" w:rsidRDefault="00EB0FCB" w:rsidP="00407D91">
            <w:pPr>
              <w:contextualSpacing/>
              <w:rPr>
                <w:rFonts w:ascii="Book Antiqua" w:hAnsi="Book Antiqua"/>
                <w:iCs/>
                <w:sz w:val="22"/>
                <w:szCs w:val="22"/>
              </w:rPr>
            </w:pPr>
          </w:p>
        </w:tc>
        <w:tc>
          <w:tcPr>
            <w:tcW w:w="737" w:type="dxa"/>
          </w:tcPr>
          <w:p w14:paraId="55D72552" w14:textId="77777777" w:rsidR="00EB0FCB" w:rsidRPr="00D31C98" w:rsidRDefault="00EB0FCB" w:rsidP="00407D91">
            <w:pPr>
              <w:contextualSpacing/>
              <w:rPr>
                <w:rFonts w:ascii="Book Antiqua" w:hAnsi="Book Antiqua"/>
                <w:bCs/>
                <w:sz w:val="22"/>
                <w:szCs w:val="22"/>
              </w:rPr>
            </w:pPr>
          </w:p>
        </w:tc>
        <w:tc>
          <w:tcPr>
            <w:tcW w:w="7999" w:type="dxa"/>
          </w:tcPr>
          <w:p w14:paraId="39BF8EDC" w14:textId="77777777" w:rsidR="00EB0FCB" w:rsidRPr="00D31C98" w:rsidRDefault="00EB0FCB" w:rsidP="00407D91">
            <w:pPr>
              <w:contextualSpacing/>
              <w:jc w:val="both"/>
              <w:rPr>
                <w:rFonts w:ascii="Book Antiqua" w:hAnsi="Book Antiqua"/>
                <w:bCs/>
                <w:sz w:val="22"/>
                <w:szCs w:val="22"/>
              </w:rPr>
            </w:pPr>
          </w:p>
        </w:tc>
        <w:tc>
          <w:tcPr>
            <w:tcW w:w="725" w:type="dxa"/>
            <w:gridSpan w:val="2"/>
          </w:tcPr>
          <w:p w14:paraId="04D8601F" w14:textId="77777777" w:rsidR="00EB0FCB" w:rsidRPr="00D31C98" w:rsidRDefault="00EB0FCB" w:rsidP="00407D91">
            <w:pPr>
              <w:contextualSpacing/>
              <w:jc w:val="center"/>
              <w:rPr>
                <w:rFonts w:ascii="Book Antiqua" w:hAnsi="Book Antiqua"/>
                <w:sz w:val="22"/>
                <w:szCs w:val="22"/>
              </w:rPr>
            </w:pPr>
          </w:p>
        </w:tc>
        <w:tc>
          <w:tcPr>
            <w:tcW w:w="719" w:type="dxa"/>
            <w:gridSpan w:val="2"/>
          </w:tcPr>
          <w:p w14:paraId="7BEC42B3" w14:textId="77777777" w:rsidR="00EB0FCB" w:rsidRPr="00D31C98" w:rsidRDefault="00EB0FCB" w:rsidP="00407D91">
            <w:pPr>
              <w:contextualSpacing/>
              <w:jc w:val="center"/>
              <w:rPr>
                <w:rFonts w:ascii="Book Antiqua" w:hAnsi="Book Antiqua"/>
                <w:sz w:val="22"/>
                <w:szCs w:val="22"/>
              </w:rPr>
            </w:pPr>
          </w:p>
        </w:tc>
        <w:tc>
          <w:tcPr>
            <w:tcW w:w="661" w:type="dxa"/>
          </w:tcPr>
          <w:p w14:paraId="31C7CB22" w14:textId="77777777" w:rsidR="00EB0FCB" w:rsidRPr="00D31C98" w:rsidRDefault="00EB0FCB" w:rsidP="00407D91">
            <w:pPr>
              <w:contextualSpacing/>
              <w:jc w:val="center"/>
              <w:rPr>
                <w:rFonts w:ascii="Book Antiqua" w:hAnsi="Book Antiqua"/>
                <w:color w:val="000000"/>
                <w:sz w:val="22"/>
                <w:szCs w:val="22"/>
              </w:rPr>
            </w:pPr>
          </w:p>
        </w:tc>
      </w:tr>
      <w:tr w:rsidR="00EB0FCB" w:rsidRPr="00722621" w14:paraId="3E9A5ABD" w14:textId="77777777" w:rsidTr="00407D91">
        <w:trPr>
          <w:jc w:val="center"/>
        </w:trPr>
        <w:tc>
          <w:tcPr>
            <w:tcW w:w="392" w:type="dxa"/>
          </w:tcPr>
          <w:p w14:paraId="248D8A22" w14:textId="77777777" w:rsidR="00EB0FCB" w:rsidRPr="00D31C98" w:rsidRDefault="00EB0FCB" w:rsidP="00407D91">
            <w:pPr>
              <w:contextualSpacing/>
              <w:rPr>
                <w:rFonts w:ascii="Book Antiqua" w:hAnsi="Book Antiqua"/>
                <w:iCs/>
                <w:sz w:val="22"/>
                <w:szCs w:val="22"/>
              </w:rPr>
            </w:pPr>
            <w:r w:rsidRPr="00D31C98">
              <w:rPr>
                <w:rFonts w:ascii="Book Antiqua" w:hAnsi="Book Antiqua"/>
                <w:iCs/>
                <w:sz w:val="22"/>
                <w:szCs w:val="22"/>
              </w:rPr>
              <w:t>5.</w:t>
            </w:r>
          </w:p>
        </w:tc>
        <w:tc>
          <w:tcPr>
            <w:tcW w:w="10841" w:type="dxa"/>
            <w:gridSpan w:val="7"/>
            <w:vAlign w:val="center"/>
          </w:tcPr>
          <w:p w14:paraId="64F8F9F7" w14:textId="77777777" w:rsidR="00EB0FCB" w:rsidRPr="00D31C98" w:rsidRDefault="00EB0FCB" w:rsidP="00407D91">
            <w:pPr>
              <w:contextualSpacing/>
              <w:rPr>
                <w:rFonts w:ascii="Book Antiqua" w:hAnsi="Book Antiqua"/>
                <w:color w:val="000000"/>
                <w:sz w:val="22"/>
                <w:szCs w:val="22"/>
              </w:rPr>
            </w:pPr>
            <w:r w:rsidRPr="00D31C98">
              <w:rPr>
                <w:rFonts w:ascii="Book Antiqua" w:hAnsi="Book Antiqua"/>
                <w:i/>
                <w:iCs/>
                <w:sz w:val="22"/>
                <w:szCs w:val="22"/>
              </w:rPr>
              <w:t>Questions covering contents of Unit-IV of the syllabus.</w:t>
            </w:r>
          </w:p>
        </w:tc>
      </w:tr>
      <w:tr w:rsidR="00EB0FCB" w:rsidRPr="00722621" w14:paraId="3CC381DF" w14:textId="77777777" w:rsidTr="00407D91">
        <w:trPr>
          <w:jc w:val="center"/>
        </w:trPr>
        <w:tc>
          <w:tcPr>
            <w:tcW w:w="392" w:type="dxa"/>
          </w:tcPr>
          <w:p w14:paraId="4297CE9D" w14:textId="77777777" w:rsidR="00EB0FCB" w:rsidRPr="00D31C98" w:rsidRDefault="00EB0FCB" w:rsidP="00407D91">
            <w:pPr>
              <w:contextualSpacing/>
              <w:rPr>
                <w:rFonts w:ascii="Book Antiqua" w:hAnsi="Book Antiqua"/>
                <w:iCs/>
                <w:sz w:val="22"/>
                <w:szCs w:val="22"/>
              </w:rPr>
            </w:pPr>
          </w:p>
        </w:tc>
        <w:tc>
          <w:tcPr>
            <w:tcW w:w="737" w:type="dxa"/>
          </w:tcPr>
          <w:p w14:paraId="54DE4197" w14:textId="77777777" w:rsidR="00EB0FCB" w:rsidRPr="00D31C98" w:rsidRDefault="00EB0FCB" w:rsidP="00407D91">
            <w:pPr>
              <w:contextualSpacing/>
              <w:rPr>
                <w:rFonts w:ascii="Book Antiqua" w:hAnsi="Book Antiqua"/>
                <w:bCs/>
                <w:sz w:val="22"/>
                <w:szCs w:val="22"/>
              </w:rPr>
            </w:pPr>
            <w:proofErr w:type="spellStart"/>
            <w:r w:rsidRPr="00D31C98">
              <w:rPr>
                <w:rFonts w:ascii="Book Antiqua" w:hAnsi="Book Antiqua"/>
                <w:bCs/>
                <w:sz w:val="22"/>
                <w:szCs w:val="22"/>
              </w:rPr>
              <w:t>i</w:t>
            </w:r>
            <w:proofErr w:type="spellEnd"/>
            <w:r w:rsidRPr="00D31C98">
              <w:rPr>
                <w:rFonts w:ascii="Book Antiqua" w:hAnsi="Book Antiqua"/>
                <w:bCs/>
                <w:sz w:val="22"/>
                <w:szCs w:val="22"/>
              </w:rPr>
              <w:t>.</w:t>
            </w:r>
          </w:p>
        </w:tc>
        <w:tc>
          <w:tcPr>
            <w:tcW w:w="7999" w:type="dxa"/>
          </w:tcPr>
          <w:p w14:paraId="525EF0B3" w14:textId="77777777" w:rsidR="00EB0FCB" w:rsidRDefault="00EB0FCB" w:rsidP="00407D91">
            <w:pPr>
              <w:pStyle w:val="TableParagraph"/>
              <w:ind w:right="102"/>
              <w:rPr>
                <w:rFonts w:ascii="Book Antiqua" w:hAnsi="Book Antiqua"/>
              </w:rPr>
            </w:pPr>
            <w:r w:rsidRPr="00887906">
              <w:rPr>
                <w:rFonts w:ascii="Book Antiqua" w:hAnsi="Book Antiqua"/>
              </w:rPr>
              <w:t xml:space="preserve">Explain the operating principle of a transformer and derive the EMF equation. </w:t>
            </w:r>
            <w:r w:rsidRPr="00D31C98">
              <w:rPr>
                <w:rFonts w:ascii="Book Antiqua" w:hAnsi="Book Antiqua"/>
              </w:rPr>
              <w:t xml:space="preserve">A 1-phase transformer, rated 25kVA, has 200 turns on the primary and 150 turns on the secondary. The maximum flux linking both the coils is 50mWb and the frequency of the supply is 50Hz. </w:t>
            </w:r>
            <w:r w:rsidRPr="00887906">
              <w:rPr>
                <w:rFonts w:ascii="Book Antiqua" w:hAnsi="Book Antiqua"/>
              </w:rPr>
              <w:t>For the given data, determine the induced EMF in primary and secondary windings and the currents.</w:t>
            </w:r>
          </w:p>
          <w:p w14:paraId="056EE5AB" w14:textId="77777777" w:rsidR="00D214D8" w:rsidRPr="00D214D8" w:rsidRDefault="00D214D8" w:rsidP="00D214D8">
            <w:pPr>
              <w:pStyle w:val="TableParagraph"/>
              <w:numPr>
                <w:ilvl w:val="0"/>
                <w:numId w:val="39"/>
              </w:numPr>
              <w:ind w:right="102"/>
              <w:rPr>
                <w:rFonts w:ascii="Book Antiqua" w:hAnsi="Book Antiqua"/>
                <w:i/>
                <w:iCs/>
                <w:lang w:val="en-IN"/>
              </w:rPr>
            </w:pPr>
            <w:r w:rsidRPr="00D214D8">
              <w:rPr>
                <w:rFonts w:ascii="Book Antiqua" w:hAnsi="Book Antiqua"/>
                <w:i/>
                <w:iCs/>
                <w:lang w:val="en-IN"/>
              </w:rPr>
              <w:t>Operating principle of transformer : 2 Marks</w:t>
            </w:r>
          </w:p>
          <w:p w14:paraId="0A6D971C" w14:textId="77777777" w:rsidR="00D214D8" w:rsidRPr="00D214D8" w:rsidRDefault="00D214D8" w:rsidP="00D214D8">
            <w:pPr>
              <w:pStyle w:val="TableParagraph"/>
              <w:numPr>
                <w:ilvl w:val="0"/>
                <w:numId w:val="39"/>
              </w:numPr>
              <w:ind w:right="102"/>
              <w:rPr>
                <w:rFonts w:ascii="Book Antiqua" w:hAnsi="Book Antiqua"/>
                <w:i/>
                <w:iCs/>
                <w:lang w:val="en-IN"/>
              </w:rPr>
            </w:pPr>
            <w:r w:rsidRPr="00D214D8">
              <w:rPr>
                <w:rFonts w:ascii="Book Antiqua" w:hAnsi="Book Antiqua"/>
                <w:i/>
                <w:iCs/>
                <w:lang w:val="en-IN"/>
              </w:rPr>
              <w:t>EMF equation derivation : 3 Marks</w:t>
            </w:r>
          </w:p>
          <w:p w14:paraId="294AB350" w14:textId="77777777" w:rsidR="00D214D8" w:rsidRPr="00D214D8" w:rsidRDefault="00D214D8" w:rsidP="00D214D8">
            <w:pPr>
              <w:pStyle w:val="TableParagraph"/>
              <w:numPr>
                <w:ilvl w:val="0"/>
                <w:numId w:val="39"/>
              </w:numPr>
              <w:ind w:right="102"/>
              <w:rPr>
                <w:rFonts w:ascii="Book Antiqua" w:hAnsi="Book Antiqua"/>
                <w:i/>
                <w:iCs/>
                <w:lang w:val="en-IN"/>
              </w:rPr>
            </w:pPr>
            <w:r w:rsidRPr="00D214D8">
              <w:rPr>
                <w:rFonts w:ascii="Book Antiqua" w:hAnsi="Book Antiqua"/>
                <w:i/>
                <w:iCs/>
                <w:lang w:val="en-IN"/>
              </w:rPr>
              <w:t>EMF calculation (primary &amp; secondary) : 3 Marks</w:t>
            </w:r>
          </w:p>
          <w:p w14:paraId="6D870E8D" w14:textId="3E175E92" w:rsidR="00D214D8" w:rsidRPr="00D31C98" w:rsidRDefault="00D214D8" w:rsidP="00D214D8">
            <w:pPr>
              <w:pStyle w:val="TableParagraph"/>
              <w:numPr>
                <w:ilvl w:val="0"/>
                <w:numId w:val="39"/>
              </w:numPr>
              <w:ind w:right="102"/>
              <w:rPr>
                <w:rFonts w:ascii="Book Antiqua" w:hAnsi="Book Antiqua"/>
                <w:lang w:val="en-IN"/>
              </w:rPr>
            </w:pPr>
            <w:r w:rsidRPr="00D214D8">
              <w:rPr>
                <w:rFonts w:ascii="Book Antiqua" w:hAnsi="Book Antiqua"/>
                <w:i/>
                <w:iCs/>
                <w:lang w:val="en-IN"/>
              </w:rPr>
              <w:t>Current calculation : 2 Marks</w:t>
            </w:r>
          </w:p>
        </w:tc>
        <w:tc>
          <w:tcPr>
            <w:tcW w:w="725" w:type="dxa"/>
            <w:gridSpan w:val="2"/>
          </w:tcPr>
          <w:p w14:paraId="7146291C"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2BA41AF9"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An</w:t>
            </w:r>
          </w:p>
        </w:tc>
        <w:tc>
          <w:tcPr>
            <w:tcW w:w="661" w:type="dxa"/>
          </w:tcPr>
          <w:p w14:paraId="51AB896A"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CO4</w:t>
            </w:r>
          </w:p>
        </w:tc>
      </w:tr>
      <w:tr w:rsidR="00EB0FCB" w:rsidRPr="00722621" w14:paraId="039D7E10" w14:textId="77777777" w:rsidTr="00407D91">
        <w:trPr>
          <w:jc w:val="center"/>
        </w:trPr>
        <w:tc>
          <w:tcPr>
            <w:tcW w:w="392" w:type="dxa"/>
          </w:tcPr>
          <w:p w14:paraId="335A241A" w14:textId="77777777" w:rsidR="00EB0FCB" w:rsidRPr="00D31C98" w:rsidRDefault="00EB0FCB" w:rsidP="00407D91">
            <w:pPr>
              <w:contextualSpacing/>
              <w:rPr>
                <w:rFonts w:ascii="Book Antiqua" w:hAnsi="Book Antiqua"/>
                <w:iCs/>
                <w:sz w:val="22"/>
                <w:szCs w:val="22"/>
              </w:rPr>
            </w:pPr>
          </w:p>
        </w:tc>
        <w:tc>
          <w:tcPr>
            <w:tcW w:w="737" w:type="dxa"/>
          </w:tcPr>
          <w:p w14:paraId="2427B5FD"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w:t>
            </w:r>
          </w:p>
        </w:tc>
        <w:tc>
          <w:tcPr>
            <w:tcW w:w="7999" w:type="dxa"/>
            <w:vAlign w:val="center"/>
          </w:tcPr>
          <w:p w14:paraId="227D7BC3" w14:textId="77777777" w:rsidR="00EB0FCB" w:rsidRDefault="00EB0FCB" w:rsidP="00407D91">
            <w:pPr>
              <w:pStyle w:val="TableParagraph"/>
              <w:ind w:right="102"/>
              <w:jc w:val="both"/>
              <w:rPr>
                <w:rFonts w:ascii="Book Antiqua" w:hAnsi="Book Antiqua"/>
              </w:rPr>
            </w:pPr>
            <w:r w:rsidRPr="00887906">
              <w:rPr>
                <w:rFonts w:ascii="Book Antiqua" w:hAnsi="Book Antiqua"/>
              </w:rPr>
              <w:t>Select a suitable single-phase induction motor for the given application and justify your choice. Explain its working with a neat diagram. Also determine the approximate current drawn.</w:t>
            </w:r>
          </w:p>
          <w:p w14:paraId="3F49BEE1" w14:textId="77777777" w:rsidR="00EB0FCB" w:rsidRDefault="00EB0FCB" w:rsidP="00407D91">
            <w:pPr>
              <w:pStyle w:val="TableParagraph"/>
              <w:ind w:right="102"/>
              <w:jc w:val="both"/>
              <w:rPr>
                <w:rFonts w:ascii="Book Antiqua" w:hAnsi="Book Antiqua"/>
                <w:i/>
                <w:iCs/>
                <w:lang w:val="en-IN"/>
              </w:rPr>
            </w:pPr>
            <w:r w:rsidRPr="00887906">
              <w:rPr>
                <w:rFonts w:ascii="Book Antiqua" w:hAnsi="Book Antiqua"/>
                <w:i/>
                <w:iCs/>
                <w:lang w:val="en-IN"/>
              </w:rPr>
              <w:t xml:space="preserve">A gardener needs to install a water pump to lift water from a depth of 5 meters and supply it to the garden. The pump operates on </w:t>
            </w:r>
            <w:r w:rsidRPr="00887906">
              <w:rPr>
                <w:rFonts w:ascii="Book Antiqua" w:hAnsi="Book Antiqua"/>
                <w:b/>
                <w:bCs/>
                <w:i/>
                <w:iCs/>
                <w:lang w:val="en-IN"/>
              </w:rPr>
              <w:t>230 V single-phase AC supply</w:t>
            </w:r>
            <w:r w:rsidRPr="00887906">
              <w:rPr>
                <w:rFonts w:ascii="Book Antiqua" w:hAnsi="Book Antiqua"/>
                <w:i/>
                <w:iCs/>
                <w:lang w:val="en-IN"/>
              </w:rPr>
              <w:t xml:space="preserve"> and requires a motor with </w:t>
            </w:r>
            <w:r w:rsidRPr="00887906">
              <w:rPr>
                <w:rFonts w:ascii="Book Antiqua" w:hAnsi="Book Antiqua"/>
                <w:b/>
                <w:bCs/>
                <w:i/>
                <w:iCs/>
                <w:lang w:val="en-IN"/>
              </w:rPr>
              <w:t>1 HP</w:t>
            </w:r>
            <w:r w:rsidRPr="00887906">
              <w:rPr>
                <w:rFonts w:ascii="Book Antiqua" w:hAnsi="Book Antiqua"/>
                <w:i/>
                <w:iCs/>
                <w:lang w:val="en-IN"/>
              </w:rPr>
              <w:t xml:space="preserve"> power rating. </w:t>
            </w:r>
          </w:p>
          <w:p w14:paraId="2D8CFB87" w14:textId="77777777" w:rsidR="00D214D8" w:rsidRPr="00D214D8" w:rsidRDefault="00D214D8" w:rsidP="00D214D8">
            <w:pPr>
              <w:pStyle w:val="TableParagraph"/>
              <w:numPr>
                <w:ilvl w:val="0"/>
                <w:numId w:val="40"/>
              </w:numPr>
              <w:ind w:right="102"/>
              <w:jc w:val="both"/>
              <w:rPr>
                <w:rFonts w:ascii="Book Antiqua" w:hAnsi="Book Antiqua"/>
                <w:bCs/>
                <w:i/>
                <w:iCs/>
                <w:lang w:val="en-IN"/>
              </w:rPr>
            </w:pPr>
            <w:r w:rsidRPr="00D214D8">
              <w:rPr>
                <w:rFonts w:ascii="Book Antiqua" w:hAnsi="Book Antiqua"/>
                <w:bCs/>
                <w:i/>
                <w:iCs/>
                <w:lang w:val="en-IN"/>
              </w:rPr>
              <w:t>Selection of suitable motor : 2 Marks</w:t>
            </w:r>
          </w:p>
          <w:p w14:paraId="149A2ADC" w14:textId="77777777" w:rsidR="00D214D8" w:rsidRPr="00D214D8" w:rsidRDefault="00D214D8" w:rsidP="00D214D8">
            <w:pPr>
              <w:pStyle w:val="TableParagraph"/>
              <w:numPr>
                <w:ilvl w:val="0"/>
                <w:numId w:val="40"/>
              </w:numPr>
              <w:ind w:right="102"/>
              <w:jc w:val="both"/>
              <w:rPr>
                <w:rFonts w:ascii="Book Antiqua" w:hAnsi="Book Antiqua"/>
                <w:bCs/>
                <w:i/>
                <w:iCs/>
                <w:lang w:val="en-IN"/>
              </w:rPr>
            </w:pPr>
            <w:r w:rsidRPr="00D214D8">
              <w:rPr>
                <w:rFonts w:ascii="Book Antiqua" w:hAnsi="Book Antiqua"/>
                <w:bCs/>
                <w:i/>
                <w:iCs/>
                <w:lang w:val="en-IN"/>
              </w:rPr>
              <w:t>Justification for selection : 2 Marks</w:t>
            </w:r>
          </w:p>
          <w:p w14:paraId="796AF1F7" w14:textId="77777777" w:rsidR="00D214D8" w:rsidRPr="00D214D8" w:rsidRDefault="00D214D8" w:rsidP="00D214D8">
            <w:pPr>
              <w:pStyle w:val="TableParagraph"/>
              <w:numPr>
                <w:ilvl w:val="0"/>
                <w:numId w:val="40"/>
              </w:numPr>
              <w:ind w:right="102"/>
              <w:jc w:val="both"/>
              <w:rPr>
                <w:rFonts w:ascii="Book Antiqua" w:hAnsi="Book Antiqua"/>
                <w:bCs/>
                <w:i/>
                <w:iCs/>
                <w:lang w:val="en-IN"/>
              </w:rPr>
            </w:pPr>
            <w:r w:rsidRPr="00D214D8">
              <w:rPr>
                <w:rFonts w:ascii="Book Antiqua" w:hAnsi="Book Antiqua"/>
                <w:bCs/>
                <w:i/>
                <w:iCs/>
                <w:lang w:val="en-IN"/>
              </w:rPr>
              <w:t xml:space="preserve">Working </w:t>
            </w:r>
            <w:proofErr w:type="gramStart"/>
            <w:r w:rsidRPr="00D214D8">
              <w:rPr>
                <w:rFonts w:ascii="Book Antiqua" w:hAnsi="Book Antiqua"/>
                <w:bCs/>
                <w:i/>
                <w:iCs/>
                <w:lang w:val="en-IN"/>
              </w:rPr>
              <w:t>principle</w:t>
            </w:r>
            <w:proofErr w:type="gramEnd"/>
            <w:r w:rsidRPr="00D214D8">
              <w:rPr>
                <w:rFonts w:ascii="Book Antiqua" w:hAnsi="Book Antiqua"/>
                <w:bCs/>
                <w:i/>
                <w:iCs/>
                <w:lang w:val="en-IN"/>
              </w:rPr>
              <w:t xml:space="preserve"> explanation : 3 Marks</w:t>
            </w:r>
          </w:p>
          <w:p w14:paraId="16D18BD7" w14:textId="77777777" w:rsidR="00D214D8" w:rsidRPr="00D214D8" w:rsidRDefault="00D214D8" w:rsidP="00D214D8">
            <w:pPr>
              <w:pStyle w:val="TableParagraph"/>
              <w:numPr>
                <w:ilvl w:val="0"/>
                <w:numId w:val="40"/>
              </w:numPr>
              <w:ind w:right="102"/>
              <w:jc w:val="both"/>
              <w:rPr>
                <w:rFonts w:ascii="Book Antiqua" w:hAnsi="Book Antiqua"/>
                <w:bCs/>
                <w:i/>
                <w:iCs/>
                <w:lang w:val="en-IN"/>
              </w:rPr>
            </w:pPr>
            <w:r w:rsidRPr="00D214D8">
              <w:rPr>
                <w:rFonts w:ascii="Book Antiqua" w:hAnsi="Book Antiqua"/>
                <w:bCs/>
                <w:i/>
                <w:iCs/>
                <w:lang w:val="en-IN"/>
              </w:rPr>
              <w:t>Neat diagram : 1 Mark</w:t>
            </w:r>
          </w:p>
          <w:p w14:paraId="43019AF1" w14:textId="04473F8D" w:rsidR="00D214D8" w:rsidRPr="00D214D8" w:rsidRDefault="00D214D8" w:rsidP="00407D91">
            <w:pPr>
              <w:pStyle w:val="TableParagraph"/>
              <w:numPr>
                <w:ilvl w:val="0"/>
                <w:numId w:val="40"/>
              </w:numPr>
              <w:ind w:right="102"/>
              <w:jc w:val="both"/>
              <w:rPr>
                <w:rFonts w:ascii="Book Antiqua" w:hAnsi="Book Antiqua"/>
                <w:bCs/>
                <w:i/>
                <w:iCs/>
                <w:lang w:val="en-IN"/>
              </w:rPr>
            </w:pPr>
            <w:r w:rsidRPr="00D214D8">
              <w:rPr>
                <w:rFonts w:ascii="Book Antiqua" w:hAnsi="Book Antiqua"/>
                <w:bCs/>
                <w:i/>
                <w:iCs/>
                <w:lang w:val="en-IN"/>
              </w:rPr>
              <w:t>Current calculation : 2 Marks</w:t>
            </w:r>
          </w:p>
        </w:tc>
        <w:tc>
          <w:tcPr>
            <w:tcW w:w="725" w:type="dxa"/>
            <w:gridSpan w:val="2"/>
          </w:tcPr>
          <w:p w14:paraId="2FA1E4BF"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70D13B04"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bCs/>
                <w:sz w:val="22"/>
                <w:szCs w:val="22"/>
              </w:rPr>
              <w:t>An</w:t>
            </w:r>
          </w:p>
        </w:tc>
        <w:tc>
          <w:tcPr>
            <w:tcW w:w="661" w:type="dxa"/>
          </w:tcPr>
          <w:p w14:paraId="25D1FB2C"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CO4</w:t>
            </w:r>
          </w:p>
        </w:tc>
      </w:tr>
      <w:tr w:rsidR="00EB0FCB" w:rsidRPr="00722621" w14:paraId="217587C2" w14:textId="77777777" w:rsidTr="00407D91">
        <w:trPr>
          <w:jc w:val="center"/>
        </w:trPr>
        <w:tc>
          <w:tcPr>
            <w:tcW w:w="9139" w:type="dxa"/>
            <w:gridSpan w:val="4"/>
            <w:vAlign w:val="center"/>
          </w:tcPr>
          <w:p w14:paraId="4BF9CC55" w14:textId="77777777" w:rsidR="00EB0FCB" w:rsidRPr="00D31C98" w:rsidRDefault="00EB0FCB" w:rsidP="00407D91">
            <w:pPr>
              <w:contextualSpacing/>
              <w:jc w:val="center"/>
              <w:rPr>
                <w:rFonts w:ascii="Book Antiqua" w:hAnsi="Book Antiqua"/>
                <w:bCs/>
                <w:sz w:val="22"/>
                <w:szCs w:val="22"/>
              </w:rPr>
            </w:pPr>
            <w:r w:rsidRPr="00D31C98">
              <w:rPr>
                <w:rFonts w:ascii="Book Antiqua" w:hAnsi="Book Antiqua"/>
                <w:b/>
                <w:sz w:val="22"/>
                <w:szCs w:val="22"/>
              </w:rPr>
              <w:t>(OR)</w:t>
            </w:r>
          </w:p>
        </w:tc>
        <w:tc>
          <w:tcPr>
            <w:tcW w:w="729" w:type="dxa"/>
            <w:gridSpan w:val="2"/>
          </w:tcPr>
          <w:p w14:paraId="4920AC46" w14:textId="77777777" w:rsidR="00EB0FCB" w:rsidRPr="00D31C98" w:rsidRDefault="00EB0FCB" w:rsidP="00407D91">
            <w:pPr>
              <w:contextualSpacing/>
              <w:jc w:val="center"/>
              <w:rPr>
                <w:rFonts w:ascii="Book Antiqua" w:hAnsi="Book Antiqua"/>
                <w:sz w:val="22"/>
                <w:szCs w:val="22"/>
              </w:rPr>
            </w:pPr>
          </w:p>
        </w:tc>
        <w:tc>
          <w:tcPr>
            <w:tcW w:w="704" w:type="dxa"/>
          </w:tcPr>
          <w:p w14:paraId="057DD9A4" w14:textId="77777777" w:rsidR="00EB0FCB" w:rsidRPr="00D31C98" w:rsidRDefault="00EB0FCB" w:rsidP="00407D91">
            <w:pPr>
              <w:contextualSpacing/>
              <w:jc w:val="center"/>
              <w:rPr>
                <w:rFonts w:ascii="Book Antiqua" w:hAnsi="Book Antiqua"/>
                <w:sz w:val="22"/>
                <w:szCs w:val="22"/>
              </w:rPr>
            </w:pPr>
          </w:p>
        </w:tc>
        <w:tc>
          <w:tcPr>
            <w:tcW w:w="661" w:type="dxa"/>
          </w:tcPr>
          <w:p w14:paraId="481324BF" w14:textId="77777777" w:rsidR="00EB0FCB" w:rsidRPr="00D31C98" w:rsidRDefault="00EB0FCB" w:rsidP="00407D91">
            <w:pPr>
              <w:contextualSpacing/>
              <w:jc w:val="center"/>
              <w:rPr>
                <w:rFonts w:ascii="Book Antiqua" w:hAnsi="Book Antiqua"/>
                <w:color w:val="000000"/>
                <w:sz w:val="22"/>
                <w:szCs w:val="22"/>
              </w:rPr>
            </w:pPr>
          </w:p>
        </w:tc>
      </w:tr>
      <w:tr w:rsidR="00EB0FCB" w:rsidRPr="00722621" w14:paraId="65702246" w14:textId="77777777" w:rsidTr="00407D91">
        <w:trPr>
          <w:jc w:val="center"/>
        </w:trPr>
        <w:tc>
          <w:tcPr>
            <w:tcW w:w="392" w:type="dxa"/>
          </w:tcPr>
          <w:p w14:paraId="34E5E52F" w14:textId="77777777" w:rsidR="00EB0FCB" w:rsidRPr="00D31C98" w:rsidRDefault="00EB0FCB" w:rsidP="00407D91">
            <w:pPr>
              <w:contextualSpacing/>
              <w:rPr>
                <w:rFonts w:ascii="Book Antiqua" w:hAnsi="Book Antiqua"/>
                <w:iCs/>
                <w:sz w:val="22"/>
                <w:szCs w:val="22"/>
              </w:rPr>
            </w:pPr>
          </w:p>
        </w:tc>
        <w:tc>
          <w:tcPr>
            <w:tcW w:w="737" w:type="dxa"/>
          </w:tcPr>
          <w:p w14:paraId="72960F64"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iii.</w:t>
            </w:r>
          </w:p>
        </w:tc>
        <w:tc>
          <w:tcPr>
            <w:tcW w:w="7999" w:type="dxa"/>
          </w:tcPr>
          <w:p w14:paraId="747F4720" w14:textId="77777777" w:rsidR="00EB0FCB" w:rsidRDefault="00EB0FCB" w:rsidP="00407D91">
            <w:pPr>
              <w:pStyle w:val="TableParagraph"/>
              <w:ind w:right="102"/>
              <w:jc w:val="both"/>
              <w:rPr>
                <w:rFonts w:ascii="Book Antiqua" w:hAnsi="Book Antiqua"/>
              </w:rPr>
            </w:pPr>
            <w:r w:rsidRPr="00887906">
              <w:rPr>
                <w:rFonts w:ascii="Book Antiqua" w:hAnsi="Book Antiqua"/>
              </w:rPr>
              <w:t>Identify the causes of electrical shock in domestic systems and suggest preventive measures. Explain the process of earthing with a neat diagram.</w:t>
            </w:r>
          </w:p>
          <w:p w14:paraId="79118073" w14:textId="77777777" w:rsidR="00D214D8" w:rsidRPr="00D214D8" w:rsidRDefault="00D214D8" w:rsidP="00D214D8">
            <w:pPr>
              <w:pStyle w:val="TableParagraph"/>
              <w:numPr>
                <w:ilvl w:val="0"/>
                <w:numId w:val="41"/>
              </w:numPr>
              <w:ind w:right="102"/>
              <w:jc w:val="both"/>
              <w:rPr>
                <w:rFonts w:ascii="Book Antiqua" w:hAnsi="Book Antiqua"/>
                <w:bCs/>
                <w:i/>
                <w:iCs/>
                <w:lang w:val="en-IN"/>
              </w:rPr>
            </w:pPr>
            <w:r w:rsidRPr="00D214D8">
              <w:rPr>
                <w:rFonts w:ascii="Book Antiqua" w:hAnsi="Book Antiqua"/>
                <w:bCs/>
                <w:i/>
                <w:iCs/>
                <w:lang w:val="en-IN"/>
              </w:rPr>
              <w:t>Causes of electrical shock : 3 Marks</w:t>
            </w:r>
          </w:p>
          <w:p w14:paraId="2F79BBFB" w14:textId="77777777" w:rsidR="00D214D8" w:rsidRPr="00D214D8" w:rsidRDefault="00D214D8" w:rsidP="00D214D8">
            <w:pPr>
              <w:pStyle w:val="TableParagraph"/>
              <w:numPr>
                <w:ilvl w:val="0"/>
                <w:numId w:val="41"/>
              </w:numPr>
              <w:ind w:right="102"/>
              <w:jc w:val="both"/>
              <w:rPr>
                <w:rFonts w:ascii="Book Antiqua" w:hAnsi="Book Antiqua"/>
                <w:bCs/>
                <w:i/>
                <w:iCs/>
                <w:lang w:val="en-IN"/>
              </w:rPr>
            </w:pPr>
            <w:r w:rsidRPr="00D214D8">
              <w:rPr>
                <w:rFonts w:ascii="Book Antiqua" w:hAnsi="Book Antiqua"/>
                <w:bCs/>
                <w:i/>
                <w:iCs/>
                <w:lang w:val="en-IN"/>
              </w:rPr>
              <w:t>Preventive measures : 3 Marks</w:t>
            </w:r>
          </w:p>
          <w:p w14:paraId="6C2D5DEE" w14:textId="77777777" w:rsidR="00D214D8" w:rsidRPr="00D214D8" w:rsidRDefault="00D214D8" w:rsidP="00D214D8">
            <w:pPr>
              <w:pStyle w:val="TableParagraph"/>
              <w:numPr>
                <w:ilvl w:val="0"/>
                <w:numId w:val="41"/>
              </w:numPr>
              <w:ind w:right="102"/>
              <w:jc w:val="both"/>
              <w:rPr>
                <w:rFonts w:ascii="Book Antiqua" w:hAnsi="Book Antiqua"/>
                <w:bCs/>
                <w:i/>
                <w:iCs/>
                <w:lang w:val="en-IN"/>
              </w:rPr>
            </w:pPr>
            <w:r w:rsidRPr="00D214D8">
              <w:rPr>
                <w:rFonts w:ascii="Book Antiqua" w:hAnsi="Book Antiqua"/>
                <w:bCs/>
                <w:i/>
                <w:iCs/>
                <w:lang w:val="en-IN"/>
              </w:rPr>
              <w:t>Earthing explanation : 2 Marks</w:t>
            </w:r>
          </w:p>
          <w:p w14:paraId="01D96EEF" w14:textId="5220FA50" w:rsidR="00D214D8" w:rsidRPr="00D214D8" w:rsidRDefault="00D214D8" w:rsidP="00407D91">
            <w:pPr>
              <w:pStyle w:val="TableParagraph"/>
              <w:numPr>
                <w:ilvl w:val="0"/>
                <w:numId w:val="41"/>
              </w:numPr>
              <w:ind w:right="102"/>
              <w:jc w:val="both"/>
              <w:rPr>
                <w:rFonts w:ascii="Book Antiqua" w:hAnsi="Book Antiqua"/>
                <w:bCs/>
                <w:i/>
                <w:iCs/>
                <w:lang w:val="en-IN"/>
              </w:rPr>
            </w:pPr>
            <w:r w:rsidRPr="00D214D8">
              <w:rPr>
                <w:rFonts w:ascii="Book Antiqua" w:hAnsi="Book Antiqua"/>
                <w:bCs/>
                <w:i/>
                <w:iCs/>
                <w:lang w:val="en-IN"/>
              </w:rPr>
              <w:t>Neat diagram : 2 Marks</w:t>
            </w:r>
          </w:p>
        </w:tc>
        <w:tc>
          <w:tcPr>
            <w:tcW w:w="725" w:type="dxa"/>
            <w:gridSpan w:val="2"/>
          </w:tcPr>
          <w:p w14:paraId="0D818731"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3D2C1767"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An</w:t>
            </w:r>
          </w:p>
        </w:tc>
        <w:tc>
          <w:tcPr>
            <w:tcW w:w="661" w:type="dxa"/>
          </w:tcPr>
          <w:p w14:paraId="5F8AA887"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CO4</w:t>
            </w:r>
          </w:p>
        </w:tc>
      </w:tr>
      <w:tr w:rsidR="00EB0FCB" w:rsidRPr="00722621" w14:paraId="3F1B5C3A" w14:textId="77777777" w:rsidTr="00407D91">
        <w:trPr>
          <w:jc w:val="center"/>
        </w:trPr>
        <w:tc>
          <w:tcPr>
            <w:tcW w:w="392" w:type="dxa"/>
          </w:tcPr>
          <w:p w14:paraId="19DFD277" w14:textId="77777777" w:rsidR="00EB0FCB" w:rsidRPr="00D31C98" w:rsidRDefault="00EB0FCB" w:rsidP="00407D91">
            <w:pPr>
              <w:contextualSpacing/>
              <w:rPr>
                <w:rFonts w:ascii="Book Antiqua" w:hAnsi="Book Antiqua"/>
                <w:iCs/>
                <w:sz w:val="22"/>
                <w:szCs w:val="22"/>
              </w:rPr>
            </w:pPr>
          </w:p>
        </w:tc>
        <w:tc>
          <w:tcPr>
            <w:tcW w:w="737" w:type="dxa"/>
          </w:tcPr>
          <w:p w14:paraId="3A99DC73" w14:textId="77777777" w:rsidR="00EB0FCB" w:rsidRPr="00D31C98" w:rsidRDefault="00EB0FCB" w:rsidP="00407D91">
            <w:pPr>
              <w:contextualSpacing/>
              <w:rPr>
                <w:rFonts w:ascii="Book Antiqua" w:hAnsi="Book Antiqua"/>
                <w:bCs/>
                <w:sz w:val="22"/>
                <w:szCs w:val="22"/>
              </w:rPr>
            </w:pPr>
            <w:r w:rsidRPr="00D31C98">
              <w:rPr>
                <w:rFonts w:ascii="Book Antiqua" w:hAnsi="Book Antiqua"/>
                <w:bCs/>
                <w:sz w:val="22"/>
                <w:szCs w:val="22"/>
              </w:rPr>
              <w:t>iv.</w:t>
            </w:r>
          </w:p>
        </w:tc>
        <w:tc>
          <w:tcPr>
            <w:tcW w:w="7999" w:type="dxa"/>
          </w:tcPr>
          <w:p w14:paraId="3BAAEA9D" w14:textId="77777777" w:rsidR="00EB0FCB" w:rsidRPr="00D31C98" w:rsidRDefault="00EB0FCB" w:rsidP="00407D91">
            <w:pPr>
              <w:pStyle w:val="TableParagraph"/>
              <w:ind w:right="102"/>
              <w:jc w:val="both"/>
              <w:rPr>
                <w:rFonts w:ascii="Book Antiqua" w:hAnsi="Book Antiqua"/>
                <w:lang w:val="en-IN"/>
              </w:rPr>
            </w:pPr>
            <w:r w:rsidRPr="00D31C98">
              <w:rPr>
                <w:rFonts w:ascii="Book Antiqua" w:hAnsi="Book Antiqua"/>
                <w:lang w:val="en-IN"/>
              </w:rPr>
              <w:t>A manufacturing unit is setting up its electrical system, and the following requirements are provided:</w:t>
            </w:r>
          </w:p>
          <w:p w14:paraId="26F763C6" w14:textId="77777777" w:rsidR="00EB0FCB" w:rsidRPr="00D31C98" w:rsidRDefault="00EB0FCB" w:rsidP="00EB0FCB">
            <w:pPr>
              <w:pStyle w:val="TableParagraph"/>
              <w:numPr>
                <w:ilvl w:val="0"/>
                <w:numId w:val="23"/>
              </w:numPr>
              <w:ind w:right="102"/>
              <w:jc w:val="both"/>
              <w:rPr>
                <w:rFonts w:ascii="Book Antiqua" w:hAnsi="Book Antiqua"/>
                <w:lang w:val="en-IN"/>
              </w:rPr>
            </w:pPr>
            <w:r w:rsidRPr="00D31C98">
              <w:rPr>
                <w:rFonts w:ascii="Book Antiqua" w:hAnsi="Book Antiqua"/>
                <w:lang w:val="en-IN"/>
              </w:rPr>
              <w:t xml:space="preserve">The unit operates various machinery and electrical equipment with a total load of </w:t>
            </w:r>
            <w:r w:rsidRPr="00D31C98">
              <w:rPr>
                <w:rFonts w:ascii="Book Antiqua" w:hAnsi="Book Antiqua"/>
                <w:b/>
                <w:bCs/>
                <w:lang w:val="en-IN"/>
              </w:rPr>
              <w:t>100 kW</w:t>
            </w:r>
            <w:r w:rsidRPr="00D31C98">
              <w:rPr>
                <w:rFonts w:ascii="Book Antiqua" w:hAnsi="Book Antiqua"/>
                <w:lang w:val="en-IN"/>
              </w:rPr>
              <w:t>.</w:t>
            </w:r>
          </w:p>
          <w:p w14:paraId="7BBB7B7E" w14:textId="77777777" w:rsidR="00EB0FCB" w:rsidRPr="00D31C98" w:rsidRDefault="00EB0FCB" w:rsidP="00EB0FCB">
            <w:pPr>
              <w:pStyle w:val="TableParagraph"/>
              <w:numPr>
                <w:ilvl w:val="0"/>
                <w:numId w:val="23"/>
              </w:numPr>
              <w:ind w:right="102"/>
              <w:jc w:val="both"/>
              <w:rPr>
                <w:rFonts w:ascii="Book Antiqua" w:hAnsi="Book Antiqua"/>
                <w:lang w:val="en-IN"/>
              </w:rPr>
            </w:pPr>
            <w:r w:rsidRPr="00D31C98">
              <w:rPr>
                <w:rFonts w:ascii="Book Antiqua" w:hAnsi="Book Antiqua"/>
                <w:lang w:val="en-IN"/>
              </w:rPr>
              <w:t>The equipment includes sensitive machinery, lighting systems, and office electronics.</w:t>
            </w:r>
          </w:p>
          <w:p w14:paraId="627D856F" w14:textId="77777777" w:rsidR="00EB0FCB" w:rsidRPr="00D31C98" w:rsidRDefault="00EB0FCB" w:rsidP="00EB0FCB">
            <w:pPr>
              <w:pStyle w:val="TableParagraph"/>
              <w:numPr>
                <w:ilvl w:val="0"/>
                <w:numId w:val="23"/>
              </w:numPr>
              <w:ind w:right="102"/>
              <w:jc w:val="both"/>
              <w:rPr>
                <w:rFonts w:ascii="Book Antiqua" w:hAnsi="Book Antiqua"/>
                <w:lang w:val="en-IN"/>
              </w:rPr>
            </w:pPr>
            <w:r w:rsidRPr="00D31C98">
              <w:rPr>
                <w:rFonts w:ascii="Book Antiqua" w:hAnsi="Book Antiqua"/>
                <w:lang w:val="en-IN"/>
              </w:rPr>
              <w:t>The company needs to protect the circuits from overloads, short circuits, and potential faults.</w:t>
            </w:r>
          </w:p>
          <w:p w14:paraId="7D0DBBFC" w14:textId="77777777" w:rsidR="00EB0FCB" w:rsidRDefault="00EB0FCB" w:rsidP="00D214D8">
            <w:pPr>
              <w:jc w:val="both"/>
              <w:rPr>
                <w:rFonts w:ascii="Book Antiqua" w:hAnsi="Book Antiqua"/>
              </w:rPr>
            </w:pPr>
            <w:r w:rsidRPr="00887906">
              <w:rPr>
                <w:rFonts w:ascii="Book Antiqua" w:hAnsi="Book Antiqua"/>
              </w:rPr>
              <w:t>Select a suitable protective device (Fuse or MCB) for the given application and justify your choice. Explain its working with a neat diagram. Also determine the required current rating.</w:t>
            </w:r>
          </w:p>
          <w:p w14:paraId="566685EC" w14:textId="1130FFB0" w:rsidR="00D214D8" w:rsidRPr="00D214D8" w:rsidRDefault="00D214D8" w:rsidP="00D214D8">
            <w:pPr>
              <w:numPr>
                <w:ilvl w:val="0"/>
                <w:numId w:val="42"/>
              </w:numPr>
              <w:rPr>
                <w:rFonts w:ascii="Book Antiqua" w:hAnsi="Book Antiqua"/>
                <w:bCs/>
                <w:i/>
                <w:iCs/>
                <w:sz w:val="22"/>
                <w:szCs w:val="22"/>
                <w:lang w:val="en-IN"/>
              </w:rPr>
            </w:pPr>
            <w:r w:rsidRPr="00D214D8">
              <w:rPr>
                <w:rFonts w:ascii="Book Antiqua" w:hAnsi="Book Antiqua"/>
                <w:bCs/>
                <w:i/>
                <w:iCs/>
                <w:sz w:val="22"/>
                <w:szCs w:val="22"/>
                <w:lang w:val="en-IN"/>
              </w:rPr>
              <w:t xml:space="preserve">Selection of protective device : </w:t>
            </w:r>
            <w:r>
              <w:rPr>
                <w:rFonts w:ascii="Book Antiqua" w:hAnsi="Book Antiqua"/>
                <w:bCs/>
                <w:i/>
                <w:iCs/>
                <w:sz w:val="22"/>
                <w:szCs w:val="22"/>
                <w:lang w:val="en-IN"/>
              </w:rPr>
              <w:t>1</w:t>
            </w:r>
            <w:r w:rsidRPr="00D214D8">
              <w:rPr>
                <w:rFonts w:ascii="Book Antiqua" w:hAnsi="Book Antiqua"/>
                <w:bCs/>
                <w:i/>
                <w:iCs/>
                <w:sz w:val="22"/>
                <w:szCs w:val="22"/>
                <w:lang w:val="en-IN"/>
              </w:rPr>
              <w:t xml:space="preserve"> Marks</w:t>
            </w:r>
          </w:p>
          <w:p w14:paraId="362C97EF" w14:textId="77777777" w:rsidR="00D214D8" w:rsidRPr="00D214D8" w:rsidRDefault="00D214D8" w:rsidP="00D214D8">
            <w:pPr>
              <w:numPr>
                <w:ilvl w:val="0"/>
                <w:numId w:val="42"/>
              </w:numPr>
              <w:rPr>
                <w:rFonts w:ascii="Book Antiqua" w:hAnsi="Book Antiqua"/>
                <w:bCs/>
                <w:i/>
                <w:iCs/>
                <w:sz w:val="22"/>
                <w:szCs w:val="22"/>
                <w:lang w:val="en-IN"/>
              </w:rPr>
            </w:pPr>
            <w:r w:rsidRPr="00D214D8">
              <w:rPr>
                <w:rFonts w:ascii="Book Antiqua" w:hAnsi="Book Antiqua"/>
                <w:bCs/>
                <w:i/>
                <w:iCs/>
                <w:sz w:val="22"/>
                <w:szCs w:val="22"/>
                <w:lang w:val="en-IN"/>
              </w:rPr>
              <w:t>Justification : 2 Marks</w:t>
            </w:r>
          </w:p>
          <w:p w14:paraId="67CD868F" w14:textId="77777777" w:rsidR="00D214D8" w:rsidRPr="00D214D8" w:rsidRDefault="00D214D8" w:rsidP="00D214D8">
            <w:pPr>
              <w:numPr>
                <w:ilvl w:val="0"/>
                <w:numId w:val="42"/>
              </w:numPr>
              <w:rPr>
                <w:rFonts w:ascii="Book Antiqua" w:hAnsi="Book Antiqua"/>
                <w:bCs/>
                <w:i/>
                <w:iCs/>
                <w:sz w:val="22"/>
                <w:szCs w:val="22"/>
                <w:lang w:val="en-IN"/>
              </w:rPr>
            </w:pPr>
            <w:r w:rsidRPr="00D214D8">
              <w:rPr>
                <w:rFonts w:ascii="Book Antiqua" w:hAnsi="Book Antiqua"/>
                <w:bCs/>
                <w:i/>
                <w:iCs/>
                <w:sz w:val="22"/>
                <w:szCs w:val="22"/>
                <w:lang w:val="en-IN"/>
              </w:rPr>
              <w:t>Working principle : 3 Marks</w:t>
            </w:r>
          </w:p>
          <w:p w14:paraId="52B01AE0" w14:textId="7DD5A894" w:rsidR="00D214D8" w:rsidRPr="00D214D8" w:rsidRDefault="00D214D8" w:rsidP="00D214D8">
            <w:pPr>
              <w:numPr>
                <w:ilvl w:val="0"/>
                <w:numId w:val="42"/>
              </w:numPr>
              <w:rPr>
                <w:rFonts w:ascii="Book Antiqua" w:hAnsi="Book Antiqua"/>
                <w:bCs/>
                <w:i/>
                <w:iCs/>
                <w:sz w:val="22"/>
                <w:szCs w:val="22"/>
                <w:lang w:val="en-IN"/>
              </w:rPr>
            </w:pPr>
            <w:r w:rsidRPr="00D214D8">
              <w:rPr>
                <w:rFonts w:ascii="Book Antiqua" w:hAnsi="Book Antiqua"/>
                <w:bCs/>
                <w:i/>
                <w:iCs/>
                <w:sz w:val="22"/>
                <w:szCs w:val="22"/>
                <w:lang w:val="en-IN"/>
              </w:rPr>
              <w:t xml:space="preserve">Neat diagram : </w:t>
            </w:r>
            <w:r>
              <w:rPr>
                <w:rFonts w:ascii="Book Antiqua" w:hAnsi="Book Antiqua"/>
                <w:bCs/>
                <w:i/>
                <w:iCs/>
                <w:sz w:val="22"/>
                <w:szCs w:val="22"/>
                <w:lang w:val="en-IN"/>
              </w:rPr>
              <w:t>2</w:t>
            </w:r>
            <w:r w:rsidRPr="00D214D8">
              <w:rPr>
                <w:rFonts w:ascii="Book Antiqua" w:hAnsi="Book Antiqua"/>
                <w:bCs/>
                <w:i/>
                <w:iCs/>
                <w:sz w:val="22"/>
                <w:szCs w:val="22"/>
                <w:lang w:val="en-IN"/>
              </w:rPr>
              <w:t xml:space="preserve"> Mark</w:t>
            </w:r>
          </w:p>
          <w:p w14:paraId="0474EC7D" w14:textId="421FD970" w:rsidR="00D214D8" w:rsidRPr="00D214D8" w:rsidRDefault="00D214D8" w:rsidP="00D214D8">
            <w:pPr>
              <w:numPr>
                <w:ilvl w:val="0"/>
                <w:numId w:val="42"/>
              </w:numPr>
              <w:rPr>
                <w:rFonts w:ascii="Book Antiqua" w:hAnsi="Book Antiqua"/>
                <w:bCs/>
                <w:sz w:val="22"/>
                <w:szCs w:val="22"/>
                <w:lang w:val="en-IN"/>
              </w:rPr>
            </w:pPr>
            <w:r w:rsidRPr="00D214D8">
              <w:rPr>
                <w:rFonts w:ascii="Book Antiqua" w:hAnsi="Book Antiqua"/>
                <w:bCs/>
                <w:i/>
                <w:iCs/>
                <w:sz w:val="22"/>
                <w:szCs w:val="22"/>
                <w:lang w:val="en-IN"/>
              </w:rPr>
              <w:t>Current rating calculation : 2 Marks</w:t>
            </w:r>
          </w:p>
        </w:tc>
        <w:tc>
          <w:tcPr>
            <w:tcW w:w="725" w:type="dxa"/>
            <w:gridSpan w:val="2"/>
          </w:tcPr>
          <w:p w14:paraId="14A11FE0"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sz w:val="22"/>
                <w:szCs w:val="22"/>
              </w:rPr>
              <w:t>[10]</w:t>
            </w:r>
          </w:p>
        </w:tc>
        <w:tc>
          <w:tcPr>
            <w:tcW w:w="719" w:type="dxa"/>
            <w:gridSpan w:val="2"/>
          </w:tcPr>
          <w:p w14:paraId="04508B27" w14:textId="77777777" w:rsidR="00EB0FCB" w:rsidRPr="00D31C98" w:rsidRDefault="00EB0FCB" w:rsidP="00407D91">
            <w:pPr>
              <w:contextualSpacing/>
              <w:jc w:val="center"/>
              <w:rPr>
                <w:rFonts w:ascii="Book Antiqua" w:hAnsi="Book Antiqua"/>
                <w:sz w:val="22"/>
                <w:szCs w:val="22"/>
              </w:rPr>
            </w:pPr>
            <w:r w:rsidRPr="00D31C98">
              <w:rPr>
                <w:rFonts w:ascii="Book Antiqua" w:hAnsi="Book Antiqua"/>
                <w:bCs/>
                <w:sz w:val="22"/>
                <w:szCs w:val="22"/>
              </w:rPr>
              <w:t>An</w:t>
            </w:r>
          </w:p>
        </w:tc>
        <w:tc>
          <w:tcPr>
            <w:tcW w:w="661" w:type="dxa"/>
          </w:tcPr>
          <w:p w14:paraId="20F7022E" w14:textId="77777777" w:rsidR="00EB0FCB" w:rsidRPr="00D31C98" w:rsidRDefault="00EB0FCB" w:rsidP="00407D91">
            <w:pPr>
              <w:contextualSpacing/>
              <w:jc w:val="center"/>
              <w:rPr>
                <w:rFonts w:ascii="Book Antiqua" w:hAnsi="Book Antiqua"/>
                <w:color w:val="000000"/>
                <w:sz w:val="22"/>
                <w:szCs w:val="22"/>
              </w:rPr>
            </w:pPr>
            <w:r w:rsidRPr="00D31C98">
              <w:rPr>
                <w:rFonts w:ascii="Book Antiqua" w:hAnsi="Book Antiqua"/>
                <w:color w:val="000000"/>
                <w:sz w:val="22"/>
                <w:szCs w:val="22"/>
              </w:rPr>
              <w:t>CO4</w:t>
            </w:r>
          </w:p>
        </w:tc>
      </w:tr>
    </w:tbl>
    <w:p w14:paraId="66BEBA91" w14:textId="77777777" w:rsidR="00EB0FCB" w:rsidRPr="004D0932" w:rsidRDefault="00EB0FCB" w:rsidP="00EB0FCB">
      <w:pPr>
        <w:pStyle w:val="ListParagraph"/>
        <w:tabs>
          <w:tab w:val="left" w:pos="533"/>
          <w:tab w:val="left" w:pos="534"/>
        </w:tabs>
        <w:spacing w:before="5" w:line="235" w:lineRule="auto"/>
        <w:ind w:right="104"/>
        <w:jc w:val="both"/>
        <w:rPr>
          <w:rFonts w:ascii="Book Antiqua" w:hAnsi="Book Antiqua"/>
          <w:sz w:val="24"/>
        </w:rPr>
      </w:pPr>
    </w:p>
    <w:p w14:paraId="7E9EFA1E" w14:textId="77777777" w:rsidR="00911663" w:rsidRPr="004D0932" w:rsidRDefault="00911663" w:rsidP="00911663">
      <w:pPr>
        <w:ind w:left="426"/>
        <w:jc w:val="both"/>
        <w:rPr>
          <w:rFonts w:ascii="Book Antiqua" w:hAnsi="Book Antiqua" w:cs="Tahoma"/>
        </w:rPr>
      </w:pPr>
    </w:p>
    <w:sectPr w:rsidR="00911663" w:rsidRPr="004D0932" w:rsidSect="004305D9">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C66"/>
    <w:multiLevelType w:val="hybridMultilevel"/>
    <w:tmpl w:val="204C5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06971"/>
    <w:multiLevelType w:val="multilevel"/>
    <w:tmpl w:val="CD1A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1D06"/>
    <w:multiLevelType w:val="hybridMultilevel"/>
    <w:tmpl w:val="32D2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423B9A"/>
    <w:multiLevelType w:val="hybridMultilevel"/>
    <w:tmpl w:val="62A0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3B3E2F"/>
    <w:multiLevelType w:val="hybridMultilevel"/>
    <w:tmpl w:val="8F80CD00"/>
    <w:lvl w:ilvl="0" w:tplc="F0EA0516">
      <w:start w:val="1"/>
      <w:numFmt w:val="decimal"/>
      <w:lvlText w:val="%1."/>
      <w:lvlJc w:val="left"/>
      <w:pPr>
        <w:ind w:left="533" w:hanging="428"/>
      </w:pPr>
      <w:rPr>
        <w:rFonts w:hint="default"/>
        <w:w w:val="100"/>
        <w:lang w:val="en-US" w:eastAsia="en-US" w:bidi="en-US"/>
      </w:rPr>
    </w:lvl>
    <w:lvl w:ilvl="1" w:tplc="7A2C7DC4">
      <w:numFmt w:val="bullet"/>
      <w:lvlText w:val="•"/>
      <w:lvlJc w:val="left"/>
      <w:pPr>
        <w:ind w:left="1584" w:hanging="428"/>
      </w:pPr>
      <w:rPr>
        <w:rFonts w:hint="default"/>
        <w:lang w:val="en-US" w:eastAsia="en-US" w:bidi="en-US"/>
      </w:rPr>
    </w:lvl>
    <w:lvl w:ilvl="2" w:tplc="2A902CCE">
      <w:numFmt w:val="bullet"/>
      <w:lvlText w:val="•"/>
      <w:lvlJc w:val="left"/>
      <w:pPr>
        <w:ind w:left="2629" w:hanging="428"/>
      </w:pPr>
      <w:rPr>
        <w:rFonts w:hint="default"/>
        <w:lang w:val="en-US" w:eastAsia="en-US" w:bidi="en-US"/>
      </w:rPr>
    </w:lvl>
    <w:lvl w:ilvl="3" w:tplc="5D528F50">
      <w:numFmt w:val="bullet"/>
      <w:lvlText w:val="•"/>
      <w:lvlJc w:val="left"/>
      <w:pPr>
        <w:ind w:left="3673" w:hanging="428"/>
      </w:pPr>
      <w:rPr>
        <w:rFonts w:hint="default"/>
        <w:lang w:val="en-US" w:eastAsia="en-US" w:bidi="en-US"/>
      </w:rPr>
    </w:lvl>
    <w:lvl w:ilvl="4" w:tplc="53FECA34">
      <w:numFmt w:val="bullet"/>
      <w:lvlText w:val="•"/>
      <w:lvlJc w:val="left"/>
      <w:pPr>
        <w:ind w:left="4718" w:hanging="428"/>
      </w:pPr>
      <w:rPr>
        <w:rFonts w:hint="default"/>
        <w:lang w:val="en-US" w:eastAsia="en-US" w:bidi="en-US"/>
      </w:rPr>
    </w:lvl>
    <w:lvl w:ilvl="5" w:tplc="BFE449EC">
      <w:numFmt w:val="bullet"/>
      <w:lvlText w:val="•"/>
      <w:lvlJc w:val="left"/>
      <w:pPr>
        <w:ind w:left="5763" w:hanging="428"/>
      </w:pPr>
      <w:rPr>
        <w:rFonts w:hint="default"/>
        <w:lang w:val="en-US" w:eastAsia="en-US" w:bidi="en-US"/>
      </w:rPr>
    </w:lvl>
    <w:lvl w:ilvl="6" w:tplc="5EE60C82">
      <w:numFmt w:val="bullet"/>
      <w:lvlText w:val="•"/>
      <w:lvlJc w:val="left"/>
      <w:pPr>
        <w:ind w:left="6807" w:hanging="428"/>
      </w:pPr>
      <w:rPr>
        <w:rFonts w:hint="default"/>
        <w:lang w:val="en-US" w:eastAsia="en-US" w:bidi="en-US"/>
      </w:rPr>
    </w:lvl>
    <w:lvl w:ilvl="7" w:tplc="3260F98E">
      <w:numFmt w:val="bullet"/>
      <w:lvlText w:val="•"/>
      <w:lvlJc w:val="left"/>
      <w:pPr>
        <w:ind w:left="7852" w:hanging="428"/>
      </w:pPr>
      <w:rPr>
        <w:rFonts w:hint="default"/>
        <w:lang w:val="en-US" w:eastAsia="en-US" w:bidi="en-US"/>
      </w:rPr>
    </w:lvl>
    <w:lvl w:ilvl="8" w:tplc="5980193E">
      <w:numFmt w:val="bullet"/>
      <w:lvlText w:val="•"/>
      <w:lvlJc w:val="left"/>
      <w:pPr>
        <w:ind w:left="8897" w:hanging="428"/>
      </w:pPr>
      <w:rPr>
        <w:rFonts w:hint="default"/>
        <w:lang w:val="en-US" w:eastAsia="en-US" w:bidi="en-US"/>
      </w:rPr>
    </w:lvl>
  </w:abstractNum>
  <w:abstractNum w:abstractNumId="5" w15:restartNumberingAfterBreak="0">
    <w:nsid w:val="129F192C"/>
    <w:multiLevelType w:val="hybridMultilevel"/>
    <w:tmpl w:val="CE4CD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BF489C"/>
    <w:multiLevelType w:val="multilevel"/>
    <w:tmpl w:val="AD2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54B7E"/>
    <w:multiLevelType w:val="hybridMultilevel"/>
    <w:tmpl w:val="F176C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635794"/>
    <w:multiLevelType w:val="hybridMultilevel"/>
    <w:tmpl w:val="22847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A26115"/>
    <w:multiLevelType w:val="hybridMultilevel"/>
    <w:tmpl w:val="6A26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CB317F"/>
    <w:multiLevelType w:val="hybridMultilevel"/>
    <w:tmpl w:val="FE1AE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486F68"/>
    <w:multiLevelType w:val="multilevel"/>
    <w:tmpl w:val="68A0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25AB9"/>
    <w:multiLevelType w:val="multilevel"/>
    <w:tmpl w:val="79B8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3452C"/>
    <w:multiLevelType w:val="hybridMultilevel"/>
    <w:tmpl w:val="ED0C77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6E3375"/>
    <w:multiLevelType w:val="hybridMultilevel"/>
    <w:tmpl w:val="920E9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246718"/>
    <w:multiLevelType w:val="multilevel"/>
    <w:tmpl w:val="AB2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E4529"/>
    <w:multiLevelType w:val="hybridMultilevel"/>
    <w:tmpl w:val="F4503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420B65"/>
    <w:multiLevelType w:val="multilevel"/>
    <w:tmpl w:val="B0D4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66D76"/>
    <w:multiLevelType w:val="multilevel"/>
    <w:tmpl w:val="4A46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968C9"/>
    <w:multiLevelType w:val="multilevel"/>
    <w:tmpl w:val="5A6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815E7"/>
    <w:multiLevelType w:val="hybridMultilevel"/>
    <w:tmpl w:val="03228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D55750"/>
    <w:multiLevelType w:val="multilevel"/>
    <w:tmpl w:val="C920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F68A1"/>
    <w:multiLevelType w:val="hybridMultilevel"/>
    <w:tmpl w:val="546C4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FE5D95"/>
    <w:multiLevelType w:val="multilevel"/>
    <w:tmpl w:val="ABC4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76867"/>
    <w:multiLevelType w:val="hybridMultilevel"/>
    <w:tmpl w:val="EB7A6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882D41"/>
    <w:multiLevelType w:val="hybridMultilevel"/>
    <w:tmpl w:val="9D66B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0969DE"/>
    <w:multiLevelType w:val="hybridMultilevel"/>
    <w:tmpl w:val="20E8CE70"/>
    <w:lvl w:ilvl="0" w:tplc="9CFCD83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946622"/>
    <w:multiLevelType w:val="multilevel"/>
    <w:tmpl w:val="0C4C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E60F1"/>
    <w:multiLevelType w:val="hybridMultilevel"/>
    <w:tmpl w:val="1268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0567C3"/>
    <w:multiLevelType w:val="multilevel"/>
    <w:tmpl w:val="EA3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934D9"/>
    <w:multiLevelType w:val="multilevel"/>
    <w:tmpl w:val="4DE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B2F2B"/>
    <w:multiLevelType w:val="multilevel"/>
    <w:tmpl w:val="673A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B5896"/>
    <w:multiLevelType w:val="hybridMultilevel"/>
    <w:tmpl w:val="9A621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4BA2383"/>
    <w:multiLevelType w:val="multilevel"/>
    <w:tmpl w:val="0A44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C4C6F"/>
    <w:multiLevelType w:val="multilevel"/>
    <w:tmpl w:val="E6B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C1B2F"/>
    <w:multiLevelType w:val="hybridMultilevel"/>
    <w:tmpl w:val="FEBE4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542E6B"/>
    <w:multiLevelType w:val="multilevel"/>
    <w:tmpl w:val="F490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A04B7"/>
    <w:multiLevelType w:val="hybridMultilevel"/>
    <w:tmpl w:val="3CD66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543E5F"/>
    <w:multiLevelType w:val="multilevel"/>
    <w:tmpl w:val="1C08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5F3F97"/>
    <w:multiLevelType w:val="hybridMultilevel"/>
    <w:tmpl w:val="14DA3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48563EC"/>
    <w:multiLevelType w:val="hybridMultilevel"/>
    <w:tmpl w:val="34029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7E5B29"/>
    <w:multiLevelType w:val="multilevel"/>
    <w:tmpl w:val="1B0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272914">
    <w:abstractNumId w:val="13"/>
  </w:num>
  <w:num w:numId="2" w16cid:durableId="1963997241">
    <w:abstractNumId w:val="4"/>
  </w:num>
  <w:num w:numId="3" w16cid:durableId="647520260">
    <w:abstractNumId w:val="41"/>
  </w:num>
  <w:num w:numId="4" w16cid:durableId="1090271071">
    <w:abstractNumId w:val="15"/>
  </w:num>
  <w:num w:numId="5" w16cid:durableId="1764565798">
    <w:abstractNumId w:val="33"/>
  </w:num>
  <w:num w:numId="6" w16cid:durableId="658315639">
    <w:abstractNumId w:val="38"/>
  </w:num>
  <w:num w:numId="7" w16cid:durableId="681471608">
    <w:abstractNumId w:val="27"/>
  </w:num>
  <w:num w:numId="8" w16cid:durableId="957686852">
    <w:abstractNumId w:val="28"/>
  </w:num>
  <w:num w:numId="9" w16cid:durableId="1988977122">
    <w:abstractNumId w:val="31"/>
  </w:num>
  <w:num w:numId="10" w16cid:durableId="1942908092">
    <w:abstractNumId w:val="21"/>
  </w:num>
  <w:num w:numId="11" w16cid:durableId="703559035">
    <w:abstractNumId w:val="36"/>
  </w:num>
  <w:num w:numId="12" w16cid:durableId="878005446">
    <w:abstractNumId w:val="12"/>
  </w:num>
  <w:num w:numId="13" w16cid:durableId="386102242">
    <w:abstractNumId w:val="6"/>
  </w:num>
  <w:num w:numId="14" w16cid:durableId="1717780100">
    <w:abstractNumId w:val="18"/>
  </w:num>
  <w:num w:numId="15" w16cid:durableId="2140493793">
    <w:abstractNumId w:val="11"/>
  </w:num>
  <w:num w:numId="16" w16cid:durableId="240875792">
    <w:abstractNumId w:val="19"/>
  </w:num>
  <w:num w:numId="17" w16cid:durableId="844977522">
    <w:abstractNumId w:val="1"/>
  </w:num>
  <w:num w:numId="18" w16cid:durableId="891845895">
    <w:abstractNumId w:val="17"/>
  </w:num>
  <w:num w:numId="19" w16cid:durableId="1416704980">
    <w:abstractNumId w:val="30"/>
  </w:num>
  <w:num w:numId="20" w16cid:durableId="210962566">
    <w:abstractNumId w:val="26"/>
  </w:num>
  <w:num w:numId="21" w16cid:durableId="898596834">
    <w:abstractNumId w:val="34"/>
  </w:num>
  <w:num w:numId="22" w16cid:durableId="1671372810">
    <w:abstractNumId w:val="23"/>
  </w:num>
  <w:num w:numId="23" w16cid:durableId="561522420">
    <w:abstractNumId w:val="29"/>
  </w:num>
  <w:num w:numId="24" w16cid:durableId="220942624">
    <w:abstractNumId w:val="39"/>
  </w:num>
  <w:num w:numId="25" w16cid:durableId="1483421659">
    <w:abstractNumId w:val="0"/>
  </w:num>
  <w:num w:numId="26" w16cid:durableId="1991012196">
    <w:abstractNumId w:val="8"/>
  </w:num>
  <w:num w:numId="27" w16cid:durableId="868877379">
    <w:abstractNumId w:val="9"/>
  </w:num>
  <w:num w:numId="28" w16cid:durableId="481316832">
    <w:abstractNumId w:val="3"/>
  </w:num>
  <w:num w:numId="29" w16cid:durableId="2020082829">
    <w:abstractNumId w:val="24"/>
  </w:num>
  <w:num w:numId="30" w16cid:durableId="1698311124">
    <w:abstractNumId w:val="14"/>
  </w:num>
  <w:num w:numId="31" w16cid:durableId="135145078">
    <w:abstractNumId w:val="22"/>
  </w:num>
  <w:num w:numId="32" w16cid:durableId="827015917">
    <w:abstractNumId w:val="16"/>
  </w:num>
  <w:num w:numId="33" w16cid:durableId="510532199">
    <w:abstractNumId w:val="7"/>
  </w:num>
  <w:num w:numId="34" w16cid:durableId="1527479234">
    <w:abstractNumId w:val="10"/>
  </w:num>
  <w:num w:numId="35" w16cid:durableId="1451775948">
    <w:abstractNumId w:val="2"/>
  </w:num>
  <w:num w:numId="36" w16cid:durableId="135294833">
    <w:abstractNumId w:val="5"/>
  </w:num>
  <w:num w:numId="37" w16cid:durableId="1445491281">
    <w:abstractNumId w:val="32"/>
  </w:num>
  <w:num w:numId="38" w16cid:durableId="838617731">
    <w:abstractNumId w:val="25"/>
  </w:num>
  <w:num w:numId="39" w16cid:durableId="1065377847">
    <w:abstractNumId w:val="40"/>
  </w:num>
  <w:num w:numId="40" w16cid:durableId="1494024596">
    <w:abstractNumId w:val="20"/>
  </w:num>
  <w:num w:numId="41" w16cid:durableId="566378382">
    <w:abstractNumId w:val="37"/>
  </w:num>
  <w:num w:numId="42" w16cid:durableId="168482241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5E0A"/>
    <w:rsid w:val="00012F66"/>
    <w:rsid w:val="00035BA4"/>
    <w:rsid w:val="00067246"/>
    <w:rsid w:val="00093901"/>
    <w:rsid w:val="000C54D1"/>
    <w:rsid w:val="000E5ABF"/>
    <w:rsid w:val="000E671D"/>
    <w:rsid w:val="001002F9"/>
    <w:rsid w:val="0010584C"/>
    <w:rsid w:val="00107A0D"/>
    <w:rsid w:val="001151E5"/>
    <w:rsid w:val="00133AFD"/>
    <w:rsid w:val="00141BF7"/>
    <w:rsid w:val="00157469"/>
    <w:rsid w:val="00161B34"/>
    <w:rsid w:val="001861AD"/>
    <w:rsid w:val="001A4686"/>
    <w:rsid w:val="001E3CA5"/>
    <w:rsid w:val="00230155"/>
    <w:rsid w:val="002574BC"/>
    <w:rsid w:val="002A2E64"/>
    <w:rsid w:val="00350FB0"/>
    <w:rsid w:val="0039246C"/>
    <w:rsid w:val="003965CC"/>
    <w:rsid w:val="003966D5"/>
    <w:rsid w:val="004305D9"/>
    <w:rsid w:val="00460A54"/>
    <w:rsid w:val="00463D96"/>
    <w:rsid w:val="00485E0A"/>
    <w:rsid w:val="0048720A"/>
    <w:rsid w:val="004D0932"/>
    <w:rsid w:val="004D30C4"/>
    <w:rsid w:val="004D50A8"/>
    <w:rsid w:val="00526C99"/>
    <w:rsid w:val="0053424D"/>
    <w:rsid w:val="005A796A"/>
    <w:rsid w:val="005B7AE1"/>
    <w:rsid w:val="005D3E4E"/>
    <w:rsid w:val="005E4BD9"/>
    <w:rsid w:val="0060545B"/>
    <w:rsid w:val="006445EF"/>
    <w:rsid w:val="00652035"/>
    <w:rsid w:val="00661219"/>
    <w:rsid w:val="00680249"/>
    <w:rsid w:val="00693312"/>
    <w:rsid w:val="006C3A3C"/>
    <w:rsid w:val="006C5149"/>
    <w:rsid w:val="00722DDA"/>
    <w:rsid w:val="00723692"/>
    <w:rsid w:val="00735C27"/>
    <w:rsid w:val="00743C5A"/>
    <w:rsid w:val="007807DD"/>
    <w:rsid w:val="00785FAB"/>
    <w:rsid w:val="007867D1"/>
    <w:rsid w:val="008C359D"/>
    <w:rsid w:val="00911663"/>
    <w:rsid w:val="009144BB"/>
    <w:rsid w:val="009144F3"/>
    <w:rsid w:val="0097460E"/>
    <w:rsid w:val="009B3DFC"/>
    <w:rsid w:val="00A3289D"/>
    <w:rsid w:val="00A7722B"/>
    <w:rsid w:val="00A81CA1"/>
    <w:rsid w:val="00A86987"/>
    <w:rsid w:val="00AB4337"/>
    <w:rsid w:val="00AB7E60"/>
    <w:rsid w:val="00B019C6"/>
    <w:rsid w:val="00B17712"/>
    <w:rsid w:val="00B25B86"/>
    <w:rsid w:val="00B661FB"/>
    <w:rsid w:val="00B80825"/>
    <w:rsid w:val="00B870F5"/>
    <w:rsid w:val="00BA299A"/>
    <w:rsid w:val="00BC2511"/>
    <w:rsid w:val="00BD15C4"/>
    <w:rsid w:val="00BD37BA"/>
    <w:rsid w:val="00C55CE2"/>
    <w:rsid w:val="00C93E26"/>
    <w:rsid w:val="00CD6151"/>
    <w:rsid w:val="00D214D8"/>
    <w:rsid w:val="00D32397"/>
    <w:rsid w:val="00D33220"/>
    <w:rsid w:val="00D44388"/>
    <w:rsid w:val="00D8238C"/>
    <w:rsid w:val="00D94058"/>
    <w:rsid w:val="00D96233"/>
    <w:rsid w:val="00DA0227"/>
    <w:rsid w:val="00DA2708"/>
    <w:rsid w:val="00DA5348"/>
    <w:rsid w:val="00DB73AB"/>
    <w:rsid w:val="00DC2A89"/>
    <w:rsid w:val="00DE5940"/>
    <w:rsid w:val="00E22949"/>
    <w:rsid w:val="00E5191C"/>
    <w:rsid w:val="00E6766D"/>
    <w:rsid w:val="00E74CFC"/>
    <w:rsid w:val="00E77B56"/>
    <w:rsid w:val="00EB0FCB"/>
    <w:rsid w:val="00F37EE1"/>
    <w:rsid w:val="00F86BED"/>
    <w:rsid w:val="00F87059"/>
    <w:rsid w:val="00FC1CBA"/>
    <w:rsid w:val="00FD5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30B2"/>
  <w15:chartTrackingRefBased/>
  <w15:docId w15:val="{C83403A1-9F8C-4A29-BDCD-D005698B1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E0A"/>
    <w:rPr>
      <w:rFonts w:ascii="Times New Roman" w:eastAsia="Times New Roman" w:hAnsi="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D0932"/>
    <w:pPr>
      <w:widowControl w:val="0"/>
      <w:autoSpaceDE w:val="0"/>
      <w:autoSpaceDN w:val="0"/>
      <w:ind w:left="533" w:hanging="428"/>
    </w:pPr>
    <w:rPr>
      <w:rFonts w:ascii="Cambria" w:eastAsia="Cambria" w:hAnsi="Cambria" w:cs="Cambria"/>
      <w:sz w:val="22"/>
      <w:szCs w:val="22"/>
      <w:lang w:bidi="en-US"/>
    </w:rPr>
  </w:style>
  <w:style w:type="table" w:styleId="TableGrid">
    <w:name w:val="Table Grid"/>
    <w:basedOn w:val="TableNormal"/>
    <w:uiPriority w:val="59"/>
    <w:rsid w:val="00E519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B0FCB"/>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1581</Words>
  <Characters>7909</Characters>
  <Application>Microsoft Office Word</Application>
  <DocSecurity>0</DocSecurity>
  <Lines>527</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kits</dc:creator>
  <cp:keywords/>
  <cp:lastModifiedBy>EEE Sri P. Nagarjuna Reddy</cp:lastModifiedBy>
  <cp:revision>3</cp:revision>
  <dcterms:created xsi:type="dcterms:W3CDTF">2026-04-03T14:46:00Z</dcterms:created>
  <dcterms:modified xsi:type="dcterms:W3CDTF">2026-04-03T15:39:00Z</dcterms:modified>
</cp:coreProperties>
</file>