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67DE" w14:textId="77777777" w:rsidR="007926E9" w:rsidRDefault="00000000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Relational Operators in Java</w:t>
      </w:r>
    </w:p>
    <w:p w14:paraId="29AA67DF" w14:textId="77777777" w:rsidR="007926E9" w:rsidRDefault="00000000">
      <w:r>
        <w:pict w14:anchorId="29AA6864">
          <v:rect id="_x0000_i1025" style="width:0;height:1.5pt" o:hralign="center" o:hrstd="t" o:hr="t" fillcolor="#a0a0a0" stroked="f"/>
        </w:pict>
      </w:r>
    </w:p>
    <w:p w14:paraId="29AA67E0" w14:textId="77777777" w:rsidR="007926E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oimoyxr9gg0c" w:colFirst="0" w:colLast="0"/>
      <w:bookmarkEnd w:id="0"/>
      <w:r>
        <w:rPr>
          <w:b/>
          <w:sz w:val="34"/>
          <w:szCs w:val="34"/>
        </w:rPr>
        <w:t>Introduction</w:t>
      </w:r>
    </w:p>
    <w:p w14:paraId="29AA67E1" w14:textId="77777777" w:rsidR="007926E9" w:rsidRDefault="00000000">
      <w:pPr>
        <w:numPr>
          <w:ilvl w:val="0"/>
          <w:numId w:val="4"/>
        </w:numPr>
        <w:spacing w:before="240"/>
      </w:pPr>
      <w:r>
        <w:t>In daily life and in programming, we often make decisions by comparing values.</w:t>
      </w:r>
      <w:r>
        <w:br/>
      </w:r>
    </w:p>
    <w:p w14:paraId="29AA67E2" w14:textId="77777777" w:rsidR="007926E9" w:rsidRDefault="00000000">
      <w:pPr>
        <w:numPr>
          <w:ilvl w:val="0"/>
          <w:numId w:val="4"/>
        </w:numPr>
      </w:pPr>
      <w:r>
        <w:t xml:space="preserve">These comparisons in programming are made using </w:t>
      </w:r>
      <w:r>
        <w:rPr>
          <w:b/>
        </w:rPr>
        <w:t>Relational Operators</w:t>
      </w:r>
      <w:r>
        <w:t>.</w:t>
      </w:r>
      <w:r>
        <w:br/>
      </w:r>
    </w:p>
    <w:p w14:paraId="29AA67E3" w14:textId="77777777" w:rsidR="007926E9" w:rsidRDefault="00000000">
      <w:pPr>
        <w:numPr>
          <w:ilvl w:val="0"/>
          <w:numId w:val="4"/>
        </w:numPr>
        <w:spacing w:after="240"/>
      </w:pPr>
      <w:r>
        <w:rPr>
          <w:b/>
        </w:rPr>
        <w:t>Relational Operators</w:t>
      </w:r>
      <w:r>
        <w:t xml:space="preserve"> return either </w:t>
      </w:r>
      <w:r>
        <w:rPr>
          <w:rFonts w:ascii="Roboto Mono" w:eastAsia="Roboto Mono" w:hAnsi="Roboto Mono" w:cs="Roboto Mono"/>
          <w:b/>
          <w:color w:val="188038"/>
        </w:rPr>
        <w:t>true</w:t>
      </w:r>
      <w:r>
        <w:t xml:space="preserve"> or </w:t>
      </w:r>
      <w:r>
        <w:rPr>
          <w:rFonts w:ascii="Roboto Mono" w:eastAsia="Roboto Mono" w:hAnsi="Roboto Mono" w:cs="Roboto Mono"/>
          <w:b/>
          <w:color w:val="188038"/>
        </w:rPr>
        <w:t>false</w:t>
      </w:r>
      <w:r>
        <w:t xml:space="preserve"> based on the comparison.</w:t>
      </w:r>
      <w:r>
        <w:br/>
      </w:r>
    </w:p>
    <w:p w14:paraId="29AA67E4" w14:textId="77777777" w:rsidR="007926E9" w:rsidRDefault="00000000">
      <w:r>
        <w:pict w14:anchorId="29AA6865">
          <v:rect id="_x0000_i1026" style="width:0;height:1.5pt" o:hralign="center" o:hrstd="t" o:hr="t" fillcolor="#a0a0a0" stroked="f"/>
        </w:pict>
      </w:r>
    </w:p>
    <w:p w14:paraId="29AA67E5" w14:textId="77777777" w:rsidR="007926E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evhfuqpnq0lj" w:colFirst="0" w:colLast="0"/>
      <w:bookmarkEnd w:id="1"/>
      <w:r>
        <w:rPr>
          <w:b/>
          <w:sz w:val="34"/>
          <w:szCs w:val="34"/>
        </w:rPr>
        <w:t>Relational Operators Overview</w:t>
      </w:r>
    </w:p>
    <w:tbl>
      <w:tblPr>
        <w:tblStyle w:val="a"/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690"/>
      </w:tblGrid>
      <w:tr w:rsidR="007926E9" w14:paraId="29AA67E8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E6" w14:textId="77777777" w:rsidR="007926E9" w:rsidRDefault="00000000">
            <w:pPr>
              <w:jc w:val="center"/>
            </w:pPr>
            <w:r>
              <w:rPr>
                <w:b/>
              </w:rPr>
              <w:t>Operator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E7" w14:textId="77777777" w:rsidR="007926E9" w:rsidRDefault="00000000">
            <w:pPr>
              <w:jc w:val="center"/>
            </w:pPr>
            <w:r>
              <w:rPr>
                <w:b/>
              </w:rPr>
              <w:t>Name</w:t>
            </w:r>
          </w:p>
        </w:tc>
      </w:tr>
      <w:tr w:rsidR="007926E9" w14:paraId="29AA67EB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E9" w14:textId="77777777" w:rsidR="007926E9" w:rsidRDefault="00000000"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EA" w14:textId="77777777" w:rsidR="007926E9" w:rsidRDefault="00000000">
            <w:r>
              <w:t>Is greater than</w:t>
            </w:r>
          </w:p>
        </w:tc>
      </w:tr>
      <w:tr w:rsidR="007926E9" w14:paraId="29AA67EE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EC" w14:textId="77777777" w:rsidR="007926E9" w:rsidRDefault="00000000">
            <w:r>
              <w:rPr>
                <w:rFonts w:ascii="Roboto Mono" w:eastAsia="Roboto Mono" w:hAnsi="Roboto Mono" w:cs="Roboto Mono"/>
                <w:color w:val="188038"/>
              </w:rPr>
              <w:t>&lt;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ED" w14:textId="77777777" w:rsidR="007926E9" w:rsidRDefault="00000000">
            <w:r>
              <w:t>Is less than</w:t>
            </w:r>
          </w:p>
        </w:tc>
      </w:tr>
      <w:tr w:rsidR="007926E9" w14:paraId="29AA67F1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EF" w14:textId="77777777" w:rsidR="007926E9" w:rsidRDefault="00000000">
            <w:r>
              <w:rPr>
                <w:rFonts w:ascii="Roboto Mono" w:eastAsia="Roboto Mono" w:hAnsi="Roboto Mono" w:cs="Roboto Mono"/>
                <w:color w:val="188038"/>
              </w:rPr>
              <w:t>==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F0" w14:textId="77777777" w:rsidR="007926E9" w:rsidRDefault="00000000">
            <w:r>
              <w:t>Is equal to</w:t>
            </w:r>
          </w:p>
        </w:tc>
      </w:tr>
      <w:tr w:rsidR="007926E9" w14:paraId="29AA67F4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F2" w14:textId="77777777" w:rsidR="007926E9" w:rsidRDefault="00000000">
            <w:r>
              <w:rPr>
                <w:rFonts w:ascii="Roboto Mono" w:eastAsia="Roboto Mono" w:hAnsi="Roboto Mono" w:cs="Roboto Mono"/>
                <w:color w:val="188038"/>
              </w:rPr>
              <w:t>&lt;=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F3" w14:textId="77777777" w:rsidR="007926E9" w:rsidRDefault="00000000">
            <w:r>
              <w:t>Is less than or equal to</w:t>
            </w:r>
          </w:p>
        </w:tc>
      </w:tr>
      <w:tr w:rsidR="007926E9" w14:paraId="29AA67F7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F5" w14:textId="77777777" w:rsidR="007926E9" w:rsidRDefault="00000000">
            <w:r>
              <w:rPr>
                <w:rFonts w:ascii="Roboto Mono" w:eastAsia="Roboto Mono" w:hAnsi="Roboto Mono" w:cs="Roboto Mono"/>
                <w:color w:val="188038"/>
              </w:rPr>
              <w:t>&gt;=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F6" w14:textId="77777777" w:rsidR="007926E9" w:rsidRDefault="00000000">
            <w:r>
              <w:t>Is greater than or equal to</w:t>
            </w:r>
          </w:p>
        </w:tc>
      </w:tr>
      <w:tr w:rsidR="007926E9" w14:paraId="29AA67FA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F8" w14:textId="77777777" w:rsidR="007926E9" w:rsidRDefault="00000000">
            <w:r>
              <w:rPr>
                <w:rFonts w:ascii="Roboto Mono" w:eastAsia="Roboto Mono" w:hAnsi="Roboto Mono" w:cs="Roboto Mono"/>
                <w:color w:val="188038"/>
              </w:rPr>
              <w:t>!=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67F9" w14:textId="77777777" w:rsidR="007926E9" w:rsidRDefault="00000000">
            <w:r>
              <w:t>Is not equal to</w:t>
            </w:r>
          </w:p>
        </w:tc>
      </w:tr>
    </w:tbl>
    <w:p w14:paraId="29AA67FB" w14:textId="77777777" w:rsidR="007926E9" w:rsidRDefault="00000000">
      <w:pPr>
        <w:numPr>
          <w:ilvl w:val="0"/>
          <w:numId w:val="1"/>
        </w:numPr>
        <w:spacing w:before="240"/>
      </w:pPr>
      <w:r>
        <w:br/>
        <w:t xml:space="preserve">These operators work similarly in </w:t>
      </w:r>
      <w:r>
        <w:rPr>
          <w:b/>
        </w:rPr>
        <w:t>Java</w:t>
      </w:r>
      <w:r>
        <w:t xml:space="preserve"> and </w:t>
      </w:r>
      <w:r>
        <w:rPr>
          <w:b/>
        </w:rPr>
        <w:t>Python</w:t>
      </w:r>
      <w:r>
        <w:t>.</w:t>
      </w:r>
      <w:r>
        <w:br/>
      </w:r>
    </w:p>
    <w:p w14:paraId="29AA67FC" w14:textId="77777777" w:rsidR="007926E9" w:rsidRDefault="00000000">
      <w:pPr>
        <w:numPr>
          <w:ilvl w:val="0"/>
          <w:numId w:val="1"/>
        </w:numPr>
        <w:spacing w:after="240"/>
      </w:pPr>
      <w:r>
        <w:t xml:space="preserve">Expressions that evaluate to </w:t>
      </w:r>
      <w:r>
        <w:rPr>
          <w:b/>
        </w:rPr>
        <w:t>true</w:t>
      </w:r>
      <w:r>
        <w:t xml:space="preserve"> or </w:t>
      </w:r>
      <w:r>
        <w:rPr>
          <w:b/>
        </w:rPr>
        <w:t>false</w:t>
      </w:r>
      <w:r>
        <w:t xml:space="preserve"> are called </w:t>
      </w:r>
      <w:r>
        <w:rPr>
          <w:b/>
        </w:rPr>
        <w:t>Logical Expressions</w:t>
      </w:r>
      <w:r>
        <w:t>.</w:t>
      </w:r>
      <w:r>
        <w:br/>
      </w:r>
    </w:p>
    <w:p w14:paraId="29AA67FD" w14:textId="77777777" w:rsidR="007926E9" w:rsidRDefault="00000000">
      <w:r>
        <w:pict w14:anchorId="29AA6866">
          <v:rect id="_x0000_i1027" style="width:0;height:1.5pt" o:hralign="center" o:hrstd="t" o:hr="t" fillcolor="#a0a0a0" stroked="f"/>
        </w:pict>
      </w:r>
    </w:p>
    <w:p w14:paraId="4980CA7E" w14:textId="77777777" w:rsidR="001B38D4" w:rsidRDefault="001B38D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p5wi32n1y2lo" w:colFirst="0" w:colLast="0"/>
      <w:bookmarkEnd w:id="2"/>
    </w:p>
    <w:p w14:paraId="29AA67FE" w14:textId="4DE0F0C0" w:rsidR="007926E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Comparing Different Data Types in Java</w:t>
      </w:r>
    </w:p>
    <w:p w14:paraId="29AA67FF" w14:textId="77777777" w:rsidR="007926E9" w:rsidRDefault="00000000">
      <w:r>
        <w:pict w14:anchorId="29AA6867">
          <v:rect id="_x0000_i1028" style="width:0;height:1.5pt" o:hralign="center" o:hrstd="t" o:hr="t" fillcolor="#a0a0a0" stroked="f"/>
        </w:pict>
      </w:r>
    </w:p>
    <w:p w14:paraId="29AA6800" w14:textId="77777777" w:rsidR="007926E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gxl64ljmkmcq" w:colFirst="0" w:colLast="0"/>
      <w:bookmarkEnd w:id="3"/>
      <w:r>
        <w:rPr>
          <w:b/>
          <w:color w:val="000000"/>
          <w:sz w:val="26"/>
          <w:szCs w:val="26"/>
        </w:rPr>
        <w:t>1. Comparing Numbers</w:t>
      </w:r>
    </w:p>
    <w:p w14:paraId="29AA6801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vprwan498bgs" w:colFirst="0" w:colLast="0"/>
      <w:bookmarkEnd w:id="4"/>
      <w:r>
        <w:rPr>
          <w:b/>
          <w:color w:val="000000"/>
          <w:sz w:val="22"/>
          <w:szCs w:val="22"/>
        </w:rPr>
        <w:t>Code:</w:t>
      </w:r>
    </w:p>
    <w:p w14:paraId="29AA6802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29AA6803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29AA6804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a = 10;</w:t>
      </w:r>
    </w:p>
    <w:p w14:paraId="29AA6805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b = 5;</w:t>
      </w:r>
    </w:p>
    <w:p w14:paraId="29AA6806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System.out.println(a &gt; b);  // true</w:t>
      </w:r>
    </w:p>
    <w:p w14:paraId="29AA6807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System.out.println(a &lt; b);  // false</w:t>
      </w:r>
    </w:p>
    <w:p w14:paraId="29AA6808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System.out.println(a == b); // false</w:t>
      </w:r>
    </w:p>
    <w:p w14:paraId="29AA6809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29AA680A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29AA680B" w14:textId="77777777" w:rsidR="007926E9" w:rsidRDefault="007926E9"/>
    <w:p w14:paraId="29AA680C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7tpkvi7h31wo" w:colFirst="0" w:colLast="0"/>
      <w:bookmarkEnd w:id="5"/>
      <w:r>
        <w:rPr>
          <w:b/>
          <w:color w:val="000000"/>
          <w:sz w:val="22"/>
          <w:szCs w:val="22"/>
        </w:rPr>
        <w:t>Output:</w:t>
      </w:r>
    </w:p>
    <w:p w14:paraId="29AA680D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0E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false</w:t>
      </w:r>
    </w:p>
    <w:p w14:paraId="29AA680F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false</w:t>
      </w:r>
    </w:p>
    <w:p w14:paraId="29AA6810" w14:textId="77777777" w:rsidR="007926E9" w:rsidRDefault="007926E9"/>
    <w:p w14:paraId="29AA6811" w14:textId="77777777" w:rsidR="007926E9" w:rsidRDefault="00000000">
      <w:r>
        <w:pict w14:anchorId="29AA6868">
          <v:rect id="_x0000_i1029" style="width:0;height:1.5pt" o:hralign="center" o:hrstd="t" o:hr="t" fillcolor="#a0a0a0" stroked="f"/>
        </w:pict>
      </w:r>
    </w:p>
    <w:p w14:paraId="29AA6812" w14:textId="77777777" w:rsidR="007926E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vtnydgpneu50" w:colFirst="0" w:colLast="0"/>
      <w:bookmarkEnd w:id="6"/>
      <w:r>
        <w:rPr>
          <w:b/>
          <w:color w:val="000000"/>
          <w:sz w:val="26"/>
          <w:szCs w:val="26"/>
        </w:rPr>
        <w:t>2. Comparing Integers and Floats</w:t>
      </w:r>
    </w:p>
    <w:p w14:paraId="29AA6813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39m6hynko2nu" w:colFirst="0" w:colLast="0"/>
      <w:bookmarkEnd w:id="7"/>
      <w:r>
        <w:rPr>
          <w:b/>
          <w:color w:val="000000"/>
          <w:sz w:val="22"/>
          <w:szCs w:val="22"/>
        </w:rPr>
        <w:t>Code:</w:t>
      </w:r>
    </w:p>
    <w:p w14:paraId="29AA6814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29AA6815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29AA6816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x = 10;</w:t>
      </w:r>
    </w:p>
    <w:p w14:paraId="29AA6817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float y = 10.0f;</w:t>
      </w:r>
    </w:p>
    <w:p w14:paraId="29AA6818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float z = 15.5f;</w:t>
      </w:r>
    </w:p>
    <w:p w14:paraId="29AA6819" w14:textId="77777777" w:rsidR="007926E9" w:rsidRDefault="007926E9">
      <w:pPr>
        <w:pBdr>
          <w:top w:val="nil"/>
          <w:left w:val="nil"/>
          <w:bottom w:val="nil"/>
          <w:right w:val="nil"/>
          <w:between w:val="nil"/>
        </w:pBdr>
      </w:pPr>
    </w:p>
    <w:p w14:paraId="29AA681A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System.out.println(x == y);  // true</w:t>
      </w:r>
    </w:p>
    <w:p w14:paraId="29AA681B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System.out.println(x &lt; z);   // true</w:t>
      </w:r>
    </w:p>
    <w:p w14:paraId="29AA681C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System.out.println(z &gt; y);   // true</w:t>
      </w:r>
    </w:p>
    <w:p w14:paraId="29AA681D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29AA681E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29AA681F" w14:textId="77777777" w:rsidR="007926E9" w:rsidRDefault="007926E9"/>
    <w:p w14:paraId="29AA6820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xr1en5oah18p" w:colFirst="0" w:colLast="0"/>
      <w:bookmarkEnd w:id="8"/>
      <w:r>
        <w:rPr>
          <w:b/>
          <w:color w:val="000000"/>
          <w:sz w:val="22"/>
          <w:szCs w:val="22"/>
        </w:rPr>
        <w:t>Output:</w:t>
      </w:r>
    </w:p>
    <w:p w14:paraId="29AA6821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22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23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24" w14:textId="77777777" w:rsidR="007926E9" w:rsidRDefault="007926E9"/>
    <w:p w14:paraId="29AA6825" w14:textId="77777777" w:rsidR="007926E9" w:rsidRDefault="00000000">
      <w:r>
        <w:pict w14:anchorId="29AA6869">
          <v:rect id="_x0000_i1030" style="width:0;height:1.5pt" o:hralign="center" o:hrstd="t" o:hr="t" fillcolor="#a0a0a0" stroked="f"/>
        </w:pict>
      </w:r>
    </w:p>
    <w:p w14:paraId="29AA6826" w14:textId="77777777" w:rsidR="007926E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co4mcr23y0ef" w:colFirst="0" w:colLast="0"/>
      <w:bookmarkEnd w:id="9"/>
      <w:r>
        <w:rPr>
          <w:b/>
          <w:color w:val="000000"/>
          <w:sz w:val="26"/>
          <w:szCs w:val="26"/>
        </w:rPr>
        <w:lastRenderedPageBreak/>
        <w:t>3. Comparing Strings</w:t>
      </w:r>
    </w:p>
    <w:p w14:paraId="29AA6827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jf50j7geiutq" w:colFirst="0" w:colLast="0"/>
      <w:bookmarkEnd w:id="10"/>
      <w:r>
        <w:rPr>
          <w:b/>
          <w:color w:val="000000"/>
          <w:sz w:val="22"/>
          <w:szCs w:val="22"/>
        </w:rPr>
        <w:t>Code:</w:t>
      </w:r>
    </w:p>
    <w:p w14:paraId="29AA6828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29AA6829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29AA682A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String str1 = "Hello";</w:t>
      </w:r>
    </w:p>
    <w:p w14:paraId="29AA682B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String str2 = "hello";</w:t>
      </w:r>
    </w:p>
    <w:p w14:paraId="29AA682C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String str3 = "Hello";</w:t>
      </w:r>
    </w:p>
    <w:p w14:paraId="29AA682D" w14:textId="77777777" w:rsidR="007926E9" w:rsidRDefault="007926E9">
      <w:pPr>
        <w:pBdr>
          <w:top w:val="nil"/>
          <w:left w:val="nil"/>
          <w:bottom w:val="nil"/>
          <w:right w:val="nil"/>
          <w:between w:val="nil"/>
        </w:pBdr>
      </w:pPr>
    </w:p>
    <w:p w14:paraId="29AA682E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System.out.println(str1.equals(str2)); // false</w:t>
      </w:r>
    </w:p>
    <w:p w14:paraId="29AA682F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System.out.println(str1.equals(str3)); // true</w:t>
      </w:r>
    </w:p>
    <w:p w14:paraId="29AA6830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29AA6831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29AA6832" w14:textId="77777777" w:rsidR="007926E9" w:rsidRDefault="007926E9"/>
    <w:p w14:paraId="29AA6833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3iba2wrj7il1" w:colFirst="0" w:colLast="0"/>
      <w:bookmarkEnd w:id="11"/>
      <w:r>
        <w:rPr>
          <w:b/>
          <w:color w:val="000000"/>
          <w:sz w:val="22"/>
          <w:szCs w:val="22"/>
        </w:rPr>
        <w:t>Output:</w:t>
      </w:r>
    </w:p>
    <w:p w14:paraId="29AA6834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false</w:t>
      </w:r>
    </w:p>
    <w:p w14:paraId="29AA6835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36" w14:textId="77777777" w:rsidR="007926E9" w:rsidRDefault="007926E9"/>
    <w:p w14:paraId="29AA6837" w14:textId="77777777" w:rsidR="007926E9" w:rsidRDefault="00000000">
      <w:pPr>
        <w:spacing w:before="240" w:after="240"/>
        <w:ind w:left="600" w:right="600"/>
      </w:pPr>
      <w:r>
        <w:t xml:space="preserve">⚠️ </w:t>
      </w:r>
      <w:r>
        <w:rPr>
          <w:b/>
        </w:rPr>
        <w:t>Note</w:t>
      </w:r>
      <w:r>
        <w:t xml:space="preserve">: Java is case-sensitive, so </w:t>
      </w:r>
      <w:r>
        <w:rPr>
          <w:rFonts w:ascii="Roboto Mono" w:eastAsia="Roboto Mono" w:hAnsi="Roboto Mono" w:cs="Roboto Mono"/>
          <w:color w:val="188038"/>
        </w:rPr>
        <w:t>"Hello"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"hello"</w:t>
      </w:r>
      <w:r>
        <w:t xml:space="preserve"> are </w:t>
      </w:r>
      <w:r>
        <w:rPr>
          <w:b/>
        </w:rPr>
        <w:t>not</w:t>
      </w:r>
      <w:r>
        <w:t xml:space="preserve"> equal.</w:t>
      </w:r>
    </w:p>
    <w:p w14:paraId="013A9606" w14:textId="77777777" w:rsidR="000B311C" w:rsidRDefault="005E7C21">
      <w:pPr>
        <w:spacing w:before="240" w:after="240"/>
        <w:ind w:left="600" w:right="600"/>
      </w:pPr>
      <w:r>
        <w:tab/>
        <w:t xml:space="preserve">⚠️ </w:t>
      </w:r>
      <w:r>
        <w:rPr>
          <w:b/>
        </w:rPr>
        <w:t>Note</w:t>
      </w:r>
      <w:r>
        <w:t xml:space="preserve">: == : Compares addresses. </w:t>
      </w:r>
    </w:p>
    <w:p w14:paraId="674AC31D" w14:textId="57BA4800" w:rsidR="00431DFC" w:rsidRDefault="000B311C" w:rsidP="000B311C">
      <w:pPr>
        <w:spacing w:before="240" w:after="240"/>
        <w:ind w:left="720" w:right="600" w:firstLine="720"/>
      </w:pPr>
      <w:r>
        <w:t>.equals() : Compares content</w:t>
      </w:r>
      <w:r w:rsidR="005E7C21">
        <w:tab/>
      </w:r>
      <w:r>
        <w:t>.</w:t>
      </w:r>
      <w:r w:rsidR="005E7C21">
        <w:tab/>
      </w:r>
    </w:p>
    <w:p w14:paraId="29AA6838" w14:textId="77777777" w:rsidR="007926E9" w:rsidRDefault="00000000">
      <w:r>
        <w:pict w14:anchorId="29AA686A">
          <v:rect id="_x0000_i1031" style="width:0;height:1.5pt" o:hralign="center" o:hrstd="t" o:hr="t" fillcolor="#a0a0a0" stroked="f"/>
        </w:pict>
      </w:r>
    </w:p>
    <w:p w14:paraId="29AA6839" w14:textId="77777777" w:rsidR="007926E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s19rg91go77f" w:colFirst="0" w:colLast="0"/>
      <w:bookmarkEnd w:id="12"/>
      <w:r>
        <w:rPr>
          <w:b/>
          <w:color w:val="000000"/>
          <w:sz w:val="26"/>
          <w:szCs w:val="26"/>
        </w:rPr>
        <w:t>4. Comparable Types</w:t>
      </w:r>
    </w:p>
    <w:p w14:paraId="29AA683A" w14:textId="77777777" w:rsidR="007926E9" w:rsidRDefault="00000000">
      <w:pPr>
        <w:spacing w:before="240" w:after="240"/>
      </w:pPr>
      <w:r>
        <w:t xml:space="preserve">Relational operators can compare </w:t>
      </w:r>
      <w:r>
        <w:rPr>
          <w:rFonts w:ascii="Roboto Mono" w:eastAsia="Roboto Mono" w:hAnsi="Roboto Mono" w:cs="Roboto Mono"/>
          <w:color w:val="188038"/>
        </w:rPr>
        <w:t>int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float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long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char</w:t>
      </w:r>
      <w:r>
        <w:t>.</w:t>
      </w:r>
    </w:p>
    <w:p w14:paraId="29AA683B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jty6huq55d1i" w:colFirst="0" w:colLast="0"/>
      <w:bookmarkEnd w:id="13"/>
      <w:r>
        <w:rPr>
          <w:b/>
          <w:color w:val="000000"/>
          <w:sz w:val="22"/>
          <w:szCs w:val="22"/>
        </w:rPr>
        <w:t>Example 1:</w:t>
      </w:r>
    </w:p>
    <w:p w14:paraId="29AA683C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29AA683D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29AA683E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a = 5;</w:t>
      </w:r>
    </w:p>
    <w:p w14:paraId="29AA683F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float b = 10.5f;</w:t>
      </w:r>
    </w:p>
    <w:p w14:paraId="29AA6840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System.out.println(a &lt; b);  // true</w:t>
      </w:r>
    </w:p>
    <w:p w14:paraId="29AA6841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29AA6842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29AA6843" w14:textId="77777777" w:rsidR="007926E9" w:rsidRDefault="007926E9"/>
    <w:p w14:paraId="29AA6844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oamuupy2p2fs" w:colFirst="0" w:colLast="0"/>
      <w:bookmarkEnd w:id="14"/>
      <w:r>
        <w:rPr>
          <w:b/>
          <w:color w:val="000000"/>
          <w:sz w:val="22"/>
          <w:szCs w:val="22"/>
        </w:rPr>
        <w:t>Output:</w:t>
      </w:r>
    </w:p>
    <w:p w14:paraId="29AA6845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46" w14:textId="77777777" w:rsidR="007926E9" w:rsidRDefault="007926E9"/>
    <w:p w14:paraId="29AA6847" w14:textId="77777777" w:rsidR="007926E9" w:rsidRDefault="00000000">
      <w:r>
        <w:pict w14:anchorId="29AA686B">
          <v:rect id="_x0000_i1032" style="width:0;height:1.5pt" o:hralign="center" o:hrstd="t" o:hr="t" fillcolor="#a0a0a0" stroked="f"/>
        </w:pict>
      </w:r>
    </w:p>
    <w:p w14:paraId="29AA6848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ilvoc0rbpt55" w:colFirst="0" w:colLast="0"/>
      <w:bookmarkEnd w:id="15"/>
      <w:r>
        <w:rPr>
          <w:b/>
          <w:color w:val="000000"/>
          <w:sz w:val="22"/>
          <w:szCs w:val="22"/>
        </w:rPr>
        <w:t>Example 2:</w:t>
      </w:r>
    </w:p>
    <w:p w14:paraId="29AA6849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public class Main {</w:t>
      </w:r>
    </w:p>
    <w:p w14:paraId="29AA684A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29AA684B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long a = 100L;</w:t>
      </w:r>
    </w:p>
    <w:p w14:paraId="29AA684C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float b = 100.0f;</w:t>
      </w:r>
    </w:p>
    <w:p w14:paraId="29AA684D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char c = 'A'; // Unicode 65</w:t>
      </w:r>
    </w:p>
    <w:p w14:paraId="29AA684E" w14:textId="77777777" w:rsidR="007926E9" w:rsidRDefault="007926E9">
      <w:pPr>
        <w:pBdr>
          <w:top w:val="nil"/>
          <w:left w:val="nil"/>
          <w:bottom w:val="nil"/>
          <w:right w:val="nil"/>
          <w:between w:val="nil"/>
        </w:pBdr>
      </w:pPr>
    </w:p>
    <w:p w14:paraId="29AA684F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System.out.println(a == b);     // true</w:t>
      </w:r>
    </w:p>
    <w:p w14:paraId="29AA6850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System.out.println(c == 65);    // true</w:t>
      </w:r>
    </w:p>
    <w:p w14:paraId="29AA6851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System.out.println(c &lt;= 64);    // false</w:t>
      </w:r>
    </w:p>
    <w:p w14:paraId="29AA6852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29AA6853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29AA6854" w14:textId="77777777" w:rsidR="007926E9" w:rsidRDefault="007926E9"/>
    <w:p w14:paraId="29AA6855" w14:textId="77777777" w:rsidR="007926E9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6" w:name="_cymnublv4ku3" w:colFirst="0" w:colLast="0"/>
      <w:bookmarkEnd w:id="16"/>
      <w:r>
        <w:rPr>
          <w:b/>
          <w:color w:val="000000"/>
          <w:sz w:val="22"/>
          <w:szCs w:val="22"/>
        </w:rPr>
        <w:t>Output:</w:t>
      </w:r>
    </w:p>
    <w:p w14:paraId="29AA6856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57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true</w:t>
      </w:r>
    </w:p>
    <w:p w14:paraId="29AA6858" w14:textId="77777777" w:rsidR="007926E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false</w:t>
      </w:r>
    </w:p>
    <w:p w14:paraId="29AA6859" w14:textId="77777777" w:rsidR="007926E9" w:rsidRDefault="007926E9"/>
    <w:p w14:paraId="29AA685A" w14:textId="77777777" w:rsidR="007926E9" w:rsidRDefault="00000000">
      <w:pPr>
        <w:spacing w:before="240" w:after="240"/>
        <w:ind w:left="600" w:right="600"/>
      </w:pPr>
      <w:r>
        <w:t xml:space="preserve">💡 The </w:t>
      </w:r>
      <w:r>
        <w:rPr>
          <w:rFonts w:ascii="Roboto Mono" w:eastAsia="Roboto Mono" w:hAnsi="Roboto Mono" w:cs="Roboto Mono"/>
          <w:color w:val="188038"/>
        </w:rPr>
        <w:t>char</w:t>
      </w:r>
      <w:r>
        <w:t xml:space="preserve"> is compared based on </w:t>
      </w:r>
      <w:r>
        <w:rPr>
          <w:b/>
        </w:rPr>
        <w:t>Unicode values</w:t>
      </w:r>
      <w:r>
        <w:t>.</w:t>
      </w:r>
    </w:p>
    <w:p w14:paraId="29AA685B" w14:textId="77777777" w:rsidR="007926E9" w:rsidRDefault="00000000">
      <w:pPr>
        <w:numPr>
          <w:ilvl w:val="0"/>
          <w:numId w:val="2"/>
        </w:numPr>
        <w:spacing w:before="240" w:after="240"/>
        <w:ind w:left="1320" w:right="600"/>
      </w:pPr>
      <w:r>
        <w:rPr>
          <w:rFonts w:ascii="Roboto Mono" w:eastAsia="Roboto Mono" w:hAnsi="Roboto Mono" w:cs="Roboto Mono"/>
          <w:color w:val="188038"/>
        </w:rPr>
        <w:t>'A'</w:t>
      </w:r>
      <w:r>
        <w:t xml:space="preserve"> has a Unicode value of </w:t>
      </w:r>
      <w:r>
        <w:rPr>
          <w:b/>
        </w:rPr>
        <w:t>65</w:t>
      </w:r>
      <w:r>
        <w:t>.</w:t>
      </w:r>
      <w:r>
        <w:br/>
      </w:r>
    </w:p>
    <w:p w14:paraId="29AA685C" w14:textId="77777777" w:rsidR="007926E9" w:rsidRDefault="00000000">
      <w:r>
        <w:pict w14:anchorId="29AA686C">
          <v:rect id="_x0000_i1033" style="width:0;height:1.5pt" o:hralign="center" o:hrstd="t" o:hr="t" fillcolor="#a0a0a0" stroked="f"/>
        </w:pict>
      </w:r>
    </w:p>
    <w:p w14:paraId="29AA685D" w14:textId="77777777" w:rsidR="007926E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sea2id3c8zm0" w:colFirst="0" w:colLast="0"/>
      <w:bookmarkEnd w:id="17"/>
      <w:r>
        <w:rPr>
          <w:b/>
          <w:sz w:val="34"/>
          <w:szCs w:val="34"/>
        </w:rPr>
        <w:t>Summary</w:t>
      </w:r>
    </w:p>
    <w:p w14:paraId="29AA685E" w14:textId="77777777" w:rsidR="007926E9" w:rsidRDefault="00000000">
      <w:pPr>
        <w:numPr>
          <w:ilvl w:val="0"/>
          <w:numId w:val="3"/>
        </w:numPr>
        <w:spacing w:before="240"/>
      </w:pPr>
      <w:r>
        <w:t xml:space="preserve">Relational operators return </w:t>
      </w:r>
      <w:r>
        <w:rPr>
          <w:rFonts w:ascii="Roboto Mono" w:eastAsia="Roboto Mono" w:hAnsi="Roboto Mono" w:cs="Roboto Mono"/>
          <w:b/>
          <w:color w:val="188038"/>
        </w:rPr>
        <w:t>true</w:t>
      </w:r>
      <w:r>
        <w:t xml:space="preserve"> or </w:t>
      </w:r>
      <w:r>
        <w:rPr>
          <w:rFonts w:ascii="Roboto Mono" w:eastAsia="Roboto Mono" w:hAnsi="Roboto Mono" w:cs="Roboto Mono"/>
          <w:b/>
          <w:color w:val="188038"/>
        </w:rPr>
        <w:t>false</w:t>
      </w:r>
      <w:r>
        <w:t xml:space="preserve"> after comparing values.</w:t>
      </w:r>
      <w:r>
        <w:br/>
      </w:r>
    </w:p>
    <w:p w14:paraId="29AA685F" w14:textId="77777777" w:rsidR="007926E9" w:rsidRDefault="00000000">
      <w:pPr>
        <w:numPr>
          <w:ilvl w:val="0"/>
          <w:numId w:val="3"/>
        </w:numPr>
      </w:pPr>
      <w:r>
        <w:t xml:space="preserve">You can compare any combination of </w:t>
      </w:r>
      <w:r>
        <w:rPr>
          <w:rFonts w:ascii="Roboto Mono" w:eastAsia="Roboto Mono" w:hAnsi="Roboto Mono" w:cs="Roboto Mono"/>
          <w:color w:val="188038"/>
        </w:rPr>
        <w:t>int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float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long</w:t>
      </w:r>
      <w:r>
        <w:t>.</w:t>
      </w:r>
      <w:r>
        <w:br/>
      </w:r>
    </w:p>
    <w:p w14:paraId="29AA6860" w14:textId="77777777" w:rsidR="007926E9" w:rsidRDefault="00000000">
      <w:pPr>
        <w:numPr>
          <w:ilvl w:val="0"/>
          <w:numId w:val="3"/>
        </w:numPr>
      </w:pPr>
      <w:r>
        <w:t xml:space="preserve">Java is </w:t>
      </w:r>
      <w:r>
        <w:rPr>
          <w:b/>
        </w:rPr>
        <w:t>case-sensitive</w:t>
      </w:r>
      <w:r>
        <w:t>, especially when comparing strings.</w:t>
      </w:r>
      <w:r>
        <w:br/>
      </w:r>
    </w:p>
    <w:p w14:paraId="29AA6861" w14:textId="77777777" w:rsidR="007926E9" w:rsidRDefault="00000000">
      <w:pPr>
        <w:numPr>
          <w:ilvl w:val="0"/>
          <w:numId w:val="3"/>
        </w:numPr>
        <w:spacing w:after="240"/>
      </w:pPr>
      <w:r>
        <w:t>Characters (</w:t>
      </w:r>
      <w:r>
        <w:rPr>
          <w:rFonts w:ascii="Roboto Mono" w:eastAsia="Roboto Mono" w:hAnsi="Roboto Mono" w:cs="Roboto Mono"/>
          <w:color w:val="188038"/>
        </w:rPr>
        <w:t>char</w:t>
      </w:r>
      <w:r>
        <w:t xml:space="preserve">) can be compared with numbers based on their </w:t>
      </w:r>
      <w:r>
        <w:rPr>
          <w:b/>
        </w:rPr>
        <w:t>Unicode values</w:t>
      </w:r>
      <w:r>
        <w:t>.</w:t>
      </w:r>
      <w:r>
        <w:br/>
      </w:r>
    </w:p>
    <w:p w14:paraId="29AA6862" w14:textId="77777777" w:rsidR="007926E9" w:rsidRDefault="00000000">
      <w:r>
        <w:pict w14:anchorId="29AA686D">
          <v:rect id="_x0000_i1034" style="width:0;height:1.5pt" o:hralign="center" o:hrstd="t" o:hr="t" fillcolor="#a0a0a0" stroked="f"/>
        </w:pict>
      </w:r>
    </w:p>
    <w:p w14:paraId="29AA6863" w14:textId="77777777" w:rsidR="007926E9" w:rsidRDefault="007926E9">
      <w:pPr>
        <w:pBdr>
          <w:top w:val="nil"/>
          <w:left w:val="nil"/>
          <w:bottom w:val="nil"/>
          <w:right w:val="nil"/>
          <w:between w:val="nil"/>
        </w:pBdr>
      </w:pPr>
    </w:p>
    <w:sectPr w:rsidR="007926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52713F6-2FD4-4985-BD74-8E91E59B1B06}"/>
    <w:embedBold r:id="rId2" w:fontKey="{5EF751AD-CB5A-4868-B225-24EF6AA1E6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E08D525-C9E9-4C47-9359-A82BB30940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CCE77B-70E0-43D2-8434-49C4174B7F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13E"/>
    <w:multiLevelType w:val="multilevel"/>
    <w:tmpl w:val="8710D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6447AE"/>
    <w:multiLevelType w:val="multilevel"/>
    <w:tmpl w:val="1F72B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FA2F95"/>
    <w:multiLevelType w:val="multilevel"/>
    <w:tmpl w:val="58004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5F6CFC"/>
    <w:multiLevelType w:val="multilevel"/>
    <w:tmpl w:val="BAF02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9133270">
    <w:abstractNumId w:val="0"/>
  </w:num>
  <w:num w:numId="2" w16cid:durableId="1111435447">
    <w:abstractNumId w:val="1"/>
  </w:num>
  <w:num w:numId="3" w16cid:durableId="2094276907">
    <w:abstractNumId w:val="3"/>
  </w:num>
  <w:num w:numId="4" w16cid:durableId="2041971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E9"/>
    <w:rsid w:val="000B311C"/>
    <w:rsid w:val="001B38D4"/>
    <w:rsid w:val="00431DFC"/>
    <w:rsid w:val="005E7C21"/>
    <w:rsid w:val="007703A4"/>
    <w:rsid w:val="007926E9"/>
    <w:rsid w:val="00DA5661"/>
    <w:rsid w:val="00F044CC"/>
    <w:rsid w:val="00F5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67DE"/>
  <w15:docId w15:val="{28553208-B47E-439C-A88F-FFA26166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405</Words>
  <Characters>2003</Characters>
  <Application>Microsoft Office Word</Application>
  <DocSecurity>0</DocSecurity>
  <Lines>141</Lines>
  <Paragraphs>105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7</cp:revision>
  <dcterms:created xsi:type="dcterms:W3CDTF">2025-07-03T09:57:00Z</dcterms:created>
  <dcterms:modified xsi:type="dcterms:W3CDTF">2025-11-22T14:24:00Z</dcterms:modified>
</cp:coreProperties>
</file>