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3CCF" w14:textId="77777777" w:rsidR="009A6A96" w:rsidRDefault="008C4A5D">
      <w:pPr>
        <w:spacing w:after="0"/>
        <w:jc w:val="center"/>
        <w:rPr>
          <w:b/>
          <w:sz w:val="28"/>
          <w:szCs w:val="28"/>
        </w:rPr>
      </w:pPr>
      <w:r>
        <w:rPr>
          <w:b/>
          <w:sz w:val="28"/>
          <w:szCs w:val="28"/>
        </w:rPr>
        <w:t>Ideation Phase</w:t>
      </w:r>
    </w:p>
    <w:p w14:paraId="0C0794A3" w14:textId="77777777" w:rsidR="009A6A96" w:rsidRDefault="008C4A5D">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8C4A5D">
            <w:r>
              <w:t>Date</w:t>
            </w:r>
          </w:p>
        </w:tc>
        <w:tc>
          <w:tcPr>
            <w:tcW w:w="4508" w:type="dxa"/>
          </w:tcPr>
          <w:p w14:paraId="270FB62C" w14:textId="63B7045B" w:rsidR="009A6A96" w:rsidRDefault="00886BA5">
            <w:r w:rsidRPr="00886BA5">
              <w:t>14 February 2026</w:t>
            </w:r>
          </w:p>
        </w:tc>
      </w:tr>
      <w:tr w:rsidR="009A6A96" w14:paraId="2B56A36C" w14:textId="77777777">
        <w:tc>
          <w:tcPr>
            <w:tcW w:w="4508" w:type="dxa"/>
          </w:tcPr>
          <w:p w14:paraId="5D6F601B" w14:textId="77777777" w:rsidR="009A6A96" w:rsidRDefault="008C4A5D">
            <w:r>
              <w:t>Team ID</w:t>
            </w:r>
          </w:p>
        </w:tc>
        <w:tc>
          <w:tcPr>
            <w:tcW w:w="4508" w:type="dxa"/>
          </w:tcPr>
          <w:p w14:paraId="14C6D7EF" w14:textId="48B2D089" w:rsidR="009A6A96" w:rsidRDefault="00E24422">
            <w:r w:rsidRPr="00E24422">
              <w:t>LTVIP2026TMIDS6</w:t>
            </w:r>
            <w:r w:rsidR="008C4A5D">
              <w:t>5978</w:t>
            </w:r>
          </w:p>
        </w:tc>
      </w:tr>
      <w:tr w:rsidR="009A6A96" w14:paraId="792EBB41" w14:textId="77777777">
        <w:tc>
          <w:tcPr>
            <w:tcW w:w="4508" w:type="dxa"/>
          </w:tcPr>
          <w:p w14:paraId="35C83788" w14:textId="77777777" w:rsidR="009A6A96" w:rsidRDefault="008C4A5D">
            <w:r>
              <w:t>Project Name</w:t>
            </w:r>
          </w:p>
        </w:tc>
        <w:tc>
          <w:tcPr>
            <w:tcW w:w="4508" w:type="dxa"/>
          </w:tcPr>
          <w:p w14:paraId="5D073951" w14:textId="075308FE" w:rsidR="009A6A96" w:rsidRDefault="00E24422">
            <w:r w:rsidRPr="00E24422">
              <w:t>IntelliSQL: Intelligent SQL Querying with LLMs Using Gemini Pro</w:t>
            </w:r>
          </w:p>
        </w:tc>
      </w:tr>
      <w:tr w:rsidR="009A6A96" w14:paraId="59332F00" w14:textId="77777777">
        <w:tc>
          <w:tcPr>
            <w:tcW w:w="4508" w:type="dxa"/>
          </w:tcPr>
          <w:p w14:paraId="10D29CDC" w14:textId="77777777" w:rsidR="009A6A96" w:rsidRDefault="008C4A5D">
            <w:r>
              <w:t>Maximum Marks</w:t>
            </w:r>
          </w:p>
        </w:tc>
        <w:tc>
          <w:tcPr>
            <w:tcW w:w="4508" w:type="dxa"/>
          </w:tcPr>
          <w:p w14:paraId="7AD85B4A" w14:textId="77777777" w:rsidR="009A6A96" w:rsidRDefault="008C4A5D">
            <w:r>
              <w:t>4 Marks</w:t>
            </w:r>
          </w:p>
        </w:tc>
      </w:tr>
    </w:tbl>
    <w:p w14:paraId="1B9EFC6D" w14:textId="77777777" w:rsidR="009A6A96" w:rsidRDefault="009A6A96">
      <w:pPr>
        <w:rPr>
          <w:b/>
          <w:sz w:val="24"/>
          <w:szCs w:val="24"/>
        </w:rPr>
      </w:pPr>
    </w:p>
    <w:p w14:paraId="3D46AAE1" w14:textId="77777777" w:rsidR="009A6A96" w:rsidRDefault="008C4A5D">
      <w:pPr>
        <w:rPr>
          <w:b/>
          <w:sz w:val="24"/>
          <w:szCs w:val="24"/>
        </w:rPr>
      </w:pPr>
      <w:r>
        <w:rPr>
          <w:b/>
          <w:sz w:val="24"/>
          <w:szCs w:val="24"/>
        </w:rPr>
        <w:t>Empathy Map Canvas:</w:t>
      </w:r>
    </w:p>
    <w:p w14:paraId="5B1645F0" w14:textId="77777777" w:rsidR="009A6A96" w:rsidRDefault="008C4A5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8C4A5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8C4A5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8C4A5D">
      <w:pPr>
        <w:jc w:val="both"/>
        <w:rPr>
          <w:b/>
          <w:color w:val="2A2A2A"/>
          <w:sz w:val="24"/>
          <w:szCs w:val="24"/>
        </w:rPr>
      </w:pPr>
      <w:r>
        <w:rPr>
          <w:b/>
          <w:color w:val="2A2A2A"/>
          <w:sz w:val="24"/>
          <w:szCs w:val="24"/>
        </w:rPr>
        <w:t>Example:</w:t>
      </w:r>
    </w:p>
    <w:p w14:paraId="0205B033" w14:textId="77777777" w:rsidR="009A6A96" w:rsidRDefault="008C4A5D">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8C4A5D">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A modern, professional IntelliSQL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Use IntelliSQL;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lastRenderedPageBreak/>
        <w:t>Key Takeaways:</w:t>
      </w:r>
    </w:p>
    <w:p w14:paraId="0E49907F" w14:textId="4AD5C778" w:rsidR="009A6A96" w:rsidRDefault="00E24422" w:rsidP="00E24422">
      <w:pPr>
        <w:rPr>
          <w:sz w:val="24"/>
          <w:szCs w:val="24"/>
        </w:rPr>
      </w:pPr>
      <w:r w:rsidRPr="0035369C">
        <w:rPr>
          <w:color w:val="2A2A2A"/>
          <w:sz w:val="24"/>
          <w:szCs w:val="24"/>
        </w:rPr>
        <w:t xml:space="preserve">The primary goal of </w:t>
      </w:r>
      <w:r w:rsidRPr="0035369C">
        <w:rPr>
          <w:b/>
          <w:bCs/>
          <w:color w:val="2A2A2A"/>
          <w:sz w:val="24"/>
          <w:szCs w:val="24"/>
        </w:rPr>
        <w:t>IntelliSQL</w:t>
      </w:r>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60121B"/>
    <w:rsid w:val="00886BA5"/>
    <w:rsid w:val="008C4A5D"/>
    <w:rsid w:val="008E0445"/>
    <w:rsid w:val="009175FB"/>
    <w:rsid w:val="009A6A96"/>
    <w:rsid w:val="00E24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JAYASURYA BATHULA</cp:lastModifiedBy>
  <cp:revision>4</cp:revision>
  <dcterms:created xsi:type="dcterms:W3CDTF">2022-09-18T16:51:00Z</dcterms:created>
  <dcterms:modified xsi:type="dcterms:W3CDTF">2026-02-19T15:52:00Z</dcterms:modified>
</cp:coreProperties>
</file>