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w:t>
      </w:r>
      <w:r>
        <w:t xml:space="preserve"> </w:t>
      </w:r>
      <w:r>
        <w:t xml:space="preserve">Data</w:t>
      </w:r>
      <w:r>
        <w:t xml:space="preserve"> </w:t>
      </w:r>
      <w:r>
        <w:t xml:space="preserve">Manipulation</w:t>
      </w:r>
      <w:r>
        <w:t xml:space="preserve"> </w:t>
      </w:r>
      <w:r>
        <w:t xml:space="preserve">Homework</w:t>
      </w:r>
    </w:p>
    <w:p>
      <w:pPr>
        <w:pStyle w:val="Author"/>
      </w:pPr>
      <w:r>
        <w:t xml:space="preserve">SAI</w:t>
      </w:r>
      <w:r>
        <w:t xml:space="preserve"> </w:t>
      </w:r>
      <w:r>
        <w:t xml:space="preserve">RAM</w:t>
      </w:r>
      <w:r>
        <w:t xml:space="preserve"> </w:t>
      </w:r>
      <w:r>
        <w:t xml:space="preserve">VODNALA</w:t>
      </w:r>
    </w:p>
    <w:p>
      <w:pPr>
        <w:pStyle w:val="Date"/>
      </w:pPr>
      <w:r>
        <w:t xml:space="preserve">07-12-2024</w:t>
      </w:r>
    </w:p>
    <w:bookmarkStart w:id="20" w:name="instructions"/>
    <w:p>
      <w:pPr>
        <w:pStyle w:val="Heading1"/>
      </w:pPr>
      <w:r>
        <w:t xml:space="preserve">Instructions</w:t>
      </w:r>
    </w:p>
    <w:p>
      <w:pPr>
        <w:pStyle w:val="FirstParagraph"/>
      </w:pPr>
      <w:r>
        <w:t xml:space="preserve">There are four exercises below. Three exercises are worth 10 points each, and are labelled (Either R, Python or Julia). For these exercises, you can implement a solution in the language of your choice. I’ve included code chunk templates for all three languages, but you only need to fill in the chunks for one language.</w:t>
      </w:r>
    </w:p>
    <w:p>
      <w:pPr>
        <w:pStyle w:val="BodyText"/>
      </w:pPr>
      <w:r>
        <w:t xml:space="preserve">One exercise is labelled (R, Python and Julia). This exercise is worth 20 points, and you must provide a solution using all three languages. This exercise also includes code chunk templates for all three languages.</w:t>
      </w:r>
    </w:p>
    <w:p>
      <w:pPr>
        <w:pStyle w:val="BodyText"/>
      </w:pPr>
      <w:r>
        <w:t xml:space="preserve">Some of the exercises have questions relating to the results. Write your answers in the narrative part of the text, formatted as</w:t>
      </w:r>
      <w:r>
        <w:t xml:space="preserve"> </w:t>
      </w:r>
      <w:r>
        <w:rPr>
          <w:iCs/>
          <w:i/>
        </w:rPr>
        <w:t xml:space="preserve">italicized</w:t>
      </w:r>
      <w:r>
        <w:t xml:space="preserve"> </w:t>
      </w:r>
      <w:r>
        <w:t xml:space="preserve">text,</w:t>
      </w:r>
      <w:r>
        <w:t xml:space="preserve"> </w:t>
      </w:r>
      <w:r>
        <w:rPr>
          <w:bCs/>
          <w:b/>
        </w:rPr>
        <w:t xml:space="preserve">bold</w:t>
      </w:r>
      <w:r>
        <w:t xml:space="preserve"> </w:t>
      </w:r>
      <w:r>
        <w:t xml:space="preserve">text or</w:t>
      </w:r>
    </w:p>
    <w:p>
      <w:pPr>
        <w:pStyle w:val="BlockText"/>
      </w:pPr>
      <w:r>
        <w:t xml:space="preserve">quoted text.</w:t>
      </w:r>
    </w:p>
    <w:p>
      <w:pPr>
        <w:pStyle w:val="FirstParagraph"/>
      </w:pPr>
      <w:r>
        <w:t xml:space="preserve">Submit both</w:t>
      </w:r>
      <w:r>
        <w:t xml:space="preserve"> </w:t>
      </w:r>
      <w:r>
        <w:rPr>
          <w:rStyle w:val="VerbatimChar"/>
        </w:rPr>
        <w:t xml:space="preserve">Rmd</w:t>
      </w:r>
      <w:r>
        <w:t xml:space="preserve"> </w:t>
      </w:r>
      <w:r>
        <w:t xml:space="preserve">and typeset results using file name formats as in previous exercises.</w:t>
      </w:r>
    </w:p>
    <w:p>
      <w:pPr>
        <w:pStyle w:val="BodyText"/>
      </w:pPr>
      <w:r>
        <w:t xml:space="preserve">Do not use libraries in R that are not part of the base R installation (with one exception as stated below); this includes popular libraries for data tables like</w:t>
      </w:r>
      <w:r>
        <w:t xml:space="preserve"> </w:t>
      </w:r>
      <w:r>
        <w:rPr>
          <w:rStyle w:val="VerbatimChar"/>
        </w:rPr>
        <w:t xml:space="preserve">data.table</w:t>
      </w:r>
      <w:r>
        <w:t xml:space="preserve"> </w:t>
      </w:r>
      <w:r>
        <w:t xml:space="preserve">or tidyverse libraries like</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with the exception of</w:t>
      </w:r>
      <w:r>
        <w:t xml:space="preserve"> </w:t>
      </w:r>
      <w:r>
        <w:rPr>
          <w:rStyle w:val="VerbatimChar"/>
        </w:rPr>
        <w:t xml:space="preserve">sqldf</w:t>
      </w:r>
      <w:r>
        <w:t xml:space="preserve"> </w:t>
      </w:r>
      <w:r>
        <w:t xml:space="preserve">library. You may use any Python or Julia libraries introduced in lecture, except for graphs. You are free to use any Python or Julia graphics library, as long as I can install it on my machine if necessary. I’ve create answer keys for these exercises using common data manipulation functions provide by base R,</w:t>
      </w:r>
      <w:r>
        <w:t xml:space="preserve"> </w:t>
      </w:r>
      <w:r>
        <w:rPr>
          <w:rStyle w:val="VerbatimChar"/>
        </w:rPr>
        <w:t xml:space="preserve">pandas</w:t>
      </w:r>
      <w:r>
        <w:t xml:space="preserve"> </w:t>
      </w:r>
      <w:r>
        <w:t xml:space="preserve">and</w:t>
      </w:r>
      <w:r>
        <w:t xml:space="preserve"> </w:t>
      </w:r>
      <w:r>
        <w:rPr>
          <w:rStyle w:val="VerbatimChar"/>
        </w:rPr>
        <w:t xml:space="preserve">DataFrames</w:t>
      </w:r>
      <w:r>
        <w:t xml:space="preserve">, however, I would be interested to see if the same solutions can be provided using SQL bridges to data tables.</w:t>
      </w:r>
    </w:p>
    <w:bookmarkEnd w:id="20"/>
    <w:bookmarkStart w:id="37" w:name="exercise-1."/>
    <w:p>
      <w:pPr>
        <w:pStyle w:val="Heading1"/>
      </w:pPr>
      <w:r>
        <w:t xml:space="preserve">Exercise 1.</w:t>
      </w:r>
    </w:p>
    <w:p>
      <w:pPr>
        <w:pStyle w:val="FirstParagraph"/>
      </w:pPr>
      <w:r>
        <w:t xml:space="preserve">I was interested in health of bee colonies in the United States, so I downloaded data from the USDA NASS site (</w:t>
      </w:r>
      <w:hyperlink r:id="rId21">
        <w:r>
          <w:rPr>
            <w:rStyle w:val="Hyperlink"/>
          </w:rPr>
          <w:t xml:space="preserve">https://quickstats.nass.usda.gov</w:t>
        </w:r>
      </w:hyperlink>
      <w:r>
        <w:t xml:space="preserve">, listed under</w:t>
      </w:r>
      <w:r>
        <w:t xml:space="preserve"> </w:t>
      </w:r>
      <w:r>
        <w:rPr>
          <w:rStyle w:val="VerbatimChar"/>
        </w:rPr>
        <w:t xml:space="preserve">SURVEY &gt; ANIMALS &amp; PRODUCTS &gt; SPECIALTY &gt; HONEY</w:t>
      </w:r>
      <w:r>
        <w:t xml:space="preserve">)</w:t>
      </w:r>
    </w:p>
    <w:bookmarkStart w:id="25" w:name="part-a."/>
    <w:p>
      <w:pPr>
        <w:pStyle w:val="Heading2"/>
      </w:pPr>
      <w:r>
        <w:t xml:space="preserve">Part a.</w:t>
      </w:r>
    </w:p>
    <w:p>
      <w:pPr>
        <w:pStyle w:val="FirstParagraph"/>
      </w:pPr>
      <w:r>
        <w:t xml:space="preserve">Download the file</w:t>
      </w:r>
      <w:r>
        <w:t xml:space="preserve"> </w:t>
      </w:r>
      <w:r>
        <w:rPr>
          <w:rStyle w:val="VerbatimChar"/>
        </w:rPr>
        <w:t xml:space="preserve">colonies.csv</w:t>
      </w:r>
      <w:r>
        <w:t xml:space="preserve">. This file has been edited to be in the wide format. The first column identifies the state and the next 20 columns are</w:t>
      </w:r>
      <w:r>
        <w:t xml:space="preserve"> </w:t>
      </w:r>
      <w:r>
        <w:rPr>
          <w:rStyle w:val="VerbatimChar"/>
        </w:rPr>
        <w:t xml:space="preserve">HONEY, BEE COLONIES - INVENTORY, MEASURED IN COLONIES</w:t>
      </w:r>
      <w:r>
        <w:t xml:space="preserve"> </w:t>
      </w:r>
      <w:r>
        <w:t xml:space="preserve">for the years 1995-2014. Read the data into a data table, and filter the data to include only the Central Plains states,</w:t>
      </w:r>
    </w:p>
    <w:p>
      <w:pPr>
        <w:pStyle w:val="BodyText"/>
      </w:pPr>
      <w:r>
        <w:rPr>
          <w:rStyle w:val="VerbatimChar"/>
        </w:rPr>
        <w:t xml:space="preserve">'NEBRASKA','KANSAS','SOUTH DAKOTA','MINNESOTA','IOWA','MISSOURI','OKLAHOMA'</w:t>
      </w:r>
      <w:r>
        <w:t xml:space="preserve">.</w:t>
      </w:r>
    </w:p>
    <w:p>
      <w:pPr>
        <w:pStyle w:val="BodyText"/>
      </w:pPr>
      <w:r>
        <w:t xml:space="preserve">Filter the data to remove any states (rows) that have missing values. That is, retain only complete cases.</w:t>
      </w:r>
    </w:p>
    <w:p>
      <w:pPr>
        <w:pStyle w:val="BodyText"/>
      </w:pPr>
      <w:r>
        <w:rPr>
          <w:bCs/>
          <w:b/>
        </w:rPr>
        <w:t xml:space="preserve">Do not print this table</w:t>
      </w:r>
    </w:p>
    <w:bookmarkStart w:id="22" w:name="r"/>
    <w:p>
      <w:pPr>
        <w:pStyle w:val="Heading3"/>
      </w:pPr>
      <w:r>
        <w:t xml:space="preserve">R</w:t>
      </w:r>
    </w:p>
    <w:p>
      <w:pPr>
        <w:pStyle w:val="SourceCode"/>
      </w:pPr>
      <w:r>
        <w:rPr>
          <w:rStyle w:val="FunctionTok"/>
        </w:rPr>
        <w:t xml:space="preserve">library</w:t>
      </w:r>
      <w:r>
        <w:rPr>
          <w:rStyle w:val="NormalTok"/>
        </w:rPr>
        <w:t xml:space="preserve"> (sqldf)</w:t>
      </w:r>
    </w:p>
    <w:p>
      <w:pPr>
        <w:pStyle w:val="SourceCode"/>
      </w:pPr>
      <w:r>
        <w:rPr>
          <w:rStyle w:val="VerbatimChar"/>
        </w:rPr>
        <w:t xml:space="preserve">## Warning: package 'sqldf' was built under R version 4.4.1</w:t>
      </w:r>
    </w:p>
    <w:p>
      <w:pPr>
        <w:pStyle w:val="SourceCode"/>
      </w:pPr>
      <w:r>
        <w:rPr>
          <w:rStyle w:val="VerbatimChar"/>
        </w:rPr>
        <w:t xml:space="preserve">## Loading required package: gsubfn</w:t>
      </w:r>
    </w:p>
    <w:p>
      <w:pPr>
        <w:pStyle w:val="SourceCode"/>
      </w:pPr>
      <w:r>
        <w:rPr>
          <w:rStyle w:val="VerbatimChar"/>
        </w:rPr>
        <w:t xml:space="preserve">## Warning: package 'gsubfn' was built under R version 4.4.1</w:t>
      </w:r>
    </w:p>
    <w:p>
      <w:pPr>
        <w:pStyle w:val="SourceCode"/>
      </w:pPr>
      <w:r>
        <w:rPr>
          <w:rStyle w:val="VerbatimChar"/>
        </w:rPr>
        <w:t xml:space="preserve">## Loading required package: proto</w:t>
      </w:r>
    </w:p>
    <w:p>
      <w:pPr>
        <w:pStyle w:val="SourceCode"/>
      </w:pPr>
      <w:r>
        <w:rPr>
          <w:rStyle w:val="VerbatimChar"/>
        </w:rPr>
        <w:t xml:space="preserve">## Warning: package 'proto' was built under R version 4.4.1</w:t>
      </w:r>
    </w:p>
    <w:p>
      <w:pPr>
        <w:pStyle w:val="SourceCode"/>
      </w:pPr>
      <w:r>
        <w:rPr>
          <w:rStyle w:val="VerbatimChar"/>
        </w:rPr>
        <w:t xml:space="preserve">## Loading required package: RSQLite</w:t>
      </w:r>
    </w:p>
    <w:p>
      <w:pPr>
        <w:pStyle w:val="SourceCode"/>
      </w:pPr>
      <w:r>
        <w:rPr>
          <w:rStyle w:val="VerbatimChar"/>
        </w:rPr>
        <w:t xml:space="preserve">## Warning: package 'RSQLite' was built under R version 4.4.1</w:t>
      </w:r>
    </w:p>
    <w:p>
      <w:pPr>
        <w:pStyle w:val="SourceCode"/>
      </w:pPr>
      <w:r>
        <w:rPr>
          <w:rStyle w:val="NormalTok"/>
        </w:rPr>
        <w:t xml:space="preserve">colonies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"C:/Users/sairam/Desktop/Stat600/0.files/HOMEWORKS/HW7/colonies.csv"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table </w:t>
      </w:r>
      <w:r>
        <w:rPr>
          <w:rStyle w:val="OtherTok"/>
        </w:rPr>
        <w:t xml:space="preserve">&lt;-</w:t>
      </w:r>
      <w:r>
        <w:rPr>
          <w:rStyle w:val="NormalTok"/>
        </w:rPr>
        <w:t xml:space="preserve"> </w:t>
      </w:r>
      <w:r>
        <w:rPr>
          <w:rStyle w:val="FunctionTok"/>
        </w:rPr>
        <w:t xml:space="preserve">sqldf</w:t>
      </w:r>
      <w:r>
        <w:rPr>
          <w:rStyle w:val="NormalTok"/>
        </w:rPr>
        <w:t xml:space="preserve">(</w:t>
      </w:r>
      <w:r>
        <w:rPr>
          <w:rStyle w:val="StringTok"/>
        </w:rPr>
        <w:t xml:space="preserve">"select * from colonies where State IN ('NEBRASKA','KANSAS','SOUTH DAKOTA','MINNESOTA','IOWA','MISSOURI','OKLAHOMA')"</w:t>
      </w:r>
      <w:r>
        <w:rPr>
          <w:rStyle w:val="NormalTok"/>
        </w:rPr>
        <w:t xml:space="preserve">)</w:t>
      </w:r>
      <w:r>
        <w:br/>
      </w:r>
      <w:r>
        <w:rPr>
          <w:rStyle w:val="NormalTok"/>
        </w:rPr>
        <w:t xml:space="preserve">filt_colonies </w:t>
      </w:r>
      <w:r>
        <w:rPr>
          <w:rStyle w:val="OtherTok"/>
        </w:rPr>
        <w:t xml:space="preserve">&lt;-</w:t>
      </w:r>
      <w:r>
        <w:rPr>
          <w:rStyle w:val="NormalTok"/>
        </w:rPr>
        <w:t xml:space="preserve"> (table[</w:t>
      </w:r>
      <w:r>
        <w:rPr>
          <w:rStyle w:val="SpecialCharTok"/>
        </w:rPr>
        <w:t xml:space="preserve">!</w:t>
      </w:r>
      <w:r>
        <w:rPr>
          <w:rStyle w:val="FunctionTok"/>
        </w:rPr>
        <w:t xml:space="preserve">apply</w:t>
      </w:r>
      <w:r>
        <w:rPr>
          <w:rStyle w:val="NormalTok"/>
        </w:rPr>
        <w:t xml:space="preserve">(table,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any</w:t>
      </w:r>
      <w:r>
        <w:rPr>
          <w:rStyle w:val="NormalTok"/>
        </w:rPr>
        <w:t xml:space="preserve">(</w:t>
      </w:r>
      <w:r>
        <w:rPr>
          <w:rStyle w:val="FunctionTok"/>
        </w:rPr>
        <w:t xml:space="preserve">is.na</w:t>
      </w:r>
      <w:r>
        <w:rPr>
          <w:rStyle w:val="NormalTok"/>
        </w:rPr>
        <w:t xml:space="preserve">(x))}), ])</w:t>
      </w:r>
      <w:r>
        <w:br/>
      </w:r>
      <w:r>
        <w:rPr>
          <w:rStyle w:val="FunctionTok"/>
        </w:rPr>
        <w:t xml:space="preserve">dim</w:t>
      </w:r>
      <w:r>
        <w:rPr>
          <w:rStyle w:val="NormalTok"/>
        </w:rPr>
        <w:t xml:space="preserve">(filt_colonies)</w:t>
      </w:r>
    </w:p>
    <w:p>
      <w:pPr>
        <w:pStyle w:val="SourceCode"/>
      </w:pPr>
      <w:r>
        <w:rPr>
          <w:rStyle w:val="VerbatimChar"/>
        </w:rPr>
        <w:t xml:space="preserve">## [1]  6 21</w:t>
      </w:r>
    </w:p>
    <w:bookmarkEnd w:id="22"/>
    <w:bookmarkStart w:id="23" w:name="python"/>
    <w:p>
      <w:pPr>
        <w:pStyle w:val="Heading3"/>
      </w:pPr>
      <w:r>
        <w:t xml:space="preserve">Python</w:t>
      </w:r>
    </w:p>
    <w:bookmarkEnd w:id="23"/>
    <w:bookmarkStart w:id="24" w:name="julia"/>
    <w:p>
      <w:pPr>
        <w:pStyle w:val="Heading3"/>
      </w:pPr>
      <w:r>
        <w:t xml:space="preserve">Julia</w:t>
      </w:r>
    </w:p>
    <w:bookmarkEnd w:id="24"/>
    <w:bookmarkEnd w:id="25"/>
    <w:bookmarkStart w:id="29" w:name="part-b."/>
    <w:p>
      <w:pPr>
        <w:pStyle w:val="Heading2"/>
      </w:pPr>
      <w:r>
        <w:t xml:space="preserve">Part b.</w:t>
      </w:r>
    </w:p>
    <w:p>
      <w:pPr>
        <w:pStyle w:val="FirstParagraph"/>
      </w:pPr>
      <w:r>
        <w:t xml:space="preserve">Reshape the data into the long format. There should be only 3 columns in the long data set, one column identifying `</w:t>
      </w:r>
      <w:r>
        <w:rPr>
          <w:rStyle w:val="VerbatimChar"/>
        </w:rPr>
        <w:t xml:space="preserve">State</w:t>
      </w:r>
      <w:r>
        <w:t xml:space="preserve">, one column identifying</w:t>
      </w:r>
      <w:r>
        <w:t xml:space="preserve"> </w:t>
      </w:r>
      <w:r>
        <w:rPr>
          <w:rStyle w:val="VerbatimChar"/>
        </w:rPr>
        <w:t xml:space="preserve">Year</w:t>
      </w:r>
      <w:r>
        <w:t xml:space="preserve"> </w:t>
      </w:r>
      <w:r>
        <w:t xml:space="preserve">and one column with</w:t>
      </w:r>
      <w:r>
        <w:t xml:space="preserve"> </w:t>
      </w:r>
      <w:r>
        <w:rPr>
          <w:rStyle w:val="VerbatimChar"/>
        </w:rPr>
        <w:t xml:space="preserve">Inventory</w:t>
      </w:r>
      <w:r>
        <w:t xml:space="preserve"> </w:t>
      </w:r>
      <w:r>
        <w:t xml:space="preserve">of colony inventory.</w:t>
      </w:r>
      <w:r>
        <w:t xml:space="preserve"> </w:t>
      </w:r>
      <w:r>
        <w:rPr>
          <w:bCs/>
          <w:b/>
        </w:rPr>
        <w:t xml:space="preserve">Do not print this table</w:t>
      </w:r>
      <w:r>
        <w:t xml:space="preserve"> </w:t>
      </w:r>
      <w:r>
        <w:t xml:space="preserve">We’ll use these data in a later exercise.</w:t>
      </w:r>
    </w:p>
    <w:bookmarkStart w:id="26" w:name="r-1"/>
    <w:p>
      <w:pPr>
        <w:pStyle w:val="Heading3"/>
      </w:pPr>
      <w:r>
        <w:t xml:space="preserve">R</w:t>
      </w:r>
    </w:p>
    <w:p>
      <w:pPr>
        <w:pStyle w:val="SourceCode"/>
      </w:pPr>
      <w:r>
        <w:rPr>
          <w:rStyle w:val="NormalTok"/>
        </w:rPr>
        <w:t xml:space="preserve">reshape_colonies </w:t>
      </w:r>
      <w:r>
        <w:rPr>
          <w:rStyle w:val="OtherTok"/>
        </w:rPr>
        <w:t xml:space="preserve">&lt;-</w:t>
      </w:r>
      <w:r>
        <w:rPr>
          <w:rStyle w:val="NormalTok"/>
        </w:rPr>
        <w:t xml:space="preserve"> </w:t>
      </w:r>
      <w:r>
        <w:rPr>
          <w:rStyle w:val="FunctionTok"/>
        </w:rPr>
        <w:t xml:space="preserve">reshape</w:t>
      </w:r>
      <w:r>
        <w:rPr>
          <w:rStyle w:val="NormalTok"/>
        </w:rPr>
        <w:t xml:space="preserve">(filt_colonies,</w:t>
      </w:r>
      <w:r>
        <w:br/>
      </w:r>
      <w:r>
        <w:rPr>
          <w:rStyle w:val="NormalTok"/>
        </w:rPr>
        <w:t xml:space="preserve">                         </w:t>
      </w:r>
      <w:r>
        <w:rPr>
          <w:rStyle w:val="AttributeTok"/>
        </w:rPr>
        <w:t xml:space="preserve">direction =</w:t>
      </w:r>
      <w:r>
        <w:rPr>
          <w:rStyle w:val="NormalTok"/>
        </w:rPr>
        <w:t xml:space="preserve"> </w:t>
      </w:r>
      <w:r>
        <w:rPr>
          <w:rStyle w:val="StringTok"/>
        </w:rPr>
        <w:t xml:space="preserve">"long"</w:t>
      </w:r>
      <w:r>
        <w:rPr>
          <w:rStyle w:val="NormalTok"/>
        </w:rPr>
        <w:t xml:space="preserve">,</w:t>
      </w:r>
      <w:r>
        <w:br/>
      </w:r>
      <w:r>
        <w:rPr>
          <w:rStyle w:val="NormalTok"/>
        </w:rPr>
        <w:t xml:space="preserve">                        </w:t>
      </w:r>
      <w:r>
        <w:rPr>
          <w:rStyle w:val="AttributeTok"/>
        </w:rPr>
        <w:t xml:space="preserve">varying =</w:t>
      </w:r>
      <w:r>
        <w:rPr>
          <w:rStyle w:val="NormalTok"/>
        </w:rPr>
        <w:t xml:space="preserve"> </w:t>
      </w:r>
      <w:r>
        <w:rPr>
          <w:rStyle w:val="FunctionTok"/>
        </w:rPr>
        <w:t xml:space="preserve">list</w:t>
      </w:r>
      <w:r>
        <w:rPr>
          <w:rStyle w:val="NormalTok"/>
        </w:rPr>
        <w:t xml:space="preserve">(</w:t>
      </w:r>
      <w:r>
        <w:rPr>
          <w:rStyle w:val="FunctionTok"/>
        </w:rPr>
        <w:t xml:space="preserve">names</w:t>
      </w:r>
      <w:r>
        <w:rPr>
          <w:rStyle w:val="NormalTok"/>
        </w:rPr>
        <w:t xml:space="preserve">(filt_colonies)[</w:t>
      </w:r>
      <w:r>
        <w:rPr>
          <w:rStyle w:val="DecValTok"/>
        </w:rPr>
        <w:t xml:space="preserve">2</w:t>
      </w:r>
      <w:r>
        <w:rPr>
          <w:rStyle w:val="SpecialCharTok"/>
        </w:rPr>
        <w:t xml:space="preserve">:</w:t>
      </w:r>
      <w:r>
        <w:rPr>
          <w:rStyle w:val="FunctionTok"/>
        </w:rPr>
        <w:t xml:space="preserve">ncol</w:t>
      </w:r>
      <w:r>
        <w:rPr>
          <w:rStyle w:val="NormalTok"/>
        </w:rPr>
        <w:t xml:space="preserve">(filt_colonies)]),</w:t>
      </w:r>
      <w:r>
        <w:br/>
      </w:r>
      <w:r>
        <w:rPr>
          <w:rStyle w:val="NormalTok"/>
        </w:rPr>
        <w:t xml:space="preserve">                         </w:t>
      </w:r>
      <w:r>
        <w:rPr>
          <w:rStyle w:val="AttributeTok"/>
        </w:rPr>
        <w:t xml:space="preserve">v.names =</w:t>
      </w:r>
      <w:r>
        <w:rPr>
          <w:rStyle w:val="NormalTok"/>
        </w:rPr>
        <w:t xml:space="preserve"> </w:t>
      </w:r>
      <w:r>
        <w:rPr>
          <w:rStyle w:val="StringTok"/>
        </w:rPr>
        <w:t xml:space="preserve">"Inventory"</w:t>
      </w:r>
      <w:r>
        <w:rPr>
          <w:rStyle w:val="NormalTok"/>
        </w:rPr>
        <w:t xml:space="preserve">,</w:t>
      </w:r>
      <w:r>
        <w:br/>
      </w:r>
      <w:r>
        <w:rPr>
          <w:rStyle w:val="NormalTok"/>
        </w:rPr>
        <w:t xml:space="preserve">                         </w:t>
      </w:r>
      <w:r>
        <w:rPr>
          <w:rStyle w:val="AttributeTok"/>
        </w:rPr>
        <w:t xml:space="preserve">timevar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times =</w:t>
      </w:r>
      <w:r>
        <w:rPr>
          <w:rStyle w:val="NormalTok"/>
        </w:rPr>
        <w:t xml:space="preserve"> </w:t>
      </w:r>
      <w:r>
        <w:rPr>
          <w:rStyle w:val="DecValTok"/>
        </w:rPr>
        <w:t xml:space="preserve">1995</w:t>
      </w:r>
      <w:r>
        <w:rPr>
          <w:rStyle w:val="SpecialCharTok"/>
        </w:rPr>
        <w:t xml:space="preserve">:</w:t>
      </w:r>
      <w:r>
        <w:rPr>
          <w:rStyle w:val="DecValTok"/>
        </w:rPr>
        <w:t xml:space="preserve">2014</w:t>
      </w:r>
      <w:r>
        <w:rPr>
          <w:rStyle w:val="NormalTok"/>
        </w:rPr>
        <w:t xml:space="preserve">,</w:t>
      </w:r>
      <w:r>
        <w:br/>
      </w:r>
      <w:r>
        <w:rPr>
          <w:rStyle w:val="NormalTok"/>
        </w:rPr>
        <w:t xml:space="preserve">                         </w:t>
      </w:r>
      <w:r>
        <w:rPr>
          <w:rStyle w:val="AttributeTok"/>
        </w:rPr>
        <w:t xml:space="preserve">idvar =</w:t>
      </w:r>
      <w:r>
        <w:rPr>
          <w:rStyle w:val="NormalTok"/>
        </w:rPr>
        <w:t xml:space="preserve"> </w:t>
      </w:r>
      <w:r>
        <w:rPr>
          <w:rStyle w:val="StringTok"/>
        </w:rPr>
        <w:t xml:space="preserve">"State"</w:t>
      </w:r>
      <w:r>
        <w:br/>
      </w:r>
      <w:r>
        <w:rPr>
          <w:rStyle w:val="NormalTok"/>
        </w:rPr>
        <w:t xml:space="preserve">                          )</w:t>
      </w:r>
      <w:r>
        <w:br/>
      </w:r>
      <w:r>
        <w:rPr>
          <w:rStyle w:val="FunctionTok"/>
        </w:rPr>
        <w:t xml:space="preserve">dim</w:t>
      </w:r>
      <w:r>
        <w:rPr>
          <w:rStyle w:val="NormalTok"/>
        </w:rPr>
        <w:t xml:space="preserve">(reshape_colonies)</w:t>
      </w:r>
    </w:p>
    <w:p>
      <w:pPr>
        <w:pStyle w:val="SourceCode"/>
      </w:pPr>
      <w:r>
        <w:rPr>
          <w:rStyle w:val="VerbatimChar"/>
        </w:rPr>
        <w:t xml:space="preserve">## [1] 120   3</w:t>
      </w:r>
    </w:p>
    <w:bookmarkEnd w:id="26"/>
    <w:bookmarkStart w:id="27" w:name="python-1"/>
    <w:p>
      <w:pPr>
        <w:pStyle w:val="Heading3"/>
      </w:pPr>
      <w:r>
        <w:t xml:space="preserve">Python</w:t>
      </w:r>
    </w:p>
    <w:bookmarkEnd w:id="27"/>
    <w:bookmarkStart w:id="28" w:name="julia-1"/>
    <w:p>
      <w:pPr>
        <w:pStyle w:val="Heading3"/>
      </w:pPr>
      <w:r>
        <w:t xml:space="preserve">Julia</w:t>
      </w:r>
    </w:p>
    <w:bookmarkEnd w:id="28"/>
    <w:bookmarkEnd w:id="29"/>
    <w:bookmarkStart w:id="36" w:name="part-c."/>
    <w:p>
      <w:pPr>
        <w:pStyle w:val="Heading2"/>
      </w:pPr>
      <w:r>
        <w:t xml:space="preserve">Part c.</w:t>
      </w:r>
    </w:p>
    <w:p>
      <w:pPr>
        <w:pStyle w:val="FirstParagraph"/>
      </w:pPr>
      <w:r>
        <w:t xml:space="preserve">Produce a boxplot</w:t>
      </w:r>
      <w:r>
        <w:t xml:space="preserve"> </w:t>
      </w:r>
      <w:r>
        <w:rPr>
          <w:rStyle w:val="VerbatimChar"/>
        </w:rPr>
        <w:t xml:space="preserve">Inventory</w:t>
      </w:r>
      <w:r>
        <w:t xml:space="preserve"> </w:t>
      </w:r>
      <w:r>
        <w:t xml:space="preserve">by</w:t>
      </w:r>
      <w:r>
        <w:t xml:space="preserve"> </w:t>
      </w:r>
      <w:r>
        <w:rPr>
          <w:rStyle w:val="VerbatimChar"/>
        </w:rPr>
        <w:t xml:space="preserve">Year</w:t>
      </w:r>
      <w:r>
        <w:t xml:space="preserve">, with</w:t>
      </w:r>
      <w:r>
        <w:t xml:space="preserve"> </w:t>
      </w:r>
      <w:r>
        <w:rPr>
          <w:rStyle w:val="VerbatimChar"/>
        </w:rPr>
        <w:t xml:space="preserve">Year</w:t>
      </w:r>
      <w:r>
        <w:t xml:space="preserve"> </w:t>
      </w:r>
      <w:r>
        <w:t xml:space="preserve">as the independent variable. The actual</w:t>
      </w:r>
      <w:r>
        <w:t xml:space="preserve"> </w:t>
      </w:r>
      <w:r>
        <w:rPr>
          <w:rStyle w:val="VerbatimChar"/>
        </w:rPr>
        <w:t xml:space="preserve">Year</w:t>
      </w:r>
      <w:r>
        <w:t xml:space="preserve"> </w:t>
      </w:r>
      <w:r>
        <w:t xml:space="preserve">values may not be correct after the reshape; you are not required to edit the values, but you may so do if you choose.</w:t>
      </w:r>
    </w:p>
    <w:bookmarkStart w:id="33" w:name="r-2"/>
    <w:p>
      <w:pPr>
        <w:pStyle w:val="Heading3"/>
      </w:pPr>
      <w:r>
        <w:t xml:space="preserve">R</w:t>
      </w:r>
    </w:p>
    <w:p>
      <w:pPr>
        <w:pStyle w:val="SourceCode"/>
      </w:pPr>
      <w:r>
        <w:rPr>
          <w:rStyle w:val="FunctionTok"/>
        </w:rPr>
        <w:t xml:space="preserve">boxplot</w:t>
      </w:r>
      <w:r>
        <w:rPr>
          <w:rStyle w:val="NormalTok"/>
        </w:rPr>
        <w:t xml:space="preserve">(Inventory </w:t>
      </w:r>
      <w:r>
        <w:rPr>
          <w:rStyle w:val="SpecialCharTok"/>
        </w:rPr>
        <w:t xml:space="preserve">~</w:t>
      </w:r>
      <w:r>
        <w:rPr>
          <w:rStyle w:val="NormalTok"/>
        </w:rPr>
        <w:t xml:space="preserve"> Year, </w:t>
      </w:r>
      <w:r>
        <w:rPr>
          <w:rStyle w:val="AttributeTok"/>
        </w:rPr>
        <w:t xml:space="preserve">data =</w:t>
      </w:r>
      <w:r>
        <w:rPr>
          <w:rStyle w:val="NormalTok"/>
        </w:rPr>
        <w:t xml:space="preserve"> reshape_colonies, </w:t>
      </w:r>
      <w:r>
        <w:rPr>
          <w:rStyle w:val="AttributeTok"/>
        </w:rPr>
        <w:t xml:space="preserve">main =</w:t>
      </w:r>
      <w:r>
        <w:rPr>
          <w:rStyle w:val="NormalTok"/>
        </w:rPr>
        <w:t xml:space="preserve"> </w:t>
      </w:r>
      <w:r>
        <w:rPr>
          <w:rStyle w:val="StringTok"/>
        </w:rPr>
        <w:t xml:space="preserve">"Inventory vs Year"</w:t>
      </w:r>
      <w:r>
        <w:rPr>
          <w:rStyle w:val="NormalTok"/>
        </w:rPr>
        <w:t xml:space="preserve">, </w:t>
      </w:r>
      <w:r>
        <w:rPr>
          <w:rStyle w:val="AttributeTok"/>
        </w:rPr>
        <w:t xml:space="preserve">xlab=</w:t>
      </w:r>
      <w:r>
        <w:rPr>
          <w:rStyle w:val="StringTok"/>
        </w:rPr>
        <w:t xml:space="preserve">"Year"</w:t>
      </w:r>
      <w:r>
        <w:rPr>
          <w:rStyle w:val="NormalTok"/>
        </w:rPr>
        <w:t xml:space="preserve">, </w:t>
      </w:r>
      <w:r>
        <w:rPr>
          <w:rStyle w:val="AttributeTok"/>
        </w:rPr>
        <w:t xml:space="preserve">ylab=</w:t>
      </w:r>
      <w:r>
        <w:rPr>
          <w:rStyle w:val="StringTok"/>
        </w:rPr>
        <w:t xml:space="preserve">"Inventory"</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Sai.Ram.Vodnala.71_files/figure-docx/unnamed-chunk-7-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4" w:name="python-2"/>
    <w:p>
      <w:pPr>
        <w:pStyle w:val="Heading3"/>
      </w:pPr>
      <w:r>
        <w:t xml:space="preserve">Python</w:t>
      </w:r>
    </w:p>
    <w:bookmarkEnd w:id="34"/>
    <w:bookmarkStart w:id="35" w:name="julia-2"/>
    <w:p>
      <w:pPr>
        <w:pStyle w:val="Heading3"/>
      </w:pPr>
      <w:r>
        <w:t xml:space="preserve">Julia</w:t>
      </w:r>
    </w:p>
    <w:bookmarkEnd w:id="35"/>
    <w:bookmarkEnd w:id="36"/>
    <w:bookmarkEnd w:id="37"/>
    <w:bookmarkStart w:id="53" w:name="exercise-2."/>
    <w:p>
      <w:pPr>
        <w:pStyle w:val="Heading1"/>
      </w:pPr>
      <w:r>
        <w:t xml:space="preserve">Exercise 2.</w:t>
      </w:r>
    </w:p>
    <w:p>
      <w:pPr>
        <w:pStyle w:val="FirstParagraph"/>
      </w:pPr>
      <w:r>
        <w:t xml:space="preserve">The data for this exercise comes from the same source as Exercise 1, but instead the values are from</w:t>
      </w:r>
      <w:r>
        <w:t xml:space="preserve"> </w:t>
      </w:r>
      <w:r>
        <w:rPr>
          <w:rStyle w:val="VerbatimChar"/>
        </w:rPr>
        <w:t xml:space="preserve">HONEY - PRODUCTION, MEASURED IN LB / COLONY</w:t>
      </w:r>
      <w:r>
        <w:t xml:space="preserve">. However, the data in this exercise are in the long format.</w:t>
      </w:r>
    </w:p>
    <w:bookmarkStart w:id="41" w:name="part-a.-1"/>
    <w:p>
      <w:pPr>
        <w:pStyle w:val="Heading2"/>
      </w:pPr>
      <w:r>
        <w:t xml:space="preserve">Part a.</w:t>
      </w:r>
    </w:p>
    <w:p>
      <w:pPr>
        <w:pStyle w:val="FirstParagraph"/>
      </w:pPr>
      <w:r>
        <w:t xml:space="preserve">Download the file</w:t>
      </w:r>
      <w:r>
        <w:t xml:space="preserve"> </w:t>
      </w:r>
      <w:r>
        <w:rPr>
          <w:rStyle w:val="VerbatimChar"/>
        </w:rPr>
        <w:t xml:space="preserve">production.csv</w:t>
      </w:r>
      <w:r>
        <w:t xml:space="preserve">. The first column identifies the</w:t>
      </w:r>
      <w:r>
        <w:t xml:space="preserve"> </w:t>
      </w:r>
      <w:r>
        <w:rPr>
          <w:rStyle w:val="VerbatimChar"/>
        </w:rPr>
        <w:t xml:space="preserve">State</w:t>
      </w:r>
      <w:r>
        <w:t xml:space="preserve">, the second column</w:t>
      </w:r>
      <w:r>
        <w:t xml:space="preserve"> </w:t>
      </w:r>
      <w:r>
        <w:rPr>
          <w:rStyle w:val="VerbatimChar"/>
        </w:rPr>
        <w:t xml:space="preserve">Year</w:t>
      </w:r>
      <w:r>
        <w:t xml:space="preserve"> </w:t>
      </w:r>
      <w:r>
        <w:t xml:space="preserve">and the third column is the</w:t>
      </w:r>
      <w:r>
        <w:t xml:space="preserve"> </w:t>
      </w:r>
      <w:r>
        <w:rPr>
          <w:rStyle w:val="VerbatimChar"/>
        </w:rPr>
        <w:t xml:space="preserve">Value</w:t>
      </w:r>
      <w:r>
        <w:t xml:space="preserve"> </w:t>
      </w:r>
      <w:r>
        <w:t xml:space="preserve">for</w:t>
      </w:r>
      <w:r>
        <w:t xml:space="preserve"> </w:t>
      </w:r>
      <w:r>
        <w:rPr>
          <w:rStyle w:val="VerbatimChar"/>
        </w:rPr>
        <w:t xml:space="preserve">HONEY - PRODUCTION, MEASURED IN LB / COLONY</w:t>
      </w:r>
      <w:r>
        <w:t xml:space="preserve">. Read the data into a data table, and filter the data to include only the Central Plains states,</w:t>
      </w:r>
    </w:p>
    <w:p>
      <w:pPr>
        <w:pStyle w:val="BodyText"/>
      </w:pPr>
      <w:r>
        <w:rPr>
          <w:rStyle w:val="VerbatimChar"/>
        </w:rPr>
        <w:t xml:space="preserve">'NEBRASKA','KANSAS','SOUTH DAKOTA','MINNESOTA','IOWA','MISSOURI','OKLAHOMA'</w:t>
      </w:r>
      <w:r>
        <w:t xml:space="preserve">.</w:t>
      </w:r>
    </w:p>
    <w:bookmarkStart w:id="38" w:name="r-3"/>
    <w:p>
      <w:pPr>
        <w:pStyle w:val="Heading3"/>
      </w:pPr>
      <w:r>
        <w:t xml:space="preserve">R</w:t>
      </w:r>
    </w:p>
    <w:p>
      <w:pPr>
        <w:pStyle w:val="SourceCode"/>
      </w:pPr>
      <w:r>
        <w:rPr>
          <w:rStyle w:val="NormalTok"/>
        </w:rPr>
        <w:t xml:space="preserve">prod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"C:/Users/sairam/Desktop/Stat600/0.files/HOMEWORKS/HW7/production.csv"</w:t>
      </w:r>
      <w:r>
        <w:rPr>
          <w:rStyle w:val="NormalTok"/>
        </w:rPr>
        <w:t xml:space="preserve">)</w:t>
      </w:r>
      <w:r>
        <w:br/>
      </w:r>
      <w:r>
        <w:rPr>
          <w:rStyle w:val="NormalTok"/>
        </w:rPr>
        <w:t xml:space="preserve">central_plains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'NEBRASKA'</w:t>
      </w:r>
      <w:r>
        <w:rPr>
          <w:rStyle w:val="NormalTok"/>
        </w:rPr>
        <w:t xml:space="preserve">,</w:t>
      </w:r>
      <w:r>
        <w:rPr>
          <w:rStyle w:val="StringTok"/>
        </w:rPr>
        <w:t xml:space="preserve">'KANSAS'</w:t>
      </w:r>
      <w:r>
        <w:rPr>
          <w:rStyle w:val="NormalTok"/>
        </w:rPr>
        <w:t xml:space="preserve">,</w:t>
      </w:r>
      <w:r>
        <w:rPr>
          <w:rStyle w:val="StringTok"/>
        </w:rPr>
        <w:t xml:space="preserve">'SOUTH DAKOTA'</w:t>
      </w:r>
      <w:r>
        <w:rPr>
          <w:rStyle w:val="NormalTok"/>
        </w:rPr>
        <w:t xml:space="preserve">,</w:t>
      </w:r>
      <w:r>
        <w:rPr>
          <w:rStyle w:val="StringTok"/>
        </w:rPr>
        <w:t xml:space="preserve">'MINNESOTA'</w:t>
      </w:r>
      <w:r>
        <w:rPr>
          <w:rStyle w:val="NormalTok"/>
        </w:rPr>
        <w:t xml:space="preserve">,</w:t>
      </w:r>
      <w:r>
        <w:rPr>
          <w:rStyle w:val="StringTok"/>
        </w:rPr>
        <w:t xml:space="preserve">'IOWA'</w:t>
      </w:r>
      <w:r>
        <w:rPr>
          <w:rStyle w:val="NormalTok"/>
        </w:rPr>
        <w:t xml:space="preserve">,</w:t>
      </w:r>
      <w:r>
        <w:rPr>
          <w:rStyle w:val="StringTok"/>
        </w:rPr>
        <w:t xml:space="preserve">'MISSOURI'</w:t>
      </w:r>
      <w:r>
        <w:rPr>
          <w:rStyle w:val="NormalTok"/>
        </w:rPr>
        <w:t xml:space="preserve">,</w:t>
      </w:r>
      <w:r>
        <w:rPr>
          <w:rStyle w:val="StringTok"/>
        </w:rPr>
        <w:t xml:space="preserve">'OKLAHOMA'</w:t>
      </w:r>
      <w:r>
        <w:rPr>
          <w:rStyle w:val="NormalTok"/>
        </w:rPr>
        <w:t xml:space="preserve">)</w:t>
      </w:r>
      <w:r>
        <w:br/>
      </w:r>
      <w:r>
        <w:rPr>
          <w:rStyle w:val="NormalTok"/>
        </w:rPr>
        <w:t xml:space="preserve">prod1</w:t>
      </w:r>
      <w:r>
        <w:rPr>
          <w:rStyle w:val="OtherTok"/>
        </w:rPr>
        <w:t xml:space="preserve">&lt;-</w:t>
      </w:r>
      <w:r>
        <w:rPr>
          <w:rStyle w:val="NormalTok"/>
        </w:rPr>
        <w:t xml:space="preserve">prod[prod</w:t>
      </w:r>
      <w:r>
        <w:rPr>
          <w:rStyle w:val="SpecialCharTok"/>
        </w:rPr>
        <w:t xml:space="preserve">$</w:t>
      </w:r>
      <w:r>
        <w:rPr>
          <w:rStyle w:val="NormalTok"/>
        </w:rPr>
        <w:t xml:space="preserve">State </w:t>
      </w:r>
      <w:r>
        <w:rPr>
          <w:rStyle w:val="SpecialCharTok"/>
        </w:rPr>
        <w:t xml:space="preserve">%in%</w:t>
      </w:r>
      <w:r>
        <w:rPr>
          <w:rStyle w:val="NormalTok"/>
        </w:rPr>
        <w:t xml:space="preserve"> central_plains,]</w:t>
      </w:r>
      <w:r>
        <w:br/>
      </w:r>
      <w:r>
        <w:rPr>
          <w:rStyle w:val="FunctionTok"/>
        </w:rPr>
        <w:t xml:space="preserve">dim</w:t>
      </w:r>
      <w:r>
        <w:rPr>
          <w:rStyle w:val="NormalTok"/>
        </w:rPr>
        <w:t xml:space="preserve">(prod1)</w:t>
      </w:r>
    </w:p>
    <w:p>
      <w:pPr>
        <w:pStyle w:val="SourceCode"/>
      </w:pPr>
      <w:r>
        <w:rPr>
          <w:rStyle w:val="VerbatimChar"/>
        </w:rPr>
        <w:t xml:space="preserve">## [1] 129   3</w:t>
      </w:r>
    </w:p>
    <w:bookmarkEnd w:id="38"/>
    <w:bookmarkStart w:id="39" w:name="python-3"/>
    <w:p>
      <w:pPr>
        <w:pStyle w:val="Heading3"/>
      </w:pPr>
      <w:r>
        <w:t xml:space="preserve">Python</w:t>
      </w:r>
    </w:p>
    <w:bookmarkEnd w:id="39"/>
    <w:bookmarkStart w:id="40" w:name="julia-3"/>
    <w:p>
      <w:pPr>
        <w:pStyle w:val="Heading3"/>
      </w:pPr>
      <w:r>
        <w:t xml:space="preserve">Julia</w:t>
      </w:r>
    </w:p>
    <w:p>
      <w:pPr>
        <w:pStyle w:val="FirstParagraph"/>
      </w:pPr>
      <w:r>
        <w:rPr>
          <w:bCs/>
          <w:b/>
        </w:rPr>
        <w:t xml:space="preserve">Do not print this table</w:t>
      </w:r>
    </w:p>
    <w:bookmarkEnd w:id="40"/>
    <w:bookmarkEnd w:id="41"/>
    <w:bookmarkStart w:id="45" w:name="part-b.-1"/>
    <w:p>
      <w:pPr>
        <w:pStyle w:val="Heading2"/>
      </w:pPr>
      <w:r>
        <w:t xml:space="preserve">Part b.</w:t>
      </w:r>
    </w:p>
    <w:p>
      <w:pPr>
        <w:pStyle w:val="FirstParagraph"/>
      </w:pPr>
      <w:r>
        <w:t xml:space="preserve">Reshape or transpose this data from the long form to the wide form. The first column should be the name of the</w:t>
      </w:r>
      <w:r>
        <w:t xml:space="preserve"> </w:t>
      </w:r>
      <w:r>
        <w:rPr>
          <w:rStyle w:val="VerbatimChar"/>
        </w:rPr>
        <w:t xml:space="preserve">State</w:t>
      </w:r>
      <w:r>
        <w:t xml:space="preserve">, the remaining columns should be</w:t>
      </w:r>
      <w:r>
        <w:t xml:space="preserve"> </w:t>
      </w:r>
      <w:r>
        <w:rPr>
          <w:rStyle w:val="VerbatimChar"/>
        </w:rPr>
        <w:t xml:space="preserve">production</w:t>
      </w:r>
      <w:r>
        <w:t xml:space="preserve"> </w:t>
      </w:r>
      <w:r>
        <w:t xml:space="preserve">for different</w:t>
      </w:r>
      <w:r>
        <w:t xml:space="preserve"> </w:t>
      </w:r>
      <w:r>
        <w:rPr>
          <w:rStyle w:val="VerbatimChar"/>
        </w:rPr>
        <w:t xml:space="preserve">Year</w:t>
      </w:r>
      <w:r>
        <w:t xml:space="preserve">s. Name the reshaped table</w:t>
      </w:r>
      <w:r>
        <w:t xml:space="preserve"> </w:t>
      </w:r>
      <w:r>
        <w:rPr>
          <w:rStyle w:val="VerbatimChar"/>
        </w:rPr>
        <w:t xml:space="preserve">ProductionWide</w:t>
      </w:r>
      <w:r>
        <w:t xml:space="preserve">, and print the dimensions of this table. As with the previous exercise, filter the data to remove any states with missing values.</w:t>
      </w:r>
      <w:r>
        <w:t xml:space="preserve"> </w:t>
      </w:r>
      <w:r>
        <w:t xml:space="preserve">The final should have 6 rows and 21 columns.</w:t>
      </w:r>
    </w:p>
    <w:p>
      <w:pPr>
        <w:pStyle w:val="BodyText"/>
      </w:pPr>
      <w:r>
        <w:rPr>
          <w:bCs/>
          <w:b/>
        </w:rPr>
        <w:t xml:space="preserve">Do not print this table</w:t>
      </w:r>
    </w:p>
    <w:bookmarkStart w:id="42" w:name="r-4"/>
    <w:p>
      <w:pPr>
        <w:pStyle w:val="Heading3"/>
      </w:pPr>
      <w:r>
        <w:t xml:space="preserve">R</w:t>
      </w:r>
    </w:p>
    <w:p>
      <w:pPr>
        <w:pStyle w:val="SourceCode"/>
      </w:pPr>
      <w:r>
        <w:rPr>
          <w:rStyle w:val="NormalTok"/>
        </w:rPr>
        <w:t xml:space="preserve">ProductionWide </w:t>
      </w:r>
      <w:r>
        <w:rPr>
          <w:rStyle w:val="OtherTok"/>
        </w:rPr>
        <w:t xml:space="preserve">&lt;-</w:t>
      </w:r>
      <w:r>
        <w:rPr>
          <w:rStyle w:val="NormalTok"/>
        </w:rPr>
        <w:t xml:space="preserve"> </w:t>
      </w:r>
      <w:r>
        <w:rPr>
          <w:rStyle w:val="FunctionTok"/>
        </w:rPr>
        <w:t xml:space="preserve">reshape</w:t>
      </w:r>
      <w:r>
        <w:rPr>
          <w:rStyle w:val="NormalTok"/>
        </w:rPr>
        <w:t xml:space="preserve">(prod1, </w:t>
      </w:r>
      <w:r>
        <w:rPr>
          <w:rStyle w:val="AttributeTok"/>
        </w:rPr>
        <w:t xml:space="preserve">direction =</w:t>
      </w:r>
      <w:r>
        <w:rPr>
          <w:rStyle w:val="NormalTok"/>
        </w:rPr>
        <w:t xml:space="preserve"> </w:t>
      </w:r>
      <w:r>
        <w:rPr>
          <w:rStyle w:val="StringTok"/>
        </w:rPr>
        <w:t xml:space="preserve">"wide"</w:t>
      </w:r>
      <w:r>
        <w:rPr>
          <w:rStyle w:val="NormalTok"/>
        </w:rPr>
        <w:t xml:space="preserve">, </w:t>
      </w:r>
      <w:r>
        <w:rPr>
          <w:rStyle w:val="AttributeTok"/>
        </w:rPr>
        <w:t xml:space="preserve">timevar =</w:t>
      </w:r>
      <w:r>
        <w:rPr>
          <w:rStyle w:val="NormalTok"/>
        </w:rPr>
        <w:t xml:space="preserve"> </w:t>
      </w:r>
      <w:r>
        <w:rPr>
          <w:rStyle w:val="StringTok"/>
        </w:rPr>
        <w:t xml:space="preserve">"Year"</w:t>
      </w:r>
      <w:r>
        <w:rPr>
          <w:rStyle w:val="NormalTok"/>
        </w:rPr>
        <w:t xml:space="preserve">, </w:t>
      </w:r>
      <w:r>
        <w:rPr>
          <w:rStyle w:val="AttributeTok"/>
        </w:rPr>
        <w:t xml:space="preserve">idvar =</w:t>
      </w:r>
      <w:r>
        <w:rPr>
          <w:rStyle w:val="NormalTok"/>
        </w:rPr>
        <w:t xml:space="preserve"> </w:t>
      </w:r>
      <w:r>
        <w:rPr>
          <w:rStyle w:val="StringTok"/>
        </w:rPr>
        <w:t xml:space="preserve">"State"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ProductionWide </w:t>
      </w:r>
      <w:r>
        <w:rPr>
          <w:rStyle w:val="OtherTok"/>
        </w:rPr>
        <w:t xml:space="preserve">&lt;-</w:t>
      </w:r>
      <w:r>
        <w:rPr>
          <w:rStyle w:val="NormalTok"/>
        </w:rPr>
        <w:t xml:space="preserve"> ProductionWide[</w:t>
      </w:r>
      <w:r>
        <w:rPr>
          <w:rStyle w:val="SpecialCharTok"/>
        </w:rPr>
        <w:t xml:space="preserve">!</w:t>
      </w:r>
      <w:r>
        <w:rPr>
          <w:rStyle w:val="FunctionTok"/>
        </w:rPr>
        <w:t xml:space="preserve">apply</w:t>
      </w:r>
      <w:r>
        <w:rPr>
          <w:rStyle w:val="NormalTok"/>
        </w:rPr>
        <w:t xml:space="preserve">(ProductionWide,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any</w:t>
      </w:r>
      <w:r>
        <w:rPr>
          <w:rStyle w:val="NormalTok"/>
        </w:rPr>
        <w:t xml:space="preserve">(</w:t>
      </w:r>
      <w:r>
        <w:rPr>
          <w:rStyle w:val="FunctionTok"/>
        </w:rPr>
        <w:t xml:space="preserve">is.na</w:t>
      </w:r>
      <w:r>
        <w:rPr>
          <w:rStyle w:val="NormalTok"/>
        </w:rPr>
        <w:t xml:space="preserve">(x))), ]</w:t>
      </w:r>
      <w:r>
        <w:br/>
      </w:r>
      <w:r>
        <w:rPr>
          <w:rStyle w:val="FunctionTok"/>
        </w:rPr>
        <w:t xml:space="preserve">dim</w:t>
      </w:r>
      <w:r>
        <w:rPr>
          <w:rStyle w:val="NormalTok"/>
        </w:rPr>
        <w:t xml:space="preserve">(ProductionWide)</w:t>
      </w:r>
    </w:p>
    <w:p>
      <w:pPr>
        <w:pStyle w:val="SourceCode"/>
      </w:pPr>
      <w:r>
        <w:rPr>
          <w:rStyle w:val="VerbatimChar"/>
        </w:rPr>
        <w:t xml:space="preserve">## [1]  6 21</w:t>
      </w:r>
    </w:p>
    <w:bookmarkEnd w:id="42"/>
    <w:bookmarkStart w:id="43" w:name="python-4"/>
    <w:p>
      <w:pPr>
        <w:pStyle w:val="Heading3"/>
      </w:pPr>
      <w:r>
        <w:t xml:space="preserve">Python</w:t>
      </w:r>
    </w:p>
    <w:bookmarkEnd w:id="43"/>
    <w:bookmarkStart w:id="44" w:name="julia-4"/>
    <w:p>
      <w:pPr>
        <w:pStyle w:val="Heading3"/>
      </w:pPr>
      <w:r>
        <w:t xml:space="preserve">Julia</w:t>
      </w:r>
    </w:p>
    <w:bookmarkEnd w:id="44"/>
    <w:bookmarkEnd w:id="45"/>
    <w:bookmarkStart w:id="52" w:name="part-c.-1"/>
    <w:p>
      <w:pPr>
        <w:pStyle w:val="Heading2"/>
      </w:pPr>
      <w:r>
        <w:t xml:space="preserve">Part c.</w:t>
      </w:r>
    </w:p>
    <w:p>
      <w:pPr>
        <w:pStyle w:val="FirstParagraph"/>
      </w:pPr>
      <w:r>
        <w:t xml:space="preserve">If you’ve reshaped correctly, the code below will produce a dendrogram with 6 leaves; edit</w:t>
      </w:r>
      <w:r>
        <w:t xml:space="preserve"> </w:t>
      </w:r>
      <w:r>
        <w:rPr>
          <w:rStyle w:val="VerbatimChar"/>
        </w:rPr>
        <w:t xml:space="preserve">eval=FALSE</w:t>
      </w:r>
      <w:r>
        <w:t xml:space="preserve"> </w:t>
      </w:r>
      <w:r>
        <w:t xml:space="preserve">to</w:t>
      </w:r>
      <w:r>
        <w:t xml:space="preserve"> </w:t>
      </w:r>
      <w:r>
        <w:rPr>
          <w:rStyle w:val="VerbatimChar"/>
        </w:rPr>
        <w:t xml:space="preserve">eval=TRUE</w:t>
      </w:r>
      <w:r>
        <w:t xml:space="preserve"> </w:t>
      </w:r>
      <w:r>
        <w:t xml:space="preserve">to include the plot in your output. If you provide a solution in Python or Julia, you may need to install additional libraries. No additional libraries are required for R.</w:t>
      </w:r>
    </w:p>
    <w:bookmarkStart w:id="49" w:name="r-5"/>
    <w:p>
      <w:pPr>
        <w:pStyle w:val="Heading3"/>
      </w:pPr>
      <w:r>
        <w:t xml:space="preserve">R</w:t>
      </w:r>
    </w:p>
    <w:p>
      <w:pPr>
        <w:pStyle w:val="SourceCode"/>
      </w:pPr>
      <w:r>
        <w:rPr>
          <w:rStyle w:val="FunctionTok"/>
        </w:rPr>
        <w:t xml:space="preserve">row.names</w:t>
      </w:r>
      <w:r>
        <w:rPr>
          <w:rStyle w:val="NormalTok"/>
        </w:rPr>
        <w:t xml:space="preserve">(ProductionWide) </w:t>
      </w:r>
      <w:r>
        <w:rPr>
          <w:rStyle w:val="OtherTok"/>
        </w:rPr>
        <w:t xml:space="preserve">&lt;-</w:t>
      </w:r>
      <w:r>
        <w:rPr>
          <w:rStyle w:val="NormalTok"/>
        </w:rPr>
        <w:t xml:space="preserve"> ProductionWide[,</w:t>
      </w:r>
      <w:r>
        <w:rPr>
          <w:rStyle w:val="DecValTok"/>
        </w:rPr>
        <w:t xml:space="preserve">1</w:t>
      </w:r>
      <w:r>
        <w:rPr>
          <w:rStyle w:val="NormalTok"/>
        </w:rPr>
        <w:t xml:space="preserve">]</w:t>
      </w:r>
      <w:r>
        <w:br/>
      </w:r>
      <w:r>
        <w:rPr>
          <w:rStyle w:val="CommentTok"/>
        </w:rPr>
        <w:t xml:space="preserve">#make pairwise comparisons by row</w:t>
      </w:r>
      <w:r>
        <w:br/>
      </w:r>
      <w:r>
        <w:rPr>
          <w:rStyle w:val="NormalTok"/>
        </w:rPr>
        <w:t xml:space="preserve">ProductionDist </w:t>
      </w:r>
      <w:r>
        <w:rPr>
          <w:rStyle w:val="OtherTok"/>
        </w:rPr>
        <w:t xml:space="preserve">&lt;-</w:t>
      </w:r>
      <w:r>
        <w:rPr>
          <w:rStyle w:val="NormalTok"/>
        </w:rPr>
        <w:t xml:space="preserve"> </w:t>
      </w:r>
      <w:r>
        <w:rPr>
          <w:rStyle w:val="FunctionTok"/>
        </w:rPr>
        <w:t xml:space="preserve">dist</w:t>
      </w:r>
      <w:r>
        <w:rPr>
          <w:rStyle w:val="NormalTok"/>
        </w:rPr>
        <w:t xml:space="preserve">(</w:t>
      </w:r>
      <w:r>
        <w:rPr>
          <w:rStyle w:val="FunctionTok"/>
        </w:rPr>
        <w:t xml:space="preserve">scale</w:t>
      </w:r>
      <w:r>
        <w:rPr>
          <w:rStyle w:val="NormalTok"/>
        </w:rPr>
        <w:t xml:space="preserve">(ProductionWide[,</w:t>
      </w:r>
      <w:r>
        <w:rPr>
          <w:rStyle w:val="SpecialCharTok"/>
        </w:rPr>
        <w:t xml:space="preserve">-</w:t>
      </w:r>
      <w:r>
        <w:rPr>
          <w:rStyle w:val="DecValTok"/>
        </w:rPr>
        <w:t xml:space="preserve">1</w:t>
      </w:r>
      <w:r>
        <w:rPr>
          <w:rStyle w:val="NormalTok"/>
        </w:rPr>
        <w:t xml:space="preserve">]), </w:t>
      </w:r>
      <w:r>
        <w:rPr>
          <w:rStyle w:val="AttributeTok"/>
        </w:rPr>
        <w:t xml:space="preserve">method=</w:t>
      </w:r>
      <w:r>
        <w:rPr>
          <w:rStyle w:val="StringTok"/>
        </w:rPr>
        <w:t xml:space="preserve">"euclidean"</w:t>
      </w:r>
      <w:r>
        <w:rPr>
          <w:rStyle w:val="NormalTok"/>
        </w:rPr>
        <w:t xml:space="preserve">)</w:t>
      </w:r>
      <w:r>
        <w:br/>
      </w:r>
      <w:r>
        <w:rPr>
          <w:rStyle w:val="CommentTok"/>
        </w:rPr>
        <w:t xml:space="preserve">#produce a hierarchical clustering based on Ward's clustering (I think it looks better)</w:t>
      </w:r>
      <w:r>
        <w:br/>
      </w:r>
      <w:r>
        <w:rPr>
          <w:rStyle w:val="NormalTok"/>
        </w:rPr>
        <w:t xml:space="preserve">ProductionClust </w:t>
      </w:r>
      <w:r>
        <w:rPr>
          <w:rStyle w:val="OtherTok"/>
        </w:rPr>
        <w:t xml:space="preserve">&lt;-</w:t>
      </w:r>
      <w:r>
        <w:rPr>
          <w:rStyle w:val="NormalTok"/>
        </w:rPr>
        <w:t xml:space="preserve"> </w:t>
      </w:r>
      <w:r>
        <w:rPr>
          <w:rStyle w:val="FunctionTok"/>
        </w:rPr>
        <w:t xml:space="preserve">hclust</w:t>
      </w:r>
      <w:r>
        <w:rPr>
          <w:rStyle w:val="NormalTok"/>
        </w:rPr>
        <w:t xml:space="preserve">(ProductionDist,</w:t>
      </w:r>
      <w:r>
        <w:rPr>
          <w:rStyle w:val="AttributeTok"/>
        </w:rPr>
        <w:t xml:space="preserve">method=</w:t>
      </w:r>
      <w:r>
        <w:rPr>
          <w:rStyle w:val="StringTok"/>
        </w:rPr>
        <w:t xml:space="preserve">"ward.D"</w:t>
      </w:r>
      <w:r>
        <w:rPr>
          <w:rStyle w:val="NormalTok"/>
        </w:rPr>
        <w:t xml:space="preserve">)</w:t>
      </w:r>
      <w:r>
        <w:br/>
      </w:r>
      <w:r>
        <w:rPr>
          <w:rStyle w:val="FunctionTok"/>
        </w:rPr>
        <w:t xml:space="preserve">plot</w:t>
      </w:r>
      <w:r>
        <w:rPr>
          <w:rStyle w:val="NormalTok"/>
        </w:rPr>
        <w:t xml:space="preserve">(ProductionClust)</w:t>
      </w:r>
    </w:p>
    <w:p>
      <w:pPr>
        <w:pStyle w:val="FirstParagraph"/>
      </w:pPr>
      <w:r>
        <w:drawing>
          <wp:inline>
            <wp:extent cx="4620126" cy="3696101"/>
            <wp:effectExtent b="0" l="0" r="0" t="0"/>
            <wp:docPr descr="" title="" id="47" name="Picture"/>
            <a:graphic>
              <a:graphicData uri="http://schemas.openxmlformats.org/drawingml/2006/picture">
                <pic:pic>
                  <pic:nvPicPr>
                    <pic:cNvPr descr="Sai.Ram.Vodnala.71_files/figure-docx/unnamed-chunk-16-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End w:id="49"/>
    <w:bookmarkStart w:id="50" w:name="python-5"/>
    <w:p>
      <w:pPr>
        <w:pStyle w:val="Heading3"/>
      </w:pPr>
      <w:r>
        <w:t xml:space="preserve">Python</w:t>
      </w:r>
    </w:p>
    <w:p>
      <w:pPr>
        <w:pStyle w:val="SourceCode"/>
      </w:pPr>
      <w:r>
        <w:rPr>
          <w:rStyle w:val="ImportTok"/>
        </w:rPr>
        <w:t xml:space="preserve">from</w:t>
      </w:r>
      <w:r>
        <w:rPr>
          <w:rStyle w:val="NormalTok"/>
        </w:rPr>
        <w:t xml:space="preserve"> scipy.cluster </w:t>
      </w:r>
      <w:r>
        <w:rPr>
          <w:rStyle w:val="ImportTok"/>
        </w:rPr>
        <w:t xml:space="preserve">import</w:t>
      </w:r>
      <w:r>
        <w:rPr>
          <w:rStyle w:val="NormalTok"/>
        </w:rPr>
        <w:t xml:space="preserve"> hierarchy</w:t>
      </w:r>
      <w:r>
        <w:br/>
      </w:r>
      <w:r>
        <w:rPr>
          <w:rStyle w:val="ImportTok"/>
        </w:rPr>
        <w:t xml:space="preserve">import</w:t>
      </w:r>
      <w:r>
        <w:rPr>
          <w:rStyle w:val="NormalTok"/>
        </w:rPr>
        <w:t xml:space="preserve"> matplotlib.pyplot</w:t>
      </w:r>
      <w:r>
        <w:br/>
      </w:r>
      <w:r>
        <w:br/>
      </w:r>
      <w:r>
        <w:rPr>
          <w:rStyle w:val="CommentTok"/>
        </w:rPr>
        <w:t xml:space="preserve">#make pairwise comparisons by row</w:t>
      </w:r>
      <w:r>
        <w:br/>
      </w:r>
      <w:r>
        <w:rPr>
          <w:rStyle w:val="CommentTok"/>
        </w:rPr>
        <w:t xml:space="preserve">#produce a hierarchical clustering based on Ward's clustering (I think it looks better)</w:t>
      </w:r>
      <w:r>
        <w:br/>
      </w:r>
      <w:r>
        <w:rPr>
          <w:rStyle w:val="CommentTok"/>
        </w:rPr>
        <w:t xml:space="preserve">#however, this produces a different looking dendrogram than R</w:t>
      </w:r>
      <w:r>
        <w:br/>
      </w:r>
      <w:r>
        <w:rPr>
          <w:rStyle w:val="NormalTok"/>
        </w:rPr>
        <w:t xml:space="preserve">ProductionDist </w:t>
      </w:r>
      <w:r>
        <w:rPr>
          <w:rStyle w:val="OperatorTok"/>
        </w:rPr>
        <w:t xml:space="preserve">=</w:t>
      </w:r>
      <w:r>
        <w:rPr>
          <w:rStyle w:val="NormalTok"/>
        </w:rPr>
        <w:t xml:space="preserve"> hierarchy.linkage(ProductionWide, </w:t>
      </w:r>
      <w:r>
        <w:rPr>
          <w:rStyle w:val="StringTok"/>
        </w:rPr>
        <w:t xml:space="preserve">'ward'</w:t>
      </w:r>
      <w:r>
        <w:rPr>
          <w:rStyle w:val="NormalTok"/>
        </w:rPr>
        <w:t xml:space="preserve">)</w:t>
      </w:r>
      <w:r>
        <w:br/>
      </w:r>
      <w:r>
        <w:rPr>
          <w:rStyle w:val="NormalTok"/>
        </w:rPr>
        <w:t xml:space="preserve">matplotlib.pyplot.figure()</w:t>
      </w:r>
      <w:r>
        <w:br/>
      </w:r>
      <w:r>
        <w:rPr>
          <w:rStyle w:val="NormalTok"/>
        </w:rPr>
        <w:t xml:space="preserve">ProductionClust </w:t>
      </w:r>
      <w:r>
        <w:rPr>
          <w:rStyle w:val="OperatorTok"/>
        </w:rPr>
        <w:t xml:space="preserve">=</w:t>
      </w:r>
      <w:r>
        <w:rPr>
          <w:rStyle w:val="NormalTok"/>
        </w:rPr>
        <w:t xml:space="preserve"> hierarchy.dendrogram(ProductionDist, labels</w:t>
      </w:r>
      <w:r>
        <w:rPr>
          <w:rStyle w:val="OperatorTok"/>
        </w:rPr>
        <w:t xml:space="preserve">=</w:t>
      </w:r>
      <w:r>
        <w:rPr>
          <w:rStyle w:val="NormalTok"/>
        </w:rPr>
        <w:t xml:space="preserve">ProductionWide.index.values)</w:t>
      </w:r>
      <w:r>
        <w:br/>
      </w:r>
      <w:r>
        <w:rPr>
          <w:rStyle w:val="NormalTok"/>
        </w:rPr>
        <w:t xml:space="preserve">matplotlib.pyplot.show()</w:t>
      </w:r>
    </w:p>
    <w:bookmarkEnd w:id="50"/>
    <w:bookmarkStart w:id="51" w:name="julia-5"/>
    <w:p>
      <w:pPr>
        <w:pStyle w:val="Heading3"/>
      </w:pPr>
      <w:r>
        <w:t xml:space="preserve">Julia</w:t>
      </w:r>
    </w:p>
    <w:p>
      <w:pPr>
        <w:pStyle w:val="SourceCode"/>
      </w:pPr>
      <w:r>
        <w:rPr>
          <w:rStyle w:val="ImportTok"/>
        </w:rPr>
        <w:t xml:space="preserve">using</w:t>
      </w:r>
      <w:r>
        <w:rPr>
          <w:rStyle w:val="NormalTok"/>
        </w:rPr>
        <w:t xml:space="preserve"> </w:t>
      </w:r>
      <w:r>
        <w:rPr>
          <w:rStyle w:val="BuiltInTok"/>
        </w:rPr>
        <w:t xml:space="preserve">StatsPlots</w:t>
      </w:r>
      <w:r>
        <w:br/>
      </w:r>
      <w:r>
        <w:rPr>
          <w:rStyle w:val="ImportTok"/>
        </w:rPr>
        <w:t xml:space="preserve">using</w:t>
      </w:r>
      <w:r>
        <w:rPr>
          <w:rStyle w:val="NormalTok"/>
        </w:rPr>
        <w:t xml:space="preserve"> </w:t>
      </w:r>
      <w:r>
        <w:rPr>
          <w:rStyle w:val="BuiltInTok"/>
        </w:rPr>
        <w:t xml:space="preserve">Clustering</w:t>
      </w:r>
      <w:r>
        <w:br/>
      </w:r>
      <w:r>
        <w:rPr>
          <w:rStyle w:val="ImportTok"/>
        </w:rPr>
        <w:t xml:space="preserve">using</w:t>
      </w:r>
      <w:r>
        <w:rPr>
          <w:rStyle w:val="NormalTok"/>
        </w:rPr>
        <w:t xml:space="preserve"> </w:t>
      </w:r>
      <w:r>
        <w:rPr>
          <w:rStyle w:val="BuiltInTok"/>
        </w:rPr>
        <w:t xml:space="preserve">Distances</w:t>
      </w:r>
      <w:r>
        <w:br/>
      </w:r>
      <w:r>
        <w:br/>
      </w:r>
      <w:r>
        <w:rPr>
          <w:rStyle w:val="CommentTok"/>
        </w:rPr>
        <w:t xml:space="preserve">#convert data frame to matrix</w:t>
      </w:r>
      <w:r>
        <w:br/>
      </w:r>
      <w:r>
        <w:rPr>
          <w:rStyle w:val="NormalTok"/>
        </w:rPr>
        <w:t xml:space="preserve">ProductionMatrix </w:t>
      </w:r>
      <w:r>
        <w:rPr>
          <w:rStyle w:val="OperatorTok"/>
        </w:rPr>
        <w:t xml:space="preserve">=</w:t>
      </w:r>
      <w:r>
        <w:rPr>
          <w:rStyle w:val="NormalTok"/>
        </w:rPr>
        <w:t xml:space="preserve"> </w:t>
      </w:r>
      <w:r>
        <w:rPr>
          <w:rStyle w:val="FunctionTok"/>
        </w:rPr>
        <w:t xml:space="preserve">Matrix</w:t>
      </w:r>
      <w:r>
        <w:rPr>
          <w:rStyle w:val="NormalTok"/>
        </w:rPr>
        <w:t xml:space="preserve">(ProductionWide[!, </w:t>
      </w:r>
      <w:r>
        <w:rPr>
          <w:rStyle w:val="FunctionTok"/>
        </w:rPr>
        <w:t xml:space="preserve">Not</w:t>
      </w:r>
      <w:r>
        <w:rPr>
          <w:rStyle w:val="NormalTok"/>
        </w:rPr>
        <w:t xml:space="preserve">([</w:t>
      </w:r>
      <w:r>
        <w:rPr>
          <w:rStyle w:val="OperatorTok"/>
        </w:rPr>
        <w:t xml:space="preserve">:</w:t>
      </w:r>
      <w:r>
        <w:rPr>
          <w:rStyle w:val="NormalTok"/>
        </w:rPr>
        <w:t xml:space="preserve">State])]);</w:t>
      </w:r>
      <w:r>
        <w:br/>
      </w:r>
      <w:r>
        <w:rPr>
          <w:rStyle w:val="CommentTok"/>
        </w:rPr>
        <w:t xml:space="preserve">#make pairwise comparisons by row (dims=1)</w:t>
      </w:r>
      <w:r>
        <w:br/>
      </w:r>
      <w:r>
        <w:rPr>
          <w:rStyle w:val="NormalTok"/>
        </w:rPr>
        <w:t xml:space="preserve">ProductionDist </w:t>
      </w:r>
      <w:r>
        <w:rPr>
          <w:rStyle w:val="OperatorTok"/>
        </w:rPr>
        <w:t xml:space="preserve">=</w:t>
      </w:r>
      <w:r>
        <w:rPr>
          <w:rStyle w:val="NormalTok"/>
        </w:rPr>
        <w:t xml:space="preserve"> </w:t>
      </w:r>
      <w:r>
        <w:rPr>
          <w:rStyle w:val="FunctionTok"/>
        </w:rPr>
        <w:t xml:space="preserve">pairwise</w:t>
      </w:r>
      <w:r>
        <w:rPr>
          <w:rStyle w:val="NormalTok"/>
        </w:rPr>
        <w:t xml:space="preserve">(</w:t>
      </w:r>
      <w:r>
        <w:rPr>
          <w:rStyle w:val="FunctionTok"/>
        </w:rPr>
        <w:t xml:space="preserve">Euclidean</w:t>
      </w:r>
      <w:r>
        <w:rPr>
          <w:rStyle w:val="NormalTok"/>
        </w:rPr>
        <w:t xml:space="preserve">(</w:t>
      </w:r>
      <w:r>
        <w:rPr>
          <w:rStyle w:val="FloatTok"/>
        </w:rPr>
        <w:t xml:space="preserve">1e-12</w:t>
      </w:r>
      <w:r>
        <w:rPr>
          <w:rStyle w:val="NormalTok"/>
        </w:rPr>
        <w:t xml:space="preserve">), ProductionMatrix, dims</w:t>
      </w:r>
      <w:r>
        <w:rPr>
          <w:rStyle w:val="OperatorTok"/>
        </w:rPr>
        <w:t xml:space="preserve">=</w:t>
      </w:r>
      <w:r>
        <w:rPr>
          <w:rStyle w:val="FloatTok"/>
        </w:rPr>
        <w:t xml:space="preserve">1</w:t>
      </w:r>
      <w:r>
        <w:rPr>
          <w:rStyle w:val="NormalTok"/>
        </w:rPr>
        <w:t xml:space="preserve">);</w:t>
      </w:r>
      <w:r>
        <w:br/>
      </w:r>
      <w:r>
        <w:rPr>
          <w:rStyle w:val="CommentTok"/>
        </w:rPr>
        <w:t xml:space="preserve">#produce a hierarchical clustering based on Ward's clustering (I think it looks better)</w:t>
      </w:r>
      <w:r>
        <w:br/>
      </w:r>
      <w:r>
        <w:rPr>
          <w:rStyle w:val="NormalTok"/>
        </w:rPr>
        <w:t xml:space="preserve">ProductionClust </w:t>
      </w:r>
      <w:r>
        <w:rPr>
          <w:rStyle w:val="OperatorTok"/>
        </w:rPr>
        <w:t xml:space="preserve">=</w:t>
      </w:r>
      <w:r>
        <w:rPr>
          <w:rStyle w:val="NormalTok"/>
        </w:rPr>
        <w:t xml:space="preserve"> </w:t>
      </w:r>
      <w:r>
        <w:rPr>
          <w:rStyle w:val="FunctionTok"/>
        </w:rPr>
        <w:t xml:space="preserve">hclust</w:t>
      </w:r>
      <w:r>
        <w:rPr>
          <w:rStyle w:val="NormalTok"/>
        </w:rPr>
        <w:t xml:space="preserve">(ProductionDist, linkage</w:t>
      </w:r>
      <w:r>
        <w:rPr>
          <w:rStyle w:val="OperatorTok"/>
        </w:rPr>
        <w:t xml:space="preserve">=:</w:t>
      </w:r>
      <w:r>
        <w:rPr>
          <w:rStyle w:val="NormalTok"/>
        </w:rPr>
        <w:t xml:space="preserve">ward);</w:t>
      </w:r>
      <w:r>
        <w:br/>
      </w:r>
      <w:r>
        <w:rPr>
          <w:rStyle w:val="FunctionTok"/>
        </w:rPr>
        <w:t xml:space="preserve">plot</w:t>
      </w:r>
      <w:r>
        <w:rPr>
          <w:rStyle w:val="NormalTok"/>
        </w:rPr>
        <w:t xml:space="preserve">(ProductionClust, xticks</w:t>
      </w:r>
      <w:r>
        <w:rPr>
          <w:rStyle w:val="OperatorTok"/>
        </w:rPr>
        <w:t xml:space="preserve">=</w:t>
      </w:r>
      <w:r>
        <w:rPr>
          <w:rStyle w:val="ConstantTok"/>
        </w:rPr>
        <w:t xml:space="preserve">false</w:t>
      </w:r>
      <w:r>
        <w:rPr>
          <w:rStyle w:val="NormalTok"/>
        </w:rPr>
        <w:t xml:space="preserve">, yticks</w:t>
      </w:r>
      <w:r>
        <w:rPr>
          <w:rStyle w:val="OperatorTok"/>
        </w:rPr>
        <w:t xml:space="preserve">=</w:t>
      </w:r>
      <w:r>
        <w:rPr>
          <w:rStyle w:val="ConstantTok"/>
        </w:rPr>
        <w:t xml:space="preserve">true</w:t>
      </w:r>
      <w:r>
        <w:rPr>
          <w:rStyle w:val="NormalTok"/>
        </w:rPr>
        <w:t xml:space="preserve">)</w:t>
      </w:r>
    </w:p>
    <w:bookmarkEnd w:id="51"/>
    <w:bookmarkEnd w:id="52"/>
    <w:bookmarkEnd w:id="53"/>
    <w:bookmarkStart w:id="66" w:name="exercise-3."/>
    <w:p>
      <w:pPr>
        <w:pStyle w:val="Heading1"/>
      </w:pPr>
      <w:r>
        <w:t xml:space="preserve">Exercise 3.</w:t>
      </w:r>
    </w:p>
    <w:bookmarkStart w:id="57" w:name="part-a.-2"/>
    <w:p>
      <w:pPr>
        <w:pStyle w:val="Heading2"/>
      </w:pPr>
      <w:r>
        <w:t xml:space="preserve">Part a.</w:t>
      </w:r>
    </w:p>
    <w:p>
      <w:pPr>
        <w:pStyle w:val="FirstParagraph"/>
      </w:pPr>
      <w:r>
        <w:t xml:space="preserve">Download the two files from D2L</w:t>
      </w:r>
      <w:r>
        <w:t xml:space="preserve"> </w:t>
      </w:r>
      <w:r>
        <w:rPr>
          <w:rStyle w:val="VerbatimChar"/>
        </w:rPr>
        <w:t xml:space="preserve">ncaa2018.csv</w:t>
      </w:r>
      <w:r>
        <w:t xml:space="preserve"> </w:t>
      </w:r>
      <w:r>
        <w:t xml:space="preserve">and</w:t>
      </w:r>
      <w:r>
        <w:t xml:space="preserve"> </w:t>
      </w:r>
      <w:r>
        <w:rPr>
          <w:rStyle w:val="VerbatimChar"/>
        </w:rPr>
        <w:t xml:space="preserve">ncaa2019.csv</w:t>
      </w:r>
      <w:r>
        <w:t xml:space="preserve"> </w:t>
      </w:r>
      <w:r>
        <w:t xml:space="preserve">and read into data tables.</w:t>
      </w:r>
    </w:p>
    <w:p>
      <w:pPr>
        <w:pStyle w:val="BodyText"/>
      </w:pPr>
      <w:r>
        <w:t xml:space="preserve">The data consists of the results of the 2018 and 2019 NCAA Wrestling Championships, The data contains columns for wrestlers names (</w:t>
      </w:r>
      <w:r>
        <w:rPr>
          <w:rStyle w:val="VerbatimChar"/>
        </w:rPr>
        <w:t xml:space="preserve">First</w:t>
      </w:r>
      <w:r>
        <w:t xml:space="preserve"> </w:t>
      </w:r>
      <w:r>
        <w:t xml:space="preserve">and</w:t>
      </w:r>
      <w:r>
        <w:t xml:space="preserve"> </w:t>
      </w:r>
      <w:r>
        <w:rPr>
          <w:rStyle w:val="VerbatimChar"/>
        </w:rPr>
        <w:t xml:space="preserve">Last</w:t>
      </w:r>
      <w:r>
        <w:t xml:space="preserve">), along with placing information</w:t>
      </w:r>
      <w:r>
        <w:t xml:space="preserve"> </w:t>
      </w:r>
      <w:r>
        <w:rPr>
          <w:rStyle w:val="VerbatimChar"/>
        </w:rPr>
        <w:t xml:space="preserve">Finish</w:t>
      </w:r>
      <w:r>
        <w:t xml:space="preserve"> </w:t>
      </w:r>
      <w:r>
        <w:t xml:space="preserve">and weight class</w:t>
      </w:r>
      <w:r>
        <w:t xml:space="preserve"> </w:t>
      </w:r>
      <w:r>
        <w:rPr>
          <w:rStyle w:val="VerbatimChar"/>
        </w:rPr>
        <w:t xml:space="preserve">Weight</w:t>
      </w:r>
      <w:r>
        <w:t xml:space="preserve"> </w:t>
      </w:r>
      <w:r>
        <w:t xml:space="preserve">We will be most interest in comparing, for each wrestler, whether they wrestled in the same</w:t>
      </w:r>
      <w:r>
        <w:t xml:space="preserve"> </w:t>
      </w:r>
      <w:r>
        <w:rPr>
          <w:rStyle w:val="VerbatimChar"/>
        </w:rPr>
        <w:t xml:space="preserve">Weight</w:t>
      </w:r>
      <w:r>
        <w:t xml:space="preserve"> </w:t>
      </w:r>
      <w:r>
        <w:t xml:space="preserve">class for both tournaments.</w:t>
      </w:r>
    </w:p>
    <w:p>
      <w:pPr>
        <w:pStyle w:val="BodyText"/>
      </w:pPr>
      <w:r>
        <w:t xml:space="preserve">However, the 2018 data set include non-qualifiers - wrestler that did not compete in the 2018 tournament (but were ranked, according to the</w:t>
      </w:r>
      <w:r>
        <w:t xml:space="preserve"> </w:t>
      </w:r>
      <w:r>
        <w:rPr>
          <w:rStyle w:val="VerbatimChar"/>
        </w:rPr>
        <w:t xml:space="preserve">ELO</w:t>
      </w:r>
      <w:r>
        <w:t xml:space="preserve"> </w:t>
      </w:r>
      <w:r>
        <w:t xml:space="preserve">column found only in</w:t>
      </w:r>
      <w:r>
        <w:t xml:space="preserve"> </w:t>
      </w:r>
      <w:r>
        <w:rPr>
          <w:rStyle w:val="VerbatimChar"/>
        </w:rPr>
        <w:t xml:space="preserve">ncaa2018.csv</w:t>
      </w:r>
      <w:r>
        <w:t xml:space="preserve">). We do not want to include non-qualifiers in our analysis, so filter the data tables and exclude those rows where</w:t>
      </w:r>
      <w:r>
        <w:t xml:space="preserve"> </w:t>
      </w:r>
      <w:r>
        <w:rPr>
          <w:rStyle w:val="VerbatimChar"/>
        </w:rPr>
        <w:t xml:space="preserve">Finish</w:t>
      </w:r>
      <w:r>
        <w:t xml:space="preserve"> </w:t>
      </w:r>
      <w:r>
        <w:t xml:space="preserve">=</w:t>
      </w:r>
      <w:r>
        <w:t xml:space="preserve"> </w:t>
      </w:r>
      <w:r>
        <w:rPr>
          <w:rStyle w:val="VerbatimChar"/>
        </w:rPr>
        <w:t xml:space="preserve">NQ</w:t>
      </w:r>
      <w:r>
        <w:t xml:space="preserve">.</w:t>
      </w:r>
    </w:p>
    <w:bookmarkStart w:id="54" w:name="r-6"/>
    <w:p>
      <w:pPr>
        <w:pStyle w:val="Heading3"/>
      </w:pPr>
      <w:r>
        <w:t xml:space="preserve">R</w:t>
      </w:r>
    </w:p>
    <w:p>
      <w:pPr>
        <w:pStyle w:val="SourceCode"/>
      </w:pPr>
      <w:r>
        <w:rPr>
          <w:rStyle w:val="NormalTok"/>
        </w:rPr>
        <w:t xml:space="preserve">nc2019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"C:/Users/sairam/Desktop/Stat600/0.files/HOMEWORKS/HW7/ncaa2019.csv"</w:t>
      </w:r>
      <w:r>
        <w:rPr>
          <w:rStyle w:val="NormalTok"/>
        </w:rPr>
        <w:t xml:space="preserve">)</w:t>
      </w:r>
      <w:r>
        <w:br/>
      </w:r>
      <w:r>
        <w:rPr>
          <w:rStyle w:val="NormalTok"/>
        </w:rPr>
        <w:t xml:space="preserve">nc2018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"C:/Users/sairam/Desktop/Stat600/0.files/HOMEWORKS/HW7/ncaa2018.csv"</w:t>
      </w:r>
      <w:r>
        <w:rPr>
          <w:rStyle w:val="NormalTok"/>
        </w:rPr>
        <w:t xml:space="preserve">)</w:t>
      </w:r>
    </w:p>
    <w:bookmarkEnd w:id="54"/>
    <w:bookmarkStart w:id="55" w:name="python-6"/>
    <w:p>
      <w:pPr>
        <w:pStyle w:val="Heading3"/>
      </w:pPr>
      <w:r>
        <w:t xml:space="preserve">Python</w:t>
      </w:r>
    </w:p>
    <w:bookmarkEnd w:id="55"/>
    <w:bookmarkStart w:id="56" w:name="julia-6"/>
    <w:p>
      <w:pPr>
        <w:pStyle w:val="Heading3"/>
      </w:pPr>
      <w:r>
        <w:t xml:space="preserve">Julia</w:t>
      </w:r>
    </w:p>
    <w:bookmarkEnd w:id="56"/>
    <w:bookmarkEnd w:id="57"/>
    <w:bookmarkStart w:id="61" w:name="part-b.-2"/>
    <w:p>
      <w:pPr>
        <w:pStyle w:val="Heading2"/>
      </w:pPr>
      <w:r>
        <w:t xml:space="preserve">Part b.</w:t>
      </w:r>
    </w:p>
    <w:p>
      <w:pPr>
        <w:pStyle w:val="FirstParagraph"/>
      </w:pPr>
      <w:r>
        <w:t xml:space="preserve">The tables list the wrestlers qualifying for the NCAA 2018 and 2019 National Championships, respectively. Join the tables into a single table that contains only those wrestlers who qualified for both tournaments. Use the columns</w:t>
      </w:r>
      <w:r>
        <w:t xml:space="preserve"> </w:t>
      </w:r>
      <w:r>
        <w:rPr>
          <w:rStyle w:val="VerbatimChar"/>
        </w:rPr>
        <w:t xml:space="preserve">Last</w:t>
      </w:r>
      <w:r>
        <w:t xml:space="preserve"> </w:t>
      </w:r>
      <w:r>
        <w:t xml:space="preserve">and</w:t>
      </w:r>
      <w:r>
        <w:t xml:space="preserve"> </w:t>
      </w:r>
      <w:r>
        <w:rPr>
          <w:rStyle w:val="VerbatimChar"/>
        </w:rPr>
        <w:t xml:space="preserve">First</w:t>
      </w:r>
      <w:r>
        <w:t xml:space="preserve"> </w:t>
      </w:r>
      <w:r>
        <w:t xml:space="preserve">to join on; neither is unique for all wrestlers.</w:t>
      </w:r>
    </w:p>
    <w:p>
      <w:pPr>
        <w:pStyle w:val="BodyText"/>
      </w:pPr>
      <w:r>
        <w:t xml:space="preserve">Along with</w:t>
      </w:r>
      <w:r>
        <w:t xml:space="preserve"> </w:t>
      </w:r>
      <w:r>
        <w:rPr>
          <w:rStyle w:val="VerbatimChar"/>
        </w:rPr>
        <w:t xml:space="preserve">Last</w:t>
      </w:r>
      <w:r>
        <w:t xml:space="preserve"> </w:t>
      </w:r>
      <w:r>
        <w:t xml:space="preserve">and</w:t>
      </w:r>
      <w:r>
        <w:t xml:space="preserve"> </w:t>
      </w:r>
      <w:r>
        <w:rPr>
          <w:rStyle w:val="VerbatimChar"/>
        </w:rPr>
        <w:t xml:space="preserve">First</w:t>
      </w:r>
      <w:r>
        <w:t xml:space="preserve">, the joined table should have columns corresponding to</w:t>
      </w:r>
      <w:r>
        <w:t xml:space="preserve"> </w:t>
      </w:r>
      <w:r>
        <w:rPr>
          <w:rStyle w:val="VerbatimChar"/>
        </w:rPr>
        <w:t xml:space="preserve">Finish</w:t>
      </w:r>
      <w:r>
        <w:t xml:space="preserve"> </w:t>
      </w:r>
      <w:r>
        <w:t xml:space="preserve">2018,</w:t>
      </w:r>
      <w:r>
        <w:t xml:space="preserve"> </w:t>
      </w:r>
      <w:r>
        <w:rPr>
          <w:rStyle w:val="VerbatimChar"/>
        </w:rPr>
        <w:t xml:space="preserve">Finish</w:t>
      </w:r>
      <w:r>
        <w:t xml:space="preserve"> </w:t>
      </w:r>
      <w:r>
        <w:t xml:space="preserve">2019,</w:t>
      </w:r>
      <w:r>
        <w:t xml:space="preserve"> </w:t>
      </w:r>
      <w:r>
        <w:rPr>
          <w:rStyle w:val="VerbatimChar"/>
        </w:rPr>
        <w:t xml:space="preserve">Weight</w:t>
      </w:r>
      <w:r>
        <w:t xml:space="preserve"> </w:t>
      </w:r>
      <w:r>
        <w:t xml:space="preserve">2018 and</w:t>
      </w:r>
      <w:r>
        <w:t xml:space="preserve"> </w:t>
      </w:r>
      <w:r>
        <w:rPr>
          <w:rStyle w:val="VerbatimChar"/>
        </w:rPr>
        <w:t xml:space="preserve">Weight</w:t>
      </w:r>
      <w:r>
        <w:t xml:space="preserve"> </w:t>
      </w:r>
      <w:r>
        <w:t xml:space="preserve">2019. You can leave the column names as the defaults produced by R, Python or Julia. To check the merge, print the number of rows in the table, and determine if there are any missing values in either</w:t>
      </w:r>
      <w:r>
        <w:t xml:space="preserve"> </w:t>
      </w:r>
      <w:r>
        <w:rPr>
          <w:rStyle w:val="VerbatimChar"/>
        </w:rPr>
        <w:t xml:space="preserve">Finish</w:t>
      </w:r>
      <w:r>
        <w:t xml:space="preserve"> </w:t>
      </w:r>
      <w:r>
        <w:t xml:space="preserve">column.</w:t>
      </w:r>
    </w:p>
    <w:p>
      <w:pPr>
        <w:pStyle w:val="BodyText"/>
      </w:pPr>
      <w:r>
        <w:t xml:space="preserve">Do not print the tables themselves, just report the dimensions of the merged data table, along with a check for missing values in the</w:t>
      </w:r>
      <w:r>
        <w:t xml:space="preserve"> </w:t>
      </w:r>
      <w:r>
        <w:rPr>
          <w:rStyle w:val="VerbatimChar"/>
        </w:rPr>
        <w:t xml:space="preserve">Finish</w:t>
      </w:r>
      <w:r>
        <w:t xml:space="preserve"> </w:t>
      </w:r>
      <w:r>
        <w:t xml:space="preserve">columns.</w:t>
      </w:r>
    </w:p>
    <w:bookmarkStart w:id="58" w:name="r-7"/>
    <w:p>
      <w:pPr>
        <w:pStyle w:val="Heading3"/>
      </w:pPr>
      <w:r>
        <w:t xml:space="preserve">R</w:t>
      </w:r>
    </w:p>
    <w:p>
      <w:pPr>
        <w:pStyle w:val="SourceCode"/>
      </w:pPr>
      <w:r>
        <w:rPr>
          <w:rStyle w:val="NormalTok"/>
        </w:rPr>
        <w:t xml:space="preserve">qualfiedwreslets</w:t>
      </w:r>
      <w:r>
        <w:rPr>
          <w:rStyle w:val="OtherTok"/>
        </w:rPr>
        <w:t xml:space="preserve">&lt;-</w:t>
      </w:r>
      <w:r>
        <w:rPr>
          <w:rStyle w:val="NormalTok"/>
        </w:rPr>
        <w:t xml:space="preserve"> </w:t>
      </w:r>
      <w:r>
        <w:rPr>
          <w:rStyle w:val="FunctionTok"/>
        </w:rPr>
        <w:t xml:space="preserve">merge</w:t>
      </w:r>
      <w:r>
        <w:rPr>
          <w:rStyle w:val="NormalTok"/>
        </w:rPr>
        <w:t xml:space="preserve">(nc2018, nc2019,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"First"</w:t>
      </w:r>
      <w:r>
        <w:rPr>
          <w:rStyle w:val="NormalTok"/>
        </w:rPr>
        <w:t xml:space="preserve">, </w:t>
      </w:r>
      <w:r>
        <w:rPr>
          <w:rStyle w:val="StringTok"/>
        </w:rPr>
        <w:t xml:space="preserve">"Last"</w:t>
      </w:r>
      <w:r>
        <w:rPr>
          <w:rStyle w:val="NormalTok"/>
        </w:rPr>
        <w:t xml:space="preserve">))</w:t>
      </w:r>
      <w:r>
        <w:br/>
      </w:r>
      <w:r>
        <w:rPr>
          <w:rStyle w:val="NormalTok"/>
        </w:rPr>
        <w:t xml:space="preserve">qualfiedwreslets</w:t>
      </w:r>
      <w:r>
        <w:rPr>
          <w:rStyle w:val="OtherTok"/>
        </w:rPr>
        <w:t xml:space="preserve">&lt;-</w:t>
      </w:r>
      <w:r>
        <w:rPr>
          <w:rStyle w:val="NormalTok"/>
        </w:rPr>
        <w:t xml:space="preserve">qualfiedwreslets[qualfiedwreslets</w:t>
      </w:r>
      <w:r>
        <w:rPr>
          <w:rStyle w:val="SpecialCharTok"/>
        </w:rPr>
        <w:t xml:space="preserve">$</w:t>
      </w:r>
      <w:r>
        <w:rPr>
          <w:rStyle w:val="NormalTok"/>
        </w:rPr>
        <w:t xml:space="preserve">Finish.x </w:t>
      </w:r>
      <w:r>
        <w:rPr>
          <w:rStyle w:val="SpecialCharTok"/>
        </w:rPr>
        <w:t xml:space="preserve">!=</w:t>
      </w:r>
      <w:r>
        <w:rPr>
          <w:rStyle w:val="NormalTok"/>
        </w:rPr>
        <w:t xml:space="preserve"> </w:t>
      </w:r>
      <w:r>
        <w:rPr>
          <w:rStyle w:val="StringTok"/>
        </w:rPr>
        <w:t xml:space="preserve">"NQ"</w:t>
      </w:r>
      <w:r>
        <w:rPr>
          <w:rStyle w:val="NormalTok"/>
        </w:rPr>
        <w:t xml:space="preserve"> </w:t>
      </w:r>
      <w:r>
        <w:rPr>
          <w:rStyle w:val="SpecialCharTok"/>
        </w:rPr>
        <w:t xml:space="preserve">&amp;</w:t>
      </w:r>
      <w:r>
        <w:rPr>
          <w:rStyle w:val="NormalTok"/>
        </w:rPr>
        <w:t xml:space="preserve"> qualfiedwreslets</w:t>
      </w:r>
      <w:r>
        <w:rPr>
          <w:rStyle w:val="SpecialCharTok"/>
        </w:rPr>
        <w:t xml:space="preserve">$</w:t>
      </w:r>
      <w:r>
        <w:rPr>
          <w:rStyle w:val="NormalTok"/>
        </w:rPr>
        <w:t xml:space="preserve">Finish.y </w:t>
      </w:r>
      <w:r>
        <w:rPr>
          <w:rStyle w:val="SpecialCharTok"/>
        </w:rPr>
        <w:t xml:space="preserve">!=</w:t>
      </w:r>
      <w:r>
        <w:rPr>
          <w:rStyle w:val="NormalTok"/>
        </w:rPr>
        <w:t xml:space="preserve"> </w:t>
      </w:r>
      <w:r>
        <w:rPr>
          <w:rStyle w:val="StringTok"/>
        </w:rPr>
        <w:t xml:space="preserve">"NQ"</w:t>
      </w:r>
      <w:r>
        <w:rPr>
          <w:rStyle w:val="NormalTok"/>
        </w:rPr>
        <w:t xml:space="preserve">, ]</w:t>
      </w:r>
      <w:r>
        <w:br/>
      </w:r>
      <w:r>
        <w:rPr>
          <w:rStyle w:val="FunctionTok"/>
        </w:rPr>
        <w:t xml:space="preserve">names</w:t>
      </w:r>
      <w:r>
        <w:rPr>
          <w:rStyle w:val="NormalTok"/>
        </w:rPr>
        <w:t xml:space="preserve">(qualfiedwreslets)[</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"weight2018"</w:t>
      </w:r>
      <w:r>
        <w:br/>
      </w:r>
      <w:r>
        <w:rPr>
          <w:rStyle w:val="FunctionTok"/>
        </w:rPr>
        <w:t xml:space="preserve">names</w:t>
      </w:r>
      <w:r>
        <w:rPr>
          <w:rStyle w:val="NormalTok"/>
        </w:rPr>
        <w:t xml:space="preserve">(qualfiedwreslets)[</w:t>
      </w:r>
      <w:r>
        <w:rPr>
          <w:rStyle w:val="DecValTok"/>
        </w:rPr>
        <w:t xml:space="preserve">5</w:t>
      </w:r>
      <w:r>
        <w:rPr>
          <w:rStyle w:val="NormalTok"/>
        </w:rPr>
        <w:t xml:space="preserve">] </w:t>
      </w:r>
      <w:r>
        <w:rPr>
          <w:rStyle w:val="OtherTok"/>
        </w:rPr>
        <w:t xml:space="preserve">&lt;-</w:t>
      </w:r>
      <w:r>
        <w:rPr>
          <w:rStyle w:val="NormalTok"/>
        </w:rPr>
        <w:t xml:space="preserve"> </w:t>
      </w:r>
      <w:r>
        <w:rPr>
          <w:rStyle w:val="StringTok"/>
        </w:rPr>
        <w:t xml:space="preserve">"finish2018"</w:t>
      </w:r>
      <w:r>
        <w:br/>
      </w:r>
      <w:r>
        <w:rPr>
          <w:rStyle w:val="FunctionTok"/>
        </w:rPr>
        <w:t xml:space="preserve">names</w:t>
      </w:r>
      <w:r>
        <w:rPr>
          <w:rStyle w:val="NormalTok"/>
        </w:rPr>
        <w:t xml:space="preserve">(qualfiedwreslets)[</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"weight2019"</w:t>
      </w:r>
      <w:r>
        <w:br/>
      </w:r>
      <w:r>
        <w:rPr>
          <w:rStyle w:val="FunctionTok"/>
        </w:rPr>
        <w:t xml:space="preserve">names</w:t>
      </w:r>
      <w:r>
        <w:rPr>
          <w:rStyle w:val="NormalTok"/>
        </w:rPr>
        <w:t xml:space="preserve">(qualfiedwreslets)[</w:t>
      </w:r>
      <w:r>
        <w:rPr>
          <w:rStyle w:val="DecValTok"/>
        </w:rPr>
        <w:t xml:space="preserve">8</w:t>
      </w:r>
      <w:r>
        <w:rPr>
          <w:rStyle w:val="NormalTok"/>
        </w:rPr>
        <w:t xml:space="preserve">] </w:t>
      </w:r>
      <w:r>
        <w:rPr>
          <w:rStyle w:val="OtherTok"/>
        </w:rPr>
        <w:t xml:space="preserve">&lt;-</w:t>
      </w:r>
      <w:r>
        <w:rPr>
          <w:rStyle w:val="NormalTok"/>
        </w:rPr>
        <w:t xml:space="preserve"> </w:t>
      </w:r>
      <w:r>
        <w:rPr>
          <w:rStyle w:val="StringTok"/>
        </w:rPr>
        <w:t xml:space="preserve">"finish2019"</w:t>
      </w:r>
      <w:r>
        <w:br/>
      </w:r>
      <w:r>
        <w:rPr>
          <w:rStyle w:val="FunctionTok"/>
        </w:rPr>
        <w:t xml:space="preserve">nrow</w:t>
      </w:r>
      <w:r>
        <w:rPr>
          <w:rStyle w:val="NormalTok"/>
        </w:rPr>
        <w:t xml:space="preserve">(qualfiedwreslets)</w:t>
      </w:r>
    </w:p>
    <w:p>
      <w:pPr>
        <w:pStyle w:val="SourceCode"/>
      </w:pPr>
      <w:r>
        <w:rPr>
          <w:rStyle w:val="VerbatimChar"/>
        </w:rPr>
        <w:t xml:space="preserve">## [1] 159</w:t>
      </w:r>
    </w:p>
    <w:bookmarkEnd w:id="58"/>
    <w:bookmarkStart w:id="59" w:name="python-7"/>
    <w:p>
      <w:pPr>
        <w:pStyle w:val="Heading3"/>
      </w:pPr>
      <w:r>
        <w:t xml:space="preserve">Python</w:t>
      </w:r>
    </w:p>
    <w:bookmarkEnd w:id="59"/>
    <w:bookmarkStart w:id="60" w:name="julia-7"/>
    <w:p>
      <w:pPr>
        <w:pStyle w:val="Heading3"/>
      </w:pPr>
      <w:r>
        <w:t xml:space="preserve">Julia</w:t>
      </w:r>
    </w:p>
    <w:bookmarkEnd w:id="60"/>
    <w:bookmarkEnd w:id="61"/>
    <w:bookmarkStart w:id="65" w:name="part-c.-2"/>
    <w:p>
      <w:pPr>
        <w:pStyle w:val="Heading2"/>
      </w:pPr>
      <w:r>
        <w:t xml:space="preserve">Part c.</w:t>
      </w:r>
    </w:p>
    <w:p>
      <w:pPr>
        <w:pStyle w:val="FirstParagraph"/>
      </w:pPr>
      <w:r>
        <w:t xml:space="preserve">Print a contingency table comparing</w:t>
      </w:r>
      <w:r>
        <w:t xml:space="preserve"> </w:t>
      </w:r>
      <w:r>
        <w:rPr>
          <w:rStyle w:val="VerbatimChar"/>
        </w:rPr>
        <w:t xml:space="preserve">Weight</w:t>
      </w:r>
      <w:r>
        <w:t xml:space="preserve"> </w:t>
      </w:r>
      <w:r>
        <w:t xml:space="preserve">for 2018 and</w:t>
      </w:r>
      <w:r>
        <w:t xml:space="preserve"> </w:t>
      </w:r>
      <w:r>
        <w:rPr>
          <w:rStyle w:val="VerbatimChar"/>
        </w:rPr>
        <w:t xml:space="preserve">Weight</w:t>
      </w:r>
      <w:r>
        <w:t xml:space="preserve"> </w:t>
      </w:r>
      <w:r>
        <w:t xml:space="preserve">for 2019. The sum of all cells in this table will be equal to the total number of wrestlers that competed in both tournaments; the sum of the main diagonal will be the number of wrestlers that competed in the same weight class for both.</w:t>
      </w:r>
    </w:p>
    <w:p>
      <w:pPr>
        <w:pStyle w:val="BodyText"/>
      </w:pPr>
      <w:r>
        <w:t xml:space="preserve">How many wrestlers wrestled in the same weight class in both tournaments? How many wrestlers changed weight classes?</w:t>
      </w:r>
    </w:p>
    <w:p>
      <w:pPr>
        <w:pStyle w:val="BodyText"/>
      </w:pPr>
      <w:r>
        <w:t xml:space="preserve">Use</w:t>
      </w:r>
      <w:r>
        <w:t xml:space="preserve"> </w:t>
      </w:r>
      <w:r>
        <w:rPr>
          <w:rStyle w:val="VerbatimChar"/>
        </w:rPr>
        <w:t xml:space="preserve">diag(&lt;table&gt;)</w:t>
      </w:r>
      <w:r>
        <w:t xml:space="preserve"> </w:t>
      </w:r>
      <w:r>
        <w:t xml:space="preserve">in R,</w:t>
      </w:r>
      <w:r>
        <w:t xml:space="preserve"> </w:t>
      </w:r>
      <w:r>
        <w:rPr>
          <w:rStyle w:val="VerbatimChar"/>
        </w:rPr>
        <w:t xml:space="preserve">&lt;table&gt;.values.diagonal()</w:t>
      </w:r>
      <w:r>
        <w:t xml:space="preserve"> </w:t>
      </w:r>
      <w:r>
        <w:t xml:space="preserve">in Python and</w:t>
      </w:r>
      <w:r>
        <w:t xml:space="preserve"> </w:t>
      </w:r>
      <w:r>
        <w:rPr>
          <w:rStyle w:val="VerbatimChar"/>
        </w:rPr>
        <w:t xml:space="preserve">diag(&lt;table&gt;)</w:t>
      </w:r>
      <w:r>
        <w:t xml:space="preserve"> </w:t>
      </w:r>
      <w:r>
        <w:t xml:space="preserve">in Julia to extract the main diagonal of a matrix or a data table, or you may write</w:t>
      </w:r>
      <w:r>
        <w:t xml:space="preserve"> </w:t>
      </w:r>
      <w:r>
        <w:rPr>
          <w:rStyle w:val="VerbatimChar"/>
        </w:rPr>
        <w:t xml:space="preserve">for</w:t>
      </w:r>
      <w:r>
        <w:t xml:space="preserve"> </w:t>
      </w:r>
      <w:r>
        <w:t xml:space="preserve">loops, if you wish.</w:t>
      </w:r>
    </w:p>
    <w:p>
      <w:pPr>
        <w:pStyle w:val="BodyText"/>
      </w:pPr>
      <w:r>
        <w:rPr>
          <w:iCs/>
          <w:i/>
        </w:rPr>
        <w:t xml:space="preserve">130 wrestlers wrestled in the same weight class in both tournaments and 29 wrestlers changed weight classes between the 2018 and 2019 tournaments.</w:t>
      </w:r>
    </w:p>
    <w:bookmarkStart w:id="62" w:name="r-8"/>
    <w:p>
      <w:pPr>
        <w:pStyle w:val="Heading3"/>
      </w:pPr>
      <w:r>
        <w:t xml:space="preserve">R</w:t>
      </w:r>
    </w:p>
    <w:p>
      <w:pPr>
        <w:pStyle w:val="SourceCode"/>
      </w:pPr>
      <w:r>
        <w:rPr>
          <w:rStyle w:val="NormalTok"/>
        </w:rPr>
        <w:t xml:space="preserve">contingencytable </w:t>
      </w:r>
      <w:r>
        <w:rPr>
          <w:rStyle w:val="OtherTok"/>
        </w:rPr>
        <w:t xml:space="preserve">&lt;-</w:t>
      </w:r>
      <w:r>
        <w:rPr>
          <w:rStyle w:val="NormalTok"/>
        </w:rPr>
        <w:t xml:space="preserve"> </w:t>
      </w:r>
      <w:r>
        <w:rPr>
          <w:rStyle w:val="FunctionTok"/>
        </w:rPr>
        <w:t xml:space="preserve">table</w:t>
      </w:r>
      <w:r>
        <w:rPr>
          <w:rStyle w:val="NormalTok"/>
        </w:rPr>
        <w:t xml:space="preserve">(qualfiedwreslets</w:t>
      </w:r>
      <w:r>
        <w:rPr>
          <w:rStyle w:val="SpecialCharTok"/>
        </w:rPr>
        <w:t xml:space="preserve">$</w:t>
      </w:r>
      <w:r>
        <w:rPr>
          <w:rStyle w:val="NormalTok"/>
        </w:rPr>
        <w:t xml:space="preserve">weight2018, qualfiedwreslets</w:t>
      </w:r>
      <w:r>
        <w:rPr>
          <w:rStyle w:val="SpecialCharTok"/>
        </w:rPr>
        <w:t xml:space="preserve">$</w:t>
      </w:r>
      <w:r>
        <w:rPr>
          <w:rStyle w:val="NormalTok"/>
        </w:rPr>
        <w:t xml:space="preserve">weight2019)</w:t>
      </w:r>
      <w:r>
        <w:br/>
      </w:r>
      <w:r>
        <w:rPr>
          <w:rStyle w:val="NormalTok"/>
        </w:rPr>
        <w:t xml:space="preserve">contingencytable</w:t>
      </w:r>
    </w:p>
    <w:p>
      <w:pPr>
        <w:pStyle w:val="SourceCode"/>
      </w:pPr>
      <w:r>
        <w:rPr>
          <w:rStyle w:val="VerbatimChar"/>
        </w:rPr>
        <w:t xml:space="preserve">##      </w:t>
      </w:r>
      <w:r>
        <w:br/>
      </w:r>
      <w:r>
        <w:rPr>
          <w:rStyle w:val="VerbatimChar"/>
        </w:rPr>
        <w:t xml:space="preserve">##       125 133 141 149 157 165 174 184 197 285</w:t>
      </w:r>
      <w:r>
        <w:br/>
      </w:r>
      <w:r>
        <w:rPr>
          <w:rStyle w:val="VerbatimChar"/>
        </w:rPr>
        <w:t xml:space="preserve">##   125  16   2   0   0   0   0   0   0   0   0</w:t>
      </w:r>
      <w:r>
        <w:br/>
      </w:r>
      <w:r>
        <w:rPr>
          <w:rStyle w:val="VerbatimChar"/>
        </w:rPr>
        <w:t xml:space="preserve">##   133   2  15   5   0   0   0   0   0   0   0</w:t>
      </w:r>
      <w:r>
        <w:br/>
      </w:r>
      <w:r>
        <w:rPr>
          <w:rStyle w:val="VerbatimChar"/>
        </w:rPr>
        <w:t xml:space="preserve">##   141   0   0  12   4   0   0   0   0   0   0</w:t>
      </w:r>
      <w:r>
        <w:br/>
      </w:r>
      <w:r>
        <w:rPr>
          <w:rStyle w:val="VerbatimChar"/>
        </w:rPr>
        <w:t xml:space="preserve">##   149   0   0   2  12   3   0   0   0   0   0</w:t>
      </w:r>
      <w:r>
        <w:br/>
      </w:r>
      <w:r>
        <w:rPr>
          <w:rStyle w:val="VerbatimChar"/>
        </w:rPr>
        <w:t xml:space="preserve">##   157   0   0   0   2   9   2   0   0   0   0</w:t>
      </w:r>
      <w:r>
        <w:br/>
      </w:r>
      <w:r>
        <w:rPr>
          <w:rStyle w:val="VerbatimChar"/>
        </w:rPr>
        <w:t xml:space="preserve">##   165   0   0   0   0   0  15   1   0   0   0</w:t>
      </w:r>
      <w:r>
        <w:br/>
      </w:r>
      <w:r>
        <w:rPr>
          <w:rStyle w:val="VerbatimChar"/>
        </w:rPr>
        <w:t xml:space="preserve">##   174   0   0   0   0   0   1  16   1   0   0</w:t>
      </w:r>
      <w:r>
        <w:br/>
      </w:r>
      <w:r>
        <w:rPr>
          <w:rStyle w:val="VerbatimChar"/>
        </w:rPr>
        <w:t xml:space="preserve">##   184   0   0   0   0   0   0   0  10   2   0</w:t>
      </w:r>
      <w:r>
        <w:br/>
      </w:r>
      <w:r>
        <w:rPr>
          <w:rStyle w:val="VerbatimChar"/>
        </w:rPr>
        <w:t xml:space="preserve">##   197   0   0   0   0   0   0   0   2  13   0</w:t>
      </w:r>
      <w:r>
        <w:br/>
      </w:r>
      <w:r>
        <w:rPr>
          <w:rStyle w:val="VerbatimChar"/>
        </w:rPr>
        <w:t xml:space="preserve">##   285   0   0   0   0   0   0   0   0   0  12</w:t>
      </w:r>
    </w:p>
    <w:p>
      <w:pPr>
        <w:pStyle w:val="SourceCode"/>
      </w:pPr>
      <w:r>
        <w:rPr>
          <w:rStyle w:val="FunctionTok"/>
        </w:rPr>
        <w:t xml:space="preserve">sum</w:t>
      </w:r>
      <w:r>
        <w:rPr>
          <w:rStyle w:val="NormalTok"/>
        </w:rPr>
        <w:t xml:space="preserve">(</w:t>
      </w:r>
      <w:r>
        <w:rPr>
          <w:rStyle w:val="FunctionTok"/>
        </w:rPr>
        <w:t xml:space="preserve">diag</w:t>
      </w:r>
      <w:r>
        <w:rPr>
          <w:rStyle w:val="NormalTok"/>
        </w:rPr>
        <w:t xml:space="preserve">(contingencytable))</w:t>
      </w:r>
    </w:p>
    <w:p>
      <w:pPr>
        <w:pStyle w:val="SourceCode"/>
      </w:pPr>
      <w:r>
        <w:rPr>
          <w:rStyle w:val="VerbatimChar"/>
        </w:rPr>
        <w:t xml:space="preserve">## [1] 130</w:t>
      </w:r>
    </w:p>
    <w:p>
      <w:pPr>
        <w:pStyle w:val="SourceCode"/>
      </w:pPr>
      <w:r>
        <w:rPr>
          <w:rStyle w:val="FunctionTok"/>
        </w:rPr>
        <w:t xml:space="preserve">sum</w:t>
      </w:r>
      <w:r>
        <w:rPr>
          <w:rStyle w:val="NormalTok"/>
        </w:rPr>
        <w:t xml:space="preserve">(contingencytable)</w:t>
      </w:r>
    </w:p>
    <w:p>
      <w:pPr>
        <w:pStyle w:val="SourceCode"/>
      </w:pPr>
      <w:r>
        <w:rPr>
          <w:rStyle w:val="VerbatimChar"/>
        </w:rPr>
        <w:t xml:space="preserve">## [1] 159</w:t>
      </w:r>
    </w:p>
    <w:p>
      <w:pPr>
        <w:pStyle w:val="SourceCode"/>
      </w:pPr>
      <w:r>
        <w:rPr>
          <w:rStyle w:val="FunctionTok"/>
        </w:rPr>
        <w:t xml:space="preserve">sum</w:t>
      </w:r>
      <w:r>
        <w:rPr>
          <w:rStyle w:val="NormalTok"/>
        </w:rPr>
        <w:t xml:space="preserve">(contingencytable)</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(contingencytable))</w:t>
      </w:r>
    </w:p>
    <w:p>
      <w:pPr>
        <w:pStyle w:val="SourceCode"/>
      </w:pPr>
      <w:r>
        <w:rPr>
          <w:rStyle w:val="VerbatimChar"/>
        </w:rPr>
        <w:t xml:space="preserve">## [1] 29</w:t>
      </w:r>
    </w:p>
    <w:bookmarkEnd w:id="62"/>
    <w:bookmarkStart w:id="63" w:name="python-8"/>
    <w:p>
      <w:pPr>
        <w:pStyle w:val="Heading3"/>
      </w:pPr>
      <w:r>
        <w:t xml:space="preserve">Python</w:t>
      </w:r>
    </w:p>
    <w:bookmarkEnd w:id="63"/>
    <w:bookmarkStart w:id="64" w:name="julia-8"/>
    <w:p>
      <w:pPr>
        <w:pStyle w:val="Heading3"/>
      </w:pPr>
      <w:r>
        <w:t xml:space="preserve">Julia</w:t>
      </w:r>
    </w:p>
    <w:bookmarkEnd w:id="64"/>
    <w:bookmarkEnd w:id="65"/>
    <w:bookmarkEnd w:id="66"/>
    <w:bookmarkStart w:id="83" w:name="exercise-4"/>
    <w:p>
      <w:pPr>
        <w:pStyle w:val="Heading1"/>
      </w:pPr>
      <w:r>
        <w:t xml:space="preserve">Exercise 4</w:t>
      </w:r>
    </w:p>
    <w:p>
      <w:pPr>
        <w:pStyle w:val="FirstParagraph"/>
      </w:pPr>
      <w:r>
        <w:t xml:space="preserve">We will calculate a one-way analysis of variance from the data in Exercise 1 from Week 5 - the Pain Threshold data. I’ve entered the data in the code chunks below.</w:t>
      </w:r>
    </w:p>
    <w:bookmarkStart w:id="67" w:name="r-9"/>
    <w:p>
      <w:pPr>
        <w:pStyle w:val="Heading3"/>
      </w:pPr>
      <w:r>
        <w:t xml:space="preserve">R</w:t>
      </w:r>
    </w:p>
    <w:p>
      <w:pPr>
        <w:pStyle w:val="SourceCode"/>
      </w:pPr>
      <w:r>
        <w:rPr>
          <w:rStyle w:val="NormalTok"/>
        </w:rPr>
        <w:t xml:space="preserve">PainThreshold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HairColour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w:t>
      </w:r>
      <w:r>
        <w:br/>
      </w:r>
      <w:r>
        <w:rPr>
          <w:rStyle w:val="NormalTok"/>
        </w:rPr>
        <w:t xml:space="preserve">  </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br/>
      </w:r>
      <w:r>
        <w:rPr>
          <w:rStyle w:val="NormalTok"/>
        </w:rPr>
        <w:t xml:space="preserve">  </w:t>
      </w:r>
      <w:r>
        <w:rPr>
          <w:rStyle w:val="StringTok"/>
        </w:rPr>
        <w:t xml:space="preserve">"LightBrunette"</w:t>
      </w:r>
      <w:r>
        <w:rPr>
          <w:rStyle w:val="NormalTok"/>
        </w:rPr>
        <w:t xml:space="preserve">,</w:t>
      </w:r>
      <w:r>
        <w:rPr>
          <w:rStyle w:val="StringTok"/>
        </w:rPr>
        <w:t xml:space="preserve">"LightBrunette"</w:t>
      </w:r>
      <w:r>
        <w:rPr>
          <w:rStyle w:val="NormalTok"/>
        </w:rPr>
        <w:t xml:space="preserve">,</w:t>
      </w:r>
      <w:r>
        <w:rPr>
          <w:rStyle w:val="StringTok"/>
        </w:rPr>
        <w:t xml:space="preserve">"LightBrunette"</w:t>
      </w:r>
      <w:r>
        <w:rPr>
          <w:rStyle w:val="NormalTok"/>
        </w:rPr>
        <w:t xml:space="preserve">,</w:t>
      </w:r>
      <w:r>
        <w:rPr>
          <w:rStyle w:val="StringTok"/>
        </w:rPr>
        <w:t xml:space="preserve">"LightBrunette"</w:t>
      </w:r>
      <w:r>
        <w:rPr>
          <w:rStyle w:val="NormalTok"/>
        </w:rPr>
        <w:t xml:space="preserve">,</w:t>
      </w:r>
      <w:r>
        <w:br/>
      </w:r>
      <w:r>
        <w:rPr>
          <w:rStyle w:val="NormalTok"/>
        </w:rPr>
        <w:t xml:space="preserve">  </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br/>
      </w:r>
      <w:r>
        <w:rPr>
          <w:rStyle w:val="NormalTok"/>
        </w:rPr>
        <w:t xml:space="preserve">  ),</w:t>
      </w:r>
      <w:r>
        <w:br/>
      </w:r>
      <w:r>
        <w:rPr>
          <w:rStyle w:val="NormalTok"/>
        </w:rPr>
        <w:t xml:space="preserve">  </w:t>
      </w:r>
      <w:r>
        <w:rPr>
          <w:rStyle w:val="AttributeTok"/>
        </w:rPr>
        <w:t xml:space="preserve">Pain =</w:t>
      </w:r>
      <w:r>
        <w:rPr>
          <w:rStyle w:val="NormalTok"/>
        </w:rPr>
        <w:t xml:space="preserve"> </w:t>
      </w:r>
      <w:r>
        <w:rPr>
          <w:rStyle w:val="FunctionTok"/>
        </w:rPr>
        <w:t xml:space="preserve">c</w:t>
      </w:r>
      <w:r>
        <w:rPr>
          <w:rStyle w:val="NormalTok"/>
        </w:rPr>
        <w:t xml:space="preserve">(</w:t>
      </w:r>
      <w:r>
        <w:rPr>
          <w:rStyle w:val="DecValTok"/>
        </w:rPr>
        <w:t xml:space="preserve">62</w:t>
      </w:r>
      <w:r>
        <w:rPr>
          <w:rStyle w:val="NormalTok"/>
        </w:rPr>
        <w:t xml:space="preserve">, </w:t>
      </w:r>
      <w:r>
        <w:rPr>
          <w:rStyle w:val="DecValTok"/>
        </w:rPr>
        <w:t xml:space="preserve">60</w:t>
      </w:r>
      <w:r>
        <w:rPr>
          <w:rStyle w:val="NormalTok"/>
        </w:rPr>
        <w:t xml:space="preserve">, </w:t>
      </w:r>
      <w:r>
        <w:rPr>
          <w:rStyle w:val="DecValTok"/>
        </w:rPr>
        <w:t xml:space="preserve">71</w:t>
      </w:r>
      <w:r>
        <w:rPr>
          <w:rStyle w:val="NormalTok"/>
        </w:rPr>
        <w:t xml:space="preserve">, </w:t>
      </w:r>
      <w:r>
        <w:rPr>
          <w:rStyle w:val="DecValTok"/>
        </w:rPr>
        <w:t xml:space="preserve">55</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DecValTok"/>
        </w:rPr>
        <w:t xml:space="preserve">63</w:t>
      </w:r>
      <w:r>
        <w:rPr>
          <w:rStyle w:val="NormalTok"/>
        </w:rPr>
        <w:t xml:space="preserve">, </w:t>
      </w:r>
      <w:r>
        <w:rPr>
          <w:rStyle w:val="DecValTok"/>
        </w:rPr>
        <w:t xml:space="preserve">57</w:t>
      </w:r>
      <w:r>
        <w:rPr>
          <w:rStyle w:val="NormalTok"/>
        </w:rPr>
        <w:t xml:space="preserve">, </w:t>
      </w:r>
      <w:r>
        <w:rPr>
          <w:rStyle w:val="DecValTok"/>
        </w:rPr>
        <w:t xml:space="preserve">52</w:t>
      </w:r>
      <w:r>
        <w:rPr>
          <w:rStyle w:val="NormalTok"/>
        </w:rPr>
        <w:t xml:space="preserve">, </w:t>
      </w:r>
      <w:r>
        <w:rPr>
          <w:rStyle w:val="DecValTok"/>
        </w:rPr>
        <w:t xml:space="preserve">41</w:t>
      </w:r>
      <w:r>
        <w:rPr>
          <w:rStyle w:val="NormalTok"/>
        </w:rPr>
        <w:t xml:space="preserve">, </w:t>
      </w:r>
      <w:r>
        <w:rPr>
          <w:rStyle w:val="DecValTok"/>
        </w:rPr>
        <w:t xml:space="preserve">43</w:t>
      </w:r>
      <w:r>
        <w:rPr>
          <w:rStyle w:val="NormalTok"/>
        </w:rPr>
        <w:t xml:space="preserve">,</w:t>
      </w:r>
      <w:r>
        <w:br/>
      </w:r>
      <w:r>
        <w:rPr>
          <w:rStyle w:val="NormalTok"/>
        </w:rPr>
        <w:t xml:space="preserve">           </w:t>
      </w:r>
      <w:r>
        <w:rPr>
          <w:rStyle w:val="DecValTok"/>
        </w:rPr>
        <w:t xml:space="preserve">42</w:t>
      </w:r>
      <w:r>
        <w:rPr>
          <w:rStyle w:val="NormalTok"/>
        </w:rPr>
        <w:t xml:space="preserve">, </w:t>
      </w:r>
      <w:r>
        <w:rPr>
          <w:rStyle w:val="DecValTok"/>
        </w:rPr>
        <w:t xml:space="preserve">50</w:t>
      </w:r>
      <w:r>
        <w:rPr>
          <w:rStyle w:val="NormalTok"/>
        </w:rPr>
        <w:t xml:space="preserve">, </w:t>
      </w:r>
      <w:r>
        <w:rPr>
          <w:rStyle w:val="DecValTok"/>
        </w:rPr>
        <w:t xml:space="preserve">41</w:t>
      </w:r>
      <w:r>
        <w:rPr>
          <w:rStyle w:val="NormalTok"/>
        </w:rPr>
        <w:t xml:space="preserve">, </w:t>
      </w:r>
      <w:r>
        <w:rPr>
          <w:rStyle w:val="DecValTok"/>
        </w:rPr>
        <w:t xml:space="preserve">37</w:t>
      </w:r>
      <w:r>
        <w:rPr>
          <w:rStyle w:val="NormalTok"/>
        </w:rPr>
        <w:t xml:space="preserve">, </w:t>
      </w:r>
      <w:r>
        <w:br/>
      </w:r>
      <w:r>
        <w:rPr>
          <w:rStyle w:val="NormalTok"/>
        </w:rPr>
        <w:t xml:space="preserve">           </w:t>
      </w:r>
      <w:r>
        <w:rPr>
          <w:rStyle w:val="DecValTok"/>
        </w:rPr>
        <w:t xml:space="preserve">32</w:t>
      </w:r>
      <w:r>
        <w:rPr>
          <w:rStyle w:val="NormalTok"/>
        </w:rPr>
        <w:t xml:space="preserve">, </w:t>
      </w:r>
      <w:r>
        <w:rPr>
          <w:rStyle w:val="DecValTok"/>
        </w:rPr>
        <w:t xml:space="preserve">39</w:t>
      </w:r>
      <w:r>
        <w:rPr>
          <w:rStyle w:val="NormalTok"/>
        </w:rPr>
        <w:t xml:space="preserve">, </w:t>
      </w:r>
      <w:r>
        <w:rPr>
          <w:rStyle w:val="DecValTok"/>
        </w:rPr>
        <w:t xml:space="preserve">51</w:t>
      </w:r>
      <w:r>
        <w:rPr>
          <w:rStyle w:val="NormalTok"/>
        </w:rPr>
        <w:t xml:space="preserve">, </w:t>
      </w:r>
      <w:r>
        <w:rPr>
          <w:rStyle w:val="DecValTok"/>
        </w:rPr>
        <w:t xml:space="preserve">30</w:t>
      </w:r>
      <w:r>
        <w:rPr>
          <w:rStyle w:val="NormalTok"/>
        </w:rPr>
        <w:t xml:space="preserve">, </w:t>
      </w:r>
      <w:r>
        <w:rPr>
          <w:rStyle w:val="DecValTok"/>
        </w:rPr>
        <w:t xml:space="preserve">35</w:t>
      </w:r>
      <w:r>
        <w:br/>
      </w:r>
      <w:r>
        <w:rPr>
          <w:rStyle w:val="NormalTok"/>
        </w:rPr>
        <w:t xml:space="preserve">           )</w:t>
      </w:r>
      <w:r>
        <w:br/>
      </w:r>
      <w:r>
        <w:rPr>
          <w:rStyle w:val="NormalTok"/>
        </w:rPr>
        <w:t xml:space="preserve">  )</w:t>
      </w:r>
      <w:r>
        <w:br/>
      </w:r>
      <w:r>
        <w:rPr>
          <w:rStyle w:val="NormalTok"/>
        </w:rPr>
        <w:t xml:space="preserve">PainThreshold</w:t>
      </w:r>
      <w:r>
        <w:rPr>
          <w:rStyle w:val="SpecialCharTok"/>
        </w:rPr>
        <w:t xml:space="preserve">$</w:t>
      </w:r>
      <w:r>
        <w:rPr>
          <w:rStyle w:val="NormalTok"/>
        </w:rPr>
        <w:t xml:space="preserve">HairColour </w:t>
      </w:r>
      <w:r>
        <w:rPr>
          <w:rStyle w:val="OtherTok"/>
        </w:rPr>
        <w:t xml:space="preserve">&lt;-</w:t>
      </w:r>
      <w:r>
        <w:rPr>
          <w:rStyle w:val="NormalTok"/>
        </w:rPr>
        <w:t xml:space="preserve"> </w:t>
      </w:r>
      <w:r>
        <w:rPr>
          <w:rStyle w:val="FunctionTok"/>
        </w:rPr>
        <w:t xml:space="preserve">factor</w:t>
      </w:r>
      <w:r>
        <w:rPr>
          <w:rStyle w:val="NormalTok"/>
        </w:rPr>
        <w:t xml:space="preserve">(PainThreshold</w:t>
      </w:r>
      <w:r>
        <w:rPr>
          <w:rStyle w:val="SpecialCharTok"/>
        </w:rPr>
        <w:t xml:space="preserve">$</w:t>
      </w:r>
      <w:r>
        <w:rPr>
          <w:rStyle w:val="NormalTok"/>
        </w:rPr>
        <w:t xml:space="preserve">HairColour,</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"LightBlond"</w:t>
      </w:r>
      <w:r>
        <w:rPr>
          <w:rStyle w:val="NormalTok"/>
        </w:rPr>
        <w:t xml:space="preserve">, </w:t>
      </w:r>
      <w:r>
        <w:rPr>
          <w:rStyle w:val="StringTok"/>
        </w:rPr>
        <w:t xml:space="preserve">"DarkBlond"</w:t>
      </w:r>
      <w:r>
        <w:rPr>
          <w:rStyle w:val="NormalTok"/>
        </w:rPr>
        <w:t xml:space="preserve">, </w:t>
      </w:r>
      <w:r>
        <w:rPr>
          <w:rStyle w:val="StringTok"/>
        </w:rPr>
        <w:t xml:space="preserve">"LightBrunette"</w:t>
      </w:r>
      <w:r>
        <w:rPr>
          <w:rStyle w:val="NormalTok"/>
        </w:rPr>
        <w:t xml:space="preserve">, </w:t>
      </w:r>
      <w:r>
        <w:rPr>
          <w:rStyle w:val="StringTok"/>
        </w:rPr>
        <w:t xml:space="preserve">"DarkBrunette"</w:t>
      </w:r>
      <w:r>
        <w:rPr>
          <w:rStyle w:val="NormalTok"/>
        </w:rPr>
        <w:t xml:space="preserve">))</w:t>
      </w:r>
    </w:p>
    <w:bookmarkEnd w:id="67"/>
    <w:bookmarkStart w:id="68" w:name="python-9"/>
    <w:p>
      <w:pPr>
        <w:pStyle w:val="Heading3"/>
      </w:pPr>
      <w:r>
        <w:t xml:space="preserve">Python</w:t>
      </w:r>
    </w:p>
    <w:p>
      <w:pPr>
        <w:pStyle w:val="SourceCode"/>
      </w:pPr>
      <w:r>
        <w:rPr>
          <w:rStyle w:val="ImportTok"/>
        </w:rPr>
        <w:t xml:space="preserve">import</w:t>
      </w:r>
      <w:r>
        <w:rPr>
          <w:rStyle w:val="NormalTok"/>
        </w:rPr>
        <w:t xml:space="preserve"> pandas</w:t>
      </w:r>
      <w:r>
        <w:br/>
      </w:r>
      <w:r>
        <w:br/>
      </w:r>
      <w:r>
        <w:rPr>
          <w:rStyle w:val="NormalTok"/>
        </w:rPr>
        <w:t xml:space="preserve">PainThreshold </w:t>
      </w:r>
      <w:r>
        <w:rPr>
          <w:rStyle w:val="OperatorTok"/>
        </w:rPr>
        <w:t xml:space="preserve">=</w:t>
      </w:r>
      <w:r>
        <w:rPr>
          <w:rStyle w:val="NormalTok"/>
        </w:rPr>
        <w:t xml:space="preserve"> pandas.DataFrame({</w:t>
      </w:r>
      <w:r>
        <w:br/>
      </w:r>
      <w:r>
        <w:rPr>
          <w:rStyle w:val="NormalTok"/>
        </w:rPr>
        <w:t xml:space="preserve">  </w:t>
      </w:r>
      <w:r>
        <w:rPr>
          <w:rStyle w:val="StringTok"/>
        </w:rPr>
        <w:t xml:space="preserve">"HairColour"</w:t>
      </w:r>
      <w:r>
        <w:rPr>
          <w:rStyle w:val="NormalTok"/>
        </w:rPr>
        <w:t xml:space="preserve">:[</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w:t>
      </w:r>
      <w:r>
        <w:br/>
      </w:r>
      <w:r>
        <w:rPr>
          <w:rStyle w:val="NormalTok"/>
        </w:rPr>
        <w:t xml:space="preserve">  </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br/>
      </w:r>
      <w:r>
        <w:rPr>
          <w:rStyle w:val="NormalTok"/>
        </w:rPr>
        <w:t xml:space="preserve">  </w:t>
      </w:r>
      <w:r>
        <w:rPr>
          <w:rStyle w:val="StringTok"/>
        </w:rPr>
        <w:t xml:space="preserve">"LightBrunette"</w:t>
      </w:r>
      <w:r>
        <w:rPr>
          <w:rStyle w:val="NormalTok"/>
        </w:rPr>
        <w:t xml:space="preserve">,</w:t>
      </w:r>
      <w:r>
        <w:rPr>
          <w:rStyle w:val="StringTok"/>
        </w:rPr>
        <w:t xml:space="preserve">"LightBrunette"</w:t>
      </w:r>
      <w:r>
        <w:rPr>
          <w:rStyle w:val="NormalTok"/>
        </w:rPr>
        <w:t xml:space="preserve">,</w:t>
      </w:r>
      <w:r>
        <w:rPr>
          <w:rStyle w:val="StringTok"/>
        </w:rPr>
        <w:t xml:space="preserve">"LightBrunette"</w:t>
      </w:r>
      <w:r>
        <w:rPr>
          <w:rStyle w:val="NormalTok"/>
        </w:rPr>
        <w:t xml:space="preserve">,</w:t>
      </w:r>
      <w:r>
        <w:rPr>
          <w:rStyle w:val="StringTok"/>
        </w:rPr>
        <w:t xml:space="preserve">"LightBrunette"</w:t>
      </w:r>
      <w:r>
        <w:rPr>
          <w:rStyle w:val="NormalTok"/>
        </w:rPr>
        <w:t xml:space="preserve">,</w:t>
      </w:r>
      <w:r>
        <w:br/>
      </w:r>
      <w:r>
        <w:rPr>
          <w:rStyle w:val="NormalTok"/>
        </w:rPr>
        <w:t xml:space="preserve">  </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br/>
      </w:r>
      <w:r>
        <w:rPr>
          <w:rStyle w:val="NormalTok"/>
        </w:rPr>
        <w:t xml:space="preserve">        </w:t>
      </w:r>
      <w:r>
        <w:rPr>
          <w:rStyle w:val="StringTok"/>
        </w:rPr>
        <w:t xml:space="preserve">"Pain"</w:t>
      </w:r>
      <w:r>
        <w:rPr>
          <w:rStyle w:val="NormalTok"/>
        </w:rPr>
        <w:t xml:space="preserve">: [</w:t>
      </w:r>
      <w:r>
        <w:rPr>
          <w:rStyle w:val="DecValTok"/>
        </w:rPr>
        <w:t xml:space="preserve">62</w:t>
      </w:r>
      <w:r>
        <w:rPr>
          <w:rStyle w:val="NormalTok"/>
        </w:rPr>
        <w:t xml:space="preserve">, </w:t>
      </w:r>
      <w:r>
        <w:rPr>
          <w:rStyle w:val="DecValTok"/>
        </w:rPr>
        <w:t xml:space="preserve">60</w:t>
      </w:r>
      <w:r>
        <w:rPr>
          <w:rStyle w:val="NormalTok"/>
        </w:rPr>
        <w:t xml:space="preserve">, </w:t>
      </w:r>
      <w:r>
        <w:rPr>
          <w:rStyle w:val="DecValTok"/>
        </w:rPr>
        <w:t xml:space="preserve">71</w:t>
      </w:r>
      <w:r>
        <w:rPr>
          <w:rStyle w:val="NormalTok"/>
        </w:rPr>
        <w:t xml:space="preserve">, </w:t>
      </w:r>
      <w:r>
        <w:rPr>
          <w:rStyle w:val="DecValTok"/>
        </w:rPr>
        <w:t xml:space="preserve">55</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DecValTok"/>
        </w:rPr>
        <w:t xml:space="preserve">63</w:t>
      </w:r>
      <w:r>
        <w:rPr>
          <w:rStyle w:val="NormalTok"/>
        </w:rPr>
        <w:t xml:space="preserve">, </w:t>
      </w:r>
      <w:r>
        <w:rPr>
          <w:rStyle w:val="DecValTok"/>
        </w:rPr>
        <w:t xml:space="preserve">57</w:t>
      </w:r>
      <w:r>
        <w:rPr>
          <w:rStyle w:val="NormalTok"/>
        </w:rPr>
        <w:t xml:space="preserve">, </w:t>
      </w:r>
      <w:r>
        <w:rPr>
          <w:rStyle w:val="DecValTok"/>
        </w:rPr>
        <w:t xml:space="preserve">52</w:t>
      </w:r>
      <w:r>
        <w:rPr>
          <w:rStyle w:val="NormalTok"/>
        </w:rPr>
        <w:t xml:space="preserve">, </w:t>
      </w:r>
      <w:r>
        <w:rPr>
          <w:rStyle w:val="DecValTok"/>
        </w:rPr>
        <w:t xml:space="preserve">41</w:t>
      </w:r>
      <w:r>
        <w:rPr>
          <w:rStyle w:val="NormalTok"/>
        </w:rPr>
        <w:t xml:space="preserve">, </w:t>
      </w:r>
      <w:r>
        <w:rPr>
          <w:rStyle w:val="DecValTok"/>
        </w:rPr>
        <w:t xml:space="preserve">43</w:t>
      </w:r>
      <w:r>
        <w:rPr>
          <w:rStyle w:val="NormalTok"/>
        </w:rPr>
        <w:t xml:space="preserve">,</w:t>
      </w:r>
      <w:r>
        <w:br/>
      </w:r>
      <w:r>
        <w:rPr>
          <w:rStyle w:val="NormalTok"/>
        </w:rPr>
        <w:t xml:space="preserve">           </w:t>
      </w:r>
      <w:r>
        <w:rPr>
          <w:rStyle w:val="DecValTok"/>
        </w:rPr>
        <w:t xml:space="preserve">42</w:t>
      </w:r>
      <w:r>
        <w:rPr>
          <w:rStyle w:val="NormalTok"/>
        </w:rPr>
        <w:t xml:space="preserve">, </w:t>
      </w:r>
      <w:r>
        <w:rPr>
          <w:rStyle w:val="DecValTok"/>
        </w:rPr>
        <w:t xml:space="preserve">50</w:t>
      </w:r>
      <w:r>
        <w:rPr>
          <w:rStyle w:val="NormalTok"/>
        </w:rPr>
        <w:t xml:space="preserve">, </w:t>
      </w:r>
      <w:r>
        <w:rPr>
          <w:rStyle w:val="DecValTok"/>
        </w:rPr>
        <w:t xml:space="preserve">41</w:t>
      </w:r>
      <w:r>
        <w:rPr>
          <w:rStyle w:val="NormalTok"/>
        </w:rPr>
        <w:t xml:space="preserve">, </w:t>
      </w:r>
      <w:r>
        <w:rPr>
          <w:rStyle w:val="DecValTok"/>
        </w:rPr>
        <w:t xml:space="preserve">37</w:t>
      </w:r>
      <w:r>
        <w:rPr>
          <w:rStyle w:val="NormalTok"/>
        </w:rPr>
        <w:t xml:space="preserve">, </w:t>
      </w:r>
      <w:r>
        <w:br/>
      </w:r>
      <w:r>
        <w:rPr>
          <w:rStyle w:val="NormalTok"/>
        </w:rPr>
        <w:t xml:space="preserve">           </w:t>
      </w:r>
      <w:r>
        <w:rPr>
          <w:rStyle w:val="DecValTok"/>
        </w:rPr>
        <w:t xml:space="preserve">32</w:t>
      </w:r>
      <w:r>
        <w:rPr>
          <w:rStyle w:val="NormalTok"/>
        </w:rPr>
        <w:t xml:space="preserve">, </w:t>
      </w:r>
      <w:r>
        <w:rPr>
          <w:rStyle w:val="DecValTok"/>
        </w:rPr>
        <w:t xml:space="preserve">39</w:t>
      </w:r>
      <w:r>
        <w:rPr>
          <w:rStyle w:val="NormalTok"/>
        </w:rPr>
        <w:t xml:space="preserve">, </w:t>
      </w:r>
      <w:r>
        <w:rPr>
          <w:rStyle w:val="DecValTok"/>
        </w:rPr>
        <w:t xml:space="preserve">51</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w:t>
      </w:r>
      <w:r>
        <w:br/>
      </w:r>
      <w:r>
        <w:rPr>
          <w:rStyle w:val="NormalTok"/>
        </w:rPr>
        <w:t xml:space="preserve">PainThreshold[</w:t>
      </w:r>
      <w:r>
        <w:rPr>
          <w:rStyle w:val="StringTok"/>
        </w:rPr>
        <w:t xml:space="preserve">"HairColour"</w:t>
      </w:r>
      <w:r>
        <w:rPr>
          <w:rStyle w:val="NormalTok"/>
        </w:rPr>
        <w:t xml:space="preserve">] </w:t>
      </w:r>
      <w:r>
        <w:rPr>
          <w:rStyle w:val="OperatorTok"/>
        </w:rPr>
        <w:t xml:space="preserve">=</w:t>
      </w:r>
      <w:r>
        <w:rPr>
          <w:rStyle w:val="NormalTok"/>
        </w:rPr>
        <w:t xml:space="preserve"> pandas.Categorical(PainThreshold[</w:t>
      </w:r>
      <w:r>
        <w:rPr>
          <w:rStyle w:val="StringTok"/>
        </w:rPr>
        <w:t xml:space="preserve">"HairColour"</w:t>
      </w:r>
      <w:r>
        <w:rPr>
          <w:rStyle w:val="NormalTok"/>
        </w:rPr>
        <w:t xml:space="preserve">],</w:t>
      </w:r>
      <w:r>
        <w:br/>
      </w:r>
      <w:r>
        <w:rPr>
          <w:rStyle w:val="NormalTok"/>
        </w:rPr>
        <w:t xml:space="preserve">   categories</w:t>
      </w:r>
      <w:r>
        <w:rPr>
          <w:rStyle w:val="OperatorTok"/>
        </w:rPr>
        <w:t xml:space="preserve">=</w:t>
      </w:r>
      <w:r>
        <w:rPr>
          <w:rStyle w:val="NormalTok"/>
        </w:rPr>
        <w:t xml:space="preserve">[</w:t>
      </w:r>
      <w:r>
        <w:rPr>
          <w:rStyle w:val="StringTok"/>
        </w:rPr>
        <w:t xml:space="preserve">"LightBlond"</w:t>
      </w:r>
      <w:r>
        <w:rPr>
          <w:rStyle w:val="NormalTok"/>
        </w:rPr>
        <w:t xml:space="preserve">, </w:t>
      </w:r>
      <w:r>
        <w:rPr>
          <w:rStyle w:val="StringTok"/>
        </w:rPr>
        <w:t xml:space="preserve">"DarkBlond"</w:t>
      </w:r>
      <w:r>
        <w:rPr>
          <w:rStyle w:val="NormalTok"/>
        </w:rPr>
        <w:t xml:space="preserve">, </w:t>
      </w:r>
      <w:r>
        <w:rPr>
          <w:rStyle w:val="StringTok"/>
        </w:rPr>
        <w:t xml:space="preserve">"LightBrunette"</w:t>
      </w:r>
      <w:r>
        <w:rPr>
          <w:rStyle w:val="NormalTok"/>
        </w:rPr>
        <w:t xml:space="preserve">, </w:t>
      </w:r>
      <w:r>
        <w:rPr>
          <w:rStyle w:val="StringTok"/>
        </w:rPr>
        <w:t xml:space="preserve">"DarkBrunette"</w:t>
      </w:r>
      <w:r>
        <w:rPr>
          <w:rStyle w:val="NormalTok"/>
        </w:rPr>
        <w:t xml:space="preserve">],</w:t>
      </w:r>
      <w:r>
        <w:br/>
      </w:r>
      <w:r>
        <w:rPr>
          <w:rStyle w:val="NormalTok"/>
        </w:rPr>
        <w:t xml:space="preserve">               ordered</w:t>
      </w:r>
      <w:r>
        <w:rPr>
          <w:rStyle w:val="OperatorTok"/>
        </w:rPr>
        <w:t xml:space="preserve">=</w:t>
      </w:r>
      <w:r>
        <w:rPr>
          <w:rStyle w:val="VariableTok"/>
        </w:rPr>
        <w:t xml:space="preserve">True</w:t>
      </w:r>
      <w:r>
        <w:rPr>
          <w:rStyle w:val="NormalTok"/>
        </w:rPr>
        <w:t xml:space="preserve">)</w:t>
      </w:r>
    </w:p>
    <w:bookmarkEnd w:id="68"/>
    <w:bookmarkStart w:id="69" w:name="julia-9"/>
    <w:p>
      <w:pPr>
        <w:pStyle w:val="Heading3"/>
      </w:pPr>
      <w:r>
        <w:t xml:space="preserve">Julia</w:t>
      </w:r>
    </w:p>
    <w:p>
      <w:pPr>
        <w:pStyle w:val="SourceCode"/>
      </w:pP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CategoricalArrays</w:t>
      </w:r>
      <w:r>
        <w:br/>
      </w:r>
      <w:r>
        <w:br/>
      </w:r>
      <w:r>
        <w:rPr>
          <w:rStyle w:val="NormalTok"/>
        </w:rPr>
        <w:t xml:space="preserve">PainThreshold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HairColour</w:t>
      </w:r>
      <w:r>
        <w:rPr>
          <w:rStyle w:val="OperatorTok"/>
        </w:rPr>
        <w:t xml:space="preserve">=</w:t>
      </w:r>
      <w:r>
        <w:rPr>
          <w:rStyle w:val="NormalTok"/>
        </w:rPr>
        <w:t xml:space="preserve">[</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 </w:t>
      </w:r>
      <w:r>
        <w:rPr>
          <w:rStyle w:val="StringTok"/>
        </w:rPr>
        <w:t xml:space="preserve">"LightBlond"</w:t>
      </w:r>
      <w:r>
        <w:rPr>
          <w:rStyle w:val="NormalTok"/>
        </w:rPr>
        <w:t xml:space="preserve">,</w:t>
      </w:r>
      <w:r>
        <w:br/>
      </w:r>
      <w:r>
        <w:rPr>
          <w:rStyle w:val="NormalTok"/>
        </w:rPr>
        <w:t xml:space="preserve">  </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rPr>
          <w:rStyle w:val="StringTok"/>
        </w:rPr>
        <w:t xml:space="preserve">"DarkBlond"</w:t>
      </w:r>
      <w:r>
        <w:rPr>
          <w:rStyle w:val="NormalTok"/>
        </w:rPr>
        <w:t xml:space="preserve">,</w:t>
      </w:r>
      <w:r>
        <w:br/>
      </w:r>
      <w:r>
        <w:rPr>
          <w:rStyle w:val="NormalTok"/>
        </w:rPr>
        <w:t xml:space="preserve">  </w:t>
      </w:r>
      <w:r>
        <w:rPr>
          <w:rStyle w:val="StringTok"/>
        </w:rPr>
        <w:t xml:space="preserve">"LightBrunette"</w:t>
      </w:r>
      <w:r>
        <w:rPr>
          <w:rStyle w:val="NormalTok"/>
        </w:rPr>
        <w:t xml:space="preserve">,</w:t>
      </w:r>
      <w:r>
        <w:rPr>
          <w:rStyle w:val="StringTok"/>
        </w:rPr>
        <w:t xml:space="preserve">"LightBrunette"</w:t>
      </w:r>
      <w:r>
        <w:rPr>
          <w:rStyle w:val="NormalTok"/>
        </w:rPr>
        <w:t xml:space="preserve">,</w:t>
      </w:r>
      <w:r>
        <w:rPr>
          <w:rStyle w:val="StringTok"/>
        </w:rPr>
        <w:t xml:space="preserve">"LightBrunette"</w:t>
      </w:r>
      <w:r>
        <w:rPr>
          <w:rStyle w:val="NormalTok"/>
        </w:rPr>
        <w:t xml:space="preserve">,</w:t>
      </w:r>
      <w:r>
        <w:rPr>
          <w:rStyle w:val="StringTok"/>
        </w:rPr>
        <w:t xml:space="preserve">"LightBrunette"</w:t>
      </w:r>
      <w:r>
        <w:rPr>
          <w:rStyle w:val="NormalTok"/>
        </w:rPr>
        <w:t xml:space="preserve">,</w:t>
      </w:r>
      <w:r>
        <w:br/>
      </w:r>
      <w:r>
        <w:rPr>
          <w:rStyle w:val="NormalTok"/>
        </w:rPr>
        <w:t xml:space="preserve">  </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rPr>
          <w:rStyle w:val="StringTok"/>
        </w:rPr>
        <w:t xml:space="preserve">"DarkBrunette"</w:t>
      </w:r>
      <w:r>
        <w:rPr>
          <w:rStyle w:val="NormalTok"/>
        </w:rPr>
        <w:t xml:space="preserve">],</w:t>
      </w:r>
      <w:r>
        <w:br/>
      </w:r>
      <w:r>
        <w:rPr>
          <w:rStyle w:val="NormalTok"/>
        </w:rPr>
        <w:t xml:space="preserve">  Pain </w:t>
      </w:r>
      <w:r>
        <w:rPr>
          <w:rStyle w:val="OperatorTok"/>
        </w:rPr>
        <w:t xml:space="preserve">=</w:t>
      </w:r>
      <w:r>
        <w:rPr>
          <w:rStyle w:val="NormalTok"/>
        </w:rPr>
        <w:t xml:space="preserve"> [</w:t>
      </w:r>
      <w:r>
        <w:rPr>
          <w:rStyle w:val="FloatTok"/>
        </w:rPr>
        <w:t xml:space="preserve">62</w:t>
      </w:r>
      <w:r>
        <w:rPr>
          <w:rStyle w:val="NormalTok"/>
        </w:rPr>
        <w:t xml:space="preserve">, </w:t>
      </w:r>
      <w:r>
        <w:rPr>
          <w:rStyle w:val="FloatTok"/>
        </w:rPr>
        <w:t xml:space="preserve">60</w:t>
      </w:r>
      <w:r>
        <w:rPr>
          <w:rStyle w:val="NormalTok"/>
        </w:rPr>
        <w:t xml:space="preserve">, </w:t>
      </w:r>
      <w:r>
        <w:rPr>
          <w:rStyle w:val="FloatTok"/>
        </w:rPr>
        <w:t xml:space="preserve">71</w:t>
      </w:r>
      <w:r>
        <w:rPr>
          <w:rStyle w:val="NormalTok"/>
        </w:rPr>
        <w:t xml:space="preserve">, </w:t>
      </w:r>
      <w:r>
        <w:rPr>
          <w:rStyle w:val="FloatTok"/>
        </w:rPr>
        <w:t xml:space="preserve">55</w:t>
      </w:r>
      <w:r>
        <w:rPr>
          <w:rStyle w:val="NormalTok"/>
        </w:rPr>
        <w:t xml:space="preserve">, </w:t>
      </w:r>
      <w:r>
        <w:rPr>
          <w:rStyle w:val="FloatTok"/>
        </w:rPr>
        <w:t xml:space="preserve">48</w:t>
      </w:r>
      <w:r>
        <w:rPr>
          <w:rStyle w:val="NormalTok"/>
        </w:rPr>
        <w:t xml:space="preserve">,</w:t>
      </w:r>
      <w:r>
        <w:br/>
      </w:r>
      <w:r>
        <w:rPr>
          <w:rStyle w:val="NormalTok"/>
        </w:rPr>
        <w:t xml:space="preserve">           </w:t>
      </w:r>
      <w:r>
        <w:rPr>
          <w:rStyle w:val="FloatTok"/>
        </w:rPr>
        <w:t xml:space="preserve">63</w:t>
      </w:r>
      <w:r>
        <w:rPr>
          <w:rStyle w:val="NormalTok"/>
        </w:rPr>
        <w:t xml:space="preserve">, </w:t>
      </w:r>
      <w:r>
        <w:rPr>
          <w:rStyle w:val="FloatTok"/>
        </w:rPr>
        <w:t xml:space="preserve">57</w:t>
      </w:r>
      <w:r>
        <w:rPr>
          <w:rStyle w:val="NormalTok"/>
        </w:rPr>
        <w:t xml:space="preserve">, </w:t>
      </w:r>
      <w:r>
        <w:rPr>
          <w:rStyle w:val="FloatTok"/>
        </w:rPr>
        <w:t xml:space="preserve">52</w:t>
      </w:r>
      <w:r>
        <w:rPr>
          <w:rStyle w:val="NormalTok"/>
        </w:rPr>
        <w:t xml:space="preserve">, </w:t>
      </w:r>
      <w:r>
        <w:rPr>
          <w:rStyle w:val="FloatTok"/>
        </w:rPr>
        <w:t xml:space="preserve">41</w:t>
      </w:r>
      <w:r>
        <w:rPr>
          <w:rStyle w:val="NormalTok"/>
        </w:rPr>
        <w:t xml:space="preserve">, </w:t>
      </w:r>
      <w:r>
        <w:rPr>
          <w:rStyle w:val="FloatTok"/>
        </w:rPr>
        <w:t xml:space="preserve">43</w:t>
      </w:r>
      <w:r>
        <w:rPr>
          <w:rStyle w:val="NormalTok"/>
        </w:rPr>
        <w:t xml:space="preserve">,</w:t>
      </w:r>
      <w:r>
        <w:br/>
      </w:r>
      <w:r>
        <w:rPr>
          <w:rStyle w:val="NormalTok"/>
        </w:rPr>
        <w:t xml:space="preserve">           </w:t>
      </w:r>
      <w:r>
        <w:rPr>
          <w:rStyle w:val="FloatTok"/>
        </w:rPr>
        <w:t xml:space="preserve">42</w:t>
      </w:r>
      <w:r>
        <w:rPr>
          <w:rStyle w:val="NormalTok"/>
        </w:rPr>
        <w:t xml:space="preserve">, </w:t>
      </w:r>
      <w:r>
        <w:rPr>
          <w:rStyle w:val="FloatTok"/>
        </w:rPr>
        <w:t xml:space="preserve">50</w:t>
      </w:r>
      <w:r>
        <w:rPr>
          <w:rStyle w:val="NormalTok"/>
        </w:rPr>
        <w:t xml:space="preserve">, </w:t>
      </w:r>
      <w:r>
        <w:rPr>
          <w:rStyle w:val="FloatTok"/>
        </w:rPr>
        <w:t xml:space="preserve">41</w:t>
      </w:r>
      <w:r>
        <w:rPr>
          <w:rStyle w:val="NormalTok"/>
        </w:rPr>
        <w:t xml:space="preserve">, </w:t>
      </w:r>
      <w:r>
        <w:rPr>
          <w:rStyle w:val="FloatTok"/>
        </w:rPr>
        <w:t xml:space="preserve">37</w:t>
      </w:r>
      <w:r>
        <w:rPr>
          <w:rStyle w:val="NormalTok"/>
        </w:rPr>
        <w:t xml:space="preserve">, </w:t>
      </w:r>
      <w:r>
        <w:br/>
      </w:r>
      <w:r>
        <w:rPr>
          <w:rStyle w:val="NormalTok"/>
        </w:rPr>
        <w:t xml:space="preserve">           </w:t>
      </w:r>
      <w:r>
        <w:rPr>
          <w:rStyle w:val="FloatTok"/>
        </w:rPr>
        <w:t xml:space="preserve">32</w:t>
      </w:r>
      <w:r>
        <w:rPr>
          <w:rStyle w:val="NormalTok"/>
        </w:rPr>
        <w:t xml:space="preserve">, </w:t>
      </w:r>
      <w:r>
        <w:rPr>
          <w:rStyle w:val="FloatTok"/>
        </w:rPr>
        <w:t xml:space="preserve">39</w:t>
      </w:r>
      <w:r>
        <w:rPr>
          <w:rStyle w:val="NormalTok"/>
        </w:rPr>
        <w:t xml:space="preserve">, </w:t>
      </w:r>
      <w:r>
        <w:rPr>
          <w:rStyle w:val="FloatTok"/>
        </w:rPr>
        <w:t xml:space="preserve">51</w:t>
      </w:r>
      <w:r>
        <w:rPr>
          <w:rStyle w:val="NormalTok"/>
        </w:rPr>
        <w:t xml:space="preserve">, </w:t>
      </w:r>
      <w:r>
        <w:rPr>
          <w:rStyle w:val="FloatTok"/>
        </w:rPr>
        <w:t xml:space="preserve">30</w:t>
      </w:r>
      <w:r>
        <w:rPr>
          <w:rStyle w:val="NormalTok"/>
        </w:rPr>
        <w:t xml:space="preserve">, </w:t>
      </w:r>
      <w:r>
        <w:rPr>
          <w:rStyle w:val="FloatTok"/>
        </w:rPr>
        <w:t xml:space="preserve">35</w:t>
      </w:r>
      <w:r>
        <w:rPr>
          <w:rStyle w:val="NormalTok"/>
        </w:rPr>
        <w:t xml:space="preserve">]</w:t>
      </w:r>
      <w:r>
        <w:br/>
      </w:r>
      <w:r>
        <w:rPr>
          <w:rStyle w:val="NormalTok"/>
        </w:rPr>
        <w:t xml:space="preserve">);</w:t>
      </w:r>
      <w:r>
        <w:br/>
      </w:r>
      <w:r>
        <w:rPr>
          <w:rStyle w:val="NormalTok"/>
        </w:rPr>
        <w:t xml:space="preserve">PainThreshold[!,</w:t>
      </w:r>
      <w:r>
        <w:rPr>
          <w:rStyle w:val="StringTok"/>
        </w:rPr>
        <w:t xml:space="preserve">"HairColour"</w:t>
      </w:r>
      <w:r>
        <w:rPr>
          <w:rStyle w:val="NormalTok"/>
        </w:rPr>
        <w:t xml:space="preserve">] </w:t>
      </w:r>
      <w:r>
        <w:rPr>
          <w:rStyle w:val="OperatorTok"/>
        </w:rPr>
        <w:t xml:space="preserve">=</w:t>
      </w:r>
      <w:r>
        <w:rPr>
          <w:rStyle w:val="NormalTok"/>
        </w:rPr>
        <w:t xml:space="preserve"> </w:t>
      </w:r>
      <w:r>
        <w:rPr>
          <w:rStyle w:val="FunctionTok"/>
        </w:rPr>
        <w:t xml:space="preserve">categorical</w:t>
      </w:r>
      <w:r>
        <w:rPr>
          <w:rStyle w:val="NormalTok"/>
        </w:rPr>
        <w:t xml:space="preserve">(PainThreshold[!,</w:t>
      </w:r>
      <w:r>
        <w:rPr>
          <w:rStyle w:val="StringTok"/>
        </w:rPr>
        <w:t xml:space="preserve">"HairColour"</w:t>
      </w:r>
      <w:r>
        <w:rPr>
          <w:rStyle w:val="NormalTok"/>
        </w:rPr>
        <w:t xml:space="preserve">]);</w:t>
      </w:r>
      <w:r>
        <w:br/>
      </w:r>
      <w:r>
        <w:rPr>
          <w:rStyle w:val="FunctionTok"/>
        </w:rPr>
        <w:t xml:space="preserve">levels!</w:t>
      </w:r>
      <w:r>
        <w:rPr>
          <w:rStyle w:val="NormalTok"/>
        </w:rPr>
        <w:t xml:space="preserve">(PainThreshold[!,</w:t>
      </w:r>
      <w:r>
        <w:rPr>
          <w:rStyle w:val="StringTok"/>
        </w:rPr>
        <w:t xml:space="preserve">"HairColour"</w:t>
      </w:r>
      <w:r>
        <w:rPr>
          <w:rStyle w:val="NormalTok"/>
        </w:rPr>
        <w:t xml:space="preserve">],[</w:t>
      </w:r>
      <w:r>
        <w:rPr>
          <w:rStyle w:val="StringTok"/>
        </w:rPr>
        <w:t xml:space="preserve">"LightBlond"</w:t>
      </w:r>
      <w:r>
        <w:rPr>
          <w:rStyle w:val="NormalTok"/>
        </w:rPr>
        <w:t xml:space="preserve">, </w:t>
      </w:r>
      <w:r>
        <w:rPr>
          <w:rStyle w:val="StringTok"/>
        </w:rPr>
        <w:t xml:space="preserve">"DarkBlond"</w:t>
      </w:r>
      <w:r>
        <w:rPr>
          <w:rStyle w:val="NormalTok"/>
        </w:rPr>
        <w:t xml:space="preserve">, </w:t>
      </w:r>
      <w:r>
        <w:rPr>
          <w:rStyle w:val="StringTok"/>
        </w:rPr>
        <w:t xml:space="preserve">"LightBrunette"</w:t>
      </w:r>
      <w:r>
        <w:rPr>
          <w:rStyle w:val="NormalTok"/>
        </w:rPr>
        <w:t xml:space="preserve">, </w:t>
      </w:r>
      <w:r>
        <w:rPr>
          <w:rStyle w:val="StringTok"/>
        </w:rPr>
        <w:t xml:space="preserve">"DarkBrunette"</w:t>
      </w:r>
      <w:r>
        <w:rPr>
          <w:rStyle w:val="NormalTok"/>
        </w:rPr>
        <w:t xml:space="preserve">]);</w:t>
      </w:r>
    </w:p>
    <w:bookmarkEnd w:id="69"/>
    <w:bookmarkStart w:id="73" w:name="part-a"/>
    <w:p>
      <w:pPr>
        <w:pStyle w:val="Heading2"/>
      </w:pPr>
      <w:r>
        <w:t xml:space="preserve">Part a</w:t>
      </w:r>
    </w:p>
    <w:p>
      <w:pPr>
        <w:pStyle w:val="FirstParagraph"/>
      </w:pPr>
      <w:r>
        <w:t xml:space="preserve">Our response variable will the</w:t>
      </w:r>
      <w:r>
        <w:t xml:space="preserve"> </w:t>
      </w:r>
      <w:r>
        <w:rPr>
          <w:rStyle w:val="VerbatimChar"/>
        </w:rPr>
        <w:t xml:space="preserve">Pain</w:t>
      </w:r>
      <w:r>
        <w:t xml:space="preserve"> </w:t>
      </w:r>
      <w:r>
        <w:t xml:space="preserve">and our independent variable will be</w:t>
      </w:r>
      <w:r>
        <w:t xml:space="preserve"> </w:t>
      </w:r>
      <w:r>
        <w:rPr>
          <w:rStyle w:val="VerbatimChar"/>
        </w:rPr>
        <w:t xml:space="preserve">HairColour</w:t>
      </w:r>
      <w:r>
        <w:t xml:space="preserve">.</w:t>
      </w:r>
    </w:p>
    <w:p>
      <w:pPr>
        <w:pStyle w:val="BodyText"/>
      </w:pPr>
      <w:r>
        <w:t xml:space="preserve">Let</w:t>
      </w:r>
      <w:r>
        <w:t xml:space="preserve"> </w:t>
      </w:r>
      <m:oMath>
        <m:sSub>
          <m:e>
            <m:r>
              <m:t>y</m:t>
            </m:r>
          </m:e>
          <m:sub>
            <m:r>
              <m:t>i</m:t>
            </m:r>
            <m:r>
              <m:t>j</m:t>
            </m:r>
          </m:sub>
        </m:sSub>
      </m:oMath>
      <w:r>
        <w:t xml:space="preserve"> </w:t>
      </w:r>
      <w:r>
        <w:t xml:space="preserve">be the</w:t>
      </w:r>
      <w:r>
        <w:t xml:space="preserve"> </w:t>
      </w:r>
      <w:r>
        <w:rPr>
          <w:rStyle w:val="VerbatimChar"/>
        </w:rPr>
        <w:t xml:space="preserve">Pain</w:t>
      </w:r>
      <w:r>
        <w:t xml:space="preserve"> </w:t>
      </w:r>
      <w:r>
        <w:t xml:space="preserve">observations. We will index the associated</w:t>
      </w:r>
      <w:r>
        <w:t xml:space="preserve"> </w:t>
      </w:r>
      <w:r>
        <w:rPr>
          <w:rStyle w:val="VerbatimChar"/>
        </w:rPr>
        <w:t xml:space="preserve">HairColour</w:t>
      </w:r>
      <w:r>
        <w:t xml:space="preserve"> </w:t>
      </w:r>
      <w:r>
        <w:t xml:space="preserve">using</w:t>
      </w:r>
      <w:r>
        <w:t xml:space="preserve"> </w:t>
      </w:r>
      <m:oMath>
        <m:r>
          <m:t>i</m:t>
        </m:r>
      </m:oMath>
      <w:r>
        <w:t xml:space="preserve">, and use</w:t>
      </w:r>
      <w:r>
        <w:t xml:space="preserve"> </w:t>
      </w:r>
      <m:oMath>
        <m:r>
          <m:t>j</m:t>
        </m:r>
      </m:oMath>
      <w:r>
        <w:t xml:space="preserve"> </w:t>
      </w:r>
      <w:r>
        <w:t xml:space="preserve">to index the number of observations. We will be using split-apply-combine techniques to compute treatment totals</w:t>
      </w:r>
      <w:r>
        <w:t xml:space="preserve"> </w:t>
      </w:r>
      <m:oMath>
        <m:r>
          <m:rPr>
            <m:sty m:val="b"/>
          </m:rPr>
          <m:t>T</m:t>
        </m:r>
      </m:oMath>
      <w:r>
        <w:t xml:space="preserve"> </w:t>
      </w:r>
      <w:r>
        <w:t xml:space="preserve">and the number of replicates</w:t>
      </w:r>
      <w:r>
        <w:t xml:space="preserve"> </w:t>
      </w:r>
      <m:oMath>
        <m:r>
          <m:rPr>
            <m:sty m:val="b"/>
          </m:rPr>
          <m:t>n</m:t>
        </m:r>
      </m:oMath>
      <w:r>
        <w:t xml:space="preserve"> </w:t>
      </w:r>
      <w:r>
        <w:t xml:space="preserve">per each level of</w:t>
      </w:r>
      <w:r>
        <w:t xml:space="preserve"> </w:t>
      </w:r>
      <w:r>
        <w:rPr>
          <w:rStyle w:val="VerbatimChar"/>
        </w:rPr>
        <w:t xml:space="preserve">HairColour</w:t>
      </w:r>
      <w:r>
        <w:t xml:space="preserve">.</w:t>
      </w:r>
    </w:p>
    <w:p>
      <w:pPr>
        <w:pStyle w:val="BodyText"/>
      </w:pPr>
      <w:r>
        <w:t xml:space="preserve">Compute</w:t>
      </w:r>
      <w:r>
        <w:t xml:space="preserve"> </w:t>
      </w:r>
      <m:oMath>
        <m:sSub>
          <m:e>
            <m:r>
              <m:t>T</m:t>
            </m:r>
          </m:e>
          <m:sub>
            <m:r>
              <m:t>i</m:t>
            </m:r>
          </m:sub>
        </m:sSub>
        <m:r>
          <m:rPr>
            <m:sty m:val="p"/>
          </m:rPr>
          <m:t>=</m:t>
        </m:r>
        <m:nary>
          <m:naryPr>
            <m:chr m:val="∑"/>
            <m:limLoc m:val="undOvr"/>
            <m:subHide m:val="off"/>
            <m:supHide m:val="off"/>
          </m:naryPr>
          <m:sub>
            <m:r>
              <m:t>j</m:t>
            </m:r>
            <m:r>
              <m:rPr>
                <m:sty m:val="p"/>
              </m:rPr>
              <m:t>=</m:t>
            </m:r>
            <m:r>
              <m:t>1</m:t>
            </m:r>
          </m:sub>
          <m:sup>
            <m:sSub>
              <m:e>
                <m:r>
                  <m:t>n</m:t>
                </m:r>
              </m:e>
              <m:sub>
                <m:r>
                  <m:t>i</m:t>
                </m:r>
              </m:sub>
            </m:sSub>
          </m:sup>
          <m:e>
            <m:sSub>
              <m:e>
                <m:r>
                  <m:t>y</m:t>
                </m:r>
              </m:e>
              <m:sub>
                <m:r>
                  <m:t>i</m:t>
                </m:r>
                <m:r>
                  <m:t>j</m:t>
                </m:r>
              </m:sub>
            </m:sSub>
          </m:e>
        </m:nary>
      </m:oMath>
      <w:r>
        <w:t xml:space="preserve"> </w:t>
      </w:r>
      <w:r>
        <w:t xml:space="preserve">as the</w:t>
      </w:r>
      <w:r>
        <w:t xml:space="preserve"> </w:t>
      </w:r>
      <w:r>
        <w:rPr>
          <w:rStyle w:val="VerbatimChar"/>
        </w:rPr>
        <w:t xml:space="preserve">Pain</w:t>
      </w:r>
      <w:r>
        <w:t xml:space="preserve"> </w:t>
      </w:r>
      <w:r>
        <w:t xml:space="preserve">total for</w:t>
      </w:r>
      <w:r>
        <w:t xml:space="preserve"> </w:t>
      </w:r>
      <w:r>
        <w:rPr>
          <w:rStyle w:val="VerbatimChar"/>
        </w:rPr>
        <w:t xml:space="preserve">HairColour</w:t>
      </w:r>
      <w:r>
        <w:t xml:space="preserve"> </w:t>
      </w:r>
      <m:oMath>
        <m:r>
          <m:t>i</m:t>
        </m:r>
      </m:oMath>
      <w:r>
        <w:t xml:space="preserve"> </w:t>
      </w:r>
      <w:r>
        <w:t xml:space="preserve">and let</w:t>
      </w:r>
      <w:r>
        <w:t xml:space="preserve"> </w:t>
      </w:r>
      <m:oMath>
        <m:sSub>
          <m:e>
            <m:r>
              <m:t>n</m:t>
            </m:r>
          </m:e>
          <m:sub>
            <m:r>
              <m:t>i</m:t>
            </m:r>
          </m:sub>
        </m:sSub>
      </m:oMath>
      <w:r>
        <w:t xml:space="preserve"> </w:t>
      </w:r>
      <w:r>
        <w:t xml:space="preserve">be the number of observations for</w:t>
      </w:r>
      <w:r>
        <w:t xml:space="preserve"> </w:t>
      </w:r>
      <w:r>
        <w:rPr>
          <w:rStyle w:val="VerbatimChar"/>
        </w:rPr>
        <w:t xml:space="preserve">HairColour</w:t>
      </w:r>
      <w:r>
        <w:t xml:space="preserve"> </w:t>
      </w:r>
      <m:oMath>
        <m:r>
          <m:t>i</m:t>
        </m:r>
      </m:oMath>
      <w:r>
        <w:t xml:space="preserve">. Compute the total number of observations</w:t>
      </w:r>
      <w:r>
        <w:t xml:space="preserve"> </w:t>
      </w:r>
      <m:oMath>
        <m:r>
          <m:t>N</m:t>
        </m:r>
        <m:r>
          <m:rPr>
            <m:sty m:val="p"/>
          </m:rPr>
          <m:t>=</m:t>
        </m:r>
        <m:r>
          <m:rPr>
            <m:sty m:val="p"/>
          </m:rPr>
          <m:t>∑</m:t>
        </m:r>
        <m:sSub>
          <m:e>
            <m:r>
              <m:t>n</m:t>
            </m:r>
          </m:e>
          <m:sub>
            <m:r>
              <m:t>i</m:t>
            </m:r>
          </m:sub>
        </m:sSub>
      </m:oMath>
      <w:r>
        <w:t xml:space="preserve">. Also compute a grand total of all</w:t>
      </w:r>
      <w:r>
        <w:t xml:space="preserve"> </w:t>
      </w:r>
      <m:oMath>
        <m:sSub>
          <m:e>
            <m:r>
              <m:t>y</m:t>
            </m:r>
          </m:e>
          <m:sub>
            <m:r>
              <m:t>i</m:t>
            </m:r>
            <m:r>
              <m:t>j</m:t>
            </m:r>
          </m:sub>
        </m:sSub>
      </m:oMath>
      <w:r>
        <w:t xml:space="preserve">, given by</w:t>
      </w:r>
      <w:r>
        <w:t xml:space="preserve"> </w:t>
      </w:r>
      <m:oMath>
        <m:r>
          <m:t>G</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y</m:t>
                    </m:r>
                  </m:e>
                  <m:sub>
                    <m:r>
                      <m:t>i</m:t>
                    </m:r>
                    <m:r>
                      <m:t>j</m:t>
                    </m:r>
                  </m:sub>
                </m:sSub>
              </m:e>
            </m:nary>
          </m:e>
        </m:nary>
      </m:oMath>
    </w:p>
    <w:p>
      <w:pPr>
        <w:pStyle w:val="BodyText"/>
      </w:pPr>
      <w:r>
        <w:t xml:space="preserve">You should have two vectors, one of treatment totals by</w:t>
      </w:r>
      <w:r>
        <w:t xml:space="preserve"> </w:t>
      </w:r>
      <w:r>
        <w:rPr>
          <w:rStyle w:val="VerbatimChar"/>
        </w:rPr>
        <w:t xml:space="preserve">HairColour</w:t>
      </w:r>
      <w:r>
        <w:t xml:space="preserve"> </w:t>
      </w:r>
      <m:oMath>
        <m:r>
          <m:rPr>
            <m:sty m:val="b"/>
          </m:rPr>
          <m:t>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k</m:t>
            </m:r>
          </m:sub>
        </m:sSub>
      </m:oMath>
      <w:r>
        <w:t xml:space="preserve"> </w:t>
      </w:r>
      <w:r>
        <w:t xml:space="preserve">and one of observations per</w:t>
      </w:r>
      <w:r>
        <w:t xml:space="preserve"> </w:t>
      </w:r>
      <w:r>
        <w:rPr>
          <w:rStyle w:val="VerbatimChar"/>
        </w:rPr>
        <w:t xml:space="preserve">HairColour</w:t>
      </w:r>
      <w:r>
        <w:t xml:space="preserve"> </w:t>
      </w:r>
      <m:oMath>
        <m:r>
          <m:rPr>
            <m:sty m:val="b"/>
          </m:rPr>
          <m:t>n</m:t>
        </m:r>
        <m:r>
          <m:rPr>
            <m:sty m:val="p"/>
          </m:rPr>
          <m:t>=</m:t>
        </m:r>
        <m:sSub>
          <m:e>
            <m:r>
              <m:t>n</m:t>
            </m:r>
          </m:e>
          <m:sub>
            <m:r>
              <m:t>1</m:t>
            </m:r>
          </m:sub>
        </m:sSub>
        <m:r>
          <m:rPr>
            <m:sty m:val="p"/>
          </m:rPr>
          <m:t>,</m:t>
        </m:r>
        <m:sSub>
          <m:e>
            <m:r>
              <m:t>n</m:t>
            </m:r>
          </m:e>
          <m:sub>
            <m:r>
              <m:t>2</m:t>
            </m:r>
          </m:sub>
        </m:sSub>
        <m:r>
          <m:rPr>
            <m:sty m:val="p"/>
          </m:rPr>
          <m:t>…</m:t>
        </m:r>
        <m:r>
          <m:rPr>
            <m:sty m:val="p"/>
          </m:rPr>
          <m:t>,</m:t>
        </m:r>
        <m:sSub>
          <m:e>
            <m:r>
              <m:t>n</m:t>
            </m:r>
          </m:e>
          <m:sub>
            <m:r>
              <m:t>k</m:t>
            </m:r>
          </m:sub>
        </m:sSub>
      </m:oMath>
      <w:r>
        <w:t xml:space="preserve">, for</w:t>
      </w:r>
      <w:r>
        <w:t xml:space="preserve"> </w:t>
      </w:r>
      <m:oMath>
        <m:r>
          <m:t>k</m:t>
        </m:r>
        <m:r>
          <m:rPr>
            <m:sty m:val="p"/>
          </m:rPr>
          <m:t>=</m:t>
        </m:r>
        <m:r>
          <m:t>4</m:t>
        </m:r>
      </m:oMath>
      <w:r>
        <w:t xml:space="preserve"> </w:t>
      </w:r>
      <w:r>
        <w:t xml:space="preserve">different hair colors.</w:t>
      </w:r>
    </w:p>
    <w:p>
      <w:pPr>
        <w:pStyle w:val="BodyText"/>
      </w:pPr>
      <w:r>
        <w:t xml:space="preserve">Print</w:t>
      </w:r>
      <w:r>
        <w:t xml:space="preserve"> </w:t>
      </w:r>
      <m:oMath>
        <m:r>
          <m:rPr>
            <m:sty m:val="b"/>
          </m:rPr>
          <m:t>T</m:t>
        </m:r>
      </m:oMath>
      <w:r>
        <w:t xml:space="preserve">,</w:t>
      </w:r>
      <w:r>
        <w:t xml:space="preserve"> </w:t>
      </w:r>
      <m:oMath>
        <m:r>
          <m:rPr>
            <m:sty m:val="b"/>
          </m:rPr>
          <m:t>n</m:t>
        </m:r>
      </m:oMath>
      <w:r>
        <w:t xml:space="preserve"> </w:t>
      </w:r>
      <w:r>
        <w:t xml:space="preserve">and</w:t>
      </w:r>
      <w:r>
        <w:t xml:space="preserve"> </w:t>
      </w:r>
      <m:oMath>
        <m:r>
          <m:t>G</m:t>
        </m:r>
      </m:oMath>
      <w:r>
        <w:t xml:space="preserve"> </w:t>
      </w:r>
      <w:r>
        <w:t xml:space="preserve">below.</w:t>
      </w:r>
    </w:p>
    <w:bookmarkStart w:id="70" w:name="r-10"/>
    <w:p>
      <w:pPr>
        <w:pStyle w:val="Heading3"/>
      </w:pPr>
      <w:r>
        <w:t xml:space="preserve">R</w:t>
      </w:r>
    </w:p>
    <w:p>
      <w:pPr>
        <w:pStyle w:val="SourceCode"/>
      </w:pPr>
      <w:r>
        <w:rPr>
          <w:rStyle w:val="NormalTok"/>
        </w:rPr>
        <w:t xml:space="preserve">T </w:t>
      </w:r>
      <w:r>
        <w:rPr>
          <w:rStyle w:val="OtherTok"/>
        </w:rPr>
        <w:t xml:space="preserve">&lt;-</w:t>
      </w:r>
      <w:r>
        <w:rPr>
          <w:rStyle w:val="NormalTok"/>
        </w:rPr>
        <w:t xml:space="preserve"> </w:t>
      </w:r>
      <w:r>
        <w:rPr>
          <w:rStyle w:val="FunctionTok"/>
        </w:rPr>
        <w:t xml:space="preserve">tapply</w:t>
      </w:r>
      <w:r>
        <w:rPr>
          <w:rStyle w:val="NormalTok"/>
        </w:rPr>
        <w:t xml:space="preserve">(PainThreshold</w:t>
      </w:r>
      <w:r>
        <w:rPr>
          <w:rStyle w:val="SpecialCharTok"/>
        </w:rPr>
        <w:t xml:space="preserve">$</w:t>
      </w:r>
      <w:r>
        <w:rPr>
          <w:rStyle w:val="NormalTok"/>
        </w:rPr>
        <w:t xml:space="preserve">Pain, PainThreshold</w:t>
      </w:r>
      <w:r>
        <w:rPr>
          <w:rStyle w:val="SpecialCharTok"/>
        </w:rPr>
        <w:t xml:space="preserve">$</w:t>
      </w:r>
      <w:r>
        <w:rPr>
          <w:rStyle w:val="NormalTok"/>
        </w:rPr>
        <w:t xml:space="preserve">HairColour, sum)</w:t>
      </w:r>
      <w:r>
        <w:br/>
      </w:r>
      <w:r>
        <w:rPr>
          <w:rStyle w:val="NormalTok"/>
        </w:rPr>
        <w:t xml:space="preserve">n </w:t>
      </w:r>
      <w:r>
        <w:rPr>
          <w:rStyle w:val="OtherTok"/>
        </w:rPr>
        <w:t xml:space="preserve">&lt;-</w:t>
      </w:r>
      <w:r>
        <w:rPr>
          <w:rStyle w:val="NormalTok"/>
        </w:rPr>
        <w:t xml:space="preserve"> </w:t>
      </w:r>
      <w:r>
        <w:rPr>
          <w:rStyle w:val="FunctionTok"/>
        </w:rPr>
        <w:t xml:space="preserve">table</w:t>
      </w:r>
      <w:r>
        <w:rPr>
          <w:rStyle w:val="NormalTok"/>
        </w:rPr>
        <w:t xml:space="preserve">(PainThreshold</w:t>
      </w:r>
      <w:r>
        <w:rPr>
          <w:rStyle w:val="SpecialCharTok"/>
        </w:rPr>
        <w:t xml:space="preserve">$</w:t>
      </w:r>
      <w:r>
        <w:rPr>
          <w:rStyle w:val="NormalTok"/>
        </w:rPr>
        <w:t xml:space="preserve">HairColour)</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(n)</w:t>
      </w:r>
      <w:r>
        <w:br/>
      </w:r>
      <w:r>
        <w:rPr>
          <w:rStyle w:val="NormalTok"/>
        </w:rPr>
        <w:t xml:space="preserve">G </w:t>
      </w:r>
      <w:r>
        <w:rPr>
          <w:rStyle w:val="OtherTok"/>
        </w:rPr>
        <w:t xml:space="preserve">&lt;-</w:t>
      </w:r>
      <w:r>
        <w:rPr>
          <w:rStyle w:val="NormalTok"/>
        </w:rPr>
        <w:t xml:space="preserve"> </w:t>
      </w:r>
      <w:r>
        <w:rPr>
          <w:rStyle w:val="FunctionTok"/>
        </w:rPr>
        <w:t xml:space="preserve">sum</w:t>
      </w:r>
      <w:r>
        <w:rPr>
          <w:rStyle w:val="NormalTok"/>
        </w:rPr>
        <w:t xml:space="preserve">(PainThreshold</w:t>
      </w:r>
      <w:r>
        <w:rPr>
          <w:rStyle w:val="SpecialCharTok"/>
        </w:rPr>
        <w:t xml:space="preserve">$</w:t>
      </w:r>
      <w:r>
        <w:rPr>
          <w:rStyle w:val="NormalTok"/>
        </w:rPr>
        <w:t xml:space="preserve">Pain)</w:t>
      </w:r>
      <w:r>
        <w:br/>
      </w:r>
      <w:r>
        <w:rPr>
          <w:rStyle w:val="NormalTok"/>
        </w:rPr>
        <w:t xml:space="preserve">T</w:t>
      </w:r>
    </w:p>
    <w:p>
      <w:pPr>
        <w:pStyle w:val="SourceCode"/>
      </w:pPr>
      <w:r>
        <w:rPr>
          <w:rStyle w:val="VerbatimChar"/>
        </w:rPr>
        <w:t xml:space="preserve">##    LightBlond     DarkBlond LightBrunette  DarkBrunette </w:t>
      </w:r>
      <w:r>
        <w:br/>
      </w:r>
      <w:r>
        <w:rPr>
          <w:rStyle w:val="VerbatimChar"/>
        </w:rPr>
        <w:t xml:space="preserve">##           296           256           170           187</w:t>
      </w:r>
    </w:p>
    <w:p>
      <w:pPr>
        <w:pStyle w:val="SourceCode"/>
      </w:pPr>
      <w:r>
        <w:rPr>
          <w:rStyle w:val="NormalTok"/>
        </w:rPr>
        <w:t xml:space="preserve">n</w:t>
      </w:r>
    </w:p>
    <w:p>
      <w:pPr>
        <w:pStyle w:val="SourceCode"/>
      </w:pPr>
      <w:r>
        <w:rPr>
          <w:rStyle w:val="VerbatimChar"/>
        </w:rPr>
        <w:t xml:space="preserve">## </w:t>
      </w:r>
      <w:r>
        <w:br/>
      </w:r>
      <w:r>
        <w:rPr>
          <w:rStyle w:val="VerbatimChar"/>
        </w:rPr>
        <w:t xml:space="preserve">##    LightBlond     DarkBlond LightBrunette  DarkBrunette </w:t>
      </w:r>
      <w:r>
        <w:br/>
      </w:r>
      <w:r>
        <w:rPr>
          <w:rStyle w:val="VerbatimChar"/>
        </w:rPr>
        <w:t xml:space="preserve">##             5             5             4             5</w:t>
      </w:r>
    </w:p>
    <w:p>
      <w:pPr>
        <w:pStyle w:val="SourceCode"/>
      </w:pPr>
      <w:r>
        <w:rPr>
          <w:rStyle w:val="NormalTok"/>
        </w:rPr>
        <w:t xml:space="preserve">G</w:t>
      </w:r>
    </w:p>
    <w:p>
      <w:pPr>
        <w:pStyle w:val="SourceCode"/>
      </w:pPr>
      <w:r>
        <w:rPr>
          <w:rStyle w:val="VerbatimChar"/>
        </w:rPr>
        <w:t xml:space="preserve">## [1] 909</w:t>
      </w:r>
    </w:p>
    <w:p>
      <w:pPr>
        <w:pStyle w:val="SourceCode"/>
      </w:pPr>
      <w:r>
        <w:rPr>
          <w:rStyle w:val="NormalTok"/>
        </w:rPr>
        <w:t xml:space="preserve">N</w:t>
      </w:r>
    </w:p>
    <w:p>
      <w:pPr>
        <w:pStyle w:val="SourceCode"/>
      </w:pPr>
      <w:r>
        <w:rPr>
          <w:rStyle w:val="VerbatimChar"/>
        </w:rPr>
        <w:t xml:space="preserve">## [1] 19</w:t>
      </w:r>
    </w:p>
    <w:bookmarkEnd w:id="70"/>
    <w:bookmarkStart w:id="71" w:name="python-10"/>
    <w:p>
      <w:pPr>
        <w:pStyle w:val="Heading3"/>
      </w:pPr>
      <w:r>
        <w:t xml:space="preserve">Python</w:t>
      </w:r>
    </w:p>
    <w:p>
      <w:pPr>
        <w:pStyle w:val="SourceCode"/>
      </w:pPr>
      <w:r>
        <w:rPr>
          <w:rStyle w:val="NormalTok"/>
        </w:rPr>
        <w:t xml:space="preserve">T </w:t>
      </w:r>
      <w:r>
        <w:rPr>
          <w:rStyle w:val="OperatorTok"/>
        </w:rPr>
        <w:t xml:space="preserve">=</w:t>
      </w:r>
      <w:r>
        <w:rPr>
          <w:rStyle w:val="NormalTok"/>
        </w:rPr>
        <w:t xml:space="preserve"> PainThreshold.groupby(</w:t>
      </w:r>
      <w:r>
        <w:rPr>
          <w:rStyle w:val="StringTok"/>
        </w:rPr>
        <w:t xml:space="preserve">'HairColour'</w:t>
      </w:r>
      <w:r>
        <w:rPr>
          <w:rStyle w:val="NormalTok"/>
        </w:rPr>
        <w:t xml:space="preserve">)[</w:t>
      </w:r>
      <w:r>
        <w:rPr>
          <w:rStyle w:val="StringTok"/>
        </w:rPr>
        <w:t xml:space="preserve">'Pain'</w:t>
      </w:r>
      <w:r>
        <w:rPr>
          <w:rStyle w:val="NormalTok"/>
        </w:rPr>
        <w:t xml:space="preserve">].</w:t>
      </w:r>
      <w:r>
        <w:rPr>
          <w:rStyle w:val="BuiltInTok"/>
        </w:rPr>
        <w:t xml:space="preserve">sum</w:t>
      </w:r>
      <w:r>
        <w:rPr>
          <w:rStyle w:val="NormalTok"/>
        </w:rPr>
        <w:t xml:space="preserve">()</w:t>
      </w:r>
    </w:p>
    <w:p>
      <w:pPr>
        <w:pStyle w:val="SourceCode"/>
      </w:pPr>
      <w:r>
        <w:rPr>
          <w:rStyle w:val="VerbatimChar"/>
        </w:rPr>
        <w:t xml:space="preserve">## &lt;string&gt;:1: FutureWarning: The default of observed=False is deprecated and will be changed to True in a future version of pandas. Pass observed=False to retain current behavior or observed=True to adopt the future default and silence this warning.</w:t>
      </w:r>
    </w:p>
    <w:p>
      <w:pPr>
        <w:pStyle w:val="SourceCode"/>
      </w:pPr>
      <w:r>
        <w:rPr>
          <w:rStyle w:val="NormalTok"/>
        </w:rPr>
        <w:t xml:space="preserve">n </w:t>
      </w:r>
      <w:r>
        <w:rPr>
          <w:rStyle w:val="OperatorTok"/>
        </w:rPr>
        <w:t xml:space="preserve">=</w:t>
      </w:r>
      <w:r>
        <w:rPr>
          <w:rStyle w:val="NormalTok"/>
        </w:rPr>
        <w:t xml:space="preserve"> PainThreshold[</w:t>
      </w:r>
      <w:r>
        <w:rPr>
          <w:rStyle w:val="StringTok"/>
        </w:rPr>
        <w:t xml:space="preserve">'HairColour'</w:t>
      </w:r>
      <w:r>
        <w:rPr>
          <w:rStyle w:val="NormalTok"/>
        </w:rPr>
        <w:t xml:space="preserve">].value_counts().sort_index()</w:t>
      </w:r>
      <w:r>
        <w:br/>
      </w:r>
      <w:r>
        <w:rPr>
          <w:rStyle w:val="NormalTok"/>
        </w:rPr>
        <w:t xml:space="preserve">G </w:t>
      </w:r>
      <w:r>
        <w:rPr>
          <w:rStyle w:val="OperatorTok"/>
        </w:rPr>
        <w:t xml:space="preserve">=</w:t>
      </w:r>
      <w:r>
        <w:rPr>
          <w:rStyle w:val="NormalTok"/>
        </w:rPr>
        <w:t xml:space="preserve"> PainThreshold[</w:t>
      </w:r>
      <w:r>
        <w:rPr>
          <w:rStyle w:val="StringTok"/>
        </w:rPr>
        <w:t xml:space="preserve">'Pain'</w:t>
      </w:r>
      <w:r>
        <w:rPr>
          <w:rStyle w:val="NormalTok"/>
        </w:rPr>
        <w:t xml:space="preserve">].</w:t>
      </w:r>
      <w:r>
        <w:rPr>
          <w:rStyle w:val="BuiltInTok"/>
        </w:rPr>
        <w:t xml:space="preserve">sum</w:t>
      </w:r>
      <w:r>
        <w:rPr>
          <w:rStyle w:val="NormalTok"/>
        </w:rPr>
        <w:t xml:space="preserve">()</w:t>
      </w:r>
      <w:r>
        <w:br/>
      </w:r>
      <w:r>
        <w:rPr>
          <w:rStyle w:val="NormalTok"/>
        </w:rPr>
        <w:t xml:space="preserve">N </w:t>
      </w:r>
      <w:r>
        <w:rPr>
          <w:rStyle w:val="OperatorTok"/>
        </w:rPr>
        <w:t xml:space="preserve">=</w:t>
      </w:r>
      <w:r>
        <w:rPr>
          <w:rStyle w:val="NormalTok"/>
        </w:rPr>
        <w:t xml:space="preserve"> n.</w:t>
      </w:r>
      <w:r>
        <w:rPr>
          <w:rStyle w:val="BuiltInTok"/>
        </w:rPr>
        <w:t xml:space="preserve">sum</w:t>
      </w:r>
      <w:r>
        <w:rPr>
          <w:rStyle w:val="NormalTok"/>
        </w:rPr>
        <w:t xml:space="preserve">()</w:t>
      </w:r>
      <w:r>
        <w:br/>
      </w:r>
      <w:r>
        <w:rPr>
          <w:rStyle w:val="BuiltInTok"/>
        </w:rPr>
        <w:t xml:space="preserve">print</w:t>
      </w:r>
      <w:r>
        <w:rPr>
          <w:rStyle w:val="NormalTok"/>
        </w:rPr>
        <w:t xml:space="preserve">(T)</w:t>
      </w:r>
    </w:p>
    <w:p>
      <w:pPr>
        <w:pStyle w:val="SourceCode"/>
      </w:pPr>
      <w:r>
        <w:rPr>
          <w:rStyle w:val="VerbatimChar"/>
        </w:rPr>
        <w:t xml:space="preserve">## HairColour</w:t>
      </w:r>
      <w:r>
        <w:br/>
      </w:r>
      <w:r>
        <w:rPr>
          <w:rStyle w:val="VerbatimChar"/>
        </w:rPr>
        <w:t xml:space="preserve">## LightBlond       296</w:t>
      </w:r>
      <w:r>
        <w:br/>
      </w:r>
      <w:r>
        <w:rPr>
          <w:rStyle w:val="VerbatimChar"/>
        </w:rPr>
        <w:t xml:space="preserve">## DarkBlond        256</w:t>
      </w:r>
      <w:r>
        <w:br/>
      </w:r>
      <w:r>
        <w:rPr>
          <w:rStyle w:val="VerbatimChar"/>
        </w:rPr>
        <w:t xml:space="preserve">## LightBrunette    170</w:t>
      </w:r>
      <w:r>
        <w:br/>
      </w:r>
      <w:r>
        <w:rPr>
          <w:rStyle w:val="VerbatimChar"/>
        </w:rPr>
        <w:t xml:space="preserve">## DarkBrunette     187</w:t>
      </w:r>
      <w:r>
        <w:br/>
      </w:r>
      <w:r>
        <w:rPr>
          <w:rStyle w:val="VerbatimChar"/>
        </w:rPr>
        <w:t xml:space="preserve">## Name: Pain, dtype: int64</w:t>
      </w:r>
    </w:p>
    <w:p>
      <w:pPr>
        <w:pStyle w:val="SourceCode"/>
      </w:pPr>
      <w:r>
        <w:rPr>
          <w:rStyle w:val="BuiltInTok"/>
        </w:rPr>
        <w:t xml:space="preserve">print</w:t>
      </w:r>
      <w:r>
        <w:rPr>
          <w:rStyle w:val="NormalTok"/>
        </w:rPr>
        <w:t xml:space="preserve">(n)</w:t>
      </w:r>
    </w:p>
    <w:p>
      <w:pPr>
        <w:pStyle w:val="SourceCode"/>
      </w:pPr>
      <w:r>
        <w:rPr>
          <w:rStyle w:val="VerbatimChar"/>
        </w:rPr>
        <w:t xml:space="preserve">## HairColour</w:t>
      </w:r>
      <w:r>
        <w:br/>
      </w:r>
      <w:r>
        <w:rPr>
          <w:rStyle w:val="VerbatimChar"/>
        </w:rPr>
        <w:t xml:space="preserve">## LightBlond       5</w:t>
      </w:r>
      <w:r>
        <w:br/>
      </w:r>
      <w:r>
        <w:rPr>
          <w:rStyle w:val="VerbatimChar"/>
        </w:rPr>
        <w:t xml:space="preserve">## DarkBlond        5</w:t>
      </w:r>
      <w:r>
        <w:br/>
      </w:r>
      <w:r>
        <w:rPr>
          <w:rStyle w:val="VerbatimChar"/>
        </w:rPr>
        <w:t xml:space="preserve">## LightBrunette    4</w:t>
      </w:r>
      <w:r>
        <w:br/>
      </w:r>
      <w:r>
        <w:rPr>
          <w:rStyle w:val="VerbatimChar"/>
        </w:rPr>
        <w:t xml:space="preserve">## DarkBrunette     5</w:t>
      </w:r>
      <w:r>
        <w:br/>
      </w:r>
      <w:r>
        <w:rPr>
          <w:rStyle w:val="VerbatimChar"/>
        </w:rPr>
        <w:t xml:space="preserve">## Name: count, dtype: int64</w:t>
      </w:r>
    </w:p>
    <w:p>
      <w:pPr>
        <w:pStyle w:val="SourceCode"/>
      </w:pPr>
      <w:r>
        <w:rPr>
          <w:rStyle w:val="BuiltInTok"/>
        </w:rPr>
        <w:t xml:space="preserve">print</w:t>
      </w:r>
      <w:r>
        <w:rPr>
          <w:rStyle w:val="NormalTok"/>
        </w:rPr>
        <w:t xml:space="preserve">(G)</w:t>
      </w:r>
    </w:p>
    <w:p>
      <w:pPr>
        <w:pStyle w:val="SourceCode"/>
      </w:pPr>
      <w:r>
        <w:rPr>
          <w:rStyle w:val="VerbatimChar"/>
        </w:rPr>
        <w:t xml:space="preserve">## 909</w:t>
      </w:r>
    </w:p>
    <w:p>
      <w:pPr>
        <w:pStyle w:val="SourceCode"/>
      </w:pPr>
      <w:r>
        <w:rPr>
          <w:rStyle w:val="BuiltInTok"/>
        </w:rPr>
        <w:t xml:space="preserve">print</w:t>
      </w:r>
      <w:r>
        <w:rPr>
          <w:rStyle w:val="NormalTok"/>
        </w:rPr>
        <w:t xml:space="preserve">(N)</w:t>
      </w:r>
    </w:p>
    <w:p>
      <w:pPr>
        <w:pStyle w:val="SourceCode"/>
      </w:pPr>
      <w:r>
        <w:rPr>
          <w:rStyle w:val="VerbatimChar"/>
        </w:rPr>
        <w:t xml:space="preserve">## 19</w:t>
      </w:r>
    </w:p>
    <w:bookmarkEnd w:id="71"/>
    <w:bookmarkStart w:id="72" w:name="julia-10"/>
    <w:p>
      <w:pPr>
        <w:pStyle w:val="Heading3"/>
      </w:pPr>
      <w:r>
        <w:t xml:space="preserve">Julia</w:t>
      </w:r>
    </w:p>
    <w:p>
      <w:pPr>
        <w:pStyle w:val="SourceCode"/>
      </w:pPr>
      <w:r>
        <w:rPr>
          <w:rStyle w:val="NormalTok"/>
        </w:rPr>
        <w:t xml:space="preserve">T </w:t>
      </w:r>
      <w:r>
        <w:rPr>
          <w:rStyle w:val="OperatorTok"/>
        </w:rPr>
        <w:t xml:space="preserve">=</w:t>
      </w:r>
      <w:r>
        <w:rPr>
          <w:rStyle w:val="NormalTok"/>
        </w:rPr>
        <w:t xml:space="preserve"> </w:t>
      </w:r>
      <w:r>
        <w:rPr>
          <w:rStyle w:val="FunctionTok"/>
        </w:rPr>
        <w:t xml:space="preserve">combine</w:t>
      </w:r>
      <w:r>
        <w:rPr>
          <w:rStyle w:val="NormalTok"/>
        </w:rPr>
        <w:t xml:space="preserve">(</w:t>
      </w:r>
      <w:r>
        <w:rPr>
          <w:rStyle w:val="FunctionTok"/>
        </w:rPr>
        <w:t xml:space="preserve">groupby</w:t>
      </w:r>
      <w:r>
        <w:rPr>
          <w:rStyle w:val="NormalTok"/>
        </w:rPr>
        <w:t xml:space="preserve">(PainThreshold, </w:t>
      </w:r>
      <w:r>
        <w:rPr>
          <w:rStyle w:val="OperatorTok"/>
        </w:rPr>
        <w:t xml:space="preserve">:</w:t>
      </w:r>
      <w:r>
        <w:rPr>
          <w:rStyle w:val="NormalTok"/>
        </w:rPr>
        <w:t xml:space="preserve">HairColour), </w:t>
      </w:r>
      <w:r>
        <w:rPr>
          <w:rStyle w:val="OperatorTok"/>
        </w:rPr>
        <w:t xml:space="preserve">:</w:t>
      </w:r>
      <w:r>
        <w:rPr>
          <w:rStyle w:val="NormalTok"/>
        </w:rPr>
        <w:t xml:space="preserve">Pain </w:t>
      </w:r>
      <w:r>
        <w:rPr>
          <w:rStyle w:val="OperatorTok"/>
        </w:rPr>
        <w:t xml:space="preserve">=&gt;</w:t>
      </w:r>
      <w:r>
        <w:rPr>
          <w:rStyle w:val="NormalTok"/>
        </w:rPr>
        <w:t xml:space="preserve"> sum);</w:t>
      </w:r>
      <w:r>
        <w:br/>
      </w:r>
      <w:r>
        <w:rPr>
          <w:rStyle w:val="NormalTok"/>
        </w:rPr>
        <w:t xml:space="preserve">n </w:t>
      </w:r>
      <w:r>
        <w:rPr>
          <w:rStyle w:val="OperatorTok"/>
        </w:rPr>
        <w:t xml:space="preserve">=</w:t>
      </w:r>
      <w:r>
        <w:rPr>
          <w:rStyle w:val="NormalTok"/>
        </w:rPr>
        <w:t xml:space="preserve"> </w:t>
      </w:r>
      <w:r>
        <w:rPr>
          <w:rStyle w:val="FunctionTok"/>
        </w:rPr>
        <w:t xml:space="preserve">combine</w:t>
      </w:r>
      <w:r>
        <w:rPr>
          <w:rStyle w:val="NormalTok"/>
        </w:rPr>
        <w:t xml:space="preserve">(</w:t>
      </w:r>
      <w:r>
        <w:rPr>
          <w:rStyle w:val="FunctionTok"/>
        </w:rPr>
        <w:t xml:space="preserve">groupby</w:t>
      </w:r>
      <w:r>
        <w:rPr>
          <w:rStyle w:val="NormalTok"/>
        </w:rPr>
        <w:t xml:space="preserve">(PainThreshold, </w:t>
      </w:r>
      <w:r>
        <w:rPr>
          <w:rStyle w:val="OperatorTok"/>
        </w:rPr>
        <w:t xml:space="preserve">:</w:t>
      </w:r>
      <w:r>
        <w:rPr>
          <w:rStyle w:val="NormalTok"/>
        </w:rPr>
        <w:t xml:space="preserve">HairColour), nrow);</w:t>
      </w:r>
      <w:r>
        <w:br/>
      </w:r>
      <w:r>
        <w:rPr>
          <w:rStyle w:val="NormalTok"/>
        </w:rPr>
        <w:t xml:space="preserve">N </w:t>
      </w:r>
      <w:r>
        <w:rPr>
          <w:rStyle w:val="OperatorTok"/>
        </w:rPr>
        <w:t xml:space="preserve">=</w:t>
      </w:r>
      <w:r>
        <w:rPr>
          <w:rStyle w:val="NormalTok"/>
        </w:rPr>
        <w:t xml:space="preserve"> </w:t>
      </w:r>
      <w:r>
        <w:rPr>
          <w:rStyle w:val="FunctionTok"/>
        </w:rPr>
        <w:t xml:space="preserve">sum</w:t>
      </w:r>
      <w:r>
        <w:rPr>
          <w:rStyle w:val="NormalTok"/>
        </w:rPr>
        <w:t xml:space="preserve">(n[</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G </w:t>
      </w:r>
      <w:r>
        <w:rPr>
          <w:rStyle w:val="OperatorTok"/>
        </w:rPr>
        <w:t xml:space="preserve">=</w:t>
      </w:r>
      <w:r>
        <w:rPr>
          <w:rStyle w:val="NormalTok"/>
        </w:rPr>
        <w:t xml:space="preserve"> </w:t>
      </w:r>
      <w:r>
        <w:rPr>
          <w:rStyle w:val="FunctionTok"/>
        </w:rPr>
        <w:t xml:space="preserve">sum</w:t>
      </w:r>
      <w:r>
        <w:rPr>
          <w:rStyle w:val="NormalTok"/>
        </w:rPr>
        <w:t xml:space="preserve">(PainThreshold[!, </w:t>
      </w:r>
      <w:r>
        <w:rPr>
          <w:rStyle w:val="OperatorTok"/>
        </w:rPr>
        <w:t xml:space="preserve">:</w:t>
      </w:r>
      <w:r>
        <w:rPr>
          <w:rStyle w:val="NormalTok"/>
        </w:rPr>
        <w:t xml:space="preserve">Pain]);</w:t>
      </w:r>
      <w:r>
        <w:br/>
      </w:r>
      <w:r>
        <w:rPr>
          <w:rStyle w:val="FunctionTok"/>
        </w:rPr>
        <w:t xml:space="preserve">println</w:t>
      </w:r>
      <w:r>
        <w:rPr>
          <w:rStyle w:val="NormalTok"/>
        </w:rPr>
        <w:t xml:space="preserve">(T)</w:t>
      </w:r>
    </w:p>
    <w:p>
      <w:pPr>
        <w:pStyle w:val="SourceCode"/>
      </w:pPr>
      <w:r>
        <w:rPr>
          <w:rStyle w:val="VerbatimChar"/>
        </w:rPr>
        <w:t xml:space="preserve">## 4×2 DataFrame</w:t>
      </w:r>
      <w:r>
        <w:br/>
      </w:r>
      <w:r>
        <w:rPr>
          <w:rStyle w:val="VerbatimChar"/>
        </w:rPr>
        <w:t xml:space="preserve">##  Row │ HairColour     Pain_sum</w:t>
      </w:r>
      <w:r>
        <w:br/>
      </w:r>
      <w:r>
        <w:rPr>
          <w:rStyle w:val="VerbatimChar"/>
        </w:rPr>
        <w:t xml:space="preserve">##      │ Cat…           Int64</w:t>
      </w:r>
      <w:r>
        <w:br/>
      </w:r>
      <w:r>
        <w:rPr>
          <w:rStyle w:val="VerbatimChar"/>
        </w:rPr>
        <w:t xml:space="preserve">## ─────┼─────────────────────────</w:t>
      </w:r>
      <w:r>
        <w:br/>
      </w:r>
      <w:r>
        <w:rPr>
          <w:rStyle w:val="VerbatimChar"/>
        </w:rPr>
        <w:t xml:space="preserve">##    1 │ LightBlond          296</w:t>
      </w:r>
      <w:r>
        <w:br/>
      </w:r>
      <w:r>
        <w:rPr>
          <w:rStyle w:val="VerbatimChar"/>
        </w:rPr>
        <w:t xml:space="preserve">##    2 │ DarkBlond           256</w:t>
      </w:r>
      <w:r>
        <w:br/>
      </w:r>
      <w:r>
        <w:rPr>
          <w:rStyle w:val="VerbatimChar"/>
        </w:rPr>
        <w:t xml:space="preserve">##    3 │ LightBrunette       170</w:t>
      </w:r>
      <w:r>
        <w:br/>
      </w:r>
      <w:r>
        <w:rPr>
          <w:rStyle w:val="VerbatimChar"/>
        </w:rPr>
        <w:t xml:space="preserve">##    4 │ DarkBrunette        187</w:t>
      </w:r>
    </w:p>
    <w:p>
      <w:pPr>
        <w:pStyle w:val="SourceCode"/>
      </w:pPr>
      <w:r>
        <w:rPr>
          <w:rStyle w:val="FunctionTok"/>
        </w:rPr>
        <w:t xml:space="preserve">println</w:t>
      </w:r>
      <w:r>
        <w:rPr>
          <w:rStyle w:val="NormalTok"/>
        </w:rPr>
        <w:t xml:space="preserve">(n)</w:t>
      </w:r>
    </w:p>
    <w:p>
      <w:pPr>
        <w:pStyle w:val="SourceCode"/>
      </w:pPr>
      <w:r>
        <w:rPr>
          <w:rStyle w:val="VerbatimChar"/>
        </w:rPr>
        <w:t xml:space="preserve">## 4×2 DataFrame</w:t>
      </w:r>
      <w:r>
        <w:br/>
      </w:r>
      <w:r>
        <w:rPr>
          <w:rStyle w:val="VerbatimChar"/>
        </w:rPr>
        <w:t xml:space="preserve">##  Row │ HairColour     nrow</w:t>
      </w:r>
      <w:r>
        <w:br/>
      </w:r>
      <w:r>
        <w:rPr>
          <w:rStyle w:val="VerbatimChar"/>
        </w:rPr>
        <w:t xml:space="preserve">##      │ Cat…           Int64</w:t>
      </w:r>
      <w:r>
        <w:br/>
      </w:r>
      <w:r>
        <w:rPr>
          <w:rStyle w:val="VerbatimChar"/>
        </w:rPr>
        <w:t xml:space="preserve">## ─────┼──────────────────────</w:t>
      </w:r>
      <w:r>
        <w:br/>
      </w:r>
      <w:r>
        <w:rPr>
          <w:rStyle w:val="VerbatimChar"/>
        </w:rPr>
        <w:t xml:space="preserve">##    1 │ LightBlond         5</w:t>
      </w:r>
      <w:r>
        <w:br/>
      </w:r>
      <w:r>
        <w:rPr>
          <w:rStyle w:val="VerbatimChar"/>
        </w:rPr>
        <w:t xml:space="preserve">##    2 │ DarkBlond          5</w:t>
      </w:r>
      <w:r>
        <w:br/>
      </w:r>
      <w:r>
        <w:rPr>
          <w:rStyle w:val="VerbatimChar"/>
        </w:rPr>
        <w:t xml:space="preserve">##    3 │ LightBrunette      4</w:t>
      </w:r>
      <w:r>
        <w:br/>
      </w:r>
      <w:r>
        <w:rPr>
          <w:rStyle w:val="VerbatimChar"/>
        </w:rPr>
        <w:t xml:space="preserve">##    4 │ DarkBrunette       5</w:t>
      </w:r>
    </w:p>
    <w:p>
      <w:pPr>
        <w:pStyle w:val="SourceCode"/>
      </w:pPr>
      <w:r>
        <w:rPr>
          <w:rStyle w:val="FunctionTok"/>
        </w:rPr>
        <w:t xml:space="preserve">println</w:t>
      </w:r>
      <w:r>
        <w:rPr>
          <w:rStyle w:val="NormalTok"/>
        </w:rPr>
        <w:t xml:space="preserve">(G)</w:t>
      </w:r>
    </w:p>
    <w:p>
      <w:pPr>
        <w:pStyle w:val="SourceCode"/>
      </w:pPr>
      <w:r>
        <w:rPr>
          <w:rStyle w:val="VerbatimChar"/>
        </w:rPr>
        <w:t xml:space="preserve">## 909</w:t>
      </w:r>
    </w:p>
    <w:p>
      <w:pPr>
        <w:pStyle w:val="SourceCode"/>
      </w:pPr>
      <w:r>
        <w:rPr>
          <w:rStyle w:val="FunctionTok"/>
        </w:rPr>
        <w:t xml:space="preserve">println</w:t>
      </w:r>
      <w:r>
        <w:rPr>
          <w:rStyle w:val="NormalTok"/>
        </w:rPr>
        <w:t xml:space="preserve">(N)</w:t>
      </w:r>
    </w:p>
    <w:p>
      <w:pPr>
        <w:pStyle w:val="SourceCode"/>
      </w:pPr>
      <w:r>
        <w:rPr>
          <w:rStyle w:val="VerbatimChar"/>
        </w:rPr>
        <w:t xml:space="preserve">## 19</w:t>
      </w:r>
    </w:p>
    <w:bookmarkEnd w:id="72"/>
    <w:bookmarkEnd w:id="73"/>
    <w:bookmarkStart w:id="77" w:name="part-b"/>
    <w:p>
      <w:pPr>
        <w:pStyle w:val="Heading2"/>
      </w:pPr>
      <w:r>
        <w:t xml:space="preserve">Part b</w:t>
      </w:r>
    </w:p>
    <w:p>
      <w:pPr>
        <w:pStyle w:val="FirstParagraph"/>
      </w:pPr>
      <w:r>
        <w:t xml:space="preserve">Calculate sums of squares as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Correction Factor : </m:t>
                </m:r>
                <m:r>
                  <m:t>C</m:t>
                </m:r>
              </m:e>
              <m:e>
                <m:r>
                  <m:rPr>
                    <m:sty m:val="p"/>
                  </m:rPr>
                  <m:t>=</m:t>
                </m:r>
                <m:f>
                  <m:fPr>
                    <m:type m:val="bar"/>
                  </m:fPr>
                  <m:num>
                    <m:sSup>
                      <m:e>
                        <m:r>
                          <m:t>G</m:t>
                        </m:r>
                      </m:e>
                      <m:sup>
                        <m:r>
                          <m:t>2</m:t>
                        </m:r>
                      </m:sup>
                    </m:sSup>
                  </m:num>
                  <m:den>
                    <m:r>
                      <m:t>N</m:t>
                    </m:r>
                  </m:den>
                </m:f>
              </m:e>
            </m:mr>
            <m:mr>
              <m:e>
                <m:r>
                  <m:rPr>
                    <m:nor/>
                    <m:sty m:val="p"/>
                  </m:rPr>
                  <m:t>Total SS : </m:t>
                </m:r>
              </m:e>
              <m:e>
                <m:r>
                  <m:rPr>
                    <m:sty m:val="p"/>
                  </m:rPr>
                  <m:t>=</m:t>
                </m:r>
                <m:d>
                  <m:dPr>
                    <m:begChr m:val="["/>
                    <m:endChr m:val="]"/>
                    <m:sepChr m:val=""/>
                    <m:grow/>
                  </m:dPr>
                  <m:e>
                    <m:r>
                      <m:rPr>
                        <m:sty m:val="p"/>
                      </m:rPr>
                      <m:t>∑</m:t>
                    </m:r>
                    <m:sSubSup>
                      <m:e>
                        <m:r>
                          <m:t>y</m:t>
                        </m:r>
                      </m:e>
                      <m:sub>
                        <m:r>
                          <m:t>i</m:t>
                        </m:r>
                        <m:r>
                          <m:t>j</m:t>
                        </m:r>
                      </m:sub>
                      <m:sup>
                        <m:r>
                          <m:t>2</m:t>
                        </m:r>
                      </m:sup>
                    </m:sSubSup>
                  </m:e>
                </m:d>
                <m:r>
                  <m:rPr>
                    <m:sty m:val="p"/>
                  </m:rPr>
                  <m:t>−</m:t>
                </m:r>
                <m:r>
                  <m:t>C</m:t>
                </m:r>
              </m:e>
            </m:mr>
            <m:mr>
              <m:e>
                <m:r>
                  <m:rPr>
                    <m:nor/>
                    <m:sty m:val="p"/>
                  </m:rPr>
                  <m:t>Treatments SS : </m:t>
                </m:r>
              </m:e>
              <m:e>
                <m:r>
                  <m:rPr>
                    <m:sty m:val="p"/>
                  </m:rPr>
                  <m:t>=</m:t>
                </m:r>
                <m:d>
                  <m:dPr>
                    <m:begChr m:val="["/>
                    <m:endChr m:val="]"/>
                    <m:sepChr m:val=""/>
                    <m:grow/>
                  </m:dPr>
                  <m:e>
                    <m:r>
                      <m:rPr>
                        <m:sty m:val="p"/>
                      </m:rPr>
                      <m:t>∑</m:t>
                    </m:r>
                    <m:f>
                      <m:fPr>
                        <m:type m:val="bar"/>
                      </m:fPr>
                      <m:num>
                        <m:sSubSup>
                          <m:e>
                            <m:r>
                              <m:t>T</m:t>
                            </m:r>
                          </m:e>
                          <m:sub>
                            <m:r>
                              <m:t>i</m:t>
                            </m:r>
                          </m:sub>
                          <m:sup>
                            <m:r>
                              <m:t>2</m:t>
                            </m:r>
                          </m:sup>
                        </m:sSubSup>
                      </m:num>
                      <m:den>
                        <m:sSub>
                          <m:e>
                            <m:r>
                              <m:t>n</m:t>
                            </m:r>
                          </m:e>
                          <m:sub>
                            <m:r>
                              <m:t>i</m:t>
                            </m:r>
                          </m:sub>
                        </m:sSub>
                      </m:den>
                    </m:f>
                  </m:e>
                </m:d>
                <m:r>
                  <m:rPr>
                    <m:sty m:val="p"/>
                  </m:rPr>
                  <m:t>−</m:t>
                </m:r>
                <m:r>
                  <m:t>C</m:t>
                </m:r>
              </m:e>
            </m:mr>
            <m:mr>
              <m:e>
                <m:r>
                  <m:rPr>
                    <m:nor/>
                    <m:sty m:val="p"/>
                  </m:rPr>
                  <m:t>Residual SS : </m:t>
                </m:r>
              </m:e>
              <m:e>
                <m:r>
                  <m:rPr>
                    <m:sty m:val="p"/>
                  </m:rPr>
                  <m:t>=</m:t>
                </m:r>
                <m:r>
                  <m:rPr>
                    <m:nor/>
                    <m:sty m:val="p"/>
                  </m:rPr>
                  <m:t>Total SS</m:t>
                </m:r>
                <m:r>
                  <m:rPr>
                    <m:sty m:val="p"/>
                  </m:rPr>
                  <m:t>−</m:t>
                </m:r>
                <m:r>
                  <m:rPr>
                    <m:nor/>
                    <m:sty m:val="p"/>
                  </m:rPr>
                  <m:t>Treatments SS</m:t>
                </m:r>
              </m:e>
            </m:mr>
            <m:mr>
              <m:e/>
            </m:mr>
          </m:m>
        </m:oMath>
      </m:oMathPara>
    </w:p>
    <w:p>
      <w:pPr>
        <w:pStyle w:val="FirstParagraph"/>
      </w:pPr>
      <w:r>
        <w:t xml:space="preserve">Print the calculated sums of squares below.</w:t>
      </w:r>
    </w:p>
    <w:bookmarkStart w:id="74" w:name="r-11"/>
    <w:p>
      <w:pPr>
        <w:pStyle w:val="Heading3"/>
      </w:pPr>
      <w:r>
        <w:t xml:space="preserve">R</w:t>
      </w:r>
    </w:p>
    <w:p>
      <w:pPr>
        <w:pStyle w:val="SourceCode"/>
      </w:pPr>
      <w:r>
        <w:rPr>
          <w:rStyle w:val="NormalTok"/>
        </w:rPr>
        <w:t xml:space="preserve">C </w:t>
      </w:r>
      <w:r>
        <w:rPr>
          <w:rStyle w:val="OtherTok"/>
        </w:rPr>
        <w:t xml:space="preserve">&lt;-</w:t>
      </w:r>
      <w:r>
        <w:rPr>
          <w:rStyle w:val="NormalTok"/>
        </w:rPr>
        <w:t xml:space="preserve"> (G</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w:t>
      </w:r>
      <w:r>
        <w:br/>
      </w:r>
      <w:r>
        <w:rPr>
          <w:rStyle w:val="NormalTok"/>
        </w:rPr>
        <w:t xml:space="preserve">Total_SS </w:t>
      </w:r>
      <w:r>
        <w:rPr>
          <w:rStyle w:val="OtherTok"/>
        </w:rPr>
        <w:t xml:space="preserve">&lt;-</w:t>
      </w:r>
      <w:r>
        <w:rPr>
          <w:rStyle w:val="NormalTok"/>
        </w:rPr>
        <w:t xml:space="preserve"> </w:t>
      </w:r>
      <w:r>
        <w:rPr>
          <w:rStyle w:val="FunctionTok"/>
        </w:rPr>
        <w:t xml:space="preserve">sum</w:t>
      </w:r>
      <w:r>
        <w:rPr>
          <w:rStyle w:val="NormalTok"/>
        </w:rPr>
        <w:t xml:space="preserve">(PainThreshold</w:t>
      </w:r>
      <w:r>
        <w:rPr>
          <w:rStyle w:val="SpecialCharTok"/>
        </w:rPr>
        <w:t xml:space="preserve">$</w:t>
      </w:r>
      <w:r>
        <w:rPr>
          <w:rStyle w:val="NormalTok"/>
        </w:rPr>
        <w:t xml:space="preserve">Pain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w:t>
      </w:r>
      <w:r>
        <w:br/>
      </w:r>
      <w:r>
        <w:rPr>
          <w:rStyle w:val="NormalTok"/>
        </w:rPr>
        <w:t xml:space="preserve">Treatments_SS </w:t>
      </w:r>
      <w:r>
        <w:rPr>
          <w:rStyle w:val="OtherTok"/>
        </w:rPr>
        <w:t xml:space="preserve">&lt;-</w:t>
      </w:r>
      <w:r>
        <w:rPr>
          <w:rStyle w:val="NormalTok"/>
        </w:rPr>
        <w:t xml:space="preserve"> </w:t>
      </w:r>
      <w:r>
        <w:rPr>
          <w:rStyle w:val="FunctionTok"/>
        </w:rPr>
        <w:t xml:space="preserve">sum</w:t>
      </w:r>
      <w:r>
        <w:rPr>
          <w:rStyle w:val="NormalTok"/>
        </w:rPr>
        <w:t xml:space="preserve">(T</w:t>
      </w:r>
      <w:r>
        <w:rPr>
          <w:rStyle w:val="SpecialCharTok"/>
        </w:rPr>
        <w:t xml:space="preserve">^</w:t>
      </w:r>
      <w:r>
        <w:rPr>
          <w:rStyle w:val="DecValTok"/>
        </w:rPr>
        <w:t xml:space="preserve">2</w:t>
      </w:r>
      <w:r>
        <w:rPr>
          <w:rStyle w:val="SpecialCharTok"/>
        </w:rPr>
        <w:t xml:space="preserve">/</w:t>
      </w:r>
      <w:r>
        <w:rPr>
          <w:rStyle w:val="NormalTok"/>
        </w:rPr>
        <w:t xml:space="preserve">n) </w:t>
      </w:r>
      <w:r>
        <w:rPr>
          <w:rStyle w:val="SpecialCharTok"/>
        </w:rPr>
        <w:t xml:space="preserve">-</w:t>
      </w:r>
      <w:r>
        <w:rPr>
          <w:rStyle w:val="NormalTok"/>
        </w:rPr>
        <w:t xml:space="preserve"> C</w:t>
      </w:r>
      <w:r>
        <w:br/>
      </w:r>
      <w:r>
        <w:rPr>
          <w:rStyle w:val="NormalTok"/>
        </w:rPr>
        <w:t xml:space="preserve">Residual_SS </w:t>
      </w:r>
      <w:r>
        <w:rPr>
          <w:rStyle w:val="OtherTok"/>
        </w:rPr>
        <w:t xml:space="preserve">&lt;-</w:t>
      </w:r>
      <w:r>
        <w:rPr>
          <w:rStyle w:val="NormalTok"/>
        </w:rPr>
        <w:t xml:space="preserve"> Total_SS </w:t>
      </w:r>
      <w:r>
        <w:rPr>
          <w:rStyle w:val="SpecialCharTok"/>
        </w:rPr>
        <w:t xml:space="preserve">-</w:t>
      </w:r>
      <w:r>
        <w:rPr>
          <w:rStyle w:val="NormalTok"/>
        </w:rPr>
        <w:t xml:space="preserve"> Treatments_SS</w:t>
      </w:r>
      <w:r>
        <w:br/>
      </w:r>
      <w:r>
        <w:rPr>
          <w:rStyle w:val="NormalTok"/>
        </w:rPr>
        <w:t xml:space="preserve">C</w:t>
      </w:r>
    </w:p>
    <w:p>
      <w:pPr>
        <w:pStyle w:val="SourceCode"/>
      </w:pPr>
      <w:r>
        <w:rPr>
          <w:rStyle w:val="VerbatimChar"/>
        </w:rPr>
        <w:t xml:space="preserve">## [1] 43488.47</w:t>
      </w:r>
    </w:p>
    <w:p>
      <w:pPr>
        <w:pStyle w:val="SourceCode"/>
      </w:pPr>
      <w:r>
        <w:rPr>
          <w:rStyle w:val="NormalTok"/>
        </w:rPr>
        <w:t xml:space="preserve">Total_SS</w:t>
      </w:r>
    </w:p>
    <w:p>
      <w:pPr>
        <w:pStyle w:val="SourceCode"/>
      </w:pPr>
      <w:r>
        <w:rPr>
          <w:rStyle w:val="VerbatimChar"/>
        </w:rPr>
        <w:t xml:space="preserve">## [1] 2362.526</w:t>
      </w:r>
    </w:p>
    <w:p>
      <w:pPr>
        <w:pStyle w:val="SourceCode"/>
      </w:pPr>
      <w:r>
        <w:rPr>
          <w:rStyle w:val="NormalTok"/>
        </w:rPr>
        <w:t xml:space="preserve">Treatments_SS</w:t>
      </w:r>
    </w:p>
    <w:p>
      <w:pPr>
        <w:pStyle w:val="SourceCode"/>
      </w:pPr>
      <w:r>
        <w:rPr>
          <w:rStyle w:val="VerbatimChar"/>
        </w:rPr>
        <w:t xml:space="preserve">## [1] 1360.726</w:t>
      </w:r>
    </w:p>
    <w:p>
      <w:pPr>
        <w:pStyle w:val="SourceCode"/>
      </w:pPr>
      <w:r>
        <w:rPr>
          <w:rStyle w:val="NormalTok"/>
        </w:rPr>
        <w:t xml:space="preserve">Residual_SS</w:t>
      </w:r>
    </w:p>
    <w:p>
      <w:pPr>
        <w:pStyle w:val="SourceCode"/>
      </w:pPr>
      <w:r>
        <w:rPr>
          <w:rStyle w:val="VerbatimChar"/>
        </w:rPr>
        <w:t xml:space="preserve">## [1] 1001.8</w:t>
      </w:r>
    </w:p>
    <w:bookmarkEnd w:id="74"/>
    <w:bookmarkStart w:id="75" w:name="python-11"/>
    <w:p>
      <w:pPr>
        <w:pStyle w:val="Heading3"/>
      </w:pPr>
      <w:r>
        <w:t xml:space="preserve">Python</w:t>
      </w:r>
    </w:p>
    <w:p>
      <w:pPr>
        <w:pStyle w:val="SourceCode"/>
      </w:pPr>
      <w:r>
        <w:rPr>
          <w:rStyle w:val="NormalTok"/>
        </w:rPr>
        <w:t xml:space="preserve">C </w:t>
      </w:r>
      <w:r>
        <w:rPr>
          <w:rStyle w:val="OperatorTok"/>
        </w:rPr>
        <w:t xml:space="preserve">=</w:t>
      </w:r>
      <w:r>
        <w:rPr>
          <w:rStyle w:val="NormalTok"/>
        </w:rPr>
        <w:t xml:space="preserve"> (G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Total_SS </w:t>
      </w:r>
      <w:r>
        <w:rPr>
          <w:rStyle w:val="OperatorTok"/>
        </w:rPr>
        <w:t xml:space="preserve">=</w:t>
      </w:r>
      <w:r>
        <w:rPr>
          <w:rStyle w:val="NormalTok"/>
        </w:rPr>
        <w:t xml:space="preserve"> </w:t>
      </w:r>
      <w:r>
        <w:rPr>
          <w:rStyle w:val="BuiltInTok"/>
        </w:rPr>
        <w:t xml:space="preserve">sum</w:t>
      </w:r>
      <w:r>
        <w:rPr>
          <w:rStyle w:val="NormalTok"/>
        </w:rPr>
        <w:t xml:space="preserve">(PainThreshold[</w:t>
      </w:r>
      <w:r>
        <w:rPr>
          <w:rStyle w:val="StringTok"/>
        </w:rPr>
        <w:t xml:space="preserve">'Pain'</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w:t>
      </w:r>
      <w:r>
        <w:br/>
      </w:r>
      <w:r>
        <w:rPr>
          <w:rStyle w:val="NormalTok"/>
        </w:rPr>
        <w:t xml:space="preserve">Treatments_SS </w:t>
      </w:r>
      <w:r>
        <w:rPr>
          <w:rStyle w:val="OperatorTok"/>
        </w:rPr>
        <w:t xml:space="preserve">=</w:t>
      </w:r>
      <w:r>
        <w:rPr>
          <w:rStyle w:val="NormalTok"/>
        </w:rPr>
        <w:t xml:space="preserve"> </w:t>
      </w:r>
      <w:r>
        <w:rPr>
          <w:rStyle w:val="BuiltInTok"/>
        </w:rPr>
        <w:t xml:space="preserve">sum</w:t>
      </w:r>
      <w:r>
        <w:rPr>
          <w:rStyle w:val="NormalTok"/>
        </w:rPr>
        <w:t xml:space="preserve">((T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C</w:t>
      </w:r>
      <w:r>
        <w:br/>
      </w:r>
      <w:r>
        <w:rPr>
          <w:rStyle w:val="NormalTok"/>
        </w:rPr>
        <w:t xml:space="preserve">Residual_SS </w:t>
      </w:r>
      <w:r>
        <w:rPr>
          <w:rStyle w:val="OperatorTok"/>
        </w:rPr>
        <w:t xml:space="preserve">=</w:t>
      </w:r>
      <w:r>
        <w:rPr>
          <w:rStyle w:val="NormalTok"/>
        </w:rPr>
        <w:t xml:space="preserve"> Total_SS </w:t>
      </w:r>
      <w:r>
        <w:rPr>
          <w:rStyle w:val="OperatorTok"/>
        </w:rPr>
        <w:t xml:space="preserve">-</w:t>
      </w:r>
      <w:r>
        <w:rPr>
          <w:rStyle w:val="NormalTok"/>
        </w:rPr>
        <w:t xml:space="preserve"> Treatments_SS</w:t>
      </w:r>
      <w:r>
        <w:br/>
      </w:r>
      <w:r>
        <w:rPr>
          <w:rStyle w:val="BuiltInTok"/>
        </w:rPr>
        <w:t xml:space="preserve">print</w:t>
      </w:r>
      <w:r>
        <w:rPr>
          <w:rStyle w:val="NormalTok"/>
        </w:rPr>
        <w:t xml:space="preserve">( C)</w:t>
      </w:r>
    </w:p>
    <w:p>
      <w:pPr>
        <w:pStyle w:val="SourceCode"/>
      </w:pPr>
      <w:r>
        <w:rPr>
          <w:rStyle w:val="VerbatimChar"/>
        </w:rPr>
        <w:t xml:space="preserve">## 43488.47368421053</w:t>
      </w:r>
    </w:p>
    <w:p>
      <w:pPr>
        <w:pStyle w:val="SourceCode"/>
      </w:pPr>
      <w:r>
        <w:rPr>
          <w:rStyle w:val="BuiltInTok"/>
        </w:rPr>
        <w:t xml:space="preserve">print</w:t>
      </w:r>
      <w:r>
        <w:rPr>
          <w:rStyle w:val="NormalTok"/>
        </w:rPr>
        <w:t xml:space="preserve">( Total_SS)</w:t>
      </w:r>
    </w:p>
    <w:p>
      <w:pPr>
        <w:pStyle w:val="SourceCode"/>
      </w:pPr>
      <w:r>
        <w:rPr>
          <w:rStyle w:val="VerbatimChar"/>
        </w:rPr>
        <w:t xml:space="preserve">## 2362.5263157894733</w:t>
      </w:r>
    </w:p>
    <w:p>
      <w:pPr>
        <w:pStyle w:val="SourceCode"/>
      </w:pPr>
      <w:r>
        <w:rPr>
          <w:rStyle w:val="BuiltInTok"/>
        </w:rPr>
        <w:t xml:space="preserve">print</w:t>
      </w:r>
      <w:r>
        <w:rPr>
          <w:rStyle w:val="NormalTok"/>
        </w:rPr>
        <w:t xml:space="preserve">( Treatments_SS)</w:t>
      </w:r>
    </w:p>
    <w:p>
      <w:pPr>
        <w:pStyle w:val="SourceCode"/>
      </w:pPr>
      <w:r>
        <w:rPr>
          <w:rStyle w:val="VerbatimChar"/>
        </w:rPr>
        <w:t xml:space="preserve">## 1360.7263157894777</w:t>
      </w:r>
    </w:p>
    <w:p>
      <w:pPr>
        <w:pStyle w:val="SourceCode"/>
      </w:pPr>
      <w:r>
        <w:rPr>
          <w:rStyle w:val="BuiltInTok"/>
        </w:rPr>
        <w:t xml:space="preserve">print</w:t>
      </w:r>
      <w:r>
        <w:rPr>
          <w:rStyle w:val="NormalTok"/>
        </w:rPr>
        <w:t xml:space="preserve">( Residual_SS)</w:t>
      </w:r>
    </w:p>
    <w:p>
      <w:pPr>
        <w:pStyle w:val="SourceCode"/>
      </w:pPr>
      <w:r>
        <w:rPr>
          <w:rStyle w:val="VerbatimChar"/>
        </w:rPr>
        <w:t xml:space="preserve">## 1001.7999999999956</w:t>
      </w:r>
    </w:p>
    <w:bookmarkEnd w:id="75"/>
    <w:bookmarkStart w:id="76" w:name="julia-11"/>
    <w:p>
      <w:pPr>
        <w:pStyle w:val="Heading3"/>
      </w:pPr>
      <w:r>
        <w:t xml:space="preserve">Julia</w:t>
      </w:r>
    </w:p>
    <w:p>
      <w:pPr>
        <w:pStyle w:val="SourceCode"/>
      </w:pPr>
      <w:r>
        <w:rPr>
          <w:rStyle w:val="NormalTok"/>
        </w:rPr>
        <w:t xml:space="preserve">C </w:t>
      </w:r>
      <w:r>
        <w:rPr>
          <w:rStyle w:val="OperatorTok"/>
        </w:rPr>
        <w:t xml:space="preserve">=</w:t>
      </w:r>
      <w:r>
        <w:rPr>
          <w:rStyle w:val="NormalTok"/>
        </w:rPr>
        <w:t xml:space="preserve"> (G</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Total_SS </w:t>
      </w:r>
      <w:r>
        <w:rPr>
          <w:rStyle w:val="OperatorTok"/>
        </w:rPr>
        <w:t xml:space="preserve">=</w:t>
      </w:r>
      <w:r>
        <w:rPr>
          <w:rStyle w:val="NormalTok"/>
        </w:rPr>
        <w:t xml:space="preserve"> </w:t>
      </w:r>
      <w:r>
        <w:rPr>
          <w:rStyle w:val="FunctionTok"/>
        </w:rPr>
        <w:t xml:space="preserve">sum</w:t>
      </w:r>
      <w:r>
        <w:rPr>
          <w:rStyle w:val="NormalTok"/>
        </w:rPr>
        <w:t xml:space="preserve">(PainThreshold[!, </w:t>
      </w:r>
      <w:r>
        <w:rPr>
          <w:rStyle w:val="OperatorTok"/>
        </w:rPr>
        <w:t xml:space="preserve">:</w:t>
      </w:r>
      <w:r>
        <w:rPr>
          <w:rStyle w:val="NormalTok"/>
        </w:rPr>
        <w:t xml:space="preserve">Pain]</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C;</w:t>
      </w:r>
      <w:r>
        <w:br/>
      </w:r>
      <w:r>
        <w:rPr>
          <w:rStyle w:val="NormalTok"/>
        </w:rPr>
        <w:t xml:space="preserve">Treatments_SS </w:t>
      </w:r>
      <w:r>
        <w:rPr>
          <w:rStyle w:val="OperatorTok"/>
        </w:rPr>
        <w:t xml:space="preserve">=</w:t>
      </w:r>
      <w:r>
        <w:rPr>
          <w:rStyle w:val="NormalTok"/>
        </w:rPr>
        <w:t xml:space="preserve"> </w:t>
      </w:r>
      <w:r>
        <w:rPr>
          <w:rStyle w:val="FunctionTok"/>
        </w:rPr>
        <w:t xml:space="preserve">sum</w:t>
      </w:r>
      <w:r>
        <w:rPr>
          <w:rStyle w:val="NormalTok"/>
        </w:rPr>
        <w:t xml:space="preserve">((T[</w:t>
      </w:r>
      <w:r>
        <w:rPr>
          <w:rStyle w:val="OperatorTok"/>
        </w:rPr>
        <w:t xml:space="preserve">:</w:t>
      </w:r>
      <w:r>
        <w:rPr>
          <w:rStyle w:val="NormalTok"/>
        </w:rPr>
        <w:t xml:space="preserve">, </w:t>
      </w:r>
      <w:r>
        <w:rPr>
          <w:rStyle w:val="FloatTok"/>
        </w:rPr>
        <w:t xml:space="preserve">2</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C;</w:t>
      </w:r>
      <w:r>
        <w:br/>
      </w:r>
      <w:r>
        <w:rPr>
          <w:rStyle w:val="NormalTok"/>
        </w:rPr>
        <w:t xml:space="preserve">Residual_SS </w:t>
      </w:r>
      <w:r>
        <w:rPr>
          <w:rStyle w:val="OperatorTok"/>
        </w:rPr>
        <w:t xml:space="preserve">=</w:t>
      </w:r>
      <w:r>
        <w:rPr>
          <w:rStyle w:val="NormalTok"/>
        </w:rPr>
        <w:t xml:space="preserve"> Total_SS </w:t>
      </w:r>
      <w:r>
        <w:rPr>
          <w:rStyle w:val="OperatorTok"/>
        </w:rPr>
        <w:t xml:space="preserve">-</w:t>
      </w:r>
      <w:r>
        <w:rPr>
          <w:rStyle w:val="NormalTok"/>
        </w:rPr>
        <w:t xml:space="preserve"> Treatments_SS;</w:t>
      </w:r>
      <w:r>
        <w:br/>
      </w:r>
      <w:r>
        <w:rPr>
          <w:rStyle w:val="FunctionTok"/>
        </w:rPr>
        <w:t xml:space="preserve">println</w:t>
      </w:r>
      <w:r>
        <w:rPr>
          <w:rStyle w:val="NormalTok"/>
        </w:rPr>
        <w:t xml:space="preserve">(C)</w:t>
      </w:r>
    </w:p>
    <w:p>
      <w:pPr>
        <w:pStyle w:val="SourceCode"/>
      </w:pPr>
      <w:r>
        <w:rPr>
          <w:rStyle w:val="VerbatimChar"/>
        </w:rPr>
        <w:t xml:space="preserve">## 43488.47368421053</w:t>
      </w:r>
    </w:p>
    <w:p>
      <w:pPr>
        <w:pStyle w:val="SourceCode"/>
      </w:pPr>
      <w:r>
        <w:rPr>
          <w:rStyle w:val="FunctionTok"/>
        </w:rPr>
        <w:t xml:space="preserve">println</w:t>
      </w:r>
      <w:r>
        <w:rPr>
          <w:rStyle w:val="NormalTok"/>
        </w:rPr>
        <w:t xml:space="preserve">(Total_SS)</w:t>
      </w:r>
    </w:p>
    <w:p>
      <w:pPr>
        <w:pStyle w:val="SourceCode"/>
      </w:pPr>
      <w:r>
        <w:rPr>
          <w:rStyle w:val="VerbatimChar"/>
        </w:rPr>
        <w:t xml:space="preserve">## 2362.5263157894733</w:t>
      </w:r>
    </w:p>
    <w:p>
      <w:pPr>
        <w:pStyle w:val="SourceCode"/>
      </w:pPr>
      <w:r>
        <w:rPr>
          <w:rStyle w:val="FunctionTok"/>
        </w:rPr>
        <w:t xml:space="preserve">println</w:t>
      </w:r>
      <w:r>
        <w:rPr>
          <w:rStyle w:val="NormalTok"/>
        </w:rPr>
        <w:t xml:space="preserve">(Treatments_SS)</w:t>
      </w:r>
    </w:p>
    <w:p>
      <w:pPr>
        <w:pStyle w:val="SourceCode"/>
      </w:pPr>
      <w:r>
        <w:rPr>
          <w:rStyle w:val="VerbatimChar"/>
        </w:rPr>
        <w:t xml:space="preserve">## 1360.7263157894777</w:t>
      </w:r>
    </w:p>
    <w:p>
      <w:pPr>
        <w:pStyle w:val="SourceCode"/>
      </w:pPr>
      <w:r>
        <w:rPr>
          <w:rStyle w:val="FunctionTok"/>
        </w:rPr>
        <w:t xml:space="preserve">println</w:t>
      </w:r>
      <w:r>
        <w:rPr>
          <w:rStyle w:val="NormalTok"/>
        </w:rPr>
        <w:t xml:space="preserve">(Residual_SS)</w:t>
      </w:r>
    </w:p>
    <w:p>
      <w:pPr>
        <w:pStyle w:val="SourceCode"/>
      </w:pPr>
      <w:r>
        <w:rPr>
          <w:rStyle w:val="VerbatimChar"/>
        </w:rPr>
        <w:t xml:space="preserve">## 1001.7999999999956</w:t>
      </w:r>
    </w:p>
    <w:bookmarkEnd w:id="76"/>
    <w:bookmarkEnd w:id="77"/>
    <w:bookmarkStart w:id="82" w:name="part-c.-3"/>
    <w:p>
      <w:pPr>
        <w:pStyle w:val="Heading2"/>
      </w:pPr>
      <w:r>
        <w:t xml:space="preserve">Part c.</w:t>
      </w:r>
    </w:p>
    <w:p>
      <w:pPr>
        <w:pStyle w:val="FirstParagraph"/>
      </w:pPr>
      <w:r>
        <w:t xml:space="preserve">Calculate</w:t>
      </w:r>
      <w:r>
        <w:t xml:space="preserve"> </w:t>
      </w:r>
      <m:oMath>
        <m:r>
          <m:t>M</m:t>
        </m:r>
        <m:r>
          <m:t>S</m:t>
        </m:r>
        <m:r>
          <m:t>B</m:t>
        </m:r>
        <m:r>
          <m:rPr>
            <m:sty m:val="p"/>
          </m:rPr>
          <m:t>=</m:t>
        </m:r>
        <m:d>
          <m:dPr>
            <m:begChr m:val="("/>
            <m:endChr m:val=")"/>
            <m:sepChr m:val=""/>
            <m:grow/>
          </m:dPr>
          <m:e>
            <m:r>
              <m:rPr>
                <m:nor/>
                <m:sty m:val="p"/>
              </m:rPr>
              <m:t>Treatments SS</m:t>
            </m:r>
          </m:e>
        </m:d>
        <m:r>
          <m:rPr>
            <m:sty m:val="p"/>
          </m:rPr>
          <m:t>/</m:t>
        </m:r>
        <m:d>
          <m:dPr>
            <m:begChr m:val="("/>
            <m:endChr m:val=")"/>
            <m:sepChr m:val=""/>
            <m:grow/>
          </m:dPr>
          <m:e>
            <m:r>
              <m:t>k</m:t>
            </m:r>
            <m:r>
              <m:rPr>
                <m:sty m:val="p"/>
              </m:rPr>
              <m:t>−</m:t>
            </m:r>
            <m:r>
              <m:t>1</m:t>
            </m:r>
          </m:e>
        </m:d>
      </m:oMath>
      <w:r>
        <w:t xml:space="preserve"> </w:t>
      </w:r>
      <w:r>
        <w:t xml:space="preserve">and</w:t>
      </w:r>
      <w:r>
        <w:t xml:space="preserve"> </w:t>
      </w:r>
      <m:oMath>
        <m:r>
          <m:t>M</m:t>
        </m:r>
        <m:r>
          <m:t>S</m:t>
        </m:r>
        <m:r>
          <m:t>W</m:t>
        </m:r>
        <m:r>
          <m:rPr>
            <m:sty m:val="p"/>
          </m:rPr>
          <m:t>=</m:t>
        </m:r>
        <m:d>
          <m:dPr>
            <m:begChr m:val="("/>
            <m:endChr m:val=")"/>
            <m:sepChr m:val=""/>
            <m:grow/>
          </m:dPr>
          <m:e>
            <m:r>
              <m:rPr>
                <m:nor/>
                <m:sty m:val="p"/>
              </m:rPr>
              <m:t>Residual SS</m:t>
            </m:r>
          </m:e>
        </m:d>
        <m:r>
          <m:rPr>
            <m:sty m:val="p"/>
          </m:rPr>
          <m:t>/</m:t>
        </m:r>
        <m:d>
          <m:dPr>
            <m:begChr m:val="("/>
            <m:endChr m:val=")"/>
            <m:sepChr m:val=""/>
            <m:grow/>
          </m:dPr>
          <m:e>
            <m:r>
              <m:t>N</m:t>
            </m:r>
            <m:r>
              <m:rPr>
                <m:sty m:val="p"/>
              </m:rPr>
              <m:t>−</m:t>
            </m:r>
            <m:r>
              <m:t>k</m:t>
            </m:r>
          </m:e>
        </m:d>
      </m:oMath>
      <w:r>
        <w:t xml:space="preserve">. Calculate an F-ratio (</w:t>
      </w:r>
      <m:oMath>
        <m:r>
          <m:t>M</m:t>
        </m:r>
        <m:r>
          <m:t>S</m:t>
        </m:r>
        <m:r>
          <m:t>B</m:t>
        </m:r>
        <m:r>
          <m:rPr>
            <m:sty m:val="p"/>
          </m:rPr>
          <m:t>/</m:t>
        </m:r>
        <m:r>
          <m:t>M</m:t>
        </m:r>
        <m:r>
          <m:t>S</m:t>
        </m:r>
        <m:r>
          <m:t>W</m:t>
        </m:r>
      </m:oMath>
      <w:r>
        <w:t xml:space="preserve">) and a</w:t>
      </w:r>
      <w:r>
        <w:t xml:space="preserve"> </w:t>
      </w:r>
      <m:oMath>
        <m:r>
          <m:t>p</m:t>
        </m:r>
      </m:oMath>
      <w:r>
        <w:t xml:space="preserve"> </w:t>
      </w:r>
      <w:r>
        <w:t xml:space="preserve">for this</w:t>
      </w:r>
      <w:r>
        <w:t xml:space="preserve"> </w:t>
      </w:r>
      <m:oMath>
        <m:r>
          <m:t>F</m:t>
        </m:r>
      </m:oMath>
      <w:r>
        <w:t xml:space="preserve">, using the</w:t>
      </w:r>
      <w:r>
        <w:t xml:space="preserve"> </w:t>
      </w:r>
      <m:oMath>
        <m:r>
          <m:t>F</m:t>
        </m:r>
      </m:oMath>
      <w:r>
        <w:t xml:space="preserve"> </w:t>
      </w:r>
      <w:r>
        <w:t xml:space="preserve">(</w:t>
      </w:r>
      <w:r>
        <w:rPr>
          <w:rStyle w:val="VerbatimChar"/>
        </w:rPr>
        <w:t xml:space="preserve">pf</w:t>
      </w:r>
      <w:r>
        <w:t xml:space="preserve"> </w:t>
      </w:r>
      <w:r>
        <w:t xml:space="preserve">in R,</w:t>
      </w:r>
      <w:r>
        <w:t xml:space="preserve"> </w:t>
      </w:r>
      <w:r>
        <w:rPr>
          <w:rStyle w:val="VerbatimChar"/>
        </w:rPr>
        <w:t xml:space="preserve">scipy.stats.f.cdf</w:t>
      </w:r>
      <w:r>
        <w:t xml:space="preserve"> </w:t>
      </w:r>
      <w:r>
        <w:t xml:space="preserve">in Python and</w:t>
      </w:r>
      <w:r>
        <w:t xml:space="preserve"> </w:t>
      </w:r>
      <w:r>
        <w:rPr>
          <w:rStyle w:val="VerbatimChar"/>
        </w:rPr>
        <w:t xml:space="preserve">cdf(FDist(...)</w:t>
      </w:r>
      <w:r>
        <w:t xml:space="preserve"> </w:t>
      </w:r>
      <w:r>
        <w:t xml:space="preserve">in Julia) distribution with</w:t>
      </w:r>
      <w:r>
        <w:t xml:space="preserve"> </w:t>
      </w:r>
      <m:oMath>
        <m:r>
          <m:t>k</m:t>
        </m:r>
        <m:r>
          <m:rPr>
            <m:sty m:val="p"/>
          </m:rPr>
          <m:t>−</m:t>
        </m:r>
        <m:r>
          <m:t>1</m:t>
        </m:r>
      </m:oMath>
      <w:r>
        <w:t xml:space="preserve"> </w:t>
      </w:r>
      <w:r>
        <w:t xml:space="preserve">and</w:t>
      </w:r>
      <w:r>
        <w:t xml:space="preserve"> </w:t>
      </w:r>
      <m:oMath>
        <m:r>
          <m:t>N</m:t>
        </m:r>
        <m:r>
          <m:rPr>
            <m:sty m:val="p"/>
          </m:rPr>
          <m:t>−</m:t>
        </m:r>
        <m:r>
          <m:t>k</m:t>
        </m:r>
      </m:oMath>
      <w:r>
        <w:t xml:space="preserve"> </w:t>
      </w:r>
      <w:r>
        <w:t xml:space="preserve">degrees of freedom. You may need to subtract the computed</w:t>
      </w:r>
      <w:r>
        <w:t xml:space="preserve"> </w:t>
      </w:r>
      <m:oMath>
        <m:r>
          <m:t>p</m:t>
        </m:r>
      </m:oMath>
      <w:r>
        <w:t xml:space="preserve">-value from 1 to get an upper tail test.</w:t>
      </w:r>
    </w:p>
    <w:p>
      <w:pPr>
        <w:pStyle w:val="BodyText"/>
      </w:pPr>
      <w:r>
        <w:t xml:space="preserve">Is there evidence that pain tolerance is associated with hair color?</w:t>
      </w:r>
    </w:p>
    <w:p>
      <w:pPr>
        <w:pStyle w:val="BodyText"/>
      </w:pPr>
      <w:r>
        <w:rPr>
          <w:iCs/>
          <w:i/>
        </w:rPr>
        <w:t xml:space="preserve">The p-value from the analysis is 0.004, which is much lower than the usual threshold of 0.05 used to determine statistical significance. This means we have strong evidence to reject the idea that there’s no difference in pain tolerance across different hair colors. Therefore, it appears that hair color may indeed influence how much pain someone can tolerate, with some hair colors possibly associated with higher or lower pain thresholds.</w:t>
      </w:r>
    </w:p>
    <w:bookmarkStart w:id="78" w:name="r-12"/>
    <w:p>
      <w:pPr>
        <w:pStyle w:val="Heading3"/>
      </w:pPr>
      <w:r>
        <w:t xml:space="preserve">R</w:t>
      </w:r>
    </w:p>
    <w:p>
      <w:pPr>
        <w:pStyle w:val="SourceCode"/>
      </w:pPr>
      <w:r>
        <w:rPr>
          <w:rStyle w:val="NormalTok"/>
        </w:rPr>
        <w:t xml:space="preserve">k </w:t>
      </w:r>
      <w:r>
        <w:rPr>
          <w:rStyle w:val="OtherTok"/>
        </w:rPr>
        <w:t xml:space="preserve">&lt;-</w:t>
      </w:r>
      <w:r>
        <w:rPr>
          <w:rStyle w:val="NormalTok"/>
        </w:rPr>
        <w:t xml:space="preserve"> </w:t>
      </w:r>
      <w:r>
        <w:rPr>
          <w:rStyle w:val="FunctionTok"/>
        </w:rPr>
        <w:t xml:space="preserve">length</w:t>
      </w:r>
      <w:r>
        <w:rPr>
          <w:rStyle w:val="NormalTok"/>
        </w:rPr>
        <w:t xml:space="preserve">(T)  </w:t>
      </w:r>
      <w:r>
        <w:rPr>
          <w:rStyle w:val="CommentTok"/>
        </w:rPr>
        <w:t xml:space="preserve"># Number of treatments</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(n)     </w:t>
      </w:r>
      <w:r>
        <w:rPr>
          <w:rStyle w:val="CommentTok"/>
        </w:rPr>
        <w:t xml:space="preserve"># Total number of observations</w:t>
      </w:r>
      <w:r>
        <w:br/>
      </w:r>
      <w:r>
        <w:rPr>
          <w:rStyle w:val="NormalTok"/>
        </w:rPr>
        <w:t xml:space="preserve">df_b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Degrees of freedom for the numerator (MSB)</w:t>
      </w:r>
      <w:r>
        <w:br/>
      </w:r>
      <w:r>
        <w:rPr>
          <w:rStyle w:val="NormalTok"/>
        </w:rPr>
        <w:t xml:space="preserve">df_w </w:t>
      </w:r>
      <w:r>
        <w:rPr>
          <w:rStyle w:val="OtherTok"/>
        </w:rPr>
        <w:t xml:space="preserve">&lt;-</w:t>
      </w:r>
      <w:r>
        <w:rPr>
          <w:rStyle w:val="NormalTok"/>
        </w:rPr>
        <w:t xml:space="preserve"> N </w:t>
      </w:r>
      <w:r>
        <w:rPr>
          <w:rStyle w:val="SpecialCharTok"/>
        </w:rPr>
        <w:t xml:space="preserve">-</w:t>
      </w:r>
      <w:r>
        <w:rPr>
          <w:rStyle w:val="NormalTok"/>
        </w:rPr>
        <w:t xml:space="preserve"> k    </w:t>
      </w:r>
      <w:r>
        <w:rPr>
          <w:rStyle w:val="CommentTok"/>
        </w:rPr>
        <w:t xml:space="preserve"># Degrees of freedom for the denominator (MSW)</w:t>
      </w:r>
      <w:r>
        <w:br/>
      </w:r>
      <w:r>
        <w:rPr>
          <w:rStyle w:val="NormalTok"/>
        </w:rPr>
        <w:t xml:space="preserve">MSB </w:t>
      </w:r>
      <w:r>
        <w:rPr>
          <w:rStyle w:val="OtherTok"/>
        </w:rPr>
        <w:t xml:space="preserve">&lt;-</w:t>
      </w:r>
      <w:r>
        <w:rPr>
          <w:rStyle w:val="NormalTok"/>
        </w:rPr>
        <w:t xml:space="preserve"> Treatments_SS </w:t>
      </w:r>
      <w:r>
        <w:rPr>
          <w:rStyle w:val="SpecialCharTok"/>
        </w:rPr>
        <w:t xml:space="preserve">/</w:t>
      </w:r>
      <w:r>
        <w:rPr>
          <w:rStyle w:val="NormalTok"/>
        </w:rPr>
        <w:t xml:space="preserve"> df_b</w:t>
      </w:r>
      <w:r>
        <w:br/>
      </w:r>
      <w:r>
        <w:rPr>
          <w:rStyle w:val="NormalTok"/>
        </w:rPr>
        <w:t xml:space="preserve">MSW </w:t>
      </w:r>
      <w:r>
        <w:rPr>
          <w:rStyle w:val="OtherTok"/>
        </w:rPr>
        <w:t xml:space="preserve">&lt;-</w:t>
      </w:r>
      <w:r>
        <w:rPr>
          <w:rStyle w:val="NormalTok"/>
        </w:rPr>
        <w:t xml:space="preserve"> Residual_SS </w:t>
      </w:r>
      <w:r>
        <w:rPr>
          <w:rStyle w:val="SpecialCharTok"/>
        </w:rPr>
        <w:t xml:space="preserve">/</w:t>
      </w:r>
      <w:r>
        <w:rPr>
          <w:rStyle w:val="NormalTok"/>
        </w:rPr>
        <w:t xml:space="preserve"> df_w</w:t>
      </w:r>
      <w:r>
        <w:br/>
      </w:r>
      <w:r>
        <w:rPr>
          <w:rStyle w:val="NormalTok"/>
        </w:rPr>
        <w:t xml:space="preserve">F_ratio </w:t>
      </w:r>
      <w:r>
        <w:rPr>
          <w:rStyle w:val="OtherTok"/>
        </w:rPr>
        <w:t xml:space="preserve">&lt;-</w:t>
      </w:r>
      <w:r>
        <w:rPr>
          <w:rStyle w:val="NormalTok"/>
        </w:rPr>
        <w:t xml:space="preserve"> MSB </w:t>
      </w:r>
      <w:r>
        <w:rPr>
          <w:rStyle w:val="SpecialCharTok"/>
        </w:rPr>
        <w:t xml:space="preserve">/</w:t>
      </w:r>
      <w:r>
        <w:rPr>
          <w:rStyle w:val="NormalTok"/>
        </w:rPr>
        <w:t xml:space="preserve"> MSW</w:t>
      </w:r>
      <w:r>
        <w:br/>
      </w:r>
      <w:r>
        <w:rPr>
          <w:rStyle w:val="NormalTok"/>
        </w:rPr>
        <w:t xml:space="preserve">p_value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pf</w:t>
      </w:r>
      <w:r>
        <w:rPr>
          <w:rStyle w:val="NormalTok"/>
        </w:rPr>
        <w:t xml:space="preserve">(F_ratio, df_b, df_w)</w:t>
      </w:r>
      <w:r>
        <w:br/>
      </w:r>
      <w:r>
        <w:rPr>
          <w:rStyle w:val="NormalTok"/>
        </w:rPr>
        <w:t xml:space="preserve">MSB</w:t>
      </w:r>
    </w:p>
    <w:p>
      <w:pPr>
        <w:pStyle w:val="SourceCode"/>
      </w:pPr>
      <w:r>
        <w:rPr>
          <w:rStyle w:val="VerbatimChar"/>
        </w:rPr>
        <w:t xml:space="preserve">## [1] 453.5754</w:t>
      </w:r>
    </w:p>
    <w:p>
      <w:pPr>
        <w:pStyle w:val="SourceCode"/>
      </w:pPr>
      <w:r>
        <w:rPr>
          <w:rStyle w:val="NormalTok"/>
        </w:rPr>
        <w:t xml:space="preserve">MSW</w:t>
      </w:r>
    </w:p>
    <w:p>
      <w:pPr>
        <w:pStyle w:val="SourceCode"/>
      </w:pPr>
      <w:r>
        <w:rPr>
          <w:rStyle w:val="VerbatimChar"/>
        </w:rPr>
        <w:t xml:space="preserve">## [1] 66.78667</w:t>
      </w:r>
    </w:p>
    <w:p>
      <w:pPr>
        <w:pStyle w:val="SourceCode"/>
      </w:pPr>
      <w:r>
        <w:rPr>
          <w:rStyle w:val="NormalTok"/>
        </w:rPr>
        <w:t xml:space="preserve">F_ratio</w:t>
      </w:r>
    </w:p>
    <w:p>
      <w:pPr>
        <w:pStyle w:val="SourceCode"/>
      </w:pPr>
      <w:r>
        <w:rPr>
          <w:rStyle w:val="VerbatimChar"/>
        </w:rPr>
        <w:t xml:space="preserve">## [1] 6.791407</w:t>
      </w:r>
    </w:p>
    <w:p>
      <w:pPr>
        <w:pStyle w:val="SourceCode"/>
      </w:pPr>
      <w:r>
        <w:rPr>
          <w:rStyle w:val="NormalTok"/>
        </w:rPr>
        <w:t xml:space="preserve">p_value</w:t>
      </w:r>
    </w:p>
    <w:p>
      <w:pPr>
        <w:pStyle w:val="SourceCode"/>
      </w:pPr>
      <w:r>
        <w:rPr>
          <w:rStyle w:val="VerbatimChar"/>
        </w:rPr>
        <w:t xml:space="preserve">## [1] 0.004114227</w:t>
      </w:r>
    </w:p>
    <w:bookmarkEnd w:id="78"/>
    <w:bookmarkStart w:id="79" w:name="python-12"/>
    <w:p>
      <w:pPr>
        <w:pStyle w:val="Heading3"/>
      </w:pPr>
      <w:r>
        <w:t xml:space="preserve">Python</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f</w:t>
      </w:r>
      <w:r>
        <w:br/>
      </w:r>
      <w:r>
        <w:rPr>
          <w:rStyle w:val="NormalTok"/>
        </w:rPr>
        <w:t xml:space="preserve">k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df_b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br/>
      </w:r>
      <w:r>
        <w:rPr>
          <w:rStyle w:val="NormalTok"/>
        </w:rPr>
        <w:t xml:space="preserve">df_w </w:t>
      </w:r>
      <w:r>
        <w:rPr>
          <w:rStyle w:val="OperatorTok"/>
        </w:rPr>
        <w:t xml:space="preserve">=</w:t>
      </w:r>
      <w:r>
        <w:rPr>
          <w:rStyle w:val="NormalTok"/>
        </w:rPr>
        <w:t xml:space="preserve"> N </w:t>
      </w:r>
      <w:r>
        <w:rPr>
          <w:rStyle w:val="OperatorTok"/>
        </w:rPr>
        <w:t xml:space="preserve">-</w:t>
      </w:r>
      <w:r>
        <w:rPr>
          <w:rStyle w:val="NormalTok"/>
        </w:rPr>
        <w:t xml:space="preserve"> k</w:t>
      </w:r>
      <w:r>
        <w:br/>
      </w:r>
      <w:r>
        <w:rPr>
          <w:rStyle w:val="NormalTok"/>
        </w:rPr>
        <w:t xml:space="preserve">MSB </w:t>
      </w:r>
      <w:r>
        <w:rPr>
          <w:rStyle w:val="OperatorTok"/>
        </w:rPr>
        <w:t xml:space="preserve">=</w:t>
      </w:r>
      <w:r>
        <w:rPr>
          <w:rStyle w:val="NormalTok"/>
        </w:rPr>
        <w:t xml:space="preserve"> Treatments_SS </w:t>
      </w:r>
      <w:r>
        <w:rPr>
          <w:rStyle w:val="OperatorTok"/>
        </w:rPr>
        <w:t xml:space="preserve">/</w:t>
      </w:r>
      <w:r>
        <w:rPr>
          <w:rStyle w:val="NormalTok"/>
        </w:rPr>
        <w:t xml:space="preserve"> df_b</w:t>
      </w:r>
      <w:r>
        <w:br/>
      </w:r>
      <w:r>
        <w:rPr>
          <w:rStyle w:val="NormalTok"/>
        </w:rPr>
        <w:t xml:space="preserve">MSW </w:t>
      </w:r>
      <w:r>
        <w:rPr>
          <w:rStyle w:val="OperatorTok"/>
        </w:rPr>
        <w:t xml:space="preserve">=</w:t>
      </w:r>
      <w:r>
        <w:rPr>
          <w:rStyle w:val="NormalTok"/>
        </w:rPr>
        <w:t xml:space="preserve"> Residual_SS </w:t>
      </w:r>
      <w:r>
        <w:rPr>
          <w:rStyle w:val="OperatorTok"/>
        </w:rPr>
        <w:t xml:space="preserve">/</w:t>
      </w:r>
      <w:r>
        <w:rPr>
          <w:rStyle w:val="NormalTok"/>
        </w:rPr>
        <w:t xml:space="preserve"> df_w</w:t>
      </w:r>
      <w:r>
        <w:br/>
      </w:r>
      <w:r>
        <w:rPr>
          <w:rStyle w:val="NormalTok"/>
        </w:rPr>
        <w:t xml:space="preserve">F_ratio </w:t>
      </w:r>
      <w:r>
        <w:rPr>
          <w:rStyle w:val="OperatorTok"/>
        </w:rPr>
        <w:t xml:space="preserve">=</w:t>
      </w:r>
      <w:r>
        <w:rPr>
          <w:rStyle w:val="NormalTok"/>
        </w:rPr>
        <w:t xml:space="preserve"> MSB </w:t>
      </w:r>
      <w:r>
        <w:rPr>
          <w:rStyle w:val="OperatorTok"/>
        </w:rPr>
        <w:t xml:space="preserve">/</w:t>
      </w:r>
      <w:r>
        <w:rPr>
          <w:rStyle w:val="NormalTok"/>
        </w:rPr>
        <w:t xml:space="preserve"> MSW</w:t>
      </w:r>
      <w:r>
        <w:br/>
      </w:r>
      <w:r>
        <w:rPr>
          <w:rStyle w:val="NormalTok"/>
        </w:rPr>
        <w:t xml:space="preserve">p_value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f.cdf(F_ratio, df_b, df_w))</w:t>
      </w:r>
      <w:r>
        <w:br/>
      </w:r>
      <w:r>
        <w:rPr>
          <w:rStyle w:val="BuiltInTok"/>
        </w:rPr>
        <w:t xml:space="preserve">print</w:t>
      </w:r>
      <w:r>
        <w:rPr>
          <w:rStyle w:val="NormalTok"/>
        </w:rPr>
        <w:t xml:space="preserve">( MSB)</w:t>
      </w:r>
    </w:p>
    <w:p>
      <w:pPr>
        <w:pStyle w:val="SourceCode"/>
      </w:pPr>
      <w:r>
        <w:rPr>
          <w:rStyle w:val="VerbatimChar"/>
        </w:rPr>
        <w:t xml:space="preserve">## 453.5754385964926</w:t>
      </w:r>
    </w:p>
    <w:p>
      <w:pPr>
        <w:pStyle w:val="SourceCode"/>
      </w:pPr>
      <w:r>
        <w:rPr>
          <w:rStyle w:val="BuiltInTok"/>
        </w:rPr>
        <w:t xml:space="preserve">print</w:t>
      </w:r>
      <w:r>
        <w:rPr>
          <w:rStyle w:val="NormalTok"/>
        </w:rPr>
        <w:t xml:space="preserve">( MSW)</w:t>
      </w:r>
    </w:p>
    <w:p>
      <w:pPr>
        <w:pStyle w:val="SourceCode"/>
      </w:pPr>
      <w:r>
        <w:rPr>
          <w:rStyle w:val="VerbatimChar"/>
        </w:rPr>
        <w:t xml:space="preserve">## 66.78666666666638</w:t>
      </w:r>
    </w:p>
    <w:p>
      <w:pPr>
        <w:pStyle w:val="SourceCode"/>
      </w:pPr>
      <w:r>
        <w:rPr>
          <w:rStyle w:val="BuiltInTok"/>
        </w:rPr>
        <w:t xml:space="preserve">print</w:t>
      </w:r>
      <w:r>
        <w:rPr>
          <w:rStyle w:val="NormalTok"/>
        </w:rPr>
        <w:t xml:space="preserve">( F_ratio)</w:t>
      </w:r>
    </w:p>
    <w:p>
      <w:pPr>
        <w:pStyle w:val="SourceCode"/>
      </w:pPr>
      <w:r>
        <w:rPr>
          <w:rStyle w:val="VerbatimChar"/>
        </w:rPr>
        <w:t xml:space="preserve">## 6.791407046264142</w:t>
      </w:r>
    </w:p>
    <w:p>
      <w:pPr>
        <w:pStyle w:val="SourceCode"/>
      </w:pPr>
      <w:r>
        <w:rPr>
          <w:rStyle w:val="BuiltInTok"/>
        </w:rPr>
        <w:t xml:space="preserve">print</w:t>
      </w:r>
      <w:r>
        <w:rPr>
          <w:rStyle w:val="NormalTok"/>
        </w:rPr>
        <w:t xml:space="preserve">( p_value)</w:t>
      </w:r>
    </w:p>
    <w:p>
      <w:pPr>
        <w:pStyle w:val="SourceCode"/>
      </w:pPr>
      <w:r>
        <w:rPr>
          <w:rStyle w:val="VerbatimChar"/>
        </w:rPr>
        <w:t xml:space="preserve">## 0.004114227333077314</w:t>
      </w:r>
    </w:p>
    <w:bookmarkEnd w:id="79"/>
    <w:bookmarkStart w:id="80" w:name="julia-12"/>
    <w:p>
      <w:pPr>
        <w:pStyle w:val="Heading3"/>
      </w:pPr>
      <w:r>
        <w:t xml:space="preserve">Julia</w:t>
      </w:r>
    </w:p>
    <w:p>
      <w:pPr>
        <w:pStyle w:val="SourceCode"/>
      </w:pPr>
      <w:r>
        <w:rPr>
          <w:rStyle w:val="ImportTok"/>
        </w:rPr>
        <w:t xml:space="preserve">using</w:t>
      </w:r>
      <w:r>
        <w:rPr>
          <w:rStyle w:val="NormalTok"/>
        </w:rPr>
        <w:t xml:space="preserve"> </w:t>
      </w:r>
      <w:r>
        <w:rPr>
          <w:rStyle w:val="BuiltInTok"/>
        </w:rPr>
        <w:t xml:space="preserve">Distributions</w:t>
      </w:r>
      <w:r>
        <w:br/>
      </w:r>
      <w:r>
        <w:rPr>
          <w:rStyle w:val="NormalTok"/>
        </w:rPr>
        <w:t xml:space="preserve">k </w:t>
      </w:r>
      <w:r>
        <w:rPr>
          <w:rStyle w:val="OperatorTok"/>
        </w:rPr>
        <w:t xml:space="preserve">=</w:t>
      </w:r>
      <w:r>
        <w:rPr>
          <w:rStyle w:val="NormalTok"/>
        </w:rPr>
        <w:t xml:space="preserve"> </w:t>
      </w:r>
      <w:r>
        <w:rPr>
          <w:rStyle w:val="FunctionTok"/>
        </w:rPr>
        <w:t xml:space="preserve">size</w:t>
      </w:r>
      <w:r>
        <w:rPr>
          <w:rStyle w:val="NormalTok"/>
        </w:rPr>
        <w:t xml:space="preserve">(T, </w:t>
      </w:r>
      <w:r>
        <w:rPr>
          <w:rStyle w:val="FloatTok"/>
        </w:rPr>
        <w:t xml:space="preserve">1</w:t>
      </w:r>
      <w:r>
        <w:rPr>
          <w:rStyle w:val="NormalTok"/>
        </w:rPr>
        <w:t xml:space="preserve">);</w:t>
      </w:r>
      <w:r>
        <w:br/>
      </w:r>
      <w:r>
        <w:rPr>
          <w:rStyle w:val="NormalTok"/>
        </w:rPr>
        <w:t xml:space="preserve">df_b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df_w </w:t>
      </w:r>
      <w:r>
        <w:rPr>
          <w:rStyle w:val="OperatorTok"/>
        </w:rPr>
        <w:t xml:space="preserve">=</w:t>
      </w:r>
      <w:r>
        <w:rPr>
          <w:rStyle w:val="NormalTok"/>
        </w:rPr>
        <w:t xml:space="preserve"> N </w:t>
      </w:r>
      <w:r>
        <w:rPr>
          <w:rStyle w:val="OperatorTok"/>
        </w:rPr>
        <w:t xml:space="preserve">-</w:t>
      </w:r>
      <w:r>
        <w:rPr>
          <w:rStyle w:val="NormalTok"/>
        </w:rPr>
        <w:t xml:space="preserve"> k;</w:t>
      </w:r>
      <w:r>
        <w:br/>
      </w:r>
      <w:r>
        <w:rPr>
          <w:rStyle w:val="NormalTok"/>
        </w:rPr>
        <w:t xml:space="preserve">MSB </w:t>
      </w:r>
      <w:r>
        <w:rPr>
          <w:rStyle w:val="OperatorTok"/>
        </w:rPr>
        <w:t xml:space="preserve">=</w:t>
      </w:r>
      <w:r>
        <w:rPr>
          <w:rStyle w:val="NormalTok"/>
        </w:rPr>
        <w:t xml:space="preserve"> Treatments_SS </w:t>
      </w:r>
      <w:r>
        <w:rPr>
          <w:rStyle w:val="OperatorTok"/>
        </w:rPr>
        <w:t xml:space="preserve">/</w:t>
      </w:r>
      <w:r>
        <w:rPr>
          <w:rStyle w:val="NormalTok"/>
        </w:rPr>
        <w:t xml:space="preserve"> df_b;</w:t>
      </w:r>
      <w:r>
        <w:br/>
      </w:r>
      <w:r>
        <w:rPr>
          <w:rStyle w:val="NormalTok"/>
        </w:rPr>
        <w:t xml:space="preserve">MSW </w:t>
      </w:r>
      <w:r>
        <w:rPr>
          <w:rStyle w:val="OperatorTok"/>
        </w:rPr>
        <w:t xml:space="preserve">=</w:t>
      </w:r>
      <w:r>
        <w:rPr>
          <w:rStyle w:val="NormalTok"/>
        </w:rPr>
        <w:t xml:space="preserve"> Residual_SS </w:t>
      </w:r>
      <w:r>
        <w:rPr>
          <w:rStyle w:val="OperatorTok"/>
        </w:rPr>
        <w:t xml:space="preserve">/</w:t>
      </w:r>
      <w:r>
        <w:rPr>
          <w:rStyle w:val="NormalTok"/>
        </w:rPr>
        <w:t xml:space="preserve"> df_w;</w:t>
      </w:r>
      <w:r>
        <w:br/>
      </w:r>
      <w:r>
        <w:rPr>
          <w:rStyle w:val="NormalTok"/>
        </w:rPr>
        <w:t xml:space="preserve">F_ratio </w:t>
      </w:r>
      <w:r>
        <w:rPr>
          <w:rStyle w:val="OperatorTok"/>
        </w:rPr>
        <w:t xml:space="preserve">=</w:t>
      </w:r>
      <w:r>
        <w:rPr>
          <w:rStyle w:val="NormalTok"/>
        </w:rPr>
        <w:t xml:space="preserve"> MSB </w:t>
      </w:r>
      <w:r>
        <w:rPr>
          <w:rStyle w:val="OperatorTok"/>
        </w:rPr>
        <w:t xml:space="preserve">/</w:t>
      </w:r>
      <w:r>
        <w:rPr>
          <w:rStyle w:val="NormalTok"/>
        </w:rPr>
        <w:t xml:space="preserve"> MSW;</w:t>
      </w:r>
      <w:r>
        <w:br/>
      </w:r>
      <w:r>
        <w:rPr>
          <w:rStyle w:val="NormalTok"/>
        </w:rPr>
        <w:t xml:space="preserve">p_value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cdf</w:t>
      </w:r>
      <w:r>
        <w:rPr>
          <w:rStyle w:val="NormalTok"/>
        </w:rPr>
        <w:t xml:space="preserve">(</w:t>
      </w:r>
      <w:r>
        <w:rPr>
          <w:rStyle w:val="FunctionTok"/>
        </w:rPr>
        <w:t xml:space="preserve">FDist</w:t>
      </w:r>
      <w:r>
        <w:rPr>
          <w:rStyle w:val="NormalTok"/>
        </w:rPr>
        <w:t xml:space="preserve">(df_b, df_w), F_ratio);</w:t>
      </w:r>
      <w:r>
        <w:br/>
      </w:r>
      <w:r>
        <w:rPr>
          <w:rStyle w:val="FunctionTok"/>
        </w:rPr>
        <w:t xml:space="preserve">println</w:t>
      </w:r>
      <w:r>
        <w:rPr>
          <w:rStyle w:val="NormalTok"/>
        </w:rPr>
        <w:t xml:space="preserve">( MSB)</w:t>
      </w:r>
    </w:p>
    <w:p>
      <w:pPr>
        <w:pStyle w:val="SourceCode"/>
      </w:pPr>
      <w:r>
        <w:rPr>
          <w:rStyle w:val="VerbatimChar"/>
        </w:rPr>
        <w:t xml:space="preserve">## 453.5754385964926</w:t>
      </w:r>
    </w:p>
    <w:p>
      <w:pPr>
        <w:pStyle w:val="SourceCode"/>
      </w:pPr>
      <w:r>
        <w:rPr>
          <w:rStyle w:val="FunctionTok"/>
        </w:rPr>
        <w:t xml:space="preserve">println</w:t>
      </w:r>
      <w:r>
        <w:rPr>
          <w:rStyle w:val="NormalTok"/>
        </w:rPr>
        <w:t xml:space="preserve">( MSW)</w:t>
      </w:r>
    </w:p>
    <w:p>
      <w:pPr>
        <w:pStyle w:val="SourceCode"/>
      </w:pPr>
      <w:r>
        <w:rPr>
          <w:rStyle w:val="VerbatimChar"/>
        </w:rPr>
        <w:t xml:space="preserve">## 66.78666666666638</w:t>
      </w:r>
    </w:p>
    <w:p>
      <w:pPr>
        <w:pStyle w:val="SourceCode"/>
      </w:pPr>
      <w:r>
        <w:rPr>
          <w:rStyle w:val="FunctionTok"/>
        </w:rPr>
        <w:t xml:space="preserve">println</w:t>
      </w:r>
      <w:r>
        <w:rPr>
          <w:rStyle w:val="NormalTok"/>
        </w:rPr>
        <w:t xml:space="preserve">( F_ratio)</w:t>
      </w:r>
    </w:p>
    <w:p>
      <w:pPr>
        <w:pStyle w:val="SourceCode"/>
      </w:pPr>
      <w:r>
        <w:rPr>
          <w:rStyle w:val="VerbatimChar"/>
        </w:rPr>
        <w:t xml:space="preserve">## 6.791407046264142</w:t>
      </w:r>
    </w:p>
    <w:p>
      <w:pPr>
        <w:pStyle w:val="SourceCode"/>
      </w:pPr>
      <w:r>
        <w:rPr>
          <w:rStyle w:val="FunctionTok"/>
        </w:rPr>
        <w:t xml:space="preserve">println</w:t>
      </w:r>
      <w:r>
        <w:rPr>
          <w:rStyle w:val="NormalTok"/>
        </w:rPr>
        <w:t xml:space="preserve">( p_value)</w:t>
      </w:r>
    </w:p>
    <w:p>
      <w:pPr>
        <w:pStyle w:val="SourceCode"/>
      </w:pPr>
      <w:r>
        <w:rPr>
          <w:rStyle w:val="VerbatimChar"/>
        </w:rPr>
        <w:t xml:space="preserve">## 0.004114227333077314</w:t>
      </w:r>
    </w:p>
    <w:p>
      <w:pPr>
        <w:pStyle w:val="FirstParagraph"/>
      </w:pPr>
      <w:r>
        <w:t xml:space="preserve">To check your work, call library ANOVA functions as illustrated in the chunks below:</w:t>
      </w:r>
    </w:p>
    <w:bookmarkEnd w:id="80"/>
    <w:bookmarkStart w:id="81" w:name="r-13"/>
    <w:p>
      <w:pPr>
        <w:pStyle w:val="Heading3"/>
      </w:pPr>
      <w:r>
        <w:t xml:space="preserve">R</w:t>
      </w:r>
    </w:p>
    <w:p>
      <w:pPr>
        <w:pStyle w:val="SourceCode"/>
      </w:pPr>
      <w:r>
        <w:rPr>
          <w:rStyle w:val="CommentTok"/>
        </w:rPr>
        <w:t xml:space="preserve">#Evaluate this chunk by setting eval=TRUE above.</w:t>
      </w:r>
      <w:r>
        <w:br/>
      </w:r>
      <w:r>
        <w:rPr>
          <w:rStyle w:val="FunctionTok"/>
        </w:rPr>
        <w:t xml:space="preserve">summary</w:t>
      </w:r>
      <w:r>
        <w:rPr>
          <w:rStyle w:val="NormalTok"/>
        </w:rPr>
        <w:t xml:space="preserve">(</w:t>
      </w:r>
      <w:r>
        <w:rPr>
          <w:rStyle w:val="FunctionTok"/>
        </w:rPr>
        <w:t xml:space="preserve">aov</w:t>
      </w:r>
      <w:r>
        <w:rPr>
          <w:rStyle w:val="NormalTok"/>
        </w:rPr>
        <w:t xml:space="preserve">(Pain </w:t>
      </w:r>
      <w:r>
        <w:rPr>
          <w:rStyle w:val="SpecialCharTok"/>
        </w:rPr>
        <w:t xml:space="preserve">~</w:t>
      </w:r>
      <w:r>
        <w:rPr>
          <w:rStyle w:val="NormalTok"/>
        </w:rPr>
        <w:t xml:space="preserve"> </w:t>
      </w:r>
      <w:r>
        <w:rPr>
          <w:rStyle w:val="FunctionTok"/>
        </w:rPr>
        <w:t xml:space="preserve">factor</w:t>
      </w:r>
      <w:r>
        <w:rPr>
          <w:rStyle w:val="NormalTok"/>
        </w:rPr>
        <w:t xml:space="preserve">(HairColour), </w:t>
      </w:r>
      <w:r>
        <w:rPr>
          <w:rStyle w:val="AttributeTok"/>
        </w:rPr>
        <w:t xml:space="preserve">data=</w:t>
      </w:r>
      <w:r>
        <w:rPr>
          <w:rStyle w:val="NormalTok"/>
        </w:rPr>
        <w:t xml:space="preserve">PainThreshold))</w:t>
      </w:r>
    </w:p>
    <w:p>
      <w:pPr>
        <w:pStyle w:val="SourceCode"/>
      </w:pPr>
      <w:r>
        <w:rPr>
          <w:rStyle w:val="VerbatimChar"/>
        </w:rPr>
        <w:t xml:space="preserve">##                    Df Sum Sq Mean Sq F value  Pr(&gt;F)   </w:t>
      </w:r>
      <w:r>
        <w:br/>
      </w:r>
      <w:r>
        <w:rPr>
          <w:rStyle w:val="VerbatimChar"/>
        </w:rPr>
        <w:t xml:space="preserve">## factor(HairColour)  3   1361   453.6   6.791 0.00411 **</w:t>
      </w:r>
      <w:r>
        <w:br/>
      </w:r>
      <w:r>
        <w:rPr>
          <w:rStyle w:val="VerbatimChar"/>
        </w:rPr>
        <w:t xml:space="preserve">## Residuals          15   1002    66.8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#Evaluate this chunk by setting eval=TRUE above.</w:t>
      </w:r>
      <w:r>
        <w:br/>
      </w:r>
      <w:r>
        <w:rPr>
          <w:rStyle w:val="ImportTok"/>
        </w:rPr>
        <w:t xml:space="preserve">import</w:t>
      </w:r>
      <w:r>
        <w:rPr>
          <w:rStyle w:val="NormalTok"/>
        </w:rPr>
        <w:t xml:space="preserve"> statsmodels.api</w:t>
      </w:r>
      <w:r>
        <w:br/>
      </w:r>
      <w:r>
        <w:rPr>
          <w:rStyle w:val="ImportTok"/>
        </w:rPr>
        <w:t xml:space="preserve">from</w:t>
      </w:r>
      <w:r>
        <w:rPr>
          <w:rStyle w:val="NormalTok"/>
        </w:rPr>
        <w:t xml:space="preserve"> statsmodels.formula.api </w:t>
      </w:r>
      <w:r>
        <w:rPr>
          <w:rStyle w:val="ImportTok"/>
        </w:rPr>
        <w:t xml:space="preserve">import</w:t>
      </w:r>
      <w:r>
        <w:rPr>
          <w:rStyle w:val="NormalTok"/>
        </w:rPr>
        <w:t xml:space="preserve"> ols</w:t>
      </w:r>
      <w:r>
        <w:br/>
      </w:r>
      <w:r>
        <w:br/>
      </w:r>
      <w:r>
        <w:rPr>
          <w:rStyle w:val="CommentTok"/>
        </w:rPr>
        <w:t xml:space="preserve"># Ordinary Least Squares (OLS) model</w:t>
      </w:r>
      <w:r>
        <w:br/>
      </w:r>
      <w:r>
        <w:rPr>
          <w:rStyle w:val="NormalTok"/>
        </w:rPr>
        <w:t xml:space="preserve">model </w:t>
      </w:r>
      <w:r>
        <w:rPr>
          <w:rStyle w:val="OperatorTok"/>
        </w:rPr>
        <w:t xml:space="preserve">=</w:t>
      </w:r>
      <w:r>
        <w:rPr>
          <w:rStyle w:val="NormalTok"/>
        </w:rPr>
        <w:t xml:space="preserve"> ols(</w:t>
      </w:r>
      <w:r>
        <w:rPr>
          <w:rStyle w:val="StringTok"/>
        </w:rPr>
        <w:t xml:space="preserve">'Pain ~ C(HairColour)'</w:t>
      </w:r>
      <w:r>
        <w:rPr>
          <w:rStyle w:val="NormalTok"/>
        </w:rPr>
        <w:t xml:space="preserve">, data</w:t>
      </w:r>
      <w:r>
        <w:rPr>
          <w:rStyle w:val="OperatorTok"/>
        </w:rPr>
        <w:t xml:space="preserve">=</w:t>
      </w:r>
      <w:r>
        <w:rPr>
          <w:rStyle w:val="NormalTok"/>
        </w:rPr>
        <w:t xml:space="preserve">PainThreshold).fit()</w:t>
      </w:r>
      <w:r>
        <w:br/>
      </w:r>
      <w:r>
        <w:rPr>
          <w:rStyle w:val="NormalTok"/>
        </w:rPr>
        <w:t xml:space="preserve">anova_table </w:t>
      </w:r>
      <w:r>
        <w:rPr>
          <w:rStyle w:val="OperatorTok"/>
        </w:rPr>
        <w:t xml:space="preserve">=</w:t>
      </w:r>
      <w:r>
        <w:rPr>
          <w:rStyle w:val="NormalTok"/>
        </w:rPr>
        <w:t xml:space="preserve"> statsmodels.api.stats.anova_lm(model, typ</w:t>
      </w:r>
      <w:r>
        <w:rPr>
          <w:rStyle w:val="OperatorTok"/>
        </w:rPr>
        <w:t xml:space="preserve">=</w:t>
      </w:r>
      <w:r>
        <w:rPr>
          <w:rStyle w:val="DecValTok"/>
        </w:rPr>
        <w:t xml:space="preserve">2</w:t>
      </w:r>
      <w:r>
        <w:rPr>
          <w:rStyle w:val="NormalTok"/>
        </w:rPr>
        <w:t xml:space="preserve">)</w:t>
      </w:r>
      <w:r>
        <w:br/>
      </w:r>
      <w:r>
        <w:rPr>
          <w:rStyle w:val="NormalTok"/>
        </w:rPr>
        <w:t xml:space="preserve">anova_table</w:t>
      </w:r>
    </w:p>
    <w:p>
      <w:pPr>
        <w:pStyle w:val="SourceCode"/>
      </w:pPr>
      <w:r>
        <w:rPr>
          <w:rStyle w:val="CommentTok"/>
        </w:rPr>
        <w:t xml:space="preserve">#I've not found a stable ANOVA library for Julia, see </w:t>
      </w:r>
      <w:r>
        <w:br/>
      </w:r>
      <w:r>
        <w:rPr>
          <w:rStyle w:val="CommentTok"/>
        </w:rPr>
        <w:t xml:space="preserve">#https://discourse.julialang.org/t/anova-tests-in-julia/1421</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hyperlink" Id="rId21" Target="https://quickstats.nass.usda.gov" TargetMode="External" /></Relationships>
</file>

<file path=word/_rels/footnotes.xml.rels><?xml version="1.0" encoding="UTF-8"?><Relationships xmlns="http://schemas.openxmlformats.org/package/2006/relationships"><Relationship Type="http://schemas.openxmlformats.org/officeDocument/2006/relationships/hyperlink" Id="rId21" Target="https://quickstats.nass.usd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Data Manipulation Homework</dc:title>
  <dc:creator>SAI RAM VODNALA</dc:creator>
  <cp:keywords/>
  <dcterms:created xsi:type="dcterms:W3CDTF">2024-07-12T17:38:57Z</dcterms:created>
  <dcterms:modified xsi:type="dcterms:W3CDTF">2024-07-12T17:38:57Z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07-12-2024</vt:lpwstr>
  </property>
  <property fmtid="{D5CDD505-2E9C-101B-9397-08002B2CF9AE}" pid="3" name="output">
    <vt:lpwstr/>
  </property>
</Properties>
</file>