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47.png" ContentType="image/png"/>
  <Override PartName="/word/media/rId54.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96.png" ContentType="image/png"/>
  <Override PartName="/word/media/rId99.png" ContentType="image/png"/>
  <Override PartName="/word/media/rId102.png" ContentType="image/png"/>
  <Override PartName="/word/media/rId106.png" ContentType="image/png"/>
  <Override PartName="/word/media/rId109.png" ContentType="image/png"/>
  <Override PartName="/word/media/rId11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9</w:t>
      </w:r>
      <w:r>
        <w:t xml:space="preserve"> </w:t>
      </w:r>
      <w:r>
        <w:t xml:space="preserve">Additional</w:t>
      </w:r>
      <w:r>
        <w:t xml:space="preserve"> </w:t>
      </w:r>
      <w:r>
        <w:t xml:space="preserve">Graphs</w:t>
      </w:r>
      <w:r>
        <w:t xml:space="preserve"> </w:t>
      </w:r>
      <w:r>
        <w:t xml:space="preserve">Homework</w:t>
      </w:r>
    </w:p>
    <w:p>
      <w:pPr>
        <w:pStyle w:val="Author"/>
      </w:pPr>
      <w:r>
        <w:t xml:space="preserve">Sai</w:t>
      </w:r>
      <w:r>
        <w:t xml:space="preserve"> </w:t>
      </w:r>
      <w:r>
        <w:t xml:space="preserve">Ram</w:t>
      </w:r>
      <w:r>
        <w:t xml:space="preserve"> </w:t>
      </w:r>
      <w:r>
        <w:t xml:space="preserve">Vodnala</w:t>
      </w:r>
    </w:p>
    <w:p>
      <w:pPr>
        <w:pStyle w:val="Date"/>
      </w:pPr>
      <w:r>
        <w:t xml:space="preserve">07-25-2024</w:t>
      </w:r>
    </w:p>
    <w:bookmarkStart w:id="20" w:name="instructions"/>
    <w:p>
      <w:pPr>
        <w:pStyle w:val="Heading1"/>
      </w:pPr>
      <w:r>
        <w:t xml:space="preserve">Instructions</w:t>
      </w:r>
    </w:p>
    <w:p>
      <w:pPr>
        <w:pStyle w:val="FirstParagraph"/>
      </w:pPr>
      <w:r>
        <w:t xml:space="preserve">There are four exercises below, each worth 10 points, and are labelled (Either R, Python or Julia). For these exercises, you can implement a solution in the language of your choice. I’ve included code chunk templates for all three languages, but you only need to fill in the chunks for one language.</w:t>
      </w:r>
    </w:p>
    <w:p>
      <w:pPr>
        <w:pStyle w:val="BodyText"/>
      </w:pPr>
      <w:r>
        <w:t xml:space="preserve">There is no exercise requiring all three languages, instead, there will be an additional bonus 10 points added for this exercises.</w:t>
      </w:r>
    </w:p>
    <w:p>
      <w:pPr>
        <w:pStyle w:val="BodyText"/>
      </w:pPr>
      <w:r>
        <w:t xml:space="preserve">Some of the exercises have questions relating to the results. Write your answers in the narrative part of the text, formatted as</w:t>
      </w:r>
      <w:r>
        <w:t xml:space="preserve"> </w:t>
      </w:r>
      <w:r>
        <w:rPr>
          <w:iCs/>
          <w:i/>
        </w:rPr>
        <w:t xml:space="preserve">italicized</w:t>
      </w:r>
      <w:r>
        <w:t xml:space="preserve"> </w:t>
      </w:r>
      <w:r>
        <w:t xml:space="preserve">text,</w:t>
      </w:r>
      <w:r>
        <w:t xml:space="preserve"> </w:t>
      </w:r>
      <w:r>
        <w:rPr>
          <w:bCs/>
          <w:b/>
        </w:rPr>
        <w:t xml:space="preserve">bold</w:t>
      </w:r>
      <w:r>
        <w:t xml:space="preserve"> </w:t>
      </w:r>
      <w:r>
        <w:t xml:space="preserve">text or</w:t>
      </w:r>
    </w:p>
    <w:p>
      <w:pPr>
        <w:pStyle w:val="BlockText"/>
      </w:pPr>
      <w:r>
        <w:t xml:space="preserve">quoted text.</w:t>
      </w:r>
    </w:p>
    <w:p>
      <w:pPr>
        <w:pStyle w:val="FirstParagraph"/>
      </w:pPr>
      <w:r>
        <w:t xml:space="preserve">Submit both</w:t>
      </w:r>
      <w:r>
        <w:t xml:space="preserve"> </w:t>
      </w:r>
      <w:r>
        <w:rPr>
          <w:rStyle w:val="VerbatimChar"/>
        </w:rPr>
        <w:t xml:space="preserve">Rmd</w:t>
      </w:r>
      <w:r>
        <w:t xml:space="preserve"> </w:t>
      </w:r>
      <w:r>
        <w:t xml:space="preserve">and typeset results using file name formats as in previous exercises.</w:t>
      </w:r>
    </w:p>
    <w:p>
      <w:pPr>
        <w:pStyle w:val="BodyText"/>
      </w:pPr>
      <w:r>
        <w:t xml:space="preserve">For this exercise, you may use whatever graphics library you desire.</w:t>
      </w:r>
    </w:p>
    <w:bookmarkEnd w:id="20"/>
    <w:bookmarkStart w:id="34" w:name="exercise-1.-either-r-python-or-julia"/>
    <w:p>
      <w:pPr>
        <w:pStyle w:val="Heading1"/>
      </w:pPr>
      <w:r>
        <w:t xml:space="preserve">Exercise 1. (Either R, Python or Julia)</w:t>
      </w:r>
    </w:p>
    <w:p>
      <w:pPr>
        <w:pStyle w:val="FirstParagraph"/>
      </w:pPr>
      <w:r>
        <w:t xml:space="preserve">A few years ago, I was interested in how well different ranking systems performed for predicting performance of NCAA D1 wrestlers. One system used the metric</w:t>
      </w:r>
      <w:r>
        <w:t xml:space="preserve"> </w:t>
      </w:r>
      <w:r>
        <w:rPr>
          <w:bCs/>
          <w:b/>
        </w:rPr>
        <w:t xml:space="preserve">ELO</w:t>
      </w:r>
      <w:r>
        <w:t xml:space="preserve"> </w:t>
      </w:r>
      <w:r>
        <w:t xml:space="preserve">(see, for example,</w:t>
      </w:r>
      <w:r>
        <w:t xml:space="preserve"> </w:t>
      </w:r>
      <w:hyperlink r:id="rId21">
        <w:r>
          <w:rPr>
            <w:rStyle w:val="Hyperlink"/>
          </w:rPr>
          <w:t xml:space="preserve">https://www.researchgate.net/publication/307614860_Ranking_and_prediction_of_collegiate_wrestling</w:t>
        </w:r>
      </w:hyperlink>
      <w:r>
        <w:t xml:space="preserve"> </w:t>
      </w:r>
      <w:r>
        <w:t xml:space="preserve">). I created a data file with the results of the NCAA 2018 National Tournament, plus additional wrestlers who did not qualify for the national tournament, but whose ELO scores predicted tournament qualification. These data were save as</w:t>
      </w:r>
      <w:r>
        <w:t xml:space="preserve"> </w:t>
      </w:r>
      <w:r>
        <w:rPr>
          <w:rStyle w:val="VerbatimChar"/>
        </w:rPr>
        <w:t xml:space="preserve">ncaa2018.csv</w:t>
      </w:r>
      <w:r>
        <w:t xml:space="preserve">.</w:t>
      </w:r>
    </w:p>
    <w:p>
      <w:pPr>
        <w:pStyle w:val="BodyText"/>
      </w:pPr>
      <w:r>
        <w:t xml:space="preserve">For this exercise, load the</w:t>
      </w:r>
      <w:r>
        <w:t xml:space="preserve"> </w:t>
      </w:r>
      <w:r>
        <w:rPr>
          <w:rStyle w:val="VerbatimChar"/>
        </w:rPr>
        <w:t xml:space="preserve">ncaa2018.csv</w:t>
      </w:r>
      <w:r>
        <w:t xml:space="preserve"> </w:t>
      </w:r>
      <w:r>
        <w:t xml:space="preserve">data set and create histograms, QQ-norm and box-whisker plots for</w:t>
      </w:r>
      <w:r>
        <w:t xml:space="preserve"> </w:t>
      </w:r>
      <w:r>
        <w:rPr>
          <w:rStyle w:val="VerbatimChar"/>
        </w:rPr>
        <w:t xml:space="preserve">ELO</w:t>
      </w:r>
      <w:r>
        <w:t xml:space="preserve"> </w:t>
      </w:r>
      <w:r>
        <w:t xml:space="preserve">column. Add a title to each plot, identifying the data. Would you expect these data to be normally distributed? Do the graphs support your expectation?</w:t>
      </w:r>
    </w:p>
    <w:p>
      <w:pPr>
        <w:pStyle w:val="BodyText"/>
      </w:pPr>
      <w:r>
        <w:rPr>
          <w:iCs/>
          <w:i/>
        </w:rPr>
        <w:t xml:space="preserve">ELO scores suggest that the data is not normally distributed because a normal distribution would appear as a symmetric bell-shaped curve. The histogram reveals a right-skewed distribution with most scores concentrated around 1350 to 1400 and fewer high scores, indicating an uneven spread. The QQ plot confirms this skewness by showing that the data’s extreme values don’t fit well within the expected range of a normal distribution. Similarly, the box-whisker plot highlights right skew with several high outliers and a median that is not centered, all of which together suggest that the ELO scores are not normally distributed.</w:t>
      </w:r>
    </w:p>
    <w:bookmarkStart w:id="31" w:name="r"/>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"C:/Users/sairam/Desktop/Stat600/0.files/HOMEWORKS/HW9/ncaa2018.csv"</w:t>
      </w:r>
      <w:r>
        <w:rPr>
          <w:rStyle w:val="NormalTok"/>
        </w:rPr>
        <w:t xml:space="preserve">)</w:t>
      </w:r>
      <w:r>
        <w:br/>
      </w:r>
      <w:r>
        <w:br/>
      </w:r>
      <w:r>
        <w:rPr>
          <w:rStyle w:val="FunctionTok"/>
        </w:rPr>
        <w:t xml:space="preserve">hist</w:t>
      </w:r>
      <w:r>
        <w:rPr>
          <w:rStyle w:val="NormalTok"/>
        </w:rPr>
        <w:t xml:space="preserve">(data</w:t>
      </w:r>
      <w:r>
        <w:rPr>
          <w:rStyle w:val="SpecialCharTok"/>
        </w:rPr>
        <w:t xml:space="preserve">$</w:t>
      </w:r>
      <w:r>
        <w:rPr>
          <w:rStyle w:val="NormalTok"/>
        </w:rPr>
        <w:t xml:space="preserve">ELO, </w:t>
      </w:r>
      <w:r>
        <w:rPr>
          <w:rStyle w:val="AttributeTok"/>
        </w:rPr>
        <w:t xml:space="preserve">main =</w:t>
      </w:r>
      <w:r>
        <w:rPr>
          <w:rStyle w:val="NormalTok"/>
        </w:rPr>
        <w:t xml:space="preserve"> </w:t>
      </w:r>
      <w:r>
        <w:rPr>
          <w:rStyle w:val="StringTok"/>
        </w:rPr>
        <w:t xml:space="preserve">"Histogram of NCAA D1 Wrestlers' ELO Scores"</w:t>
      </w:r>
      <w:r>
        <w:rPr>
          <w:rStyle w:val="NormalTok"/>
        </w:rPr>
        <w:t xml:space="preserve">, </w:t>
      </w:r>
      <w:r>
        <w:rPr>
          <w:rStyle w:val="AttributeTok"/>
        </w:rPr>
        <w:t xml:space="preserve">xlab =</w:t>
      </w:r>
      <w:r>
        <w:rPr>
          <w:rStyle w:val="NormalTok"/>
        </w:rPr>
        <w:t xml:space="preserve"> </w:t>
      </w:r>
      <w:r>
        <w:rPr>
          <w:rStyle w:val="StringTok"/>
        </w:rPr>
        <w:t xml:space="preserve">"ELO Score"</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Sai.Ram.Vodnala.9_files/figure-docx/unnamed-chunk-1-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qqnorm</w:t>
      </w:r>
      <w:r>
        <w:rPr>
          <w:rStyle w:val="NormalTok"/>
        </w:rPr>
        <w:t xml:space="preserve">(data</w:t>
      </w:r>
      <w:r>
        <w:rPr>
          <w:rStyle w:val="SpecialCharTok"/>
        </w:rPr>
        <w:t xml:space="preserve">$</w:t>
      </w:r>
      <w:r>
        <w:rPr>
          <w:rStyle w:val="NormalTok"/>
        </w:rPr>
        <w:t xml:space="preserve">ELO, </w:t>
      </w:r>
      <w:r>
        <w:rPr>
          <w:rStyle w:val="AttributeTok"/>
        </w:rPr>
        <w:t xml:space="preserve">main =</w:t>
      </w:r>
      <w:r>
        <w:rPr>
          <w:rStyle w:val="NormalTok"/>
        </w:rPr>
        <w:t xml:space="preserve"> </w:t>
      </w:r>
      <w:r>
        <w:rPr>
          <w:rStyle w:val="StringTok"/>
        </w:rPr>
        <w:t xml:space="preserve">"ELO QQ-Norm Plot"</w:t>
      </w:r>
      <w:r>
        <w:rPr>
          <w:rStyle w:val="NormalTok"/>
        </w:rPr>
        <w:t xml:space="preserve">)</w:t>
      </w:r>
      <w:r>
        <w:br/>
      </w:r>
      <w:r>
        <w:rPr>
          <w:rStyle w:val="FunctionTok"/>
        </w:rPr>
        <w:t xml:space="preserve">qqline</w:t>
      </w:r>
      <w:r>
        <w:rPr>
          <w:rStyle w:val="NormalTok"/>
        </w:rPr>
        <w:t xml:space="preserve">(data</w:t>
      </w:r>
      <w:r>
        <w:rPr>
          <w:rStyle w:val="SpecialCharTok"/>
        </w:rPr>
        <w:t xml:space="preserve">$</w:t>
      </w:r>
      <w:r>
        <w:rPr>
          <w:rStyle w:val="NormalTok"/>
        </w:rPr>
        <w:t xml:space="preserve">ELO)</w:t>
      </w:r>
    </w:p>
    <w:p>
      <w:pPr>
        <w:pStyle w:val="FirstParagraph"/>
      </w:pPr>
      <w:r>
        <w:drawing>
          <wp:inline>
            <wp:extent cx="4620126" cy="3696101"/>
            <wp:effectExtent b="0" l="0" r="0" t="0"/>
            <wp:docPr descr="" title="" id="26" name="Picture"/>
            <a:graphic>
              <a:graphicData uri="http://schemas.openxmlformats.org/drawingml/2006/picture">
                <pic:pic>
                  <pic:nvPicPr>
                    <pic:cNvPr descr="Sai.Ram.Vodnala.9_files/figure-docx/unnamed-chunk-1-2.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(data</w:t>
      </w:r>
      <w:r>
        <w:rPr>
          <w:rStyle w:val="SpecialCharTok"/>
        </w:rPr>
        <w:t xml:space="preserve">$</w:t>
      </w:r>
      <w:r>
        <w:rPr>
          <w:rStyle w:val="NormalTok"/>
        </w:rPr>
        <w:t xml:space="preserve">ELO, </w:t>
      </w:r>
      <w:r>
        <w:rPr>
          <w:rStyle w:val="AttributeTok"/>
        </w:rPr>
        <w:t xml:space="preserve">main =</w:t>
      </w:r>
      <w:r>
        <w:rPr>
          <w:rStyle w:val="NormalTok"/>
        </w:rPr>
        <w:t xml:space="preserve"> </w:t>
      </w:r>
      <w:r>
        <w:rPr>
          <w:rStyle w:val="StringTok"/>
        </w:rPr>
        <w:t xml:space="preserve">"Box-Whisker Plot"</w:t>
      </w:r>
      <w:r>
        <w:rPr>
          <w:rStyle w:val="NormalTok"/>
        </w:rPr>
        <w:t xml:space="preserve">, </w:t>
      </w:r>
      <w:r>
        <w:rPr>
          <w:rStyle w:val="AttributeTok"/>
        </w:rPr>
        <w:t xml:space="preserve">ylab =</w:t>
      </w:r>
      <w:r>
        <w:rPr>
          <w:rStyle w:val="NormalTok"/>
        </w:rPr>
        <w:t xml:space="preserve"> </w:t>
      </w:r>
      <w:r>
        <w:rPr>
          <w:rStyle w:val="StringTok"/>
        </w:rPr>
        <w:t xml:space="preserve">"ELO Score"</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Sai.Ram.Vodnala.9_files/figure-docx/unnamed-chunk-1-3.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Start w:id="32" w:name="python"/>
    <w:p>
      <w:pPr>
        <w:pStyle w:val="Heading3"/>
      </w:pPr>
      <w:r>
        <w:t xml:space="preserve">Python</w:t>
      </w:r>
    </w:p>
    <w:bookmarkEnd w:id="32"/>
    <w:bookmarkStart w:id="33" w:name="julia"/>
    <w:p>
      <w:pPr>
        <w:pStyle w:val="Heading3"/>
      </w:pPr>
      <w:r>
        <w:t xml:space="preserve">Julia</w:t>
      </w:r>
    </w:p>
    <w:bookmarkEnd w:id="33"/>
    <w:bookmarkEnd w:id="34"/>
    <w:bookmarkStart w:id="87" w:name="exercise-2.-either-r-python-or-julia"/>
    <w:p>
      <w:pPr>
        <w:pStyle w:val="Heading1"/>
      </w:pPr>
      <w:r>
        <w:t xml:space="preserve">Exercise 2. (Either R, Python or Julia)</w:t>
      </w:r>
    </w:p>
    <w:p>
      <w:pPr>
        <w:pStyle w:val="FirstParagraph"/>
      </w:pPr>
      <w:r>
        <w:t xml:space="preserve">Review Exercise 1, Homework 6, where you calculated skewness and kurtosis. The reference for this exercise,</w:t>
      </w:r>
      <w:r>
        <w:t xml:space="preserve"> </w:t>
      </w:r>
      <w:hyperlink r:id="rId35">
        <w:r>
          <w:rPr>
            <w:rStyle w:val="Hyperlink"/>
          </w:rPr>
          <w:t xml:space="preserve">https://www.itl.nist.gov/div898/handbook/eda/section3/eda35b.htm</w:t>
        </w:r>
      </w:hyperlink>
      <w:r>
        <w:t xml:space="preserve">,</w:t>
      </w:r>
    </w:p>
    <w:p>
      <w:pPr>
        <w:pStyle w:val="BlockText"/>
      </w:pPr>
      <w:r>
        <w:t xml:space="preserve">The following example shows histograms for 10,000 random numbers generated from a normal, a double exponential, a Cauchy, and a Weibull distribution.</w:t>
      </w:r>
    </w:p>
    <w:p>
      <w:pPr>
        <w:pStyle w:val="FirstParagraph"/>
      </w:pPr>
      <w:r>
        <w:t xml:space="preserve">We will reproduce the histograms for these samples, and add qqnorm and box-whisker plots.</w:t>
      </w:r>
    </w:p>
    <w:bookmarkStart w:id="39" w:name="part-a"/>
    <w:p>
      <w:pPr>
        <w:pStyle w:val="Heading2"/>
      </w:pPr>
      <w:r>
        <w:t xml:space="preserve">Part a</w:t>
      </w:r>
    </w:p>
    <w:p>
      <w:pPr>
        <w:pStyle w:val="FirstParagraph"/>
      </w:pPr>
      <w:r>
        <w:t xml:space="preserve">Use the code below from lecture to draw 10000 samples from the normal distribution.</w:t>
      </w:r>
    </w:p>
    <w:p>
      <w:pPr>
        <w:pStyle w:val="BodyText"/>
      </w:pPr>
      <w:r>
        <w:t xml:space="preserve">Look up the corresponding</w:t>
      </w:r>
      <w:r>
        <w:t xml:space="preserve"> </w:t>
      </w:r>
      <w:r>
        <w:rPr>
          <w:rStyle w:val="VerbatimChar"/>
        </w:rPr>
        <w:t xml:space="preserve">r*</w:t>
      </w:r>
      <w:r>
        <w:t xml:space="preserve"> </w:t>
      </w:r>
      <w:r>
        <w:t xml:space="preserve">functions in R for the Cauchy distribution (use location=0, scale=1), and the Weibull distribution (use shape = 1.5). For the double exponential, use you can use the</w:t>
      </w:r>
      <w:r>
        <w:t xml:space="preserve"> </w:t>
      </w:r>
      <w:r>
        <w:rPr>
          <w:rStyle w:val="VerbatimChar"/>
        </w:rPr>
        <w:t xml:space="preserve">*laplace</w:t>
      </w:r>
      <w:r>
        <w:t xml:space="preserve"> </w:t>
      </w:r>
      <w:r>
        <w:t xml:space="preserve">functions from the</w:t>
      </w:r>
      <w:r>
        <w:t xml:space="preserve"> </w:t>
      </w:r>
      <w:r>
        <w:rPr>
          <w:rStyle w:val="VerbatimChar"/>
        </w:rPr>
        <w:t xml:space="preserve">rmutil</w:t>
      </w:r>
      <w:r>
        <w:t xml:space="preserve"> </w:t>
      </w:r>
      <w:r>
        <w:t xml:space="preserve">library, or you can use</w:t>
      </w:r>
      <w:r>
        <w:t xml:space="preserve"> </w:t>
      </w:r>
      <w:r>
        <w:rPr>
          <w:rStyle w:val="VerbatimChar"/>
        </w:rPr>
        <w:t xml:space="preserve">rexp(10000) - rexp(10000)</w:t>
      </w:r>
      <w:r>
        <w:t xml:space="preserve">.</w:t>
      </w:r>
    </w:p>
    <w:p>
      <w:pPr>
        <w:pStyle w:val="BodyText"/>
      </w:pPr>
      <w:r>
        <w:t xml:space="preserve">If you choose Python, you’ll need to look up the corresponding</w:t>
      </w:r>
      <w:r>
        <w:t xml:space="preserve"> </w:t>
      </w:r>
      <w:r>
        <w:rPr>
          <w:rStyle w:val="VerbatimChar"/>
        </w:rPr>
        <w:t xml:space="preserve">numpy.random.*</w:t>
      </w:r>
      <w:r>
        <w:t xml:space="preserve"> </w:t>
      </w:r>
      <w:r>
        <w:t xml:space="preserve">functions. Unlike R,</w:t>
      </w:r>
      <w:r>
        <w:t xml:space="preserve"> </w:t>
      </w:r>
      <w:r>
        <w:rPr>
          <w:rStyle w:val="VerbatimChar"/>
        </w:rPr>
        <w:t xml:space="preserve">numpy</w:t>
      </w:r>
      <w:r>
        <w:t xml:space="preserve"> </w:t>
      </w:r>
      <w:r>
        <w:t xml:space="preserve">provides an explicitly named</w:t>
      </w:r>
      <w:r>
        <w:t xml:space="preserve"> </w:t>
      </w:r>
      <w:r>
        <w:rPr>
          <w:rStyle w:val="VerbatimChar"/>
        </w:rPr>
        <w:t xml:space="preserve">laplace</w:t>
      </w:r>
      <w:r>
        <w:t xml:space="preserve"> </w:t>
      </w:r>
      <w:r>
        <w:t xml:space="preserve">distribution. If you choose Julia, you will need to lookup Cauchy, Laplace and Weibull in the Distributions library.</w:t>
      </w:r>
    </w:p>
    <w:p>
      <w:pPr>
        <w:pStyle w:val="BodyText"/>
      </w:pPr>
      <w:r>
        <w:t xml:space="preserve">Draw 10000 samples from each of these distributions. Calculate skewness and kurtosis for each sample. You may use your own function from the previous homework, or use the</w:t>
      </w:r>
      <w:r>
        <w:t xml:space="preserve"> </w:t>
      </w:r>
      <w:r>
        <w:rPr>
          <w:rStyle w:val="VerbatimChar"/>
        </w:rPr>
        <w:t xml:space="preserve">moments</w:t>
      </w:r>
      <w:r>
        <w:t xml:space="preserve"> </w:t>
      </w:r>
      <w:r>
        <w:t xml:space="preserve">library in R, or</w:t>
      </w:r>
      <w:r>
        <w:t xml:space="preserve"> </w:t>
      </w:r>
      <w:r>
        <w:rPr>
          <w:rStyle w:val="VerbatimChar"/>
        </w:rPr>
        <w:t xml:space="preserve">scipy</w:t>
      </w:r>
      <w:r>
        <w:t xml:space="preserve"> </w:t>
      </w:r>
      <w:r>
        <w:t xml:space="preserve">functions in Python, or</w:t>
      </w:r>
      <w:r>
        <w:t xml:space="preserve"> </w:t>
      </w:r>
      <w:r>
        <w:rPr>
          <w:rStyle w:val="VerbatimChar"/>
        </w:rPr>
        <w:t xml:space="preserve">StatsBase</w:t>
      </w:r>
      <w:r>
        <w:t xml:space="preserve"> </w:t>
      </w:r>
      <w:r>
        <w:t xml:space="preserve">functions in Julia.</w:t>
      </w:r>
    </w:p>
    <w:bookmarkStart w:id="36" w:name="r-1"/>
    <w:p>
      <w:pPr>
        <w:pStyle w:val="Heading3"/>
      </w:pPr>
      <w:r>
        <w:t xml:space="preserve">R</w:t>
      </w:r>
    </w:p>
    <w:p>
      <w:pPr>
        <w:pStyle w:val="SourceCode"/>
      </w:pPr>
      <w:r>
        <w:rPr>
          <w:rStyle w:val="FunctionTok"/>
        </w:rPr>
        <w:t xml:space="preserve">library</w:t>
      </w:r>
      <w:r>
        <w:rPr>
          <w:rStyle w:val="NormalTok"/>
        </w:rPr>
        <w:t xml:space="preserve">(moments)</w:t>
      </w:r>
      <w:r>
        <w:br/>
      </w:r>
      <w:r>
        <w:rPr>
          <w:rStyle w:val="FunctionTok"/>
        </w:rPr>
        <w:t xml:space="preserve">set.seed</w:t>
      </w:r>
      <w:r>
        <w:rPr>
          <w:rStyle w:val="NormalTok"/>
        </w:rPr>
        <w:t xml:space="preserve">(</w:t>
      </w:r>
      <w:r>
        <w:rPr>
          <w:rStyle w:val="DecValTok"/>
        </w:rPr>
        <w:t xml:space="preserve">27</w:t>
      </w:r>
      <w:r>
        <w:rPr>
          <w:rStyle w:val="NormalTok"/>
        </w:rPr>
        <w:t xml:space="preserve">)</w:t>
      </w:r>
      <w:r>
        <w:br/>
      </w:r>
      <w:r>
        <w:rPr>
          <w:rStyle w:val="NormalTok"/>
        </w:rPr>
        <w:t xml:space="preserve">normal_samples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10000</w:t>
      </w:r>
      <w:r>
        <w:rPr>
          <w:rStyle w:val="NormalTok"/>
        </w:rPr>
        <w:t xml:space="preserve">)</w:t>
      </w:r>
      <w:r>
        <w:br/>
      </w:r>
      <w:r>
        <w:rPr>
          <w:rStyle w:val="NormalTok"/>
        </w:rPr>
        <w:t xml:space="preserve">cauchy_samples </w:t>
      </w:r>
      <w:r>
        <w:rPr>
          <w:rStyle w:val="OtherTok"/>
        </w:rPr>
        <w:t xml:space="preserve">&lt;-</w:t>
      </w:r>
      <w:r>
        <w:rPr>
          <w:rStyle w:val="NormalTok"/>
        </w:rPr>
        <w:t xml:space="preserve"> </w:t>
      </w:r>
      <w:r>
        <w:rPr>
          <w:rStyle w:val="FunctionTok"/>
        </w:rPr>
        <w:t xml:space="preserve">rcauchy</w:t>
      </w:r>
      <w:r>
        <w:rPr>
          <w:rStyle w:val="NormalTok"/>
        </w:rPr>
        <w:t xml:space="preserve">(</w:t>
      </w:r>
      <w:r>
        <w:rPr>
          <w:rStyle w:val="DecValTok"/>
        </w:rPr>
        <w:t xml:space="preserve">10000</w:t>
      </w:r>
      <w:r>
        <w:rPr>
          <w:rStyle w:val="NormalTok"/>
        </w:rPr>
        <w:t xml:space="preserve">, </w:t>
      </w:r>
      <w:r>
        <w:rPr>
          <w:rStyle w:val="AttributeTok"/>
        </w:rPr>
        <w:t xml:space="preserve">location =</w:t>
      </w:r>
      <w:r>
        <w:rPr>
          <w:rStyle w:val="NormalTok"/>
        </w:rPr>
        <w:t xml:space="preserve"> </w:t>
      </w:r>
      <w:r>
        <w:rPr>
          <w:rStyle w:val="DecValTok"/>
        </w:rPr>
        <w:t xml:space="preserve">0</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laplace_samples </w:t>
      </w:r>
      <w:r>
        <w:rPr>
          <w:rStyle w:val="OtherTok"/>
        </w:rPr>
        <w:t xml:space="preserve">&lt;-</w:t>
      </w:r>
      <w:r>
        <w:rPr>
          <w:rStyle w:val="NormalTok"/>
        </w:rPr>
        <w:t xml:space="preserve"> </w:t>
      </w:r>
      <w:r>
        <w:rPr>
          <w:rStyle w:val="FunctionTok"/>
        </w:rPr>
        <w:t xml:space="preserve">rexp</w:t>
      </w:r>
      <w:r>
        <w:rPr>
          <w:rStyle w:val="NormalTok"/>
        </w:rPr>
        <w:t xml:space="preserve">(</w:t>
      </w:r>
      <w:r>
        <w:rPr>
          <w:rStyle w:val="DecValTok"/>
        </w:rPr>
        <w:t xml:space="preserve">10000</w:t>
      </w:r>
      <w:r>
        <w:rPr>
          <w:rStyle w:val="NormalTok"/>
        </w:rPr>
        <w:t xml:space="preserve">) </w:t>
      </w:r>
      <w:r>
        <w:rPr>
          <w:rStyle w:val="SpecialCharTok"/>
        </w:rPr>
        <w:t xml:space="preserve">-</w:t>
      </w:r>
      <w:r>
        <w:rPr>
          <w:rStyle w:val="NormalTok"/>
        </w:rPr>
        <w:t xml:space="preserve"> </w:t>
      </w:r>
      <w:r>
        <w:rPr>
          <w:rStyle w:val="FunctionTok"/>
        </w:rPr>
        <w:t xml:space="preserve">rexp</w:t>
      </w:r>
      <w:r>
        <w:rPr>
          <w:rStyle w:val="NormalTok"/>
        </w:rPr>
        <w:t xml:space="preserve">(</w:t>
      </w:r>
      <w:r>
        <w:rPr>
          <w:rStyle w:val="DecValTok"/>
        </w:rPr>
        <w:t xml:space="preserve">10000</w:t>
      </w:r>
      <w:r>
        <w:rPr>
          <w:rStyle w:val="NormalTok"/>
        </w:rPr>
        <w:t xml:space="preserve">)</w:t>
      </w:r>
      <w:r>
        <w:br/>
      </w:r>
      <w:r>
        <w:rPr>
          <w:rStyle w:val="NormalTok"/>
        </w:rPr>
        <w:t xml:space="preserve">weibull_samples </w:t>
      </w:r>
      <w:r>
        <w:rPr>
          <w:rStyle w:val="OtherTok"/>
        </w:rPr>
        <w:t xml:space="preserve">&lt;-</w:t>
      </w:r>
      <w:r>
        <w:rPr>
          <w:rStyle w:val="NormalTok"/>
        </w:rPr>
        <w:t xml:space="preserve"> </w:t>
      </w:r>
      <w:r>
        <w:rPr>
          <w:rStyle w:val="FunctionTok"/>
        </w:rPr>
        <w:t xml:space="preserve">rweibull</w:t>
      </w:r>
      <w:r>
        <w:rPr>
          <w:rStyle w:val="NormalTok"/>
        </w:rPr>
        <w:t xml:space="preserve">(</w:t>
      </w:r>
      <w:r>
        <w:rPr>
          <w:rStyle w:val="DecValTok"/>
        </w:rPr>
        <w:t xml:space="preserve">10000</w:t>
      </w:r>
      <w:r>
        <w:rPr>
          <w:rStyle w:val="NormalTok"/>
        </w:rPr>
        <w:t xml:space="preserve">, </w:t>
      </w:r>
      <w:r>
        <w:rPr>
          <w:rStyle w:val="AttributeTok"/>
        </w:rPr>
        <w:t xml:space="preserve">shape =</w:t>
      </w:r>
      <w:r>
        <w:rPr>
          <w:rStyle w:val="NormalTok"/>
        </w:rPr>
        <w:t xml:space="preserve"> </w:t>
      </w:r>
      <w:r>
        <w:rPr>
          <w:rStyle w:val="FloatTok"/>
        </w:rPr>
        <w:t xml:space="preserve">1.5</w:t>
      </w:r>
      <w:r>
        <w:rPr>
          <w:rStyle w:val="NormalTok"/>
        </w:rPr>
        <w:t xml:space="preserve">)</w:t>
      </w:r>
      <w:r>
        <w:br/>
      </w:r>
      <w:r>
        <w:br/>
      </w:r>
      <w:r>
        <w:rPr>
          <w:rStyle w:val="FunctionTok"/>
        </w:rPr>
        <w:t xml:space="preserve">print</w:t>
      </w:r>
      <w:r>
        <w:rPr>
          <w:rStyle w:val="NormalTok"/>
        </w:rPr>
        <w:t xml:space="preserve">(</w:t>
      </w:r>
      <w:r>
        <w:rPr>
          <w:rStyle w:val="StringTok"/>
        </w:rPr>
        <w:t xml:space="preserve">"Skweness &amp; Kurtosis For Normal Distribution"</w:t>
      </w:r>
      <w:r>
        <w:rPr>
          <w:rStyle w:val="NormalTok"/>
        </w:rPr>
        <w:t xml:space="preserve">)</w:t>
      </w:r>
    </w:p>
    <w:p>
      <w:pPr>
        <w:pStyle w:val="SourceCode"/>
      </w:pPr>
      <w:r>
        <w:rPr>
          <w:rStyle w:val="VerbatimChar"/>
        </w:rPr>
        <w:t xml:space="preserve">## [1] "Skweness &amp; Kurtosis For Normal Distribution"</w:t>
      </w:r>
    </w:p>
    <w:p>
      <w:pPr>
        <w:pStyle w:val="SourceCode"/>
      </w:pPr>
      <w:r>
        <w:rPr>
          <w:rStyle w:val="NormalTok"/>
        </w:rPr>
        <w:t xml:space="preserve">skew_kurt_normal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skewness</w:t>
      </w:r>
      <w:r>
        <w:rPr>
          <w:rStyle w:val="NormalTok"/>
        </w:rPr>
        <w:t xml:space="preserve">(normal_samples), </w:t>
      </w:r>
      <w:r>
        <w:rPr>
          <w:rStyle w:val="FunctionTok"/>
        </w:rPr>
        <w:t xml:space="preserve">kurtosis</w:t>
      </w:r>
      <w:r>
        <w:rPr>
          <w:rStyle w:val="NormalTok"/>
        </w:rPr>
        <w:t xml:space="preserve">(normal_samples))</w:t>
      </w:r>
      <w:r>
        <w:br/>
      </w:r>
      <w:r>
        <w:rPr>
          <w:rStyle w:val="NormalTok"/>
        </w:rPr>
        <w:t xml:space="preserve">skew_kurt_normal</w:t>
      </w:r>
    </w:p>
    <w:p>
      <w:pPr>
        <w:pStyle w:val="SourceCode"/>
      </w:pPr>
      <w:r>
        <w:rPr>
          <w:rStyle w:val="VerbatimChar"/>
        </w:rPr>
        <w:t xml:space="preserve">## [1] 0.001830775 3.040577018</w:t>
      </w:r>
    </w:p>
    <w:p>
      <w:pPr>
        <w:pStyle w:val="SourceCode"/>
      </w:pPr>
      <w:r>
        <w:rPr>
          <w:rStyle w:val="FunctionTok"/>
        </w:rPr>
        <w:t xml:space="preserve">print</w:t>
      </w:r>
      <w:r>
        <w:rPr>
          <w:rStyle w:val="NormalTok"/>
        </w:rPr>
        <w:t xml:space="preserve">(</w:t>
      </w:r>
      <w:r>
        <w:rPr>
          <w:rStyle w:val="StringTok"/>
        </w:rPr>
        <w:t xml:space="preserve">"Skweness &amp; Kurtosis For Double Exponential Distribution"</w:t>
      </w:r>
      <w:r>
        <w:rPr>
          <w:rStyle w:val="NormalTok"/>
        </w:rPr>
        <w:t xml:space="preserve">)</w:t>
      </w:r>
    </w:p>
    <w:p>
      <w:pPr>
        <w:pStyle w:val="SourceCode"/>
      </w:pPr>
      <w:r>
        <w:rPr>
          <w:rStyle w:val="VerbatimChar"/>
        </w:rPr>
        <w:t xml:space="preserve">## [1] "Skweness &amp; Kurtosis For Double Exponential Distribution"</w:t>
      </w:r>
    </w:p>
    <w:p>
      <w:pPr>
        <w:pStyle w:val="SourceCode"/>
      </w:pPr>
      <w:r>
        <w:rPr>
          <w:rStyle w:val="NormalTok"/>
        </w:rPr>
        <w:t xml:space="preserve">skew_kurt_laplace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skewness</w:t>
      </w:r>
      <w:r>
        <w:rPr>
          <w:rStyle w:val="NormalTok"/>
        </w:rPr>
        <w:t xml:space="preserve">(laplace_samples), </w:t>
      </w:r>
      <w:r>
        <w:rPr>
          <w:rStyle w:val="FunctionTok"/>
        </w:rPr>
        <w:t xml:space="preserve">kurtosis</w:t>
      </w:r>
      <w:r>
        <w:rPr>
          <w:rStyle w:val="NormalTok"/>
        </w:rPr>
        <w:t xml:space="preserve">(laplace_samples))</w:t>
      </w:r>
      <w:r>
        <w:br/>
      </w:r>
      <w:r>
        <w:rPr>
          <w:rStyle w:val="NormalTok"/>
        </w:rPr>
        <w:t xml:space="preserve">skew_kurt_laplace</w:t>
      </w:r>
    </w:p>
    <w:p>
      <w:pPr>
        <w:pStyle w:val="SourceCode"/>
      </w:pPr>
      <w:r>
        <w:rPr>
          <w:rStyle w:val="VerbatimChar"/>
        </w:rPr>
        <w:t xml:space="preserve">## [1] 0.1053555 5.5879256</w:t>
      </w:r>
    </w:p>
    <w:p>
      <w:pPr>
        <w:pStyle w:val="SourceCode"/>
      </w:pPr>
      <w:r>
        <w:rPr>
          <w:rStyle w:val="FunctionTok"/>
        </w:rPr>
        <w:t xml:space="preserve">print</w:t>
      </w:r>
      <w:r>
        <w:rPr>
          <w:rStyle w:val="NormalTok"/>
        </w:rPr>
        <w:t xml:space="preserve">(</w:t>
      </w:r>
      <w:r>
        <w:rPr>
          <w:rStyle w:val="StringTok"/>
        </w:rPr>
        <w:t xml:space="preserve">"Skweness &amp; Kurtosis For Cauchy Distribution"</w:t>
      </w:r>
      <w:r>
        <w:rPr>
          <w:rStyle w:val="NormalTok"/>
        </w:rPr>
        <w:t xml:space="preserve">)</w:t>
      </w:r>
    </w:p>
    <w:p>
      <w:pPr>
        <w:pStyle w:val="SourceCode"/>
      </w:pPr>
      <w:r>
        <w:rPr>
          <w:rStyle w:val="VerbatimChar"/>
        </w:rPr>
        <w:t xml:space="preserve">## [1] "Skweness &amp; Kurtosis For Cauchy Distribution"</w:t>
      </w:r>
    </w:p>
    <w:p>
      <w:pPr>
        <w:pStyle w:val="SourceCode"/>
      </w:pPr>
      <w:r>
        <w:rPr>
          <w:rStyle w:val="NormalTok"/>
        </w:rPr>
        <w:t xml:space="preserve">skew_kurt_cauchy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skewness</w:t>
      </w:r>
      <w:r>
        <w:rPr>
          <w:rStyle w:val="NormalTok"/>
        </w:rPr>
        <w:t xml:space="preserve">(cauchy_samples), </w:t>
      </w:r>
      <w:r>
        <w:rPr>
          <w:rStyle w:val="FunctionTok"/>
        </w:rPr>
        <w:t xml:space="preserve">kurtosis</w:t>
      </w:r>
      <w:r>
        <w:rPr>
          <w:rStyle w:val="NormalTok"/>
        </w:rPr>
        <w:t xml:space="preserve">(cauchy_samples))</w:t>
      </w:r>
      <w:r>
        <w:br/>
      </w:r>
      <w:r>
        <w:rPr>
          <w:rStyle w:val="NormalTok"/>
        </w:rPr>
        <w:t xml:space="preserve">skew_kurt_cauchy</w:t>
      </w:r>
    </w:p>
    <w:p>
      <w:pPr>
        <w:pStyle w:val="SourceCode"/>
      </w:pPr>
      <w:r>
        <w:rPr>
          <w:rStyle w:val="VerbatimChar"/>
        </w:rPr>
        <w:t xml:space="preserve">## [1]  -13.1709 1772.5580</w:t>
      </w:r>
    </w:p>
    <w:p>
      <w:pPr>
        <w:pStyle w:val="SourceCode"/>
      </w:pPr>
      <w:r>
        <w:rPr>
          <w:rStyle w:val="FunctionTok"/>
        </w:rPr>
        <w:t xml:space="preserve">print</w:t>
      </w:r>
      <w:r>
        <w:rPr>
          <w:rStyle w:val="NormalTok"/>
        </w:rPr>
        <w:t xml:space="preserve">(</w:t>
      </w:r>
      <w:r>
        <w:rPr>
          <w:rStyle w:val="StringTok"/>
        </w:rPr>
        <w:t xml:space="preserve">"Skweness &amp; Kurtosis For Weibull Distribution"</w:t>
      </w:r>
      <w:r>
        <w:rPr>
          <w:rStyle w:val="NormalTok"/>
        </w:rPr>
        <w:t xml:space="preserve">)</w:t>
      </w:r>
    </w:p>
    <w:p>
      <w:pPr>
        <w:pStyle w:val="SourceCode"/>
      </w:pPr>
      <w:r>
        <w:rPr>
          <w:rStyle w:val="VerbatimChar"/>
        </w:rPr>
        <w:t xml:space="preserve">## [1] "Skweness &amp; Kurtosis For Weibull Distribution"</w:t>
      </w:r>
    </w:p>
    <w:p>
      <w:pPr>
        <w:pStyle w:val="SourceCode"/>
      </w:pPr>
      <w:r>
        <w:rPr>
          <w:rStyle w:val="NormalTok"/>
        </w:rPr>
        <w:t xml:space="preserve">skew_kurt_weibull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skewness</w:t>
      </w:r>
      <w:r>
        <w:rPr>
          <w:rStyle w:val="NormalTok"/>
        </w:rPr>
        <w:t xml:space="preserve">(weibull_samples), </w:t>
      </w:r>
      <w:r>
        <w:rPr>
          <w:rStyle w:val="FunctionTok"/>
        </w:rPr>
        <w:t xml:space="preserve">kurtosis</w:t>
      </w:r>
      <w:r>
        <w:rPr>
          <w:rStyle w:val="NormalTok"/>
        </w:rPr>
        <w:t xml:space="preserve">(weibull_samples))</w:t>
      </w:r>
      <w:r>
        <w:br/>
      </w:r>
      <w:r>
        <w:rPr>
          <w:rStyle w:val="NormalTok"/>
        </w:rPr>
        <w:t xml:space="preserve">skew_kurt_weibull</w:t>
      </w:r>
    </w:p>
    <w:p>
      <w:pPr>
        <w:pStyle w:val="SourceCode"/>
      </w:pPr>
      <w:r>
        <w:rPr>
          <w:rStyle w:val="VerbatimChar"/>
        </w:rPr>
        <w:t xml:space="preserve">## [1] 1.124824 4.834041</w:t>
      </w:r>
    </w:p>
    <w:bookmarkEnd w:id="36"/>
    <w:bookmarkStart w:id="37" w:name="python-1"/>
    <w:p>
      <w:pPr>
        <w:pStyle w:val="Heading3"/>
      </w:pPr>
      <w:r>
        <w:t xml:space="preserve">Python</w:t>
      </w:r>
    </w:p>
    <w:bookmarkEnd w:id="37"/>
    <w:bookmarkStart w:id="38" w:name="julia-1"/>
    <w:p>
      <w:pPr>
        <w:pStyle w:val="Heading3"/>
      </w:pPr>
      <w:r>
        <w:t xml:space="preserve">Julia</w:t>
      </w:r>
    </w:p>
    <w:bookmarkEnd w:id="38"/>
    <w:bookmarkEnd w:id="39"/>
    <w:bookmarkStart w:id="46" w:name="part-b"/>
    <w:p>
      <w:pPr>
        <w:pStyle w:val="Heading2"/>
      </w:pPr>
      <w:r>
        <w:t xml:space="preserve">Part b</w:t>
      </w:r>
    </w:p>
    <w:p>
      <w:pPr>
        <w:pStyle w:val="FirstParagraph"/>
      </w:pPr>
      <w:r>
        <w:t xml:space="preserve">Plot the histograms for each distribution. Use</w:t>
      </w:r>
      <w:r>
        <w:t xml:space="preserve"> </w:t>
      </w:r>
      <w:r>
        <w:rPr>
          <w:rStyle w:val="VerbatimChar"/>
        </w:rPr>
        <w:t xml:space="preserve">par(mfrow=c(2,2))</w:t>
      </w:r>
      <w:r>
        <w:t xml:space="preserve"> </w:t>
      </w:r>
      <w:r>
        <w:t xml:space="preserve">in your code chunk to combine the four histogram in a single plot in a 2x2 grid, or equivalent code in Python and Julia (see</w:t>
      </w:r>
      <w:r>
        <w:t xml:space="preserve"> </w:t>
      </w:r>
      <w:r>
        <w:rPr>
          <w:rStyle w:val="VerbatimChar"/>
        </w:rPr>
        <w:t xml:space="preserve">4 Arrays.Rpres</w:t>
      </w:r>
      <w:r>
        <w:t xml:space="preserve"> </w:t>
      </w:r>
      <w:r>
        <w:t xml:space="preserve">for examples). Add titles to the histograms indicating the distribution. Set the x-axis label to show the calculated skewness and kurtosis, i.e. </w:t>
      </w:r>
      <w:r>
        <w:rPr>
          <w:rStyle w:val="VerbatimChar"/>
        </w:rPr>
        <w:t xml:space="preserve">skewness = ###, kurtosis = ###</w:t>
      </w:r>
      <w:r>
        <w:t xml:space="preserve">. Format the skewness and kurtosis to show 2-4 significant digits.</w:t>
      </w:r>
    </w:p>
    <w:bookmarkStart w:id="43" w:name="r-2"/>
    <w:p>
      <w:pPr>
        <w:pStyle w:val="Heading3"/>
      </w:pPr>
      <w:r>
        <w:t xml:space="preserve">R</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(normal_samples, </w:t>
      </w:r>
      <w:r>
        <w:rPr>
          <w:rStyle w:val="AttributeTok"/>
        </w:rPr>
        <w:t xml:space="preserve">main =</w:t>
      </w:r>
      <w:r>
        <w:rPr>
          <w:rStyle w:val="NormalTok"/>
        </w:rPr>
        <w:t xml:space="preserve"> </w:t>
      </w:r>
      <w:r>
        <w:rPr>
          <w:rStyle w:val="StringTok"/>
        </w:rPr>
        <w:t xml:space="preserve">"Normal Distribution"</w:t>
      </w:r>
      <w:r>
        <w:rPr>
          <w:rStyle w:val="NormalTok"/>
        </w:rPr>
        <w:t xml:space="preserve">, </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%.4f, kurtosis = %.4f"</w:t>
      </w:r>
      <w:r>
        <w:rPr>
          <w:rStyle w:val="NormalTok"/>
        </w:rPr>
        <w:t xml:space="preserve">, skew_kurt_normal[</w:t>
      </w:r>
      <w:r>
        <w:rPr>
          <w:rStyle w:val="DecValTok"/>
        </w:rPr>
        <w:t xml:space="preserve">1</w:t>
      </w:r>
      <w:r>
        <w:rPr>
          <w:rStyle w:val="NormalTok"/>
        </w:rPr>
        <w:t xml:space="preserve">], skew_kurt_normal[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br/>
      </w:r>
      <w:r>
        <w:rPr>
          <w:rStyle w:val="FunctionTok"/>
        </w:rPr>
        <w:t xml:space="preserve">hist</w:t>
      </w:r>
      <w:r>
        <w:rPr>
          <w:rStyle w:val="NormalTok"/>
        </w:rPr>
        <w:t xml:space="preserve">(laplace_samples, </w:t>
      </w:r>
      <w:r>
        <w:rPr>
          <w:rStyle w:val="AttributeTok"/>
        </w:rPr>
        <w:t xml:space="preserve">main =</w:t>
      </w:r>
      <w:r>
        <w:rPr>
          <w:rStyle w:val="NormalTok"/>
        </w:rPr>
        <w:t xml:space="preserve"> </w:t>
      </w:r>
      <w:r>
        <w:rPr>
          <w:rStyle w:val="StringTok"/>
        </w:rPr>
        <w:t xml:space="preserve">"Double Exponential Distribution"</w:t>
      </w:r>
      <w:r>
        <w:rPr>
          <w:rStyle w:val="NormalTok"/>
        </w:rPr>
        <w:t xml:space="preserve">, </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%.4f"</w:t>
      </w:r>
      <w:r>
        <w:rPr>
          <w:rStyle w:val="NormalTok"/>
        </w:rPr>
        <w:t xml:space="preserve">, skew_kurt_laplace[</w:t>
      </w:r>
      <w:r>
        <w:rPr>
          <w:rStyle w:val="DecValTok"/>
        </w:rPr>
        <w:t xml:space="preserve">1</w:t>
      </w:r>
      <w:r>
        <w:rPr>
          <w:rStyle w:val="NormalTok"/>
        </w:rPr>
        <w:t xml:space="preserve">], skew_kurt_laplace[</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"lightyellow"</w:t>
      </w:r>
      <w:r>
        <w:rPr>
          <w:rStyle w:val="NormalTok"/>
        </w:rPr>
        <w:t xml:space="preserve">)</w:t>
      </w:r>
      <w:r>
        <w:br/>
      </w:r>
      <w:r>
        <w:br/>
      </w:r>
      <w:r>
        <w:rPr>
          <w:rStyle w:val="FunctionTok"/>
        </w:rPr>
        <w:t xml:space="preserve">hist</w:t>
      </w:r>
      <w:r>
        <w:rPr>
          <w:rStyle w:val="NormalTok"/>
        </w:rPr>
        <w:t xml:space="preserve">(cauchy_samples, </w:t>
      </w:r>
      <w:r>
        <w:rPr>
          <w:rStyle w:val="AttributeTok"/>
        </w:rPr>
        <w:t xml:space="preserve">main =</w:t>
      </w:r>
      <w:r>
        <w:rPr>
          <w:rStyle w:val="NormalTok"/>
        </w:rPr>
        <w:t xml:space="preserve"> </w:t>
      </w:r>
      <w:r>
        <w:rPr>
          <w:rStyle w:val="StringTok"/>
        </w:rPr>
        <w:t xml:space="preserve">"Cauchy Distribution"</w:t>
      </w:r>
      <w:r>
        <w:rPr>
          <w:rStyle w:val="NormalTok"/>
        </w:rPr>
        <w:t xml:space="preserve">, </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skew_kurt_cauchy[</w:t>
      </w:r>
      <w:r>
        <w:rPr>
          <w:rStyle w:val="DecValTok"/>
        </w:rPr>
        <w:t xml:space="preserve">1</w:t>
      </w:r>
      <w:r>
        <w:rPr>
          <w:rStyle w:val="NormalTok"/>
        </w:rPr>
        <w:t xml:space="preserve">], skew_kurt_cauchy[</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br/>
      </w:r>
      <w:r>
        <w:rPr>
          <w:rStyle w:val="FunctionTok"/>
        </w:rPr>
        <w:t xml:space="preserve">hist</w:t>
      </w:r>
      <w:r>
        <w:rPr>
          <w:rStyle w:val="NormalTok"/>
        </w:rPr>
        <w:t xml:space="preserve">(weibull_samples, </w:t>
      </w:r>
      <w:r>
        <w:rPr>
          <w:rStyle w:val="AttributeTok"/>
        </w:rPr>
        <w:t xml:space="preserve">main =</w:t>
      </w:r>
      <w:r>
        <w:rPr>
          <w:rStyle w:val="NormalTok"/>
        </w:rPr>
        <w:t xml:space="preserve"> </w:t>
      </w:r>
      <w:r>
        <w:rPr>
          <w:rStyle w:val="StringTok"/>
        </w:rPr>
        <w:t xml:space="preserve">"Weibull Distribution"</w:t>
      </w:r>
      <w:r>
        <w:rPr>
          <w:rStyle w:val="NormalTok"/>
        </w:rPr>
        <w:t xml:space="preserve">, </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skew_kurt_weibull[</w:t>
      </w:r>
      <w:r>
        <w:rPr>
          <w:rStyle w:val="DecValTok"/>
        </w:rPr>
        <w:t xml:space="preserve">1</w:t>
      </w:r>
      <w:r>
        <w:rPr>
          <w:rStyle w:val="NormalTok"/>
        </w:rPr>
        <w:t xml:space="preserve">], skew_kurt_weibull[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"lightcoral"</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Sai.Ram.Vodnala.9_files/figure-docx/unnamed-chunk-7-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4" w:name="python-2"/>
    <w:p>
      <w:pPr>
        <w:pStyle w:val="Heading3"/>
      </w:pPr>
      <w:r>
        <w:t xml:space="preserve">Python</w:t>
      </w:r>
    </w:p>
    <w:bookmarkEnd w:id="44"/>
    <w:bookmarkStart w:id="45" w:name="julia-2"/>
    <w:p>
      <w:pPr>
        <w:pStyle w:val="Heading3"/>
      </w:pPr>
      <w:r>
        <w:t xml:space="preserve">Julia</w:t>
      </w:r>
    </w:p>
    <w:bookmarkEnd w:id="45"/>
    <w:bookmarkEnd w:id="46"/>
    <w:bookmarkStart w:id="53" w:name="part-c"/>
    <w:p>
      <w:pPr>
        <w:pStyle w:val="Heading2"/>
      </w:pPr>
      <w:r>
        <w:t xml:space="preserve">Part c</w:t>
      </w:r>
    </w:p>
    <w:p>
      <w:pPr>
        <w:pStyle w:val="FirstParagraph"/>
      </w:pPr>
      <w:r>
        <w:t xml:space="preserve">Repeat Part b, but with QQ-norm plots.</w:t>
      </w:r>
    </w:p>
    <w:bookmarkStart w:id="50" w:name="r-3"/>
    <w:p>
      <w:pPr>
        <w:pStyle w:val="Heading3"/>
      </w:pPr>
      <w:r>
        <w:t xml:space="preserve">R</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(normal_samples, </w:t>
      </w:r>
      <w:r>
        <w:rPr>
          <w:rStyle w:val="AttributeTok"/>
        </w:rPr>
        <w:t xml:space="preserve">main =</w:t>
      </w:r>
      <w:r>
        <w:rPr>
          <w:rStyle w:val="NormalTok"/>
        </w:rPr>
        <w:t xml:space="preserve"> </w:t>
      </w:r>
      <w:r>
        <w:rPr>
          <w:rStyle w:val="StringTok"/>
        </w:rPr>
        <w:t xml:space="preserve">"Normal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%.4f, kurtosis = %.4f"</w:t>
      </w:r>
      <w:r>
        <w:rPr>
          <w:rStyle w:val="NormalTok"/>
        </w:rPr>
        <w:t xml:space="preserve">, skew_kurt_normal[</w:t>
      </w:r>
      <w:r>
        <w:rPr>
          <w:rStyle w:val="DecValTok"/>
        </w:rPr>
        <w:t xml:space="preserve">1</w:t>
      </w:r>
      <w:r>
        <w:rPr>
          <w:rStyle w:val="NormalTok"/>
        </w:rPr>
        <w:t xml:space="preserve">], skew_kurt_normal[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qqline</w:t>
      </w:r>
      <w:r>
        <w:rPr>
          <w:rStyle w:val="NormalTok"/>
        </w:rPr>
        <w:t xml:space="preserve">(normal_samples,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FunctionTok"/>
        </w:rPr>
        <w:t xml:space="preserve">qqnorm</w:t>
      </w:r>
      <w:r>
        <w:rPr>
          <w:rStyle w:val="NormalTok"/>
        </w:rPr>
        <w:t xml:space="preserve">(laplace_samples, </w:t>
      </w:r>
      <w:r>
        <w:rPr>
          <w:rStyle w:val="AttributeTok"/>
        </w:rPr>
        <w:t xml:space="preserve">main =</w:t>
      </w:r>
      <w:r>
        <w:rPr>
          <w:rStyle w:val="NormalTok"/>
        </w:rPr>
        <w:t xml:space="preserve"> </w:t>
      </w:r>
      <w:r>
        <w:rPr>
          <w:rStyle w:val="StringTok"/>
        </w:rPr>
        <w:t xml:space="preserve">"Double Exponential"</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%.4f"</w:t>
      </w:r>
      <w:r>
        <w:rPr>
          <w:rStyle w:val="NormalTok"/>
        </w:rPr>
        <w:t xml:space="preserve">, skew_kurt_laplace[</w:t>
      </w:r>
      <w:r>
        <w:rPr>
          <w:rStyle w:val="DecValTok"/>
        </w:rPr>
        <w:t xml:space="preserve">1</w:t>
      </w:r>
      <w:r>
        <w:rPr>
          <w:rStyle w:val="NormalTok"/>
        </w:rPr>
        <w:t xml:space="preserve">], skew_kurt_laplace[</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"yellow"</w:t>
      </w:r>
      <w:r>
        <w:rPr>
          <w:rStyle w:val="NormalTok"/>
        </w:rPr>
        <w:t xml:space="preserve">)</w:t>
      </w:r>
      <w:r>
        <w:br/>
      </w:r>
      <w:r>
        <w:rPr>
          <w:rStyle w:val="FunctionTok"/>
        </w:rPr>
        <w:t xml:space="preserve">qqline</w:t>
      </w:r>
      <w:r>
        <w:rPr>
          <w:rStyle w:val="NormalTok"/>
        </w:rPr>
        <w:t xml:space="preserve">(laplace_samples, </w:t>
      </w:r>
      <w:r>
        <w:rPr>
          <w:rStyle w:val="AttributeTok"/>
        </w:rPr>
        <w:t xml:space="preserve">col =</w:t>
      </w:r>
      <w:r>
        <w:rPr>
          <w:rStyle w:val="NormalTok"/>
        </w:rPr>
        <w:t xml:space="preserve"> </w:t>
      </w:r>
      <w:r>
        <w:rPr>
          <w:rStyle w:val="StringTok"/>
        </w:rPr>
        <w:t xml:space="preserve">"blue"</w:t>
      </w:r>
      <w:r>
        <w:rPr>
          <w:rStyle w:val="NormalTok"/>
        </w:rPr>
        <w:t xml:space="preserve">)</w:t>
      </w:r>
      <w:r>
        <w:br/>
      </w:r>
      <w:r>
        <w:br/>
      </w:r>
      <w:r>
        <w:rPr>
          <w:rStyle w:val="FunctionTok"/>
        </w:rPr>
        <w:t xml:space="preserve">qqnorm</w:t>
      </w:r>
      <w:r>
        <w:rPr>
          <w:rStyle w:val="NormalTok"/>
        </w:rPr>
        <w:t xml:space="preserve">(cauchy_samples, </w:t>
      </w:r>
      <w:r>
        <w:rPr>
          <w:rStyle w:val="AttributeTok"/>
        </w:rPr>
        <w:t xml:space="preserve">main =</w:t>
      </w:r>
      <w:r>
        <w:rPr>
          <w:rStyle w:val="NormalTok"/>
        </w:rPr>
        <w:t xml:space="preserve"> </w:t>
      </w:r>
      <w:r>
        <w:rPr>
          <w:rStyle w:val="StringTok"/>
        </w:rPr>
        <w:t xml:space="preserve">"Cauchy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skew_kurt_cauchy[</w:t>
      </w:r>
      <w:r>
        <w:rPr>
          <w:rStyle w:val="DecValTok"/>
        </w:rPr>
        <w:t xml:space="preserve">1</w:t>
      </w:r>
      <w:r>
        <w:rPr>
          <w:rStyle w:val="NormalTok"/>
        </w:rPr>
        <w:t xml:space="preserve">], skew_kurt_cauchy[</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w:t>
      </w:r>
      <w:r>
        <w:br/>
      </w:r>
      <w:r>
        <w:rPr>
          <w:rStyle w:val="FunctionTok"/>
        </w:rPr>
        <w:t xml:space="preserve">qqline</w:t>
      </w:r>
      <w:r>
        <w:rPr>
          <w:rStyle w:val="NormalTok"/>
        </w:rPr>
        <w:t xml:space="preserve">(cauchy_samples, </w:t>
      </w:r>
      <w:r>
        <w:rPr>
          <w:rStyle w:val="AttributeTok"/>
        </w:rPr>
        <w:t xml:space="preserve">col =</w:t>
      </w:r>
      <w:r>
        <w:rPr>
          <w:rStyle w:val="NormalTok"/>
        </w:rPr>
        <w:t xml:space="preserve"> </w:t>
      </w:r>
      <w:r>
        <w:rPr>
          <w:rStyle w:val="StringTok"/>
        </w:rPr>
        <w:t xml:space="preserve">"yellow"</w:t>
      </w:r>
      <w:r>
        <w:rPr>
          <w:rStyle w:val="NormalTok"/>
        </w:rPr>
        <w:t xml:space="preserve">)</w:t>
      </w:r>
      <w:r>
        <w:br/>
      </w:r>
      <w:r>
        <w:br/>
      </w:r>
      <w:r>
        <w:rPr>
          <w:rStyle w:val="FunctionTok"/>
        </w:rPr>
        <w:t xml:space="preserve">qqnorm</w:t>
      </w:r>
      <w:r>
        <w:rPr>
          <w:rStyle w:val="NormalTok"/>
        </w:rPr>
        <w:t xml:space="preserve">(weibull_samples, </w:t>
      </w:r>
      <w:r>
        <w:rPr>
          <w:rStyle w:val="AttributeTok"/>
        </w:rPr>
        <w:t xml:space="preserve">main =</w:t>
      </w:r>
      <w:r>
        <w:rPr>
          <w:rStyle w:val="NormalTok"/>
        </w:rPr>
        <w:t xml:space="preserve"> </w:t>
      </w:r>
      <w:r>
        <w:rPr>
          <w:rStyle w:val="StringTok"/>
        </w:rPr>
        <w:t xml:space="preserve">"Weibull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skew_kurt_weibull[</w:t>
      </w:r>
      <w:r>
        <w:rPr>
          <w:rStyle w:val="DecValTok"/>
        </w:rPr>
        <w:t xml:space="preserve">1</w:t>
      </w:r>
      <w:r>
        <w:rPr>
          <w:rStyle w:val="NormalTok"/>
        </w:rPr>
        <w:t xml:space="preserve">], skew_kurt_weibull[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qqline</w:t>
      </w:r>
      <w:r>
        <w:rPr>
          <w:rStyle w:val="NormalTok"/>
        </w:rPr>
        <w:t xml:space="preserve">(weibull_samples, </w:t>
      </w:r>
      <w:r>
        <w:rPr>
          <w:rStyle w:val="AttributeTok"/>
        </w:rPr>
        <w:t xml:space="preserve">col =</w:t>
      </w:r>
      <w:r>
        <w:rPr>
          <w:rStyle w:val="NormalTok"/>
        </w:rPr>
        <w:t xml:space="preserve"> </w:t>
      </w:r>
      <w:r>
        <w:rPr>
          <w:rStyle w:val="StringTok"/>
        </w:rPr>
        <w:t xml:space="preserve">"green"</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Sai.Ram.Vodnala.9_files/figure-docx/unnamed-chunk-1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Start w:id="51" w:name="python-3"/>
    <w:p>
      <w:pPr>
        <w:pStyle w:val="Heading3"/>
      </w:pPr>
      <w:r>
        <w:t xml:space="preserve">Python</w:t>
      </w:r>
    </w:p>
    <w:bookmarkEnd w:id="51"/>
    <w:bookmarkStart w:id="52" w:name="julia-3"/>
    <w:p>
      <w:pPr>
        <w:pStyle w:val="Heading3"/>
      </w:pPr>
      <w:r>
        <w:t xml:space="preserve">Julia</w:t>
      </w:r>
    </w:p>
    <w:bookmarkEnd w:id="52"/>
    <w:bookmarkEnd w:id="53"/>
    <w:bookmarkStart w:id="60" w:name="part-d"/>
    <w:p>
      <w:pPr>
        <w:pStyle w:val="Heading2"/>
      </w:pPr>
      <w:r>
        <w:t xml:space="preserve">Part d</w:t>
      </w:r>
    </w:p>
    <w:p>
      <w:pPr>
        <w:pStyle w:val="FirstParagraph"/>
      </w:pPr>
      <w:r>
        <w:t xml:space="preserve">Repeat Part b, but with box-whisker plots.</w:t>
      </w:r>
    </w:p>
    <w:bookmarkStart w:id="57" w:name="r-4"/>
    <w:p>
      <w:pPr>
        <w:pStyle w:val="Heading3"/>
      </w:pPr>
      <w:r>
        <w:t xml:space="preserve">R</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(normal_samples, </w:t>
      </w:r>
      <w:r>
        <w:rPr>
          <w:rStyle w:val="AttributeTok"/>
        </w:rPr>
        <w:t xml:space="preserve">main =</w:t>
      </w:r>
      <w:r>
        <w:rPr>
          <w:rStyle w:val="NormalTok"/>
        </w:rPr>
        <w:t xml:space="preserve"> </w:t>
      </w:r>
      <w:r>
        <w:rPr>
          <w:rStyle w:val="StringTok"/>
        </w:rPr>
        <w:t xml:space="preserve">"Normal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%.4f, kurtosis = %.4f"</w:t>
      </w:r>
      <w:r>
        <w:rPr>
          <w:rStyle w:val="NormalTok"/>
        </w:rPr>
        <w:t xml:space="preserve">, skew_kurt_normal[</w:t>
      </w:r>
      <w:r>
        <w:rPr>
          <w:rStyle w:val="DecValTok"/>
        </w:rPr>
        <w:t xml:space="preserve">1</w:t>
      </w:r>
      <w:r>
        <w:rPr>
          <w:rStyle w:val="NormalTok"/>
        </w:rPr>
        <w:t xml:space="preserve">], skew_kurt_normal[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br/>
      </w:r>
      <w:r>
        <w:rPr>
          <w:rStyle w:val="FunctionTok"/>
        </w:rPr>
        <w:t xml:space="preserve">boxplot</w:t>
      </w:r>
      <w:r>
        <w:rPr>
          <w:rStyle w:val="NormalTok"/>
        </w:rPr>
        <w:t xml:space="preserve">(laplace_samples, </w:t>
      </w:r>
      <w:r>
        <w:rPr>
          <w:rStyle w:val="AttributeTok"/>
        </w:rPr>
        <w:t xml:space="preserve">main =</w:t>
      </w:r>
      <w:r>
        <w:rPr>
          <w:rStyle w:val="NormalTok"/>
        </w:rPr>
        <w:t xml:space="preserve"> </w:t>
      </w:r>
      <w:r>
        <w:rPr>
          <w:rStyle w:val="StringTok"/>
        </w:rPr>
        <w:t xml:space="preserve">"Laplace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%.4f"</w:t>
      </w:r>
      <w:r>
        <w:rPr>
          <w:rStyle w:val="NormalTok"/>
        </w:rPr>
        <w:t xml:space="preserve">, skew_kurt_laplace[</w:t>
      </w:r>
      <w:r>
        <w:rPr>
          <w:rStyle w:val="DecValTok"/>
        </w:rPr>
        <w:t xml:space="preserve">1</w:t>
      </w:r>
      <w:r>
        <w:rPr>
          <w:rStyle w:val="NormalTok"/>
        </w:rPr>
        <w:t xml:space="preserve">], skew_kurt_laplace[</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"lightyellow"</w:t>
      </w:r>
      <w:r>
        <w:rPr>
          <w:rStyle w:val="NormalTok"/>
        </w:rPr>
        <w:t xml:space="preserve">)</w:t>
      </w:r>
      <w:r>
        <w:br/>
      </w:r>
      <w:r>
        <w:br/>
      </w:r>
      <w:r>
        <w:rPr>
          <w:rStyle w:val="FunctionTok"/>
        </w:rPr>
        <w:t xml:space="preserve">boxplot</w:t>
      </w:r>
      <w:r>
        <w:rPr>
          <w:rStyle w:val="NormalTok"/>
        </w:rPr>
        <w:t xml:space="preserve">(cauchy_samples, </w:t>
      </w:r>
      <w:r>
        <w:rPr>
          <w:rStyle w:val="AttributeTok"/>
        </w:rPr>
        <w:t xml:space="preserve">main =</w:t>
      </w:r>
      <w:r>
        <w:rPr>
          <w:rStyle w:val="NormalTok"/>
        </w:rPr>
        <w:t xml:space="preserve"> </w:t>
      </w:r>
      <w:r>
        <w:rPr>
          <w:rStyle w:val="StringTok"/>
        </w:rPr>
        <w:t xml:space="preserve">"Cauchy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skew_kurt_cauchy[</w:t>
      </w:r>
      <w:r>
        <w:rPr>
          <w:rStyle w:val="DecValTok"/>
        </w:rPr>
        <w:t xml:space="preserve">1</w:t>
      </w:r>
      <w:r>
        <w:rPr>
          <w:rStyle w:val="NormalTok"/>
        </w:rPr>
        <w:t xml:space="preserve">], skew_kurt_cauchy[</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br/>
      </w:r>
      <w:r>
        <w:br/>
      </w:r>
      <w:r>
        <w:br/>
      </w:r>
      <w:r>
        <w:rPr>
          <w:rStyle w:val="FunctionTok"/>
        </w:rPr>
        <w:t xml:space="preserve">boxplot</w:t>
      </w:r>
      <w:r>
        <w:rPr>
          <w:rStyle w:val="NormalTok"/>
        </w:rPr>
        <w:t xml:space="preserve">(weibull_samples, </w:t>
      </w:r>
      <w:r>
        <w:rPr>
          <w:rStyle w:val="AttributeTok"/>
        </w:rPr>
        <w:t xml:space="preserve">main =</w:t>
      </w:r>
      <w:r>
        <w:rPr>
          <w:rStyle w:val="NormalTok"/>
        </w:rPr>
        <w:t xml:space="preserve"> </w:t>
      </w:r>
      <w:r>
        <w:rPr>
          <w:rStyle w:val="StringTok"/>
        </w:rPr>
        <w:t xml:space="preserve">"Weibull Distribution"</w:t>
      </w:r>
      <w:r>
        <w:rPr>
          <w:rStyle w:val="NormalTok"/>
        </w:rPr>
        <w:t xml:space="preserve">,</w:t>
      </w:r>
      <w:r>
        <w:rPr>
          <w:rStyle w:val="AttributeTok"/>
        </w:rPr>
        <w:t xml:space="preserve">xlab =</w:t>
      </w:r>
      <w:r>
        <w:rPr>
          <w:rStyle w:val="NormalTok"/>
        </w:rPr>
        <w:t xml:space="preserve"> </w:t>
      </w:r>
      <w:r>
        <w:rPr>
          <w:rStyle w:val="FunctionTok"/>
        </w:rPr>
        <w:t xml:space="preserve">sprintf</w:t>
      </w:r>
      <w:r>
        <w:rPr>
          <w:rStyle w:val="NormalTok"/>
        </w:rPr>
        <w:t xml:space="preserve">(</w:t>
      </w:r>
      <w:r>
        <w:rPr>
          <w:rStyle w:val="StringTok"/>
        </w:rPr>
        <w:t xml:space="preserve">"skewness = %.2f, kurtosis = %.2f"</w:t>
      </w:r>
      <w:r>
        <w:rPr>
          <w:rStyle w:val="NormalTok"/>
        </w:rPr>
        <w:t xml:space="preserve">, skew_kurt_weibull[</w:t>
      </w:r>
      <w:r>
        <w:rPr>
          <w:rStyle w:val="DecValTok"/>
        </w:rPr>
        <w:t xml:space="preserve">1</w:t>
      </w:r>
      <w:r>
        <w:rPr>
          <w:rStyle w:val="NormalTok"/>
        </w:rPr>
        <w:t xml:space="preserve">], skew_kurt_weibull[</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"lightcoral"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Sai.Ram.Vodnala.9_files/figure-docx/unnamed-chunk-13-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python-4"/>
    <w:p>
      <w:pPr>
        <w:pStyle w:val="Heading3"/>
      </w:pPr>
      <w:r>
        <w:t xml:space="preserve">Python</w:t>
      </w:r>
    </w:p>
    <w:bookmarkEnd w:id="58"/>
    <w:bookmarkStart w:id="59" w:name="julia-4"/>
    <w:p>
      <w:pPr>
        <w:pStyle w:val="Heading3"/>
      </w:pPr>
      <w:r>
        <w:t xml:space="preserve">Julia</w:t>
      </w:r>
    </w:p>
    <w:bookmarkEnd w:id="59"/>
    <w:bookmarkEnd w:id="60"/>
    <w:bookmarkStart w:id="86" w:name="exercise-3.-either-r-python-or-julia"/>
    <w:p>
      <w:pPr>
        <w:pStyle w:val="Heading2"/>
      </w:pPr>
      <w:r>
        <w:t xml:space="preserve">Exercise 3. (Either R, Python or Julia)</w:t>
      </w:r>
    </w:p>
    <w:p>
      <w:pPr>
        <w:pStyle w:val="FirstParagraph"/>
      </w:pPr>
      <w:r>
        <w:t xml:space="preserve">We will create a series of graphs illustrating how the Poisson distribution approaches the normal distribution with large</w:t>
      </w:r>
      <w:r>
        <w:t xml:space="preserve"> </w:t>
      </w:r>
      <m:oMath>
        <m:r>
          <m:t>λ</m:t>
        </m:r>
      </m:oMath>
      <w:r>
        <w:t xml:space="preserve">. (See</w:t>
      </w:r>
      <w:r>
        <w:t xml:space="preserve"> </w:t>
      </w:r>
      <w:hyperlink r:id="rId61">
        <w:r>
          <w:rPr>
            <w:rStyle w:val="Hyperlink"/>
          </w:rPr>
          <w:t xml:space="preserve">http://wiki.stat.ucla.edu/socr/index.php/AP_Statistics_Curriculum_2007_Limits_Norm2Poisson</w:t>
        </w:r>
      </w:hyperlink>
      <w:r>
        <w:t xml:space="preserve">) We will iterate over a sequence of</w:t>
      </w:r>
      <w:r>
        <w:t xml:space="preserve"> </w:t>
      </w:r>
      <w:r>
        <w:rPr>
          <w:rStyle w:val="VerbatimChar"/>
        </w:rPr>
        <w:t xml:space="preserve">lambda</w:t>
      </w:r>
      <w:r>
        <w:t xml:space="preserve">, from 2 to 128, doubling</w:t>
      </w:r>
      <w:r>
        <w:t xml:space="preserve"> </w:t>
      </w:r>
      <w:r>
        <w:rPr>
          <w:rStyle w:val="VerbatimChar"/>
        </w:rPr>
        <w:t xml:space="preserve">lambda</w:t>
      </w:r>
      <w:r>
        <w:t xml:space="preserve"> </w:t>
      </w:r>
      <w:r>
        <w:t xml:space="preserve">each time; that is,</w:t>
      </w:r>
      <w:r>
        <w:t xml:space="preserve"> </w:t>
      </w:r>
      <w:r>
        <w:rPr>
          <w:rStyle w:val="VerbatimChar"/>
        </w:rPr>
        <w:t xml:space="preserve">lambda =  2,4,8,16,32,64,128</w:t>
      </w:r>
      <w:r>
        <w:t xml:space="preserve"> </w:t>
      </w:r>
      <w:r>
        <w:t xml:space="preserve">. For each</w:t>
      </w:r>
      <w:r>
        <w:t xml:space="preserve"> </w:t>
      </w:r>
      <w:r>
        <w:rPr>
          <w:rStyle w:val="VerbatimChar"/>
        </w:rPr>
        <w:t xml:space="preserve">lambda</w:t>
      </w:r>
      <w:r>
        <w:t xml:space="preserve"> </w:t>
      </w:r>
      <w:r>
        <w:t xml:space="preserve">value, draw 1000 samples from the Poisson distribution (i.e. use</w:t>
      </w:r>
      <w:r>
        <w:t xml:space="preserve"> </w:t>
      </w:r>
      <w:r>
        <w:rPr>
          <w:rStyle w:val="VerbatimChar"/>
        </w:rPr>
        <w:t xml:space="preserve">rpois</w:t>
      </w:r>
      <w:r>
        <w:t xml:space="preserve"> </w:t>
      </w:r>
      <w:r>
        <w:t xml:space="preserve">in R, or the equivalents in Python or Julia).</w:t>
      </w:r>
    </w:p>
    <w:p>
      <w:pPr>
        <w:pStyle w:val="BodyText"/>
      </w:pPr>
      <w:r>
        <w:t xml:space="preserve">Calculate the skewness of each set of samples, and produce histograms, QQ-norm and box-whisker plots. You can use</w:t>
      </w:r>
      <w:r>
        <w:t xml:space="preserve"> </w:t>
      </w:r>
      <w:r>
        <w:rPr>
          <w:rStyle w:val="VerbatimChar"/>
        </w:rPr>
        <w:t xml:space="preserve">par(mfrow=c(1,3))</w:t>
      </w:r>
      <w:r>
        <w:t xml:space="preserve">, or similar code for Python and Julia, to display all three plots for one</w:t>
      </w:r>
      <w:r>
        <w:t xml:space="preserve"> </w:t>
      </w:r>
      <w:r>
        <w:rPr>
          <w:rStyle w:val="VerbatimChar"/>
        </w:rPr>
        <w:t xml:space="preserve">lambda</w:t>
      </w:r>
      <w:r>
        <w:t xml:space="preserve"> </w:t>
      </w:r>
      <w:r>
        <w:t xml:space="preserve">value in a single line. Add</w:t>
      </w:r>
      <w:r>
        <w:t xml:space="preserve"> </w:t>
      </w:r>
      <w:r>
        <w:rPr>
          <w:rStyle w:val="VerbatimChar"/>
        </w:rPr>
        <w:t xml:space="preserve">lambda=##</w:t>
      </w:r>
      <w:r>
        <w:t xml:space="preserve"> </w:t>
      </w:r>
      <w:r>
        <w:t xml:space="preserve">to the title of the histogram, and</w:t>
      </w:r>
      <w:r>
        <w:t xml:space="preserve"> </w:t>
      </w:r>
      <w:r>
        <w:rPr>
          <w:rStyle w:val="VerbatimChar"/>
        </w:rPr>
        <w:t xml:space="preserve">skewness=##</w:t>
      </w:r>
      <w:r>
        <w:t xml:space="preserve"> </w:t>
      </w:r>
      <w:r>
        <w:t xml:space="preserve">to the title of the box-whisker plot.</w:t>
      </w:r>
    </w:p>
    <w:bookmarkStart w:id="83" w:name="r-5"/>
    <w:p>
      <w:pPr>
        <w:pStyle w:val="Heading3"/>
      </w:pPr>
      <w:r>
        <w:t xml:space="preserve">R</w:t>
      </w:r>
    </w:p>
    <w:p>
      <w:pPr>
        <w:pStyle w:val="SourceCode"/>
      </w:pPr>
      <w:r>
        <w:rPr>
          <w:rStyle w:val="NormalTok"/>
        </w:rPr>
        <w:t xml:space="preserve">lambda_values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DecValTok"/>
        </w:rPr>
        <w:t xml:space="preserve">128</w:t>
      </w:r>
      <w:r>
        <w:rPr>
          <w:rStyle w:val="NormalTok"/>
        </w:rPr>
        <w:t xml:space="preserve">)</w:t>
      </w:r>
      <w:r>
        <w:br/>
      </w:r>
      <w:r>
        <w:br/>
      </w:r>
      <w:r>
        <w:rPr>
          <w:rStyle w:val="NormalTok"/>
        </w:rPr>
        <w:t xml:space="preserve">num_samples </w:t>
      </w:r>
      <w:r>
        <w:rPr>
          <w:rStyle w:val="OtherTok"/>
        </w:rPr>
        <w:t xml:space="preserve">&lt;-</w:t>
      </w:r>
      <w:r>
        <w:rPr>
          <w:rStyle w:val="NormalTok"/>
        </w:rPr>
        <w:t xml:space="preserve"> </w:t>
      </w:r>
      <w:r>
        <w:rPr>
          <w:rStyle w:val="DecValTok"/>
        </w:rPr>
        <w:t xml:space="preserve">1000</w:t>
      </w:r>
      <w:r>
        <w:br/>
      </w:r>
      <w:r>
        <w:br/>
      </w:r>
      <w:r>
        <w:rPr>
          <w:rStyle w:val="NormalTok"/>
        </w:rPr>
        <w:t xml:space="preserve">skewness_values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(lambda_values))</w:t>
      </w:r>
      <w:r>
        <w:br/>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(lambda_values)) {</w:t>
      </w:r>
      <w:r>
        <w:br/>
      </w:r>
      <w:r>
        <w:rPr>
          <w:rStyle w:val="NormalTok"/>
        </w:rPr>
        <w:t xml:space="preserve">  lambda </w:t>
      </w:r>
      <w:r>
        <w:rPr>
          <w:rStyle w:val="OtherTok"/>
        </w:rPr>
        <w:t xml:space="preserve">&lt;-</w:t>
      </w:r>
      <w:r>
        <w:rPr>
          <w:rStyle w:val="NormalTok"/>
        </w:rPr>
        <w:t xml:space="preserve"> lambda_values[i]</w:t>
      </w:r>
      <w:r>
        <w:br/>
      </w:r>
      <w:r>
        <w:rPr>
          <w:rStyle w:val="NormalTok"/>
        </w:rPr>
        <w:t xml:space="preserve">  samples </w:t>
      </w:r>
      <w:r>
        <w:rPr>
          <w:rStyle w:val="OtherTok"/>
        </w:rPr>
        <w:t xml:space="preserve">&lt;-</w:t>
      </w:r>
      <w:r>
        <w:rPr>
          <w:rStyle w:val="NormalTok"/>
        </w:rPr>
        <w:t xml:space="preserve"> </w:t>
      </w:r>
      <w:r>
        <w:rPr>
          <w:rStyle w:val="FunctionTok"/>
        </w:rPr>
        <w:t xml:space="preserve">rpois</w:t>
      </w:r>
      <w:r>
        <w:rPr>
          <w:rStyle w:val="NormalTok"/>
        </w:rPr>
        <w:t xml:space="preserve">(num_samples, lambda)</w:t>
      </w:r>
      <w:r>
        <w:br/>
      </w:r>
      <w:r>
        <w:rPr>
          <w:rStyle w:val="NormalTok"/>
        </w:rPr>
        <w:t xml:space="preserve">  skewness_values[i] </w:t>
      </w:r>
      <w:r>
        <w:rPr>
          <w:rStyle w:val="OtherTok"/>
        </w:rPr>
        <w:t xml:space="preserve">&lt;-</w:t>
      </w:r>
      <w:r>
        <w:rPr>
          <w:rStyle w:val="NormalTok"/>
        </w:rPr>
        <w:t xml:space="preserve"> </w:t>
      </w:r>
      <w:r>
        <w:rPr>
          <w:rStyle w:val="FunctionTok"/>
        </w:rPr>
        <w:t xml:space="preserve">skewness</w:t>
      </w:r>
      <w:r>
        <w:rPr>
          <w:rStyle w:val="NormalTok"/>
        </w:rPr>
        <w:t xml:space="preserve">(samples)</w:t>
      </w:r>
      <w:r>
        <w:br/>
      </w:r>
      <w:r>
        <w:rPr>
          <w:rStyle w:val="NormalTok"/>
        </w:rPr>
        <w:t xml:space="preserve">  </w:t>
      </w:r>
      <w:r>
        <w:rPr>
          <w:rStyle w:val="FunctionTok"/>
        </w:rPr>
        <w:t xml:space="preserve">hist</w:t>
      </w:r>
      <w:r>
        <w:rPr>
          <w:rStyle w:val="NormalTok"/>
        </w:rPr>
        <w:t xml:space="preserve">(samples,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"Histogram (lambda="</w:t>
      </w:r>
      <w:r>
        <w:rPr>
          <w:rStyle w:val="NormalTok"/>
        </w:rPr>
        <w:t xml:space="preserve">, lambda, </w:t>
      </w:r>
      <w:r>
        <w:rPr>
          <w:rStyle w:val="StringTok"/>
        </w:rPr>
        <w:t xml:space="preserve">")"</w:t>
      </w:r>
      <w:r>
        <w:rPr>
          <w:rStyle w:val="NormalTok"/>
        </w:rPr>
        <w:t xml:space="preserve">))</w:t>
      </w:r>
      <w:r>
        <w:br/>
      </w:r>
      <w:r>
        <w:br/>
      </w:r>
      <w:r>
        <w:rPr>
          <w:rStyle w:val="NormalTok"/>
        </w:rPr>
        <w:t xml:space="preserve">  </w:t>
      </w:r>
      <w:r>
        <w:rPr>
          <w:rStyle w:val="FunctionTok"/>
        </w:rPr>
        <w:t xml:space="preserve">qqnorm</w:t>
      </w:r>
      <w:r>
        <w:rPr>
          <w:rStyle w:val="NormalTok"/>
        </w:rPr>
        <w:t xml:space="preserve">(samples,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"QQ-norm Plot"</w:t>
      </w:r>
      <w:r>
        <w:rPr>
          <w:rStyle w:val="NormalTok"/>
        </w:rPr>
        <w:t xml:space="preserve">))</w:t>
      </w:r>
      <w:r>
        <w:br/>
      </w:r>
      <w:r>
        <w:rPr>
          <w:rStyle w:val="NormalTok"/>
        </w:rPr>
        <w:t xml:space="preserve">  </w:t>
      </w:r>
      <w:r>
        <w:rPr>
          <w:rStyle w:val="FunctionTok"/>
        </w:rPr>
        <w:t xml:space="preserve">qqline</w:t>
      </w:r>
      <w:r>
        <w:rPr>
          <w:rStyle w:val="NormalTok"/>
        </w:rPr>
        <w:t xml:space="preserve">(samples)</w:t>
      </w:r>
      <w:r>
        <w:br/>
      </w:r>
      <w:r>
        <w:br/>
      </w:r>
      <w:r>
        <w:rPr>
          <w:rStyle w:val="NormalTok"/>
        </w:rPr>
        <w:t xml:space="preserve">  </w:t>
      </w:r>
      <w:r>
        <w:rPr>
          <w:rStyle w:val="FunctionTok"/>
        </w:rPr>
        <w:t xml:space="preserve">boxplot</w:t>
      </w:r>
      <w:r>
        <w:rPr>
          <w:rStyle w:val="NormalTok"/>
        </w:rPr>
        <w:t xml:space="preserve">(samples,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"Box-Whisker (skewness="</w:t>
      </w:r>
      <w:r>
        <w:rPr>
          <w:rStyle w:val="NormalTok"/>
        </w:rPr>
        <w:t xml:space="preserve">, </w:t>
      </w:r>
      <w:r>
        <w:rPr>
          <w:rStyle w:val="FunctionTok"/>
        </w:rPr>
        <w:t xml:space="preserve">round</w:t>
      </w:r>
      <w:r>
        <w:rPr>
          <w:rStyle w:val="NormalTok"/>
        </w:rPr>
        <w:t xml:space="preserve">(skewness_values[i],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Sai.Ram.Vodnala.9_files/figure-docx/unnamed-chunk-16-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6" name="Picture"/>
            <a:graphic>
              <a:graphicData uri="http://schemas.openxmlformats.org/drawingml/2006/picture">
                <pic:pic>
                  <pic:nvPicPr>
                    <pic:cNvPr descr="Sai.Ram.Vodnala.9_files/figure-docx/unnamed-chunk-16-2.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9" name="Picture"/>
            <a:graphic>
              <a:graphicData uri="http://schemas.openxmlformats.org/drawingml/2006/picture">
                <pic:pic>
                  <pic:nvPicPr>
                    <pic:cNvPr descr="Sai.Ram.Vodnala.9_files/figure-docx/unnamed-chunk-16-3.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2" name="Picture"/>
            <a:graphic>
              <a:graphicData uri="http://schemas.openxmlformats.org/drawingml/2006/picture">
                <pic:pic>
                  <pic:nvPicPr>
                    <pic:cNvPr descr="Sai.Ram.Vodnala.9_files/figure-docx/unnamed-chunk-16-4.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5" name="Picture"/>
            <a:graphic>
              <a:graphicData uri="http://schemas.openxmlformats.org/drawingml/2006/picture">
                <pic:pic>
                  <pic:nvPicPr>
                    <pic:cNvPr descr="Sai.Ram.Vodnala.9_files/figure-docx/unnamed-chunk-16-5.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8" name="Picture"/>
            <a:graphic>
              <a:graphicData uri="http://schemas.openxmlformats.org/drawingml/2006/picture">
                <pic:pic>
                  <pic:nvPicPr>
                    <pic:cNvPr descr="Sai.Ram.Vodnala.9_files/figure-docx/unnamed-chunk-16-6.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1" name="Picture"/>
            <a:graphic>
              <a:graphicData uri="http://schemas.openxmlformats.org/drawingml/2006/picture">
                <pic:pic>
                  <pic:nvPicPr>
                    <pic:cNvPr descr="Sai.Ram.Vodnala.9_files/figure-docx/unnamed-chunk-16-7.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lambda_normal </w:t>
      </w:r>
      <w:r>
        <w:rPr>
          <w:rStyle w:val="OtherTok"/>
        </w:rPr>
        <w:t xml:space="preserve">&lt;-</w:t>
      </w:r>
      <w:r>
        <w:rPr>
          <w:rStyle w:val="NormalTok"/>
        </w:rPr>
        <w:t xml:space="preserve"> lambda_values[</w:t>
      </w:r>
      <w:r>
        <w:rPr>
          <w:rStyle w:val="FunctionTok"/>
        </w:rPr>
        <w:t xml:space="preserve">which.max</w:t>
      </w:r>
      <w:r>
        <w:rPr>
          <w:rStyle w:val="NormalTok"/>
        </w:rPr>
        <w:t xml:space="preserve">(</w:t>
      </w:r>
      <w:r>
        <w:rPr>
          <w:rStyle w:val="FunctionTok"/>
        </w:rPr>
        <w:t xml:space="preserve">abs</w:t>
      </w:r>
      <w:r>
        <w:rPr>
          <w:rStyle w:val="NormalTok"/>
        </w:rPr>
        <w:t xml:space="preserve">(skewness_values) </w:t>
      </w:r>
      <w:r>
        <w:rPr>
          <w:rStyle w:val="SpecialCha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lambda_normal</w:t>
      </w:r>
    </w:p>
    <w:p>
      <w:pPr>
        <w:pStyle w:val="SourceCode"/>
      </w:pPr>
      <w:r>
        <w:rPr>
          <w:rStyle w:val="VerbatimChar"/>
        </w:rPr>
        <w:t xml:space="preserve">## [1] 32</w:t>
      </w:r>
    </w:p>
    <w:bookmarkEnd w:id="83"/>
    <w:bookmarkStart w:id="84" w:name="python-5"/>
    <w:p>
      <w:pPr>
        <w:pStyle w:val="Heading3"/>
      </w:pPr>
      <w:r>
        <w:t xml:space="preserve">Python</w:t>
      </w:r>
    </w:p>
    <w:bookmarkEnd w:id="84"/>
    <w:bookmarkStart w:id="85" w:name="julia-5"/>
    <w:p>
      <w:pPr>
        <w:pStyle w:val="Heading3"/>
      </w:pPr>
      <w:r>
        <w:t xml:space="preserve">Julia</w:t>
      </w:r>
    </w:p>
    <w:p>
      <w:pPr>
        <w:pStyle w:val="FirstParagraph"/>
      </w:pPr>
      <w:r>
        <w:t xml:space="preserve">At what</w:t>
      </w:r>
      <w:r>
        <w:t xml:space="preserve"> </w:t>
      </w:r>
      <w:r>
        <w:rPr>
          <w:rStyle w:val="VerbatimChar"/>
        </w:rPr>
        <w:t xml:space="preserve">lambda</w:t>
      </w:r>
      <w:r>
        <w:t xml:space="preserve"> </w:t>
      </w:r>
      <w:r>
        <w:t xml:space="preserve">is skewness of the Poisson distribution small enough to be considered normal? You may use a formal test (i.e. </w:t>
      </w:r>
      <w:r>
        <w:rPr>
          <w:rStyle w:val="VerbatimChar"/>
        </w:rPr>
        <w:t xml:space="preserve">agostino.test</w:t>
      </w:r>
      <w:r>
        <w:t xml:space="preserve"> </w:t>
      </w:r>
      <w:r>
        <w:t xml:space="preserve">in R), or you may simply use skewness and kurtosis values and visual inspection of the plots.</w:t>
      </w:r>
    </w:p>
    <w:p>
      <w:pPr>
        <w:pStyle w:val="BodyText"/>
      </w:pPr>
      <w:r>
        <w:rPr>
          <w:iCs/>
          <w:i/>
        </w:rPr>
        <w:t xml:space="preserve">As the lambda value in the Poisson distribution increases, the skewness decreases, making the distribution more symmetric and similar to a normal distribution. This trend is noticeable from lambda=8, but it becomes more pronounced at higher values. By the time lambda reaches 64, with a skewness of 0.25, the distribution starts to resemble a normal distribution closely. The clearest indication of this is at lambda=128, where the skewness further drops to 0.11. This low skewness, combined with the alignment seen in the QQ plots, suggests that by lambda=128, the Poisson distribution is symmetrical enough to be considered normally distributed.</w:t>
      </w:r>
    </w:p>
    <w:bookmarkEnd w:id="85"/>
    <w:bookmarkEnd w:id="86"/>
    <w:bookmarkEnd w:id="87"/>
    <w:bookmarkStart w:id="118" w:name="exercise-4-r-python-or-julia"/>
    <w:p>
      <w:pPr>
        <w:pStyle w:val="Heading1"/>
      </w:pPr>
      <w:r>
        <w:t xml:space="preserve">Exercise 4 (R, Python or Julia)</w:t>
      </w:r>
    </w:p>
    <w:bookmarkStart w:id="91" w:name="part-a-1"/>
    <w:p>
      <w:pPr>
        <w:pStyle w:val="Heading2"/>
      </w:pPr>
      <w:r>
        <w:t xml:space="preserve">Part a</w:t>
      </w:r>
    </w:p>
    <w:p>
      <w:pPr>
        <w:pStyle w:val="FirstParagraph"/>
      </w:pPr>
      <w:r>
        <w:t xml:space="preserve">Define a function</w:t>
      </w:r>
      <w:r>
        <w:t xml:space="preserve"> </w:t>
      </w:r>
      <w:r>
        <w:rPr>
          <w:rStyle w:val="VerbatimChar"/>
        </w:rPr>
        <w:t xml:space="preserve">PlotHistograms</w:t>
      </w:r>
      <w:r>
        <w:t xml:space="preserve"> </w:t>
      </w:r>
      <w:r>
        <w:t xml:space="preserve">that accepts as arguments a vector</w:t>
      </w:r>
      <w:r>
        <w:t xml:space="preserve"> </w:t>
      </w:r>
      <w:r>
        <w:rPr>
          <w:rStyle w:val="VerbatimChar"/>
        </w:rPr>
        <w:t xml:space="preserve">vec</w:t>
      </w:r>
      <w:r>
        <w:t xml:space="preserve">, a vector of integers</w:t>
      </w:r>
      <w:r>
        <w:t xml:space="preserve"> </w:t>
      </w:r>
      <w:r>
        <w:rPr>
          <w:rStyle w:val="VerbatimChar"/>
        </w:rPr>
        <w:t xml:space="preserve">bins</w:t>
      </w:r>
      <w:r>
        <w:t xml:space="preserve">, a main title label and an</w:t>
      </w:r>
      <w:r>
        <w:t xml:space="preserve"> </w:t>
      </w:r>
      <m:oMath>
        <m:r>
          <m:t>x</m:t>
        </m:r>
      </m:oMath>
      <w:r>
        <w:t xml:space="preserve">-axis label. This function should</w:t>
      </w:r>
      <w:r>
        <w:t xml:space="preserve"> </w:t>
      </w:r>
      <w:r>
        <w:t xml:space="preserve">1. iterate over each element</w:t>
      </w:r>
      <w:r>
        <w:t xml:space="preserve"> </w:t>
      </w:r>
      <m:oMath>
        <m:r>
          <m:t>i</m:t>
        </m:r>
      </m:oMath>
      <w:r>
        <w:t xml:space="preserve"> </w:t>
      </w:r>
      <w:r>
        <w:t xml:space="preserve">in</w:t>
      </w:r>
      <w:r>
        <w:t xml:space="preserve"> </w:t>
      </w:r>
      <w:r>
        <w:rPr>
          <w:rStyle w:val="VerbatimChar"/>
        </w:rPr>
        <w:t xml:space="preserve">bins</w:t>
      </w:r>
      <w:r>
        <w:t xml:space="preserve"> </w:t>
      </w:r>
      <w:r>
        <w:t xml:space="preserve">2. produce a histogram for</w:t>
      </w:r>
      <w:r>
        <w:t xml:space="preserve"> </w:t>
      </w:r>
      <w:r>
        <w:rPr>
          <w:rStyle w:val="VerbatimChar"/>
        </w:rPr>
        <w:t xml:space="preserve">vec</w:t>
      </w:r>
      <w:r>
        <w:t xml:space="preserve">, setting the number of bins in the histogram to value given by</w:t>
      </w:r>
      <w:r>
        <w:t xml:space="preserve"> </w:t>
      </w:r>
      <w:r>
        <w:rPr>
          <w:rStyle w:val="VerbatimChar"/>
        </w:rPr>
        <w:t xml:space="preserve">bins[i]</w:t>
      </w:r>
      <w:r>
        <w:t xml:space="preserve"> </w:t>
      </w:r>
      <w:r>
        <w:t xml:space="preserve">3. label the histogram’s main and x-axis with arguments to</w:t>
      </w:r>
      <w:r>
        <w:t xml:space="preserve"> </w:t>
      </w:r>
      <w:r>
        <w:rPr>
          <w:rStyle w:val="VerbatimChar"/>
        </w:rPr>
        <w:t xml:space="preserve">PlotHistograms</w:t>
      </w:r>
      <w:r>
        <w:t xml:space="preserve"> </w:t>
      </w:r>
      <w:r>
        <w:t xml:space="preserve">4. label the y-axis to read</w:t>
      </w:r>
      <w:r>
        <w:t xml:space="preserve"> </w:t>
      </w:r>
      <w:r>
        <w:rPr>
          <w:rStyle w:val="VerbatimChar"/>
        </w:rPr>
        <w:t xml:space="preserve">Frequency, bins =</w:t>
      </w:r>
      <w:r>
        <w:t xml:space="preserve"> </w:t>
      </w:r>
      <w:r>
        <w:t xml:space="preserve">and the number of bins.</w:t>
      </w:r>
    </w:p>
    <w:p>
      <w:pPr>
        <w:pStyle w:val="BodyText"/>
      </w:pPr>
      <w:r>
        <w:t xml:space="preserve">If</w:t>
      </w:r>
      <w:r>
        <w:t xml:space="preserve"> </w:t>
      </w:r>
      <w:r>
        <w:rPr>
          <w:rStyle w:val="VerbatimChar"/>
        </w:rPr>
        <w:t xml:space="preserve">bins</w:t>
      </w:r>
      <w:r>
        <w:t xml:space="preserve"> </w:t>
      </w:r>
      <w:r>
        <w:t xml:space="preserve">is of length 5, then your function will plot 5 distinct histograms. This will allow you to explore how the choice of bin number affects visual interpretation of a histogram.</w:t>
      </w:r>
    </w:p>
    <w:p>
      <w:pPr>
        <w:pStyle w:val="BodyText"/>
      </w:pPr>
      <w:r>
        <w:t xml:space="preserve">This function can be written simply in R, with one loop. In Python, I find it requires several lines to set axis titles and labels. Julia will require calling</w:t>
      </w:r>
      <w:r>
        <w:t xml:space="preserve"> </w:t>
      </w:r>
      <w:r>
        <w:rPr>
          <w:rStyle w:val="VerbatimChar"/>
        </w:rPr>
        <w:t xml:space="preserve">display(current())</w:t>
      </w:r>
      <w:r>
        <w:t xml:space="preserve"> </w:t>
      </w:r>
      <w:r>
        <w:t xml:space="preserve">inside the main loop to display each associated histogram.</w:t>
      </w:r>
    </w:p>
    <w:bookmarkStart w:id="88" w:name="r-6"/>
    <w:p>
      <w:pPr>
        <w:pStyle w:val="Heading3"/>
      </w:pPr>
      <w:r>
        <w:t xml:space="preserve">R</w:t>
      </w:r>
    </w:p>
    <w:p>
      <w:pPr>
        <w:pStyle w:val="SourceCode"/>
      </w:pPr>
      <w:r>
        <w:rPr>
          <w:rStyle w:val="CommentTok"/>
        </w:rPr>
        <w:t xml:space="preserve">#function definition</w:t>
      </w:r>
      <w:r>
        <w:br/>
      </w:r>
      <w:r>
        <w:rPr>
          <w:rStyle w:val="NormalTok"/>
        </w:rPr>
        <w:t xml:space="preserve">PlotHistograms </w:t>
      </w:r>
      <w:r>
        <w:rPr>
          <w:rStyle w:val="OtherTok"/>
        </w:rPr>
        <w:t xml:space="preserve">&lt;-</w:t>
      </w:r>
      <w:r>
        <w:rPr>
          <w:rStyle w:val="NormalTok"/>
        </w:rPr>
        <w:t xml:space="preserve"> </w:t>
      </w:r>
      <w:r>
        <w:rPr>
          <w:rStyle w:val="ControlFlowTok"/>
        </w:rPr>
        <w:t xml:space="preserve">function</w:t>
      </w:r>
      <w:r>
        <w:rPr>
          <w:rStyle w:val="NormalTok"/>
        </w:rPr>
        <w:t xml:space="preserve">(vec, bins, main_title, x_axis_label) {</w:t>
      </w:r>
      <w:r>
        <w:br/>
      </w:r>
      <w:r>
        <w:rPr>
          <w:rStyle w:val="NormalTok"/>
        </w:rPr>
        <w:t xml:space="preserve">  </w:t>
      </w:r>
      <w:r>
        <w:rPr>
          <w:rStyle w:val="ControlFlowTok"/>
        </w:rPr>
        <w:t xml:space="preserve">for</w:t>
      </w:r>
      <w:r>
        <w:rPr>
          <w:rStyle w:val="NormalTok"/>
        </w:rPr>
        <w:t xml:space="preserve"> (num_bins </w:t>
      </w:r>
      <w:r>
        <w:rPr>
          <w:rStyle w:val="ControlFlowTok"/>
        </w:rPr>
        <w:t xml:space="preserve">in</w:t>
      </w:r>
      <w:r>
        <w:rPr>
          <w:rStyle w:val="NormalTok"/>
        </w:rPr>
        <w:t xml:space="preserve"> bins) {</w:t>
      </w:r>
      <w:r>
        <w:br/>
      </w:r>
      <w:r>
        <w:rPr>
          <w:rStyle w:val="NormalTok"/>
        </w:rPr>
        <w:t xml:space="preserve">    </w:t>
      </w:r>
      <w:r>
        <w:rPr>
          <w:rStyle w:val="FunctionTok"/>
        </w:rPr>
        <w:t xml:space="preserve">hist</w:t>
      </w:r>
      <w:r>
        <w:rPr>
          <w:rStyle w:val="NormalTok"/>
        </w:rPr>
        <w:t xml:space="preserve">(vec, </w:t>
      </w:r>
      <w:r>
        <w:rPr>
          <w:rStyle w:val="AttributeTok"/>
        </w:rPr>
        <w:t xml:space="preserve">breaks =</w:t>
      </w:r>
      <w:r>
        <w:rPr>
          <w:rStyle w:val="NormalTok"/>
        </w:rPr>
        <w:t xml:space="preserve"> num_bins, </w:t>
      </w:r>
      <w:r>
        <w:rPr>
          <w:rStyle w:val="AttributeTok"/>
        </w:rPr>
        <w:t xml:space="preserve">main =</w:t>
      </w:r>
      <w:r>
        <w:rPr>
          <w:rStyle w:val="NormalTok"/>
        </w:rPr>
        <w:t xml:space="preserve"> main_title, </w:t>
      </w:r>
      <w:r>
        <w:rPr>
          <w:rStyle w:val="AttributeTok"/>
        </w:rPr>
        <w:t xml:space="preserve">xlab =</w:t>
      </w:r>
      <w:r>
        <w:rPr>
          <w:rStyle w:val="NormalTok"/>
        </w:rPr>
        <w:t xml:space="preserve"> x_axis_label,</w:t>
      </w:r>
      <w:r>
        <w:br/>
      </w:r>
      <w:r>
        <w:rPr>
          <w:rStyle w:val="NormalTok"/>
        </w:rPr>
        <w:t xml:space="preserve">         </w:t>
      </w:r>
      <w:r>
        <w:rPr>
          <w:rStyle w:val="AttributeTok"/>
        </w:rPr>
        <w:t xml:space="preserve">ylab =</w:t>
      </w:r>
      <w:r>
        <w:rPr>
          <w:rStyle w:val="NormalTok"/>
        </w:rPr>
        <w:t xml:space="preserve"> </w:t>
      </w:r>
      <w:r>
        <w:rPr>
          <w:rStyle w:val="FunctionTok"/>
        </w:rPr>
        <w:t xml:space="preserve">paste</w:t>
      </w:r>
      <w:r>
        <w:rPr>
          <w:rStyle w:val="NormalTok"/>
        </w:rPr>
        <w:t xml:space="preserve">(</w:t>
      </w:r>
      <w:r>
        <w:rPr>
          <w:rStyle w:val="StringTok"/>
        </w:rPr>
        <w:t xml:space="preserve">"Frequency, bins ="</w:t>
      </w:r>
      <w:r>
        <w:rPr>
          <w:rStyle w:val="NormalTok"/>
        </w:rPr>
        <w:t xml:space="preserve">, num_bins))</w:t>
      </w:r>
      <w:r>
        <w:br/>
      </w:r>
      <w:r>
        <w:rPr>
          <w:rStyle w:val="NormalTok"/>
        </w:rPr>
        <w:t xml:space="preserve">  }</w:t>
      </w:r>
      <w:r>
        <w:br/>
      </w:r>
      <w:r>
        <w:rPr>
          <w:rStyle w:val="NormalTok"/>
        </w:rPr>
        <w:t xml:space="preserve">}</w:t>
      </w:r>
    </w:p>
    <w:bookmarkEnd w:id="88"/>
    <w:bookmarkStart w:id="89" w:name="python-6"/>
    <w:p>
      <w:pPr>
        <w:pStyle w:val="Heading3"/>
      </w:pPr>
      <w:r>
        <w:t xml:space="preserve">Python</w:t>
      </w:r>
    </w:p>
    <w:p>
      <w:pPr>
        <w:pStyle w:val="SourceCode"/>
      </w:pPr>
      <w:r>
        <w:rPr>
          <w:rStyle w:val="CommentTok"/>
        </w:rPr>
        <w:t xml:space="preserve">#function definition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PlotHistograms(vec, bins, main_title, x_axis_label):</w:t>
      </w:r>
      <w:r>
        <w:br/>
      </w:r>
      <w:r>
        <w:rPr>
          <w:rStyle w:val="NormalTok"/>
        </w:rPr>
        <w:t xml:space="preserve">    </w:t>
      </w:r>
      <w:r>
        <w:rPr>
          <w:rStyle w:val="ControlFlowTok"/>
        </w:rPr>
        <w:t xml:space="preserve">for</w:t>
      </w:r>
      <w:r>
        <w:rPr>
          <w:rStyle w:val="NormalTok"/>
        </w:rPr>
        <w:t xml:space="preserve"> num_bins </w:t>
      </w:r>
      <w:r>
        <w:rPr>
          <w:rStyle w:val="KeywordTok"/>
        </w:rPr>
        <w:t xml:space="preserve">in</w:t>
      </w:r>
      <w:r>
        <w:rPr>
          <w:rStyle w:val="NormalTok"/>
        </w:rPr>
        <w:t xml:space="preserve"> bins:</w:t>
      </w:r>
      <w:r>
        <w:br/>
      </w:r>
      <w:r>
        <w:rPr>
          <w:rStyle w:val="NormalTok"/>
        </w:rPr>
        <w:t xml:space="preserve">        plt.hist(vec, bins</w:t>
      </w:r>
      <w:r>
        <w:rPr>
          <w:rStyle w:val="OperatorTok"/>
        </w:rPr>
        <w:t xml:space="preserve">=</w:t>
      </w:r>
      <w:r>
        <w:rPr>
          <w:rStyle w:val="NormalTok"/>
        </w:rPr>
        <w:t xml:space="preserve">num_bins)</w:t>
      </w:r>
      <w:r>
        <w:br/>
      </w:r>
      <w:r>
        <w:rPr>
          <w:rStyle w:val="NormalTok"/>
        </w:rPr>
        <w:t xml:space="preserve">        plt.title(main_title)</w:t>
      </w:r>
      <w:r>
        <w:br/>
      </w:r>
      <w:r>
        <w:rPr>
          <w:rStyle w:val="NormalTok"/>
        </w:rPr>
        <w:t xml:space="preserve">        plt.xlabel(x_axis_label)</w:t>
      </w:r>
      <w:r>
        <w:br/>
      </w:r>
      <w:r>
        <w:rPr>
          <w:rStyle w:val="NormalTok"/>
        </w:rPr>
        <w:t xml:space="preserve">        plt.ylabel(</w:t>
      </w:r>
      <w:r>
        <w:rPr>
          <w:rStyle w:val="SpecialStringTok"/>
        </w:rPr>
        <w:t xml:space="preserve">f"Frequency, bins = </w:t>
      </w:r>
      <w:r>
        <w:rPr>
          <w:rStyle w:val="SpecialCharTok"/>
        </w:rPr>
        <w:t xml:space="preserve">{</w:t>
      </w:r>
      <w:r>
        <w:rPr>
          <w:rStyle w:val="NormalTok"/>
        </w:rPr>
        <w:t xml:space="preserve">num_bins</w:t>
      </w:r>
      <w:r>
        <w:rPr>
          <w:rStyle w:val="SpecialCharTok"/>
        </w:rPr>
        <w:t xml:space="preserve">}</w:t>
      </w:r>
      <w:r>
        <w:rPr>
          <w:rStyle w:val="SpecialStringTok"/>
        </w:rPr>
        <w:t xml:space="preserve">"</w:t>
      </w:r>
      <w:r>
        <w:rPr>
          <w:rStyle w:val="NormalTok"/>
        </w:rPr>
        <w:t xml:space="preserve">)</w:t>
      </w:r>
      <w:r>
        <w:br/>
      </w:r>
      <w:r>
        <w:rPr>
          <w:rStyle w:val="NormalTok"/>
        </w:rPr>
        <w:t xml:space="preserve">        plt.show()</w:t>
      </w:r>
    </w:p>
    <w:bookmarkEnd w:id="89"/>
    <w:bookmarkStart w:id="90" w:name="julia-6"/>
    <w:p>
      <w:pPr>
        <w:pStyle w:val="Heading3"/>
      </w:pPr>
      <w:r>
        <w:t xml:space="preserve">Julia</w:t>
      </w:r>
    </w:p>
    <w:p>
      <w:pPr>
        <w:pStyle w:val="SourceCode"/>
      </w:pPr>
      <w:r>
        <w:rPr>
          <w:rStyle w:val="CommentTok"/>
        </w:rPr>
        <w:t xml:space="preserve">#function definition</w:t>
      </w:r>
    </w:p>
    <w:bookmarkEnd w:id="90"/>
    <w:bookmarkEnd w:id="91"/>
    <w:bookmarkStart w:id="92" w:name="part-b-1"/>
    <w:p>
      <w:pPr>
        <w:pStyle w:val="Heading2"/>
      </w:pPr>
      <w:r>
        <w:t xml:space="preserve">Part b</w:t>
      </w:r>
    </w:p>
    <w:p>
      <w:pPr>
        <w:pStyle w:val="FirstParagraph"/>
      </w:pPr>
      <w:r>
        <w:t xml:space="preserve">Test your function with the</w:t>
      </w:r>
      <w:r>
        <w:t xml:space="preserve"> </w:t>
      </w:r>
      <w:r>
        <w:rPr>
          <w:rStyle w:val="VerbatimChar"/>
        </w:rPr>
        <w:t xml:space="preserve">hidalgo</w:t>
      </w:r>
      <w:r>
        <w:t xml:space="preserve"> </w:t>
      </w:r>
      <w:r>
        <w:t xml:space="preserve">data set (see below), using bin numbers 12, 36, and 60. You should be able to call your function with something like (in R)</w:t>
      </w:r>
    </w:p>
    <w:p>
      <w:pPr>
        <w:pStyle w:val="SourceCode"/>
      </w:pPr>
      <w:r>
        <w:rPr>
          <w:rStyle w:val="VerbatimChar"/>
        </w:rPr>
        <w:t xml:space="preserve">PlotHistograms(hidalgo.dat[,1],c(12,36,60), main="1872 Hidalgo issue", xlab= "Thickness (mm)")</w:t>
      </w:r>
    </w:p>
    <w:p>
      <w:pPr>
        <w:pStyle w:val="FirstParagraph"/>
      </w:pPr>
      <w:r>
        <w:t xml:space="preserve">to plot three different histograms of the</w:t>
      </w:r>
      <w:r>
        <w:t xml:space="preserve"> </w:t>
      </w:r>
      <w:r>
        <w:rPr>
          <w:rStyle w:val="VerbatimChar"/>
        </w:rPr>
        <w:t xml:space="preserve">hidalgo</w:t>
      </w:r>
      <w:r>
        <w:t xml:space="preserve"> </w:t>
      </w:r>
      <w:r>
        <w:t xml:space="preserve">data set.</w:t>
      </w:r>
    </w:p>
    <w:bookmarkEnd w:id="92"/>
    <w:bookmarkStart w:id="117" w:name="data"/>
    <w:p>
      <w:pPr>
        <w:pStyle w:val="Heading2"/>
      </w:pPr>
      <w:r>
        <w:t xml:space="preserve">Data</w:t>
      </w:r>
    </w:p>
    <w:p>
      <w:pPr>
        <w:pStyle w:val="FirstParagraph"/>
      </w:pPr>
      <w:r>
        <w:t xml:space="preserve">The</w:t>
      </w:r>
      <w:r>
        <w:t xml:space="preserve"> </w:t>
      </w:r>
      <w:r>
        <w:rPr>
          <w:rStyle w:val="VerbatimChar"/>
        </w:rPr>
        <w:t xml:space="preserve">hidalgo</w:t>
      </w:r>
      <w:r>
        <w:t xml:space="preserve"> </w:t>
      </w:r>
      <w:r>
        <w:t xml:space="preserve">data set is in the file</w:t>
      </w:r>
      <w:r>
        <w:t xml:space="preserve"> </w:t>
      </w:r>
      <w:r>
        <w:rPr>
          <w:rStyle w:val="VerbatimChar"/>
        </w:rPr>
        <w:t xml:space="preserve">hidalgo.dat</w:t>
      </w:r>
      <w:r>
        <w:t xml:space="preserve"> </w:t>
      </w:r>
      <w:r>
        <w:t xml:space="preserve">These data consist of a single column, recording paper thickness measurements of stamps from the 1872 Hidalgo issue of Mexico. This data set is commonly used to illustrate methods of determining the number of components in a mixture (in this case, different batches of paper). See</w:t>
      </w:r>
      <w:r>
        <w:t xml:space="preserve"> </w:t>
      </w:r>
      <w:hyperlink r:id="rId93">
        <w:r>
          <w:rPr>
            <w:rStyle w:val="Hyperlink"/>
          </w:rPr>
          <w:t xml:space="preserve">https://www.jstor.org/stable/2290118</w:t>
        </w:r>
      </w:hyperlink>
      <w:r>
        <w:t xml:space="preserve">,</w:t>
      </w:r>
      <w:r>
        <w:br/>
      </w:r>
      <w:hyperlink r:id="rId94">
        <w:r>
          <w:rPr>
            <w:rStyle w:val="Hyperlink"/>
          </w:rPr>
          <w:t xml:space="preserve">https://books.google.com/books?id=1CuznRORa3EC&amp;lpg=PA95&amp;pg=PA94#v=onepage&amp;q&amp;f=false</w:t>
        </w:r>
      </w:hyperlink>
      <w:r>
        <w:t xml:space="preserve"> </w:t>
      </w:r>
      <w:r>
        <w:t xml:space="preserve">and</w:t>
      </w:r>
      <w:r>
        <w:t xml:space="preserve"> </w:t>
      </w:r>
      <w:hyperlink r:id="rId95">
        <w:r>
          <w:rPr>
            <w:rStyle w:val="Hyperlink"/>
          </w:rPr>
          <w:t xml:space="preserve">https://books.google.com/books?id=c2_fAox0DQoC&amp;pg=PA180&amp;lpg=PA180&amp;f=false</w:t>
        </w:r>
      </w:hyperlink>
      <w:r>
        <w:t xml:space="preserve"> </w:t>
      </w:r>
      <w:r>
        <w:t xml:space="preserve">.</w:t>
      </w:r>
    </w:p>
    <w:p>
      <w:pPr>
        <w:pStyle w:val="BodyText"/>
      </w:pPr>
      <w:r>
        <w:t xml:space="preserve">Some analysis suggest there are three different mixtures of paper used to produce the 1872 Hidalgo issue; other analysis suggest 3. Why do you think there might be disagreement about the number of mixtures?</w:t>
      </w:r>
    </w:p>
    <w:p>
      <w:pPr>
        <w:pStyle w:val="BodyText"/>
      </w:pPr>
      <w:r>
        <w:rPr>
          <w:iCs/>
          <w:i/>
        </w:rPr>
        <w:t xml:space="preserve">There seems to be a difference in opinion about how many mixtures are shown in the histograms. The first histogram shows three peaks, which suggests there are three mixtures. However, another histogram with 60 bins shows over ten peaks, suggesting there could be more than ten mixtures.</w:t>
      </w:r>
    </w:p>
    <w:bookmarkStart w:id="105" w:name="r-7"/>
    <w:p>
      <w:pPr>
        <w:pStyle w:val="Heading3"/>
      </w:pPr>
      <w:r>
        <w:t xml:space="preserve">R</w:t>
      </w:r>
    </w:p>
    <w:p>
      <w:pPr>
        <w:pStyle w:val="SourceCode"/>
      </w:pPr>
      <w:r>
        <w:rPr>
          <w:rStyle w:val="CommentTok"/>
        </w:rPr>
        <w:t xml:space="preserve"># Read the data from the file</w:t>
      </w:r>
      <w:r>
        <w:br/>
      </w:r>
      <w:r>
        <w:rPr>
          <w:rStyle w:val="NormalTok"/>
        </w:rPr>
        <w:t xml:space="preserve">hidalgo_data </w:t>
      </w:r>
      <w:r>
        <w:rPr>
          <w:rStyle w:val="OtherTok"/>
        </w:rPr>
        <w:t xml:space="preserve">&lt;-</w:t>
      </w:r>
      <w:r>
        <w:rPr>
          <w:rStyle w:val="NormalTok"/>
        </w:rPr>
        <w:t xml:space="preserve"> </w:t>
      </w:r>
      <w:r>
        <w:rPr>
          <w:rStyle w:val="FunctionTok"/>
        </w:rPr>
        <w:t xml:space="preserve">scan</w:t>
      </w:r>
      <w:r>
        <w:rPr>
          <w:rStyle w:val="NormalTok"/>
        </w:rPr>
        <w:t xml:space="preserve">(</w:t>
      </w:r>
      <w:r>
        <w:rPr>
          <w:rStyle w:val="StringTok"/>
        </w:rPr>
        <w:t xml:space="preserve">"C:/Users/sairam/Desktop/Stat600/0.files/HOMEWORKS/HW9/hidalgo.dat"</w:t>
      </w:r>
      <w:r>
        <w:rPr>
          <w:rStyle w:val="NormalTok"/>
        </w:rPr>
        <w:t xml:space="preserve">)</w:t>
      </w:r>
      <w:r>
        <w:br/>
      </w:r>
      <w:r>
        <w:br/>
      </w:r>
      <w:r>
        <w:rPr>
          <w:rStyle w:val="CommentTok"/>
        </w:rPr>
        <w:t xml:space="preserve"># Values of bins to explore</w:t>
      </w:r>
      <w:r>
        <w:br/>
      </w:r>
      <w:r>
        <w:rPr>
          <w:rStyle w:val="NormalTok"/>
        </w:rPr>
        <w:t xml:space="preserve">bin_values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36</w:t>
      </w:r>
      <w:r>
        <w:rPr>
          <w:rStyle w:val="NormalTok"/>
        </w:rPr>
        <w:t xml:space="preserve">, </w:t>
      </w:r>
      <w:r>
        <w:rPr>
          <w:rStyle w:val="DecValTok"/>
        </w:rPr>
        <w:t xml:space="preserve">60</w:t>
      </w:r>
      <w:r>
        <w:rPr>
          <w:rStyle w:val="NormalTok"/>
        </w:rPr>
        <w:t xml:space="preserve">)</w:t>
      </w:r>
      <w:r>
        <w:br/>
      </w:r>
      <w:r>
        <w:br/>
      </w:r>
      <w:r>
        <w:rPr>
          <w:rStyle w:val="CommentTok"/>
        </w:rPr>
        <w:t xml:space="preserve"># Call the function</w:t>
      </w:r>
      <w:r>
        <w:br/>
      </w:r>
      <w:r>
        <w:rPr>
          <w:rStyle w:val="FunctionTok"/>
        </w:rPr>
        <w:t xml:space="preserve">PlotHistograms</w:t>
      </w:r>
      <w:r>
        <w:rPr>
          <w:rStyle w:val="NormalTok"/>
        </w:rPr>
        <w:t xml:space="preserve">(hidalgo_data, bin_values, </w:t>
      </w:r>
      <w:r>
        <w:rPr>
          <w:rStyle w:val="AttributeTok"/>
        </w:rPr>
        <w:t xml:space="preserve">main =</w:t>
      </w:r>
      <w:r>
        <w:rPr>
          <w:rStyle w:val="NormalTok"/>
        </w:rPr>
        <w:t xml:space="preserve"> </w:t>
      </w:r>
      <w:r>
        <w:rPr>
          <w:rStyle w:val="StringTok"/>
        </w:rPr>
        <w:t xml:space="preserve">"1872 Hidalgo issue"</w:t>
      </w:r>
      <w:r>
        <w:rPr>
          <w:rStyle w:val="NormalTok"/>
        </w:rPr>
        <w:t xml:space="preserve">, </w:t>
      </w:r>
      <w:r>
        <w:rPr>
          <w:rStyle w:val="AttributeTok"/>
        </w:rPr>
        <w:t xml:space="preserve">x_axis_label =</w:t>
      </w:r>
      <w:r>
        <w:rPr>
          <w:rStyle w:val="NormalTok"/>
        </w:rPr>
        <w:t xml:space="preserve"> </w:t>
      </w:r>
      <w:r>
        <w:rPr>
          <w:rStyle w:val="StringTok"/>
        </w:rPr>
        <w:t xml:space="preserve">"Thickness (mm)"</w:t>
      </w:r>
      <w:r>
        <w:rPr>
          <w:rStyle w:val="NormalTok"/>
        </w:rPr>
        <w:t xml:space="preserve">)</w:t>
      </w:r>
    </w:p>
    <w:p>
      <w:pPr>
        <w:pStyle w:val="FirstParagraph"/>
      </w:pPr>
      <w:r>
        <w:drawing>
          <wp:inline>
            <wp:extent cx="4620126" cy="3696101"/>
            <wp:effectExtent b="0" l="0" r="0" t="0"/>
            <wp:docPr descr="" title="" id="97" name="Picture"/>
            <a:graphic>
              <a:graphicData uri="http://schemas.openxmlformats.org/drawingml/2006/picture">
                <pic:pic>
                  <pic:nvPicPr>
                    <pic:cNvPr descr="Sai.Ram.Vodnala.9_files/figure-docx/unnamed-chunk-22-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0" name="Picture"/>
            <a:graphic>
              <a:graphicData uri="http://schemas.openxmlformats.org/drawingml/2006/picture">
                <pic:pic>
                  <pic:nvPicPr>
                    <pic:cNvPr descr="Sai.Ram.Vodnala.9_files/figure-docx/unnamed-chunk-22-2.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3" name="Picture"/>
            <a:graphic>
              <a:graphicData uri="http://schemas.openxmlformats.org/drawingml/2006/picture">
                <pic:pic>
                  <pic:nvPicPr>
                    <pic:cNvPr descr="Sai.Ram.Vodnala.9_files/figure-docx/unnamed-chunk-22-3.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bookmarkEnd w:id="105"/>
    <w:bookmarkStart w:id="115" w:name="python-7"/>
    <w:p>
      <w:pPr>
        <w:pStyle w:val="Heading3"/>
      </w:pPr>
      <w:r>
        <w:t xml:space="preserve">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hidalgo_data </w:t>
      </w:r>
      <w:r>
        <w:rPr>
          <w:rStyle w:val="OperatorTok"/>
        </w:rPr>
        <w:t xml:space="preserve">=</w:t>
      </w:r>
      <w:r>
        <w:rPr>
          <w:rStyle w:val="NormalTok"/>
        </w:rPr>
        <w:t xml:space="preserve"> np.loadtxt(</w:t>
      </w:r>
      <w:r>
        <w:rPr>
          <w:rStyle w:val="StringTok"/>
        </w:rPr>
        <w:t xml:space="preserve">'C:/Users/sairam/Desktop/Stat600/0.files/HOMEWORKS/HW9/hidalgo.dat'</w:t>
      </w:r>
      <w:r>
        <w:rPr>
          <w:rStyle w:val="NormalTok"/>
        </w:rPr>
        <w:t xml:space="preserve">)</w:t>
      </w:r>
      <w:r>
        <w:br/>
      </w:r>
      <w:r>
        <w:br/>
      </w:r>
      <w:r>
        <w:rPr>
          <w:rStyle w:val="CommentTok"/>
        </w:rPr>
        <w:t xml:space="preserve"># Values of bins to explore</w:t>
      </w:r>
      <w:r>
        <w:br/>
      </w:r>
      <w:r>
        <w:rPr>
          <w:rStyle w:val="NormalTok"/>
        </w:rPr>
        <w:t xml:space="preserve">bin_values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36</w:t>
      </w:r>
      <w:r>
        <w:rPr>
          <w:rStyle w:val="NormalTok"/>
        </w:rPr>
        <w:t xml:space="preserve">, </w:t>
      </w:r>
      <w:r>
        <w:rPr>
          <w:rStyle w:val="DecValTok"/>
        </w:rPr>
        <w:t xml:space="preserve">60</w:t>
      </w:r>
      <w:r>
        <w:rPr>
          <w:rStyle w:val="NormalTok"/>
        </w:rPr>
        <w:t xml:space="preserve">]</w:t>
      </w:r>
      <w:r>
        <w:br/>
      </w:r>
      <w:r>
        <w:br/>
      </w:r>
      <w:r>
        <w:rPr>
          <w:rStyle w:val="CommentTok"/>
        </w:rPr>
        <w:t xml:space="preserve"># Call the function</w:t>
      </w:r>
      <w:r>
        <w:br/>
      </w:r>
      <w:r>
        <w:rPr>
          <w:rStyle w:val="NormalTok"/>
        </w:rPr>
        <w:t xml:space="preserve">PlotHistograms(hidalgo_data, bin_values, </w:t>
      </w:r>
      <w:r>
        <w:rPr>
          <w:rStyle w:val="StringTok"/>
        </w:rPr>
        <w:t xml:space="preserve">"1872 Hidalgo issue"</w:t>
      </w:r>
      <w:r>
        <w:rPr>
          <w:rStyle w:val="NormalTok"/>
        </w:rPr>
        <w:t xml:space="preserve">, </w:t>
      </w:r>
      <w:r>
        <w:rPr>
          <w:rStyle w:val="StringTok"/>
        </w:rPr>
        <w:t xml:space="preserve">"Thickness (mm)"</w:t>
      </w:r>
      <w:r>
        <w:rPr>
          <w:rStyle w:val="NormalTok"/>
        </w:rPr>
        <w:t xml:space="preserve">)</w:t>
      </w:r>
    </w:p>
    <w:p>
      <w:pPr>
        <w:pStyle w:val="FirstParagraph"/>
      </w:pPr>
      <w:r>
        <w:drawing>
          <wp:inline>
            <wp:extent cx="4572000" cy="3657600"/>
            <wp:effectExtent b="0" l="0" r="0" t="0"/>
            <wp:docPr descr="" title="" id="107" name="Picture"/>
            <a:graphic>
              <a:graphicData uri="http://schemas.openxmlformats.org/drawingml/2006/picture">
                <pic:pic>
                  <pic:nvPicPr>
                    <pic:cNvPr descr="Sai.Ram.Vodnala.9_files/figure-docx/unnamed-chunk-23-1.png" id="108" name="Picture"/>
                    <pic:cNvPicPr>
                      <a:picLocks noChangeArrowheads="1" noChangeAspect="1"/>
                    </pic:cNvPicPr>
                  </pic:nvPicPr>
                  <pic:blipFill>
                    <a:blip r:embed="rId106"/>
                    <a:stretch>
                      <a:fillRect/>
                    </a:stretch>
                  </pic:blipFill>
                  <pic:spPr bwMode="auto">
                    <a:xfrm>
                      <a:off x="0" y="0"/>
                      <a:ext cx="4572000" cy="3657600"/>
                    </a:xfrm>
                    <a:prstGeom prst="rect">
                      <a:avLst/>
                    </a:prstGeom>
                    <a:noFill/>
                    <a:ln w="9525">
                      <a:noFill/>
                      <a:headEnd/>
                      <a:tailEnd/>
                    </a:ln>
                  </pic:spPr>
                </pic:pic>
              </a:graphicData>
            </a:graphic>
          </wp:inline>
        </w:drawing>
      </w:r>
      <w:r>
        <w:drawing>
          <wp:inline>
            <wp:extent cx="4572000" cy="3657600"/>
            <wp:effectExtent b="0" l="0" r="0" t="0"/>
            <wp:docPr descr="" title="" id="110" name="Picture"/>
            <a:graphic>
              <a:graphicData uri="http://schemas.openxmlformats.org/drawingml/2006/picture">
                <pic:pic>
                  <pic:nvPicPr>
                    <pic:cNvPr descr="Sai.Ram.Vodnala.9_files/figure-docx/unnamed-chunk-23-2.png" id="111" name="Picture"/>
                    <pic:cNvPicPr>
                      <a:picLocks noChangeArrowheads="1" noChangeAspect="1"/>
                    </pic:cNvPicPr>
                  </pic:nvPicPr>
                  <pic:blipFill>
                    <a:blip r:embed="rId109"/>
                    <a:stretch>
                      <a:fillRect/>
                    </a:stretch>
                  </pic:blipFill>
                  <pic:spPr bwMode="auto">
                    <a:xfrm>
                      <a:off x="0" y="0"/>
                      <a:ext cx="4572000" cy="3657600"/>
                    </a:xfrm>
                    <a:prstGeom prst="rect">
                      <a:avLst/>
                    </a:prstGeom>
                    <a:noFill/>
                    <a:ln w="9525">
                      <a:noFill/>
                      <a:headEnd/>
                      <a:tailEnd/>
                    </a:ln>
                  </pic:spPr>
                </pic:pic>
              </a:graphicData>
            </a:graphic>
          </wp:inline>
        </w:drawing>
      </w:r>
      <w:r>
        <w:drawing>
          <wp:inline>
            <wp:extent cx="4572000" cy="3657600"/>
            <wp:effectExtent b="0" l="0" r="0" t="0"/>
            <wp:docPr descr="" title="" id="113" name="Picture"/>
            <a:graphic>
              <a:graphicData uri="http://schemas.openxmlformats.org/drawingml/2006/picture">
                <pic:pic>
                  <pic:nvPicPr>
                    <pic:cNvPr descr="Sai.Ram.Vodnala.9_files/figure-docx/unnamed-chunk-23-3.png" id="114" name="Picture"/>
                    <pic:cNvPicPr>
                      <a:picLocks noChangeArrowheads="1" noChangeAspect="1"/>
                    </pic:cNvPicPr>
                  </pic:nvPicPr>
                  <pic:blipFill>
                    <a:blip r:embed="rId112"/>
                    <a:stretch>
                      <a:fillRect/>
                    </a:stretch>
                  </pic:blipFill>
                  <pic:spPr bwMode="auto">
                    <a:xfrm>
                      <a:off x="0" y="0"/>
                      <a:ext cx="4572000" cy="3657600"/>
                    </a:xfrm>
                    <a:prstGeom prst="rect">
                      <a:avLst/>
                    </a:prstGeom>
                    <a:noFill/>
                    <a:ln w="9525">
                      <a:noFill/>
                      <a:headEnd/>
                      <a:tailEnd/>
                    </a:ln>
                  </pic:spPr>
                </pic:pic>
              </a:graphicData>
            </a:graphic>
          </wp:inline>
        </w:drawing>
      </w:r>
    </w:p>
    <w:bookmarkEnd w:id="115"/>
    <w:bookmarkStart w:id="116" w:name="julia-7"/>
    <w:p>
      <w:pPr>
        <w:pStyle w:val="Heading3"/>
      </w:pPr>
      <w:r>
        <w:t xml:space="preserve">Julia</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40" Target="media/rId40.png" /><Relationship Type="http://schemas.openxmlformats.org/officeDocument/2006/relationships/hyperlink" Id="rId61" Target="http://wiki.stat.ucla.edu/socr/index.php/AP_Statistics_Curriculum_2007_Limits_Norm2Poisson" TargetMode="External" /><Relationship Type="http://schemas.openxmlformats.org/officeDocument/2006/relationships/hyperlink" Id="rId94" Target="https://books.google.com/books?id=1CuznRORa3EC&amp;lpg=PA95&amp;pg=PA94#v=onepage&amp;q&amp;f=false" TargetMode="External" /><Relationship Type="http://schemas.openxmlformats.org/officeDocument/2006/relationships/hyperlink" Id="rId95" Target="https://books.google.com/books?id=c2_fAox0DQoC&amp;pg=PA180&amp;lpg=PA180&amp;f=false" TargetMode="External" /><Relationship Type="http://schemas.openxmlformats.org/officeDocument/2006/relationships/hyperlink" Id="rId35" Target="https://www.itl.nist.gov/div898/handbook/eda/section3/eda35b.htm" TargetMode="External" /><Relationship Type="http://schemas.openxmlformats.org/officeDocument/2006/relationships/hyperlink" Id="rId93" Target="https://www.jstor.org/stable/2290118" TargetMode="External" /><Relationship Type="http://schemas.openxmlformats.org/officeDocument/2006/relationships/hyperlink" Id="rId21" Target="https://www.researchgate.net/publication/307614860_Ranking_and_prediction_of_collegiate_wrestling" TargetMode="External" /></Relationships>
</file>

<file path=word/_rels/footnotes.xml.rels><?xml version="1.0" encoding="UTF-8"?><Relationships xmlns="http://schemas.openxmlformats.org/package/2006/relationships"><Relationship Type="http://schemas.openxmlformats.org/officeDocument/2006/relationships/hyperlink" Id="rId61" Target="http://wiki.stat.ucla.edu/socr/index.php/AP_Statistics_Curriculum_2007_Limits_Norm2Poisson" TargetMode="External" /><Relationship Type="http://schemas.openxmlformats.org/officeDocument/2006/relationships/hyperlink" Id="rId94" Target="https://books.google.com/books?id=1CuznRORa3EC&amp;lpg=PA95&amp;pg=PA94#v=onepage&amp;q&amp;f=false" TargetMode="External" /><Relationship Type="http://schemas.openxmlformats.org/officeDocument/2006/relationships/hyperlink" Id="rId95" Target="https://books.google.com/books?id=c2_fAox0DQoC&amp;pg=PA180&amp;lpg=PA180&amp;f=false" TargetMode="External" /><Relationship Type="http://schemas.openxmlformats.org/officeDocument/2006/relationships/hyperlink" Id="rId35" Target="https://www.itl.nist.gov/div898/handbook/eda/section3/eda35b.htm" TargetMode="External" /><Relationship Type="http://schemas.openxmlformats.org/officeDocument/2006/relationships/hyperlink" Id="rId93" Target="https://www.jstor.org/stable/2290118" TargetMode="External" /><Relationship Type="http://schemas.openxmlformats.org/officeDocument/2006/relationships/hyperlink" Id="rId21" Target="https://www.researchgate.net/publication/307614860_Ranking_and_prediction_of_collegiate_wrest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Additional Graphs Homework</dc:title>
  <dc:creator>Sai Ram Vodnala</dc:creator>
  <cp:keywords/>
  <dcterms:created xsi:type="dcterms:W3CDTF">2024-07-26T16:19:06Z</dcterms:created>
  <dcterms:modified xsi:type="dcterms:W3CDTF">2024-07-26T16:19:06Z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07-25-2024</vt:lpwstr>
  </property>
  <property fmtid="{D5CDD505-2E9C-101B-9397-08002B2CF9AE}" pid="3" name="output">
    <vt:lpwstr/>
  </property>
</Properties>
</file>