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061991" w14:textId="21490B3E" w:rsidR="00C86764" w:rsidRPr="00445B04" w:rsidRDefault="0085147A" w:rsidP="00B33557">
      <w:pPr>
        <w:pStyle w:val="aa"/>
      </w:pPr>
      <w:sdt>
        <w:sdtPr>
          <w:alias w:val="タイトル"/>
          <w:tag w:val=""/>
          <w:id w:val="-680207075"/>
          <w:placeholder>
            <w:docPart w:val="C4E1BEBAF8B5463BA7F7D6EF0DCDCE5D"/>
          </w:placeholder>
          <w:dataBinding w:prefixMappings="xmlns:ns0='http://purl.org/dc/elements/1.1/' xmlns:ns1='http://schemas.openxmlformats.org/package/2006/metadata/core-properties' " w:xpath="/ns1:coreProperties[1]/ns0:title[1]" w:storeItemID="{6C3C8BC8-F283-45AE-878A-BAB7291924A1}"/>
          <w:text/>
        </w:sdtPr>
        <w:sdtContent>
          <w:r w:rsidR="00D27AF4">
            <w:rPr>
              <w:rFonts w:hint="eastAsia"/>
            </w:rPr>
            <w:t>介入としての側面に焦点化したプレゼンテーションの教育実践</w:t>
          </w:r>
        </w:sdtContent>
      </w:sdt>
    </w:p>
    <w:sdt>
      <w:sdtPr>
        <w:rPr>
          <w:rFonts w:hint="eastAsia"/>
        </w:rPr>
        <w:alias w:val="サブタイトル"/>
        <w:tag w:val=""/>
        <w:id w:val="163752840"/>
        <w:placeholder>
          <w:docPart w:val="DD16FEF7C9144691BA0D214CD5548FD0"/>
        </w:placeholder>
        <w:dataBinding w:prefixMappings="xmlns:ns0='http://purl.org/dc/elements/1.1/' xmlns:ns1='http://schemas.openxmlformats.org/package/2006/metadata/core-properties' " w:xpath="/ns1:coreProperties[1]/ns0:subject[1]" w:storeItemID="{6C3C8BC8-F283-45AE-878A-BAB7291924A1}"/>
        <w:text/>
      </w:sdtPr>
      <w:sdtContent>
        <w:p w14:paraId="7F0FB5F3" w14:textId="30B7D1CC" w:rsidR="006F694E" w:rsidRPr="00524523" w:rsidRDefault="00D27AF4" w:rsidP="00524523">
          <w:pPr>
            <w:pStyle w:val="ab"/>
          </w:pPr>
          <w:r>
            <w:rPr>
              <w:rFonts w:hint="eastAsia"/>
            </w:rPr>
            <w:t>A Practice of Presentation</w:t>
          </w:r>
          <w:r>
            <w:t xml:space="preserve"> Education</w:t>
          </w:r>
          <w:r>
            <w:rPr>
              <w:rFonts w:hint="eastAsia"/>
            </w:rPr>
            <w:t xml:space="preserve"> in terms of Interference</w:t>
          </w:r>
        </w:p>
      </w:sdtContent>
    </w:sdt>
    <w:p w14:paraId="18C42929" w14:textId="77777777" w:rsidR="00C86764" w:rsidRDefault="00C86764">
      <w:pPr>
        <w:snapToGrid w:val="0"/>
        <w:jc w:val="center"/>
      </w:pPr>
    </w:p>
    <w:p w14:paraId="386BC35E" w14:textId="77777777" w:rsidR="00C86764" w:rsidRDefault="00C86764">
      <w:pPr>
        <w:sectPr w:rsidR="00C86764">
          <w:headerReference w:type="default" r:id="rId9"/>
          <w:pgSz w:w="11906" w:h="16838"/>
          <w:pgMar w:top="1418" w:right="1134" w:bottom="1418" w:left="1134" w:header="737" w:footer="0" w:gutter="0"/>
          <w:cols w:space="720"/>
          <w:formProt w:val="0"/>
          <w:docGrid w:type="linesAndChars" w:linePitch="318" w:charSpace="-2254"/>
        </w:sectPr>
      </w:pPr>
    </w:p>
    <w:p w14:paraId="2D6036AE" w14:textId="77777777" w:rsidR="00E33590" w:rsidRDefault="00E33590" w:rsidP="00E33590">
      <w:pPr>
        <w:snapToGrid w:val="0"/>
        <w:jc w:val="center"/>
      </w:pPr>
      <w:r>
        <w:rPr>
          <w:sz w:val="24"/>
        </w:rPr>
        <w:t>大西</w:t>
      </w:r>
      <w:r>
        <w:rPr>
          <w:rFonts w:eastAsia="Times New Roman"/>
          <w:sz w:val="24"/>
        </w:rPr>
        <w:t xml:space="preserve"> </w:t>
      </w:r>
      <w:r>
        <w:rPr>
          <w:sz w:val="24"/>
        </w:rPr>
        <w:t>洋</w:t>
      </w:r>
      <w:r>
        <w:rPr>
          <w:sz w:val="24"/>
        </w:rPr>
        <w:t>*</w:t>
      </w:r>
    </w:p>
    <w:p w14:paraId="450CC2E1" w14:textId="34A2A9BB" w:rsidR="00E33590" w:rsidRDefault="00E33590" w:rsidP="00001468">
      <w:pPr>
        <w:snapToGrid w:val="0"/>
        <w:jc w:val="center"/>
        <w:rPr>
          <w:sz w:val="24"/>
        </w:rPr>
      </w:pPr>
      <w:r>
        <w:rPr>
          <w:sz w:val="24"/>
        </w:rPr>
        <w:t>Hiroshi OHNISHI</w:t>
      </w:r>
    </w:p>
    <w:p w14:paraId="392F1A19" w14:textId="77777777" w:rsidR="00E33590" w:rsidRDefault="00E33590" w:rsidP="00E33590">
      <w:pPr>
        <w:sectPr w:rsidR="00E33590" w:rsidSect="00001468">
          <w:type w:val="continuous"/>
          <w:pgSz w:w="11906" w:h="16838"/>
          <w:pgMar w:top="1418" w:right="1134" w:bottom="1418" w:left="1134" w:header="737" w:footer="0" w:gutter="0"/>
          <w:cols w:space="0"/>
          <w:formProt w:val="0"/>
          <w:docGrid w:type="linesAndChars" w:linePitch="318" w:charSpace="-2254"/>
        </w:sectPr>
      </w:pPr>
    </w:p>
    <w:p w14:paraId="5F08F44B" w14:textId="3F1E93B4" w:rsidR="00E33590" w:rsidRPr="005238EA" w:rsidRDefault="00E33590" w:rsidP="00E33590">
      <w:pPr>
        <w:snapToGrid w:val="0"/>
        <w:jc w:val="center"/>
        <w:rPr>
          <w:sz w:val="16"/>
          <w:szCs w:val="16"/>
        </w:rPr>
      </w:pPr>
    </w:p>
    <w:p w14:paraId="7590B876" w14:textId="77777777" w:rsidR="00E33590" w:rsidRDefault="00E33590" w:rsidP="00E33590">
      <w:pPr>
        <w:snapToGrid w:val="0"/>
        <w:jc w:val="center"/>
      </w:pPr>
      <w:r>
        <w:rPr>
          <w:sz w:val="24"/>
        </w:rPr>
        <w:t>*</w:t>
      </w:r>
      <w:sdt>
        <w:sdtPr>
          <w:rPr>
            <w:sz w:val="24"/>
          </w:rPr>
          <w:alias w:val="会社"/>
          <w:tag w:val=""/>
          <w:id w:val="1445649624"/>
          <w:placeholder>
            <w:docPart w:val="3BDE9B81E3ED41B3A7BE20BD6ED58C04"/>
          </w:placeholder>
          <w:dataBinding w:prefixMappings="xmlns:ns0='http://schemas.openxmlformats.org/officeDocument/2006/extended-properties' " w:xpath="/ns0:Properties[1]/ns0:Company[1]" w:storeItemID="{6668398D-A668-4E3E-A5EB-62B293D839F1}"/>
          <w:text/>
        </w:sdtPr>
        <w:sdtContent>
          <w:r w:rsidR="0033132A" w:rsidRPr="0033132A">
            <w:rPr>
              <w:rFonts w:hint="eastAsia"/>
              <w:sz w:val="24"/>
            </w:rPr>
            <w:t>京都市立西京高等学校</w:t>
          </w:r>
        </w:sdtContent>
      </w:sdt>
    </w:p>
    <w:p w14:paraId="4C017131" w14:textId="77777777" w:rsidR="00E33590" w:rsidRDefault="00E33590" w:rsidP="00E33590">
      <w:pPr>
        <w:snapToGrid w:val="0"/>
        <w:jc w:val="center"/>
        <w:rPr>
          <w:sz w:val="24"/>
        </w:rPr>
      </w:pPr>
      <w:r>
        <w:rPr>
          <w:sz w:val="24"/>
        </w:rPr>
        <w:t>Saikyo High School</w:t>
      </w:r>
    </w:p>
    <w:p w14:paraId="6E60350C" w14:textId="77777777" w:rsidR="00E33590" w:rsidRPr="00E33590" w:rsidRDefault="00E33590" w:rsidP="00E33590">
      <w:pPr>
        <w:snapToGrid w:val="0"/>
        <w:jc w:val="center"/>
        <w:rPr>
          <w:rFonts w:eastAsia="ＭＳ ゴシック;MS Gothic"/>
          <w:sz w:val="10"/>
          <w:szCs w:val="10"/>
        </w:rPr>
      </w:pPr>
    </w:p>
    <w:p w14:paraId="7BDFFBCD" w14:textId="77777777" w:rsidR="00C86764" w:rsidRPr="0049584E" w:rsidRDefault="00C86764" w:rsidP="006F694E">
      <w:pPr>
        <w:snapToGrid w:val="0"/>
        <w:rPr>
          <w:rFonts w:eastAsia="ＭＳ ゴシック;MS Gothic"/>
          <w:sz w:val="10"/>
          <w:szCs w:val="10"/>
        </w:rPr>
      </w:pPr>
    </w:p>
    <w:p w14:paraId="595BCBAF" w14:textId="29DC3BCD" w:rsidR="00433B29" w:rsidRDefault="00C15BB7" w:rsidP="00001468">
      <w:r w:rsidRPr="00DF64EF">
        <w:rPr>
          <w:rFonts w:asciiTheme="majorEastAsia" w:eastAsiaTheme="majorEastAsia" w:hAnsiTheme="majorEastAsia" w:cs="ＭＳ ゴシック;MS Gothic"/>
        </w:rPr>
        <w:t>あらまし</w:t>
      </w:r>
      <w:r w:rsidRPr="00DF64EF">
        <w:rPr>
          <w:rFonts w:cs="ＭＳ 明朝;MS Mincho"/>
        </w:rPr>
        <w:t>：</w:t>
      </w:r>
      <w:sdt>
        <w:sdtPr>
          <w:alias w:val="要約"/>
          <w:tag w:val=""/>
          <w:id w:val="-1018073372"/>
          <w:placeholder>
            <w:docPart w:val="26C73477BFCD4F99A95EEC5382FF562A"/>
          </w:placeholder>
          <w:dataBinding w:prefixMappings="xmlns:ns0='http://schemas.microsoft.com/office/2006/coverPageProps' " w:xpath="/ns0:CoverPageProperties[1]/ns0:Abstract[1]" w:storeItemID="{55AF091B-3C7A-41E3-B477-F2FDAA23CFDA}"/>
          <w:text/>
        </w:sdtPr>
        <w:sdtContent>
          <w:r w:rsidR="00F14191">
            <w:rPr>
              <w:rFonts w:hint="eastAsia"/>
            </w:rPr>
            <w:t>次期学習指導要領の「情報</w:t>
          </w:r>
          <w:r w:rsidR="00F14191">
            <w:rPr>
              <w:rFonts w:hint="eastAsia"/>
            </w:rPr>
            <w:t>I</w:t>
          </w:r>
          <w:r w:rsidR="00F14191">
            <w:rPr>
              <w:rFonts w:hint="eastAsia"/>
            </w:rPr>
            <w:t>」では、情報社会に主体的に参画する資質・能力を養うことを目標とし、問題の発見と解決に重点をおく。コミュニケーションは問題解決の方法の一つであり、そのうち、最も</w:t>
          </w:r>
          <w:r w:rsidR="00F14191">
            <w:t>典型的</w:t>
          </w:r>
          <w:r w:rsidR="00F14191">
            <w:rPr>
              <w:rFonts w:hint="eastAsia"/>
            </w:rPr>
            <w:t>で多くの</w:t>
          </w:r>
          <w:r w:rsidR="00F14191">
            <w:t>教育実践がなされている</w:t>
          </w:r>
          <w:r w:rsidR="00F14191">
            <w:rPr>
              <w:rFonts w:hint="eastAsia"/>
            </w:rPr>
            <w:t>手段がプレゼンテーションである。だが、現状では理論面の</w:t>
          </w:r>
          <w:r w:rsidR="00F14191">
            <w:t>背景が曖昧</w:t>
          </w:r>
          <w:r w:rsidR="00F14191">
            <w:rPr>
              <w:rFonts w:hint="eastAsia"/>
            </w:rPr>
            <w:t>なまま</w:t>
          </w:r>
          <w:r w:rsidR="00F14191">
            <w:t>実習が</w:t>
          </w:r>
          <w:r w:rsidR="00F14191">
            <w:rPr>
              <w:rFonts w:hint="eastAsia"/>
            </w:rPr>
            <w:t>実施</w:t>
          </w:r>
          <w:r w:rsidR="00F14191">
            <w:t>され</w:t>
          </w:r>
          <w:r w:rsidR="00F14191">
            <w:rPr>
              <w:rFonts w:hint="eastAsia"/>
            </w:rPr>
            <w:t>、目的が不明瞭なまま発表</w:t>
          </w:r>
          <w:r w:rsidR="00F14191">
            <w:t>を行うだけで実習が終わることが多い</w:t>
          </w:r>
          <w:r w:rsidR="00F14191">
            <w:rPr>
              <w:rFonts w:hint="eastAsia"/>
            </w:rPr>
            <w:t>。本稿では、</w:t>
          </w:r>
          <w:r w:rsidR="00F14191">
            <w:rPr>
              <w:rFonts w:hint="eastAsia"/>
            </w:rPr>
            <w:t>Luhmann</w:t>
          </w:r>
          <w:r w:rsidR="00F86376">
            <w:rPr>
              <w:rFonts w:hint="eastAsia"/>
            </w:rPr>
            <w:t>による</w:t>
          </w:r>
          <w:r w:rsidR="00F14191">
            <w:rPr>
              <w:rFonts w:hint="eastAsia"/>
            </w:rPr>
            <w:t>介入の概念</w:t>
          </w:r>
          <w:r w:rsidR="00F14191">
            <w:t>を中核</w:t>
          </w:r>
          <w:r w:rsidR="00F14191">
            <w:rPr>
              <w:rFonts w:hint="eastAsia"/>
            </w:rPr>
            <w:t>とし、</w:t>
          </w:r>
          <w:r w:rsidR="00F86376">
            <w:rPr>
              <w:rFonts w:hint="eastAsia"/>
            </w:rPr>
            <w:t>社会システム理論に基づき</w:t>
          </w:r>
          <w:r w:rsidR="00F14191">
            <w:rPr>
              <w:rFonts w:hint="eastAsia"/>
            </w:rPr>
            <w:t>体系的に</w:t>
          </w:r>
          <w:r w:rsidR="00F14191">
            <w:t>展開した</w:t>
          </w:r>
          <w:r w:rsidR="00F14191">
            <w:rPr>
              <w:rFonts w:hint="eastAsia"/>
            </w:rPr>
            <w:t>教育実践を</w:t>
          </w:r>
          <w:r w:rsidR="00F14191">
            <w:t>紹介し、従前</w:t>
          </w:r>
          <w:r w:rsidR="00F14191">
            <w:rPr>
              <w:rFonts w:hint="eastAsia"/>
            </w:rPr>
            <w:t>の</w:t>
          </w:r>
          <w:r w:rsidR="00F14191">
            <w:t>実践と</w:t>
          </w:r>
          <w:r w:rsidR="00F14191">
            <w:rPr>
              <w:rFonts w:hint="eastAsia"/>
            </w:rPr>
            <w:t>比較する。</w:t>
          </w:r>
        </w:sdtContent>
      </w:sdt>
    </w:p>
    <w:p w14:paraId="5A083AAA" w14:textId="7BF97D3D" w:rsidR="00C86764" w:rsidRPr="00DF64EF" w:rsidRDefault="00C15BB7" w:rsidP="00001468">
      <w:r w:rsidRPr="00DF64EF">
        <w:rPr>
          <w:rFonts w:asciiTheme="majorEastAsia" w:eastAsiaTheme="majorEastAsia" w:hAnsiTheme="majorEastAsia" w:cs="ＭＳ ゴシック;MS Gothic"/>
        </w:rPr>
        <w:t>キーワード</w:t>
      </w:r>
      <w:r w:rsidRPr="00DF64EF">
        <w:rPr>
          <w:rFonts w:cs="ＭＳ 明朝;MS Mincho"/>
        </w:rPr>
        <w:t>：</w:t>
      </w:r>
      <w:sdt>
        <w:sdtPr>
          <w:rPr>
            <w:rFonts w:hint="eastAsia"/>
          </w:rPr>
          <w:alias w:val="キーワード"/>
          <w:tag w:val=""/>
          <w:id w:val="-137029265"/>
          <w:placeholder>
            <w:docPart w:val="87A1D366A1D146149887AACD0507AAC2"/>
          </w:placeholder>
          <w:dataBinding w:prefixMappings="xmlns:ns0='http://purl.org/dc/elements/1.1/' xmlns:ns1='http://schemas.openxmlformats.org/package/2006/metadata/core-properties' " w:xpath="/ns1:coreProperties[1]/ns1:keywords[1]" w:storeItemID="{6C3C8BC8-F283-45AE-878A-BAB7291924A1}"/>
          <w:text/>
        </w:sdtPr>
        <w:sdtContent>
          <w:r w:rsidR="00D32B54">
            <w:rPr>
              <w:rFonts w:hint="eastAsia"/>
            </w:rPr>
            <w:t>プレゼンテーション</w:t>
          </w:r>
          <w:r w:rsidR="00001468">
            <w:rPr>
              <w:rFonts w:hint="eastAsia"/>
            </w:rPr>
            <w:t xml:space="preserve">　</w:t>
          </w:r>
          <w:r w:rsidR="00D32B54">
            <w:rPr>
              <w:rFonts w:hint="eastAsia"/>
            </w:rPr>
            <w:t>介入</w:t>
          </w:r>
          <w:r w:rsidR="00001468">
            <w:rPr>
              <w:rFonts w:hint="eastAsia"/>
            </w:rPr>
            <w:t xml:space="preserve">　</w:t>
          </w:r>
          <w:r w:rsidR="00001468" w:rsidRPr="00001468">
            <w:rPr>
              <w:rFonts w:hint="eastAsia"/>
            </w:rPr>
            <w:t>システム</w:t>
          </w:r>
          <w:r w:rsidR="00001468">
            <w:rPr>
              <w:rFonts w:hint="eastAsia"/>
            </w:rPr>
            <w:t xml:space="preserve">　</w:t>
          </w:r>
          <w:r w:rsidR="00D32B54">
            <w:rPr>
              <w:rFonts w:hint="eastAsia"/>
            </w:rPr>
            <w:t>コミュニケーション</w:t>
          </w:r>
          <w:r w:rsidR="00B630B7">
            <w:rPr>
              <w:rFonts w:hint="eastAsia"/>
            </w:rPr>
            <w:t xml:space="preserve">　問題解決</w:t>
          </w:r>
        </w:sdtContent>
      </w:sdt>
    </w:p>
    <w:p w14:paraId="08BF7303" w14:textId="77777777" w:rsidR="00C86764" w:rsidRPr="00897034" w:rsidRDefault="00C86764">
      <w:pPr>
        <w:snapToGrid w:val="0"/>
        <w:rPr>
          <w:rFonts w:eastAsia="ＭＳ ゴシック;MS Gothic"/>
          <w:sz w:val="10"/>
          <w:szCs w:val="10"/>
        </w:rPr>
      </w:pPr>
    </w:p>
    <w:p w14:paraId="33ABF91B" w14:textId="77777777" w:rsidR="00C86764" w:rsidRPr="00DF64EF" w:rsidRDefault="00C86764">
      <w:pPr>
        <w:sectPr w:rsidR="00C86764" w:rsidRPr="00DF64EF">
          <w:type w:val="continuous"/>
          <w:pgSz w:w="11906" w:h="16838"/>
          <w:pgMar w:top="1418" w:right="1134" w:bottom="1418" w:left="1134" w:header="737" w:footer="0" w:gutter="0"/>
          <w:cols w:space="720"/>
          <w:formProt w:val="0"/>
          <w:docGrid w:type="linesAndChars" w:linePitch="318" w:charSpace="-2254"/>
        </w:sectPr>
      </w:pPr>
    </w:p>
    <w:p w14:paraId="6780516E" w14:textId="77777777" w:rsidR="00C86764" w:rsidRPr="00DF64EF" w:rsidRDefault="00C15BB7" w:rsidP="00445B04">
      <w:pPr>
        <w:pStyle w:val="1"/>
      </w:pPr>
      <w:r w:rsidRPr="00DF64EF">
        <w:t>はじめに</w:t>
      </w:r>
    </w:p>
    <w:p w14:paraId="40C0D3E2" w14:textId="5BBF2DF9" w:rsidR="00DD04C6" w:rsidRDefault="00EC1391" w:rsidP="00066C5C">
      <w:pPr>
        <w:pStyle w:val="TextBodyIndent"/>
        <w:ind w:firstLine="189"/>
      </w:pPr>
      <w:r>
        <w:rPr>
          <w:rFonts w:hint="eastAsia"/>
        </w:rPr>
        <w:t>次期学習指導要領</w:t>
      </w:r>
      <w:r w:rsidR="00066C5C">
        <w:fldChar w:fldCharType="begin"/>
      </w:r>
      <w:r w:rsidR="00066C5C">
        <w:instrText xml:space="preserve"> </w:instrText>
      </w:r>
      <w:r w:rsidR="00066C5C">
        <w:rPr>
          <w:rFonts w:hint="eastAsia"/>
        </w:rPr>
        <w:instrText>REF _Ref534573241 \r \h</w:instrText>
      </w:r>
      <w:r w:rsidR="00066C5C">
        <w:instrText xml:space="preserve"> </w:instrText>
      </w:r>
      <w:r w:rsidR="00066C5C">
        <w:fldChar w:fldCharType="separate"/>
      </w:r>
      <w:r w:rsidR="004B4047">
        <w:t>[1]</w:t>
      </w:r>
      <w:r w:rsidR="00066C5C">
        <w:fldChar w:fldCharType="end"/>
      </w:r>
      <w:r w:rsidR="00066C5C">
        <w:rPr>
          <w:rFonts w:hint="eastAsia"/>
        </w:rPr>
        <w:t>の</w:t>
      </w:r>
      <w:r w:rsidR="00EF639A">
        <w:rPr>
          <w:rFonts w:hint="eastAsia"/>
        </w:rPr>
        <w:t>必修科目「情報</w:t>
      </w:r>
      <w:r w:rsidR="00EF639A">
        <w:rPr>
          <w:rFonts w:hint="eastAsia"/>
        </w:rPr>
        <w:t>I</w:t>
      </w:r>
      <w:r w:rsidR="00EF639A">
        <w:rPr>
          <w:rFonts w:hint="eastAsia"/>
        </w:rPr>
        <w:t>」</w:t>
      </w:r>
      <w:r w:rsidR="00066C5C">
        <w:rPr>
          <w:rFonts w:hint="eastAsia"/>
        </w:rPr>
        <w:t>は、「問題の発見・解決に向けて情報と情報技術を適切かつ効果的に活用」し、「情報社会に主体的に参画するための資質・能力」を養うことを目的とする。この目的の下、</w:t>
      </w:r>
      <w:r w:rsidR="00A00C26">
        <w:rPr>
          <w:rFonts w:hint="eastAsia"/>
        </w:rPr>
        <w:t>科目</w:t>
      </w:r>
      <w:r w:rsidR="00066C5C">
        <w:rPr>
          <w:rFonts w:hint="eastAsia"/>
        </w:rPr>
        <w:t>の導入として単元「情報社会の問題解決」を設けて現代社会の</w:t>
      </w:r>
      <w:r w:rsidR="00066C5C" w:rsidRPr="00A275C6">
        <w:rPr>
          <w:rStyle w:val="af9"/>
          <w:rFonts w:hint="eastAsia"/>
        </w:rPr>
        <w:t>問題</w:t>
      </w:r>
      <w:r w:rsidR="00A275C6">
        <w:rPr>
          <w:rFonts w:hint="eastAsia"/>
        </w:rPr>
        <w:t>(problem)</w:t>
      </w:r>
      <w:r w:rsidR="00066C5C">
        <w:rPr>
          <w:rFonts w:hint="eastAsia"/>
        </w:rPr>
        <w:t>を俯瞰し、他の各単元で現代社会の問題を解決する方法を</w:t>
      </w:r>
      <w:r w:rsidR="00E64D55">
        <w:rPr>
          <w:rFonts w:hint="eastAsia"/>
        </w:rPr>
        <w:t>学ぶ</w:t>
      </w:r>
      <w:r w:rsidR="00066C5C">
        <w:rPr>
          <w:rFonts w:hint="eastAsia"/>
        </w:rPr>
        <w:t>。特に「コミュニケーションと情報デザイン」</w:t>
      </w:r>
      <w:r w:rsidR="00E26AD1">
        <w:rPr>
          <w:rFonts w:hint="eastAsia"/>
        </w:rPr>
        <w:t>は、</w:t>
      </w:r>
      <w:r w:rsidR="00066C5C" w:rsidRPr="00BA7294">
        <w:rPr>
          <w:rStyle w:val="af9"/>
          <w:rFonts w:hint="eastAsia"/>
        </w:rPr>
        <w:t>コミュニケーション</w:t>
      </w:r>
      <w:r w:rsidR="00BA7294">
        <w:rPr>
          <w:rFonts w:hint="eastAsia"/>
        </w:rPr>
        <w:t>(</w:t>
      </w:r>
      <w:r w:rsidR="00BA7294">
        <w:t>communication</w:t>
      </w:r>
      <w:r w:rsidR="00BA7294">
        <w:rPr>
          <w:rFonts w:hint="eastAsia"/>
        </w:rPr>
        <w:t>)</w:t>
      </w:r>
      <w:r w:rsidR="00066C5C">
        <w:rPr>
          <w:rFonts w:hint="eastAsia"/>
        </w:rPr>
        <w:t>を通じて社会の問題を解決する方法を学ぶ</w:t>
      </w:r>
      <w:r w:rsidR="004F3341">
        <w:rPr>
          <w:rFonts w:hint="eastAsia"/>
        </w:rPr>
        <w:t>単元</w:t>
      </w:r>
      <w:r w:rsidR="00066C5C">
        <w:rPr>
          <w:rFonts w:hint="eastAsia"/>
        </w:rPr>
        <w:t>で、昨今注目されるプログラミングと並び、情報</w:t>
      </w:r>
      <w:r w:rsidR="00066C5C">
        <w:rPr>
          <w:rFonts w:hint="eastAsia"/>
        </w:rPr>
        <w:t>I</w:t>
      </w:r>
      <w:r w:rsidR="00066C5C">
        <w:rPr>
          <w:rFonts w:hint="eastAsia"/>
        </w:rPr>
        <w:t>で重要</w:t>
      </w:r>
      <w:r w:rsidR="00C36F0B">
        <w:rPr>
          <w:rFonts w:hint="eastAsia"/>
        </w:rPr>
        <w:t>な単元</w:t>
      </w:r>
      <w:r w:rsidR="007E2986">
        <w:rPr>
          <w:rFonts w:hint="eastAsia"/>
        </w:rPr>
        <w:t>とされ</w:t>
      </w:r>
      <w:r w:rsidR="00066C5C">
        <w:rPr>
          <w:rFonts w:hint="eastAsia"/>
        </w:rPr>
        <w:t>る。</w:t>
      </w:r>
    </w:p>
    <w:p w14:paraId="31A2F3BB" w14:textId="5547A69B" w:rsidR="00A960AB" w:rsidRDefault="00A36863" w:rsidP="00CC5599">
      <w:pPr>
        <w:pStyle w:val="TextBodyIndent"/>
        <w:ind w:firstLine="190"/>
      </w:pPr>
      <w:r w:rsidRPr="006E7E7B">
        <w:rPr>
          <w:rStyle w:val="af9"/>
        </w:rPr>
        <w:t>プレゼンテーション</w:t>
      </w:r>
      <w:r>
        <w:rPr>
          <w:rFonts w:hint="eastAsia"/>
        </w:rPr>
        <w:t>(</w:t>
      </w:r>
      <w:r w:rsidRPr="00CC5599">
        <w:rPr>
          <w:rStyle w:val="af9"/>
          <w:rFonts w:hint="eastAsia"/>
        </w:rPr>
        <w:t>プレゼン</w:t>
      </w:r>
      <w:r>
        <w:rPr>
          <w:rFonts w:hint="eastAsia"/>
        </w:rPr>
        <w:t xml:space="preserve">, </w:t>
      </w:r>
      <w:r>
        <w:t>presentation)</w:t>
      </w:r>
      <w:r>
        <w:rPr>
          <w:rFonts w:hint="eastAsia"/>
        </w:rPr>
        <w:t>は、</w:t>
      </w:r>
      <w:r w:rsidRPr="00A36863">
        <w:rPr>
          <w:rStyle w:val="af9"/>
          <w:rFonts w:hint="eastAsia"/>
        </w:rPr>
        <w:t>演者</w:t>
      </w:r>
      <w:r>
        <w:rPr>
          <w:rFonts w:hint="eastAsia"/>
        </w:rPr>
        <w:t>(presenter)</w:t>
      </w:r>
      <w:r>
        <w:rPr>
          <w:rFonts w:hint="eastAsia"/>
        </w:rPr>
        <w:t>から</w:t>
      </w:r>
      <w:r w:rsidRPr="00A36863">
        <w:rPr>
          <w:rStyle w:val="af9"/>
          <w:rFonts w:hint="eastAsia"/>
        </w:rPr>
        <w:t>聴衆</w:t>
      </w:r>
      <w:r>
        <w:rPr>
          <w:rFonts w:hint="eastAsia"/>
        </w:rPr>
        <w:t>(audience)</w:t>
      </w:r>
      <w:r>
        <w:rPr>
          <w:rFonts w:hint="eastAsia"/>
        </w:rPr>
        <w:t>に対して行う、最も一般的な</w:t>
      </w:r>
      <w:r w:rsidR="00A960AB">
        <w:rPr>
          <w:rFonts w:hint="eastAsia"/>
        </w:rPr>
        <w:t>コミュニケーションによる</w:t>
      </w:r>
      <w:r w:rsidR="004F0653">
        <w:rPr>
          <w:rFonts w:hint="eastAsia"/>
        </w:rPr>
        <w:t>問題</w:t>
      </w:r>
      <w:r w:rsidR="00A960AB">
        <w:rPr>
          <w:rFonts w:hint="eastAsia"/>
        </w:rPr>
        <w:t>解決の手段</w:t>
      </w:r>
      <w:r>
        <w:rPr>
          <w:rFonts w:hint="eastAsia"/>
        </w:rPr>
        <w:t>である。</w:t>
      </w:r>
      <w:r w:rsidR="009F3FB7">
        <w:rPr>
          <w:rFonts w:hint="eastAsia"/>
        </w:rPr>
        <w:t>高校のみならず、義務教育段階でも</w:t>
      </w:r>
      <w:r w:rsidR="00A960AB">
        <w:rPr>
          <w:rFonts w:hint="eastAsia"/>
        </w:rPr>
        <w:t>多くの教育実践がなされている。</w:t>
      </w:r>
      <w:r w:rsidR="00575B28">
        <w:rPr>
          <w:rFonts w:hint="eastAsia"/>
        </w:rPr>
        <w:t>だが、</w:t>
      </w:r>
      <w:r w:rsidR="00604D01">
        <w:rPr>
          <w:rFonts w:hint="eastAsia"/>
        </w:rPr>
        <w:t>プレゼン</w:t>
      </w:r>
      <w:r w:rsidR="00D70464">
        <w:rPr>
          <w:rFonts w:hint="eastAsia"/>
        </w:rPr>
        <w:t>を授業で実施する</w:t>
      </w:r>
      <w:r w:rsidR="00907008">
        <w:rPr>
          <w:rFonts w:hint="eastAsia"/>
        </w:rPr>
        <w:t>目的が不明瞭な、次のような実践も</w:t>
      </w:r>
      <w:r w:rsidR="00604D01">
        <w:rPr>
          <w:rFonts w:hint="eastAsia"/>
        </w:rPr>
        <w:t>見ら</w:t>
      </w:r>
      <w:r w:rsidR="00907008">
        <w:rPr>
          <w:rFonts w:hint="eastAsia"/>
        </w:rPr>
        <w:t>れる。</w:t>
      </w:r>
    </w:p>
    <w:p w14:paraId="24D5F0FD" w14:textId="78E8BFBA" w:rsidR="00604D01" w:rsidRDefault="00604D01" w:rsidP="00604D01">
      <w:pPr>
        <w:pStyle w:val="TextBodyIndent"/>
        <w:numPr>
          <w:ilvl w:val="0"/>
          <w:numId w:val="17"/>
        </w:numPr>
        <w:ind w:firstLineChars="0"/>
      </w:pPr>
      <w:r>
        <w:rPr>
          <w:rFonts w:hint="eastAsia"/>
        </w:rPr>
        <w:t>生徒が人前で</w:t>
      </w:r>
      <w:r w:rsidRPr="00877637">
        <w:rPr>
          <w:rStyle w:val="af9"/>
          <w:rFonts w:hint="eastAsia"/>
        </w:rPr>
        <w:t>話す</w:t>
      </w:r>
      <w:r>
        <w:rPr>
          <w:rFonts w:hint="eastAsia"/>
        </w:rPr>
        <w:t>経験をさせることに</w:t>
      </w:r>
      <w:r w:rsidR="00CC5599">
        <w:rPr>
          <w:rFonts w:hint="eastAsia"/>
        </w:rPr>
        <w:t>焦点化</w:t>
      </w:r>
      <w:r>
        <w:rPr>
          <w:rFonts w:hint="eastAsia"/>
        </w:rPr>
        <w:t>し、</w:t>
      </w:r>
      <w:r w:rsidR="00CC5599">
        <w:rPr>
          <w:rFonts w:hint="eastAsia"/>
        </w:rPr>
        <w:t>プレゼンが聴衆に与えた</w:t>
      </w:r>
      <w:r w:rsidR="00CC5599" w:rsidRPr="00D174BE">
        <w:rPr>
          <w:rStyle w:val="af9"/>
          <w:rFonts w:hint="eastAsia"/>
        </w:rPr>
        <w:t>効果の検証や評価が不十分</w:t>
      </w:r>
      <w:r w:rsidR="00CC5599">
        <w:rPr>
          <w:rFonts w:hint="eastAsia"/>
        </w:rPr>
        <w:t>になっている</w:t>
      </w:r>
    </w:p>
    <w:p w14:paraId="09030438" w14:textId="18961C4B" w:rsidR="00CC5599" w:rsidRDefault="00D174BE" w:rsidP="00604D01">
      <w:pPr>
        <w:pStyle w:val="TextBodyIndent"/>
        <w:numPr>
          <w:ilvl w:val="0"/>
          <w:numId w:val="17"/>
        </w:numPr>
        <w:ind w:firstLineChars="0"/>
      </w:pPr>
      <w:r>
        <w:rPr>
          <w:rFonts w:hint="eastAsia"/>
        </w:rPr>
        <w:t>総合学習などでの</w:t>
      </w:r>
      <w:r w:rsidR="00CC5599">
        <w:rPr>
          <w:rFonts w:hint="eastAsia"/>
        </w:rPr>
        <w:t>課題研究や</w:t>
      </w:r>
      <w:r>
        <w:rPr>
          <w:rFonts w:hint="eastAsia"/>
        </w:rPr>
        <w:t>課題として</w:t>
      </w:r>
      <w:r w:rsidR="00CC5599">
        <w:rPr>
          <w:rFonts w:hint="eastAsia"/>
        </w:rPr>
        <w:t>調べた事柄を</w:t>
      </w:r>
      <w:r w:rsidR="00CC5599" w:rsidRPr="00877637">
        <w:rPr>
          <w:rStyle w:val="af9"/>
          <w:rFonts w:hint="eastAsia"/>
        </w:rPr>
        <w:t>発表</w:t>
      </w:r>
      <w:r w:rsidR="00CC5599">
        <w:rPr>
          <w:rFonts w:hint="eastAsia"/>
        </w:rPr>
        <w:t>する機会としてプレゼンを位置づけ、</w:t>
      </w:r>
      <w:r w:rsidR="00CC5599" w:rsidRPr="00D174BE">
        <w:rPr>
          <w:rStyle w:val="af9"/>
          <w:rFonts w:hint="eastAsia"/>
        </w:rPr>
        <w:t>プレゼン自体の学習が不十分</w:t>
      </w:r>
      <w:r w:rsidR="00877637">
        <w:rPr>
          <w:rFonts w:hint="eastAsia"/>
        </w:rPr>
        <w:t>になっている</w:t>
      </w:r>
    </w:p>
    <w:p w14:paraId="52F3C07E" w14:textId="7B58694F" w:rsidR="00595634" w:rsidRPr="00604D01" w:rsidRDefault="00D174BE" w:rsidP="00604D01">
      <w:pPr>
        <w:pStyle w:val="TextBodyIndent"/>
        <w:numPr>
          <w:ilvl w:val="0"/>
          <w:numId w:val="17"/>
        </w:numPr>
        <w:ind w:firstLineChars="0"/>
      </w:pPr>
      <w:r>
        <w:rPr>
          <w:rFonts w:hint="eastAsia"/>
        </w:rPr>
        <w:t>スライド作成の</w:t>
      </w:r>
      <w:r w:rsidRPr="00D174BE">
        <w:rPr>
          <w:rStyle w:val="af9"/>
          <w:rFonts w:hint="eastAsia"/>
        </w:rPr>
        <w:t>技術</w:t>
      </w:r>
      <w:r>
        <w:rPr>
          <w:rFonts w:hint="eastAsia"/>
        </w:rPr>
        <w:t>に焦点化し、スライド以外の演者の言動やプレゼンの</w:t>
      </w:r>
      <w:r w:rsidR="008D3B1D">
        <w:rPr>
          <w:rFonts w:hint="eastAsia"/>
        </w:rPr>
        <w:t>内容面の</w:t>
      </w:r>
      <w:r>
        <w:rPr>
          <w:rFonts w:hint="eastAsia"/>
        </w:rPr>
        <w:t>構成を</w:t>
      </w:r>
      <w:r w:rsidRPr="00D70464">
        <w:rPr>
          <w:rStyle w:val="af9"/>
          <w:rFonts w:hint="eastAsia"/>
        </w:rPr>
        <w:t>全体として考えることが不十分</w:t>
      </w:r>
      <w:r>
        <w:rPr>
          <w:rFonts w:hint="eastAsia"/>
        </w:rPr>
        <w:t>になっている</w:t>
      </w:r>
    </w:p>
    <w:p w14:paraId="5FD1A4FE" w14:textId="2E6AF196" w:rsidR="00A77F8C" w:rsidRDefault="00A77F8C" w:rsidP="00544B29">
      <w:pPr>
        <w:pStyle w:val="TextBodyIndent"/>
        <w:ind w:firstLine="189"/>
      </w:pPr>
      <w:r>
        <w:rPr>
          <w:rFonts w:hint="eastAsia"/>
        </w:rPr>
        <w:t>そこで本稿では、</w:t>
      </w:r>
      <w:r w:rsidR="00F12F69">
        <w:rPr>
          <w:rFonts w:hint="eastAsia"/>
        </w:rPr>
        <w:t>Luhmann</w:t>
      </w:r>
      <w:r w:rsidR="00F12F69">
        <w:rPr>
          <w:rFonts w:hint="eastAsia"/>
        </w:rPr>
        <w:t>の社会システム理論</w:t>
      </w:r>
      <w:r w:rsidR="000D282C">
        <w:fldChar w:fldCharType="begin"/>
      </w:r>
      <w:r w:rsidR="000D282C">
        <w:instrText xml:space="preserve"> </w:instrText>
      </w:r>
      <w:r w:rsidR="000D282C">
        <w:rPr>
          <w:rFonts w:hint="eastAsia"/>
        </w:rPr>
        <w:instrText>REF _Ref440377964 \r \h</w:instrText>
      </w:r>
      <w:r w:rsidR="000D282C">
        <w:instrText xml:space="preserve"> </w:instrText>
      </w:r>
      <w:r w:rsidR="000D282C">
        <w:fldChar w:fldCharType="separate"/>
      </w:r>
      <w:r w:rsidR="004B4047">
        <w:t>[2]</w:t>
      </w:r>
      <w:r w:rsidR="000D282C">
        <w:fldChar w:fldCharType="end"/>
      </w:r>
      <w:r>
        <w:rPr>
          <w:rFonts w:hint="eastAsia"/>
        </w:rPr>
        <w:t>に基づいて体系的に展開したプレゼン実習の授業実践</w:t>
      </w:r>
      <w:r>
        <w:rPr>
          <w:rFonts w:hint="eastAsia"/>
        </w:rPr>
        <w:t>を紹介する。</w:t>
      </w:r>
      <w:r w:rsidR="00B018B4">
        <w:rPr>
          <w:rFonts w:hint="eastAsia"/>
        </w:rPr>
        <w:t>テーマの設定から本番に至る</w:t>
      </w:r>
      <w:r w:rsidR="008C2139">
        <w:rPr>
          <w:rFonts w:hint="eastAsia"/>
        </w:rPr>
        <w:t>プレゼン</w:t>
      </w:r>
      <w:r w:rsidR="00B018B4">
        <w:rPr>
          <w:rFonts w:hint="eastAsia"/>
        </w:rPr>
        <w:t>の各段階で重要な点を生徒が意識しつつ実践できるよう、</w:t>
      </w:r>
      <w:r w:rsidR="000D282C">
        <w:rPr>
          <w:rFonts w:hint="eastAsia"/>
        </w:rPr>
        <w:t>文言化した明確な評価基準を</w:t>
      </w:r>
      <w:r w:rsidR="00B00037">
        <w:rPr>
          <w:rFonts w:hint="eastAsia"/>
        </w:rPr>
        <w:t>提示し</w:t>
      </w:r>
      <w:r w:rsidR="000D282C">
        <w:rPr>
          <w:rFonts w:hint="eastAsia"/>
        </w:rPr>
        <w:t>た。</w:t>
      </w:r>
    </w:p>
    <w:p w14:paraId="4D0F9FD6" w14:textId="77777777" w:rsidR="00C86764" w:rsidRDefault="00265CD9" w:rsidP="00265CD9">
      <w:pPr>
        <w:pStyle w:val="1"/>
      </w:pPr>
      <w:r w:rsidRPr="00265CD9">
        <w:rPr>
          <w:rFonts w:hint="eastAsia"/>
        </w:rPr>
        <w:t>先行研究</w:t>
      </w:r>
    </w:p>
    <w:p w14:paraId="3850FCAD" w14:textId="161564EC" w:rsidR="00C613EB" w:rsidRDefault="00C613EB" w:rsidP="000B03C5">
      <w:pPr>
        <w:pStyle w:val="2"/>
      </w:pPr>
      <w:bookmarkStart w:id="0" w:name="_Ref534639539"/>
      <w:r>
        <w:rPr>
          <w:rFonts w:hint="eastAsia"/>
        </w:rPr>
        <w:t>問題</w:t>
      </w:r>
      <w:bookmarkEnd w:id="0"/>
    </w:p>
    <w:p w14:paraId="4DCD6F53" w14:textId="77B38839" w:rsidR="00C613EB" w:rsidRDefault="005538C9" w:rsidP="00C613EB">
      <w:pPr>
        <w:pStyle w:val="TextBodyIndent"/>
        <w:ind w:firstLine="189"/>
        <w:rPr>
          <w:rStyle w:val="ae"/>
        </w:rPr>
      </w:pPr>
      <w:r>
        <w:rPr>
          <w:rFonts w:hint="eastAsia"/>
        </w:rPr>
        <w:t>Simon</w:t>
      </w:r>
      <w:r>
        <w:rPr>
          <w:rFonts w:hint="eastAsia"/>
        </w:rPr>
        <w:t>は、</w:t>
      </w:r>
      <w:r w:rsidRPr="005538C9">
        <w:rPr>
          <w:rStyle w:val="af9"/>
        </w:rPr>
        <w:t>問題</w:t>
      </w:r>
      <w:r>
        <w:rPr>
          <w:rFonts w:hint="eastAsia"/>
        </w:rPr>
        <w:t>(problem)</w:t>
      </w:r>
      <w:r>
        <w:rPr>
          <w:rFonts w:hint="eastAsia"/>
        </w:rPr>
        <w:t>を</w:t>
      </w:r>
      <w:r w:rsidRPr="005538C9">
        <w:rPr>
          <w:rStyle w:val="af9"/>
          <w:rFonts w:hint="eastAsia"/>
        </w:rPr>
        <w:t>最初の状態</w:t>
      </w:r>
      <w:r>
        <w:rPr>
          <w:rFonts w:hint="eastAsia"/>
        </w:rPr>
        <w:t>(As-Is)</w:t>
      </w:r>
      <w:r>
        <w:rPr>
          <w:rFonts w:hint="eastAsia"/>
        </w:rPr>
        <w:t>と</w:t>
      </w:r>
      <w:r w:rsidRPr="005538C9">
        <w:rPr>
          <w:rStyle w:val="af9"/>
          <w:rFonts w:hint="eastAsia"/>
        </w:rPr>
        <w:t>目標の状態</w:t>
      </w:r>
      <w:r>
        <w:rPr>
          <w:rFonts w:hint="eastAsia"/>
        </w:rPr>
        <w:t>(</w:t>
      </w:r>
      <w:r>
        <w:t>To-Be)</w:t>
      </w:r>
      <w:r>
        <w:rPr>
          <w:rFonts w:hint="eastAsia"/>
        </w:rPr>
        <w:t>の間の差と</w:t>
      </w:r>
      <w:r w:rsidR="00E21F57">
        <w:rPr>
          <w:rFonts w:hint="eastAsia"/>
        </w:rPr>
        <w:t>して</w:t>
      </w:r>
      <w:r>
        <w:rPr>
          <w:rFonts w:hint="eastAsia"/>
        </w:rPr>
        <w:t>定義した</w:t>
      </w:r>
      <w:r w:rsidR="00016066">
        <w:fldChar w:fldCharType="begin"/>
      </w:r>
      <w:r w:rsidR="00016066">
        <w:instrText xml:space="preserve"> REF _Ref534636956 \r \h </w:instrText>
      </w:r>
      <w:r w:rsidR="00016066">
        <w:fldChar w:fldCharType="separate"/>
      </w:r>
      <w:r w:rsidR="004B4047">
        <w:t>[3]</w:t>
      </w:r>
      <w:r w:rsidR="00016066">
        <w:fldChar w:fldCharType="end"/>
      </w:r>
      <w:r>
        <w:rPr>
          <w:rFonts w:hint="eastAsia"/>
        </w:rPr>
        <w:t>。最初の状態から目標の状態へ至る経路を問題の</w:t>
      </w:r>
      <w:r w:rsidRPr="005538C9">
        <w:rPr>
          <w:rStyle w:val="af9"/>
        </w:rPr>
        <w:t>解</w:t>
      </w:r>
      <w:r>
        <w:rPr>
          <w:rStyle w:val="ae"/>
          <w:rFonts w:hint="eastAsia"/>
        </w:rPr>
        <w:t>(solution)</w:t>
      </w:r>
      <w:r>
        <w:rPr>
          <w:rStyle w:val="ae"/>
          <w:rFonts w:hint="eastAsia"/>
        </w:rPr>
        <w:t>とし、問題の解を発見することを</w:t>
      </w:r>
      <w:r w:rsidRPr="005538C9">
        <w:rPr>
          <w:rStyle w:val="af9"/>
          <w:rFonts w:hint="eastAsia"/>
        </w:rPr>
        <w:t>問題解決</w:t>
      </w:r>
      <w:r>
        <w:rPr>
          <w:rStyle w:val="ae"/>
          <w:rFonts w:hint="eastAsia"/>
        </w:rPr>
        <w:t>(problem solving)</w:t>
      </w:r>
      <w:r>
        <w:rPr>
          <w:rStyle w:val="ae"/>
          <w:rFonts w:hint="eastAsia"/>
        </w:rPr>
        <w:t>と呼んだ。</w:t>
      </w:r>
      <w:r>
        <w:rPr>
          <w:rStyle w:val="ae"/>
          <w:rFonts w:hint="eastAsia"/>
        </w:rPr>
        <w:t>Simon</w:t>
      </w:r>
      <w:r>
        <w:rPr>
          <w:rStyle w:val="ae"/>
          <w:rFonts w:hint="eastAsia"/>
        </w:rPr>
        <w:t>による問題解決の概念を</w:t>
      </w:r>
      <w:r w:rsidR="00006D40">
        <w:rPr>
          <w:rStyle w:val="ae"/>
        </w:rPr>
        <w:fldChar w:fldCharType="begin"/>
      </w:r>
      <w:r w:rsidR="00006D40">
        <w:rPr>
          <w:rStyle w:val="ae"/>
        </w:rPr>
        <w:instrText xml:space="preserve"> </w:instrText>
      </w:r>
      <w:r w:rsidR="00006D40">
        <w:rPr>
          <w:rStyle w:val="ae"/>
          <w:rFonts w:hint="eastAsia"/>
        </w:rPr>
        <w:instrText>REF _Ref534633021 \h</w:instrText>
      </w:r>
      <w:r w:rsidR="00006D40">
        <w:rPr>
          <w:rStyle w:val="ae"/>
        </w:rPr>
        <w:instrText xml:space="preserve"> </w:instrText>
      </w:r>
      <w:r w:rsidR="00006D40">
        <w:rPr>
          <w:rStyle w:val="ae"/>
        </w:rPr>
      </w:r>
      <w:r w:rsidR="00006D40">
        <w:rPr>
          <w:rStyle w:val="ae"/>
        </w:rPr>
        <w:fldChar w:fldCharType="separate"/>
      </w:r>
      <w:r w:rsidR="004B4047">
        <w:rPr>
          <w:rFonts w:hint="eastAsia"/>
        </w:rPr>
        <w:t>図</w:t>
      </w:r>
      <w:r w:rsidR="004B4047">
        <w:rPr>
          <w:noProof/>
        </w:rPr>
        <w:t>1</w:t>
      </w:r>
      <w:r w:rsidR="00006D40">
        <w:rPr>
          <w:rStyle w:val="ae"/>
        </w:rPr>
        <w:fldChar w:fldCharType="end"/>
      </w:r>
      <w:r w:rsidR="00006D40">
        <w:rPr>
          <w:rStyle w:val="ae"/>
          <w:rFonts w:hint="eastAsia"/>
        </w:rPr>
        <w:t>に</w:t>
      </w:r>
      <w:r>
        <w:rPr>
          <w:rStyle w:val="ae"/>
          <w:rFonts w:hint="eastAsia"/>
        </w:rPr>
        <w:t>示す。</w:t>
      </w:r>
    </w:p>
    <w:p w14:paraId="699BBDD8" w14:textId="77777777" w:rsidR="002B3618" w:rsidRDefault="002B3618" w:rsidP="002B3618">
      <w:pPr>
        <w:pStyle w:val="a7"/>
      </w:pPr>
      <w:r>
        <w:rPr>
          <w:rFonts w:hint="eastAsia"/>
          <w:noProof/>
        </w:rPr>
        <w:drawing>
          <wp:inline distT="0" distB="0" distL="0" distR="0" wp14:anchorId="5FEC04E1" wp14:editId="714ECC1A">
            <wp:extent cx="1599480" cy="1364040"/>
            <wp:effectExtent l="0" t="0" r="1270" b="762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9480" cy="1364040"/>
                    </a:xfrm>
                    <a:prstGeom prst="rect">
                      <a:avLst/>
                    </a:prstGeom>
                    <a:noFill/>
                    <a:ln>
                      <a:noFill/>
                    </a:ln>
                  </pic:spPr>
                </pic:pic>
              </a:graphicData>
            </a:graphic>
          </wp:inline>
        </w:drawing>
      </w:r>
    </w:p>
    <w:p w14:paraId="4D987BE3" w14:textId="02CE94AB" w:rsidR="005538C9" w:rsidRPr="00C613EB" w:rsidRDefault="002B3618" w:rsidP="002B3618">
      <w:pPr>
        <w:pStyle w:val="a7"/>
      </w:pPr>
      <w:bookmarkStart w:id="1" w:name="_Ref534633021"/>
      <w:r>
        <w:rPr>
          <w:rFonts w:hint="eastAsia"/>
        </w:rPr>
        <w:t>図</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B4047">
        <w:rPr>
          <w:noProof/>
        </w:rPr>
        <w:t>1</w:t>
      </w:r>
      <w:r>
        <w:fldChar w:fldCharType="end"/>
      </w:r>
      <w:bookmarkEnd w:id="1"/>
      <w:r>
        <w:t xml:space="preserve"> </w:t>
      </w:r>
      <w:r>
        <w:rPr>
          <w:rFonts w:hint="eastAsia"/>
        </w:rPr>
        <w:t>Simon</w:t>
      </w:r>
      <w:r>
        <w:rPr>
          <w:rFonts w:hint="eastAsia"/>
        </w:rPr>
        <w:t>による問題の定義</w:t>
      </w:r>
    </w:p>
    <w:p w14:paraId="4322D0F1" w14:textId="13DFAADE" w:rsidR="000B03C5" w:rsidRPr="00452726" w:rsidRDefault="00FD506D" w:rsidP="000B03C5">
      <w:pPr>
        <w:pStyle w:val="2"/>
      </w:pPr>
      <w:bookmarkStart w:id="2" w:name="_Ref534639541"/>
      <w:r>
        <w:rPr>
          <w:rFonts w:hint="eastAsia"/>
        </w:rPr>
        <w:t>社会システム</w:t>
      </w:r>
      <w:bookmarkEnd w:id="2"/>
    </w:p>
    <w:p w14:paraId="15127A16" w14:textId="5EB223B5" w:rsidR="00C86764" w:rsidRDefault="000965D6" w:rsidP="006339ED">
      <w:pPr>
        <w:pStyle w:val="TextBodyIndent"/>
        <w:ind w:firstLine="190"/>
      </w:pPr>
      <w:r w:rsidRPr="00E505A7">
        <w:rPr>
          <w:rStyle w:val="af9"/>
          <w:rFonts w:hint="eastAsia"/>
        </w:rPr>
        <w:t>システム</w:t>
      </w:r>
      <w:r w:rsidR="00C246CB">
        <w:rPr>
          <w:rFonts w:hint="eastAsia"/>
        </w:rPr>
        <w:t>(system)</w:t>
      </w:r>
      <w:r w:rsidR="00C246CB">
        <w:rPr>
          <w:rFonts w:hint="eastAsia"/>
        </w:rPr>
        <w:t>は</w:t>
      </w:r>
      <w:r>
        <w:rPr>
          <w:rFonts w:hint="eastAsia"/>
        </w:rPr>
        <w:t>Bertalanffy</w:t>
      </w:r>
      <w:r>
        <w:t xml:space="preserve"> </w:t>
      </w:r>
      <w:r>
        <w:fldChar w:fldCharType="begin"/>
      </w:r>
      <w:r>
        <w:instrText xml:space="preserve"> </w:instrText>
      </w:r>
      <w:r>
        <w:rPr>
          <w:rFonts w:hint="eastAsia"/>
        </w:rPr>
        <w:instrText>REF _Ref441607465 \r \h</w:instrText>
      </w:r>
      <w:r>
        <w:instrText xml:space="preserve"> </w:instrText>
      </w:r>
      <w:r>
        <w:fldChar w:fldCharType="separate"/>
      </w:r>
      <w:r w:rsidR="004B4047">
        <w:t>[4]</w:t>
      </w:r>
      <w:r>
        <w:fldChar w:fldCharType="end"/>
      </w:r>
      <w:r>
        <w:rPr>
          <w:rFonts w:hint="eastAsia"/>
        </w:rPr>
        <w:t>により「</w:t>
      </w:r>
      <w:r w:rsidR="00E505A7">
        <w:rPr>
          <w:rFonts w:hint="eastAsia"/>
        </w:rPr>
        <w:t>相互に作用する要素の集合</w:t>
      </w:r>
      <w:r>
        <w:rPr>
          <w:rFonts w:hint="eastAsia"/>
        </w:rPr>
        <w:t>」</w:t>
      </w:r>
      <w:r w:rsidR="00E505A7">
        <w:rPr>
          <w:rFonts w:hint="eastAsia"/>
        </w:rPr>
        <w:t>と</w:t>
      </w:r>
      <w:r w:rsidR="006339ED">
        <w:rPr>
          <w:rFonts w:hint="eastAsia"/>
        </w:rPr>
        <w:t>定義された。思考を要素とする</w:t>
      </w:r>
      <w:r w:rsidR="006339ED" w:rsidRPr="006339ED">
        <w:rPr>
          <w:rStyle w:val="af9"/>
          <w:rFonts w:hint="eastAsia"/>
        </w:rPr>
        <w:t>心理システム</w:t>
      </w:r>
      <w:r w:rsidR="006339ED">
        <w:rPr>
          <w:rFonts w:hint="eastAsia"/>
        </w:rPr>
        <w:t>や、コミュニケーションを要素とする</w:t>
      </w:r>
      <w:r w:rsidR="006339ED" w:rsidRPr="006339ED">
        <w:rPr>
          <w:rStyle w:val="af9"/>
          <w:rFonts w:hint="eastAsia"/>
        </w:rPr>
        <w:t>社会システム</w:t>
      </w:r>
      <w:r w:rsidR="006339ED">
        <w:fldChar w:fldCharType="begin"/>
      </w:r>
      <w:r w:rsidR="006339ED">
        <w:instrText xml:space="preserve"> </w:instrText>
      </w:r>
      <w:r w:rsidR="006339ED">
        <w:rPr>
          <w:rFonts w:hint="eastAsia"/>
        </w:rPr>
        <w:instrText>REF _Ref440377964 \r \h</w:instrText>
      </w:r>
      <w:r w:rsidR="006339ED">
        <w:instrText xml:space="preserve"> </w:instrText>
      </w:r>
      <w:r w:rsidR="006339ED">
        <w:fldChar w:fldCharType="separate"/>
      </w:r>
      <w:r w:rsidR="004B4047">
        <w:t>[2]</w:t>
      </w:r>
      <w:r w:rsidR="006339ED">
        <w:fldChar w:fldCharType="end"/>
      </w:r>
      <w:r w:rsidR="006339ED">
        <w:rPr>
          <w:rFonts w:hint="eastAsia"/>
        </w:rPr>
        <w:t>など、様々な対象がシステムとみなされる。心理システムの代表例が個人であり、社会システムの代表例が組織である。</w:t>
      </w:r>
    </w:p>
    <w:p w14:paraId="570FFA7D" w14:textId="77777777" w:rsidR="00CC2F3E" w:rsidRPr="00A833B7" w:rsidRDefault="00CC2F3E" w:rsidP="00CC2F3E">
      <w:pPr>
        <w:pStyle w:val="2"/>
      </w:pPr>
      <w:bookmarkStart w:id="3" w:name="_Ref534639543"/>
      <w:r>
        <w:rPr>
          <w:rFonts w:hint="eastAsia"/>
        </w:rPr>
        <w:t>介入</w:t>
      </w:r>
      <w:bookmarkEnd w:id="3"/>
    </w:p>
    <w:p w14:paraId="256C50A9" w14:textId="1FD93B4A" w:rsidR="00F77223" w:rsidRDefault="00DD6999" w:rsidP="00CC2F3E">
      <w:pPr>
        <w:pStyle w:val="TextBodyIndent"/>
        <w:ind w:firstLine="189"/>
      </w:pPr>
      <w:r>
        <w:rPr>
          <w:rFonts w:hint="eastAsia"/>
        </w:rPr>
        <w:t>プレゼンを含むコミュニケーションによる問題解決を、</w:t>
      </w:r>
      <w:r>
        <w:rPr>
          <w:rFonts w:hint="eastAsia"/>
        </w:rPr>
        <w:t>Luhmann</w:t>
      </w:r>
      <w:r>
        <w:rPr>
          <w:rFonts w:hint="eastAsia"/>
        </w:rPr>
        <w:t>は</w:t>
      </w:r>
      <w:r w:rsidR="00CC2F3E" w:rsidRPr="00FA2221">
        <w:rPr>
          <w:rStyle w:val="af9"/>
          <w:rFonts w:hint="eastAsia"/>
        </w:rPr>
        <w:t>介入</w:t>
      </w:r>
      <w:r w:rsidR="00CC2F3E">
        <w:rPr>
          <w:rFonts w:hint="eastAsia"/>
        </w:rPr>
        <w:t>(interference)</w:t>
      </w:r>
      <w:r w:rsidR="00CC2F3E">
        <w:rPr>
          <w:rFonts w:hint="eastAsia"/>
        </w:rPr>
        <w:t>と総称した</w:t>
      </w:r>
      <w:r w:rsidR="00CC2F3E">
        <w:fldChar w:fldCharType="begin"/>
      </w:r>
      <w:r w:rsidR="00CC2F3E">
        <w:instrText xml:space="preserve"> </w:instrText>
      </w:r>
      <w:r w:rsidR="00CC2F3E">
        <w:rPr>
          <w:rFonts w:hint="eastAsia"/>
        </w:rPr>
        <w:instrText>REF _Ref470969213 \r \h</w:instrText>
      </w:r>
      <w:r w:rsidR="00CC2F3E">
        <w:instrText xml:space="preserve"> </w:instrText>
      </w:r>
      <w:r w:rsidR="00CC2F3E">
        <w:fldChar w:fldCharType="separate"/>
      </w:r>
      <w:r w:rsidR="004B4047">
        <w:t>[9]</w:t>
      </w:r>
      <w:r w:rsidR="00CC2F3E">
        <w:fldChar w:fldCharType="end"/>
      </w:r>
      <w:r w:rsidR="00CC2F3E">
        <w:rPr>
          <w:rFonts w:hint="eastAsia"/>
        </w:rPr>
        <w:t>。</w:t>
      </w:r>
      <w:r w:rsidR="00AC32C6">
        <w:rPr>
          <w:rFonts w:hint="eastAsia"/>
        </w:rPr>
        <w:t>Luhmann</w:t>
      </w:r>
      <w:r w:rsidR="00AC32C6">
        <w:rPr>
          <w:rFonts w:hint="eastAsia"/>
        </w:rPr>
        <w:t>は、</w:t>
      </w:r>
      <w:r w:rsidR="00670DC5">
        <w:rPr>
          <w:rFonts w:hint="eastAsia"/>
        </w:rPr>
        <w:t>演者とそれぞれの聴衆という</w:t>
      </w:r>
      <w:r w:rsidR="00670DC5">
        <w:rPr>
          <w:rFonts w:hint="eastAsia"/>
        </w:rPr>
        <w:t>2</w:t>
      </w:r>
      <w:r w:rsidR="00670DC5">
        <w:rPr>
          <w:rFonts w:hint="eastAsia"/>
        </w:rPr>
        <w:t>つの心</w:t>
      </w:r>
      <w:r w:rsidR="00670DC5">
        <w:rPr>
          <w:rFonts w:hint="eastAsia"/>
        </w:rPr>
        <w:lastRenderedPageBreak/>
        <w:t>理システムの間の行為として、介入を</w:t>
      </w:r>
      <w:r>
        <w:rPr>
          <w:rFonts w:hint="eastAsia"/>
        </w:rPr>
        <w:t>「</w:t>
      </w:r>
      <w:r w:rsidRPr="00DD6999">
        <w:rPr>
          <w:rFonts w:hint="eastAsia"/>
        </w:rPr>
        <w:t>あるシステムがその</w:t>
      </w:r>
      <w:r w:rsidRPr="00DD6999">
        <w:rPr>
          <w:rStyle w:val="af9"/>
          <w:rFonts w:hint="eastAsia"/>
        </w:rPr>
        <w:t>行為を通して、他のシステムがどのように行為するか規定</w:t>
      </w:r>
      <w:r w:rsidRPr="00DD6999">
        <w:rPr>
          <w:rFonts w:hint="eastAsia"/>
        </w:rPr>
        <w:t>する行為</w:t>
      </w:r>
      <w:r>
        <w:rPr>
          <w:rFonts w:hint="eastAsia"/>
        </w:rPr>
        <w:t>」</w:t>
      </w:r>
      <w:r w:rsidR="005E6586">
        <w:fldChar w:fldCharType="begin"/>
      </w:r>
      <w:r w:rsidR="005E6586">
        <w:instrText xml:space="preserve"> </w:instrText>
      </w:r>
      <w:r w:rsidR="005E6586">
        <w:rPr>
          <w:rFonts w:hint="eastAsia"/>
        </w:rPr>
        <w:instrText>REF _Ref470969213 \r \h</w:instrText>
      </w:r>
      <w:r w:rsidR="005E6586">
        <w:instrText xml:space="preserve"> </w:instrText>
      </w:r>
      <w:r w:rsidR="005E6586">
        <w:fldChar w:fldCharType="separate"/>
      </w:r>
      <w:r w:rsidR="004B4047">
        <w:t>[9]</w:t>
      </w:r>
      <w:r w:rsidR="005E6586">
        <w:fldChar w:fldCharType="end"/>
      </w:r>
      <w:r w:rsidR="00670DC5">
        <w:rPr>
          <w:rFonts w:hint="eastAsia"/>
        </w:rPr>
        <w:t>と定義した。</w:t>
      </w:r>
      <w:r w:rsidR="00F77223">
        <w:rPr>
          <w:rFonts w:hint="eastAsia"/>
        </w:rPr>
        <w:t>より具体的に述べれば、相手の思考に介入し、</w:t>
      </w:r>
      <w:r w:rsidR="00F77223" w:rsidRPr="00F77223">
        <w:rPr>
          <w:rStyle w:val="af9"/>
          <w:rFonts w:hint="eastAsia"/>
        </w:rPr>
        <w:t>相手に自分の望む行動を起こさせるために行うコミュニケーション</w:t>
      </w:r>
      <w:r w:rsidR="00F77223">
        <w:rPr>
          <w:rFonts w:hint="eastAsia"/>
        </w:rPr>
        <w:t>である。</w:t>
      </w:r>
    </w:p>
    <w:p w14:paraId="3AB572A2" w14:textId="4EB60314" w:rsidR="00CD2524" w:rsidRDefault="00F77223" w:rsidP="00CC2F3E">
      <w:pPr>
        <w:pStyle w:val="TextBodyIndent"/>
        <w:ind w:firstLine="189"/>
      </w:pPr>
      <w:r>
        <w:rPr>
          <w:rFonts w:hint="eastAsia"/>
        </w:rPr>
        <w:t>代表的な介入の例に、教育、印象操作、勧誘、檄文、指示、命令がある。</w:t>
      </w:r>
      <w:r w:rsidR="00DD6999">
        <w:rPr>
          <w:rFonts w:hint="eastAsia"/>
        </w:rPr>
        <w:t>Luhmann</w:t>
      </w:r>
      <w:r w:rsidR="00DD6999">
        <w:rPr>
          <w:rFonts w:hint="eastAsia"/>
        </w:rPr>
        <w:t>による介入の概念図を</w:t>
      </w:r>
      <w:r w:rsidR="00DD6999">
        <w:fldChar w:fldCharType="begin"/>
      </w:r>
      <w:r w:rsidR="00DD6999">
        <w:instrText xml:space="preserve"> </w:instrText>
      </w:r>
      <w:r w:rsidR="00DD6999">
        <w:rPr>
          <w:rFonts w:hint="eastAsia"/>
        </w:rPr>
        <w:instrText>REF _Ref534634929 \h</w:instrText>
      </w:r>
      <w:r w:rsidR="00DD6999">
        <w:instrText xml:space="preserve"> </w:instrText>
      </w:r>
      <w:r w:rsidR="00DD6999">
        <w:fldChar w:fldCharType="separate"/>
      </w:r>
      <w:r w:rsidR="004B4047">
        <w:rPr>
          <w:rFonts w:hint="eastAsia"/>
        </w:rPr>
        <w:t>図</w:t>
      </w:r>
      <w:r w:rsidR="004B4047">
        <w:rPr>
          <w:noProof/>
        </w:rPr>
        <w:t>2</w:t>
      </w:r>
      <w:r w:rsidR="00DD6999">
        <w:fldChar w:fldCharType="end"/>
      </w:r>
      <w:r w:rsidR="00DD6999">
        <w:rPr>
          <w:rFonts w:hint="eastAsia"/>
        </w:rPr>
        <w:t>に示す。</w:t>
      </w:r>
    </w:p>
    <w:p w14:paraId="5918E620" w14:textId="77777777" w:rsidR="004B6003" w:rsidRDefault="004B6003" w:rsidP="0086441C">
      <w:pPr>
        <w:pStyle w:val="a7"/>
      </w:pPr>
      <w:r w:rsidRPr="0086441C">
        <w:rPr>
          <w:noProof/>
        </w:rPr>
        <w:drawing>
          <wp:inline distT="0" distB="0" distL="0" distR="0" wp14:anchorId="235F8472" wp14:editId="78EE4369">
            <wp:extent cx="1981440" cy="1577520"/>
            <wp:effectExtent l="0" t="0" r="0" b="0"/>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981440" cy="1577520"/>
                    </a:xfrm>
                    <a:prstGeom prst="rect">
                      <a:avLst/>
                    </a:prstGeom>
                  </pic:spPr>
                </pic:pic>
              </a:graphicData>
            </a:graphic>
          </wp:inline>
        </w:drawing>
      </w:r>
    </w:p>
    <w:p w14:paraId="5C087C21" w14:textId="698552C4" w:rsidR="001D6CC9" w:rsidRDefault="004B6003" w:rsidP="004B6003">
      <w:pPr>
        <w:pStyle w:val="a7"/>
      </w:pPr>
      <w:bookmarkStart w:id="4" w:name="_Ref534634929"/>
      <w:r>
        <w:rPr>
          <w:rFonts w:hint="eastAsia"/>
        </w:rPr>
        <w:t>図</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B4047">
        <w:rPr>
          <w:noProof/>
        </w:rPr>
        <w:t>2</w:t>
      </w:r>
      <w:r>
        <w:fldChar w:fldCharType="end"/>
      </w:r>
      <w:bookmarkEnd w:id="4"/>
      <w:r>
        <w:t xml:space="preserve"> </w:t>
      </w:r>
      <w:r>
        <w:rPr>
          <w:rFonts w:hint="eastAsia"/>
        </w:rPr>
        <w:t>Luhmann</w:t>
      </w:r>
      <w:r>
        <w:rPr>
          <w:rFonts w:hint="eastAsia"/>
        </w:rPr>
        <w:t>による介入</w:t>
      </w:r>
      <w:r w:rsidR="00387713">
        <w:rPr>
          <w:rFonts w:hint="eastAsia"/>
        </w:rPr>
        <w:t>の</w:t>
      </w:r>
      <w:r>
        <w:rPr>
          <w:rFonts w:hint="eastAsia"/>
        </w:rPr>
        <w:t>概念</w:t>
      </w:r>
    </w:p>
    <w:p w14:paraId="1BC945FB" w14:textId="77777777" w:rsidR="00C86764" w:rsidRDefault="0088577C" w:rsidP="00445B04">
      <w:pPr>
        <w:pStyle w:val="1"/>
      </w:pPr>
      <w:r>
        <w:rPr>
          <w:rFonts w:hint="eastAsia"/>
        </w:rPr>
        <w:t>提案</w:t>
      </w:r>
      <w:r w:rsidR="002750F5" w:rsidRPr="00DF64EF">
        <w:rPr>
          <w:rFonts w:hint="eastAsia"/>
        </w:rPr>
        <w:t>内容</w:t>
      </w:r>
    </w:p>
    <w:p w14:paraId="14BF7FAE" w14:textId="5805FD1C" w:rsidR="00D85B87" w:rsidRDefault="006E1033" w:rsidP="00AD39E7">
      <w:pPr>
        <w:pStyle w:val="TextBodyIndent"/>
        <w:ind w:firstLine="189"/>
      </w:pPr>
      <w:r>
        <w:rPr>
          <w:rFonts w:hint="eastAsia"/>
        </w:rPr>
        <w:t>筆者は以前より、勤務校で</w:t>
      </w:r>
      <w:r w:rsidR="00EA59CE">
        <w:rPr>
          <w:rFonts w:hint="eastAsia"/>
        </w:rPr>
        <w:t>学校設定科目「情報学基礎」</w:t>
      </w:r>
      <w:r w:rsidR="00935F4B">
        <w:rPr>
          <w:rFonts w:hint="eastAsia"/>
        </w:rPr>
        <w:t>を担当している。「情報学基礎」</w:t>
      </w:r>
      <w:r w:rsidR="005D0ED2">
        <w:rPr>
          <w:rFonts w:hint="eastAsia"/>
        </w:rPr>
        <w:t>で</w:t>
      </w:r>
      <w:r w:rsidR="00935F4B">
        <w:rPr>
          <w:rFonts w:hint="eastAsia"/>
        </w:rPr>
        <w:t>は「情報</w:t>
      </w:r>
      <w:r w:rsidR="00935F4B">
        <w:rPr>
          <w:rFonts w:hint="eastAsia"/>
        </w:rPr>
        <w:t>I</w:t>
      </w:r>
      <w:r w:rsidR="00935F4B">
        <w:rPr>
          <w:rFonts w:hint="eastAsia"/>
        </w:rPr>
        <w:t>」の実施を見据え</w:t>
      </w:r>
      <w:r w:rsidR="00EA59CE">
        <w:rPr>
          <w:rFonts w:hint="eastAsia"/>
        </w:rPr>
        <w:t>、</w:t>
      </w:r>
      <w:r>
        <w:rPr>
          <w:rFonts w:hint="eastAsia"/>
        </w:rPr>
        <w:t>システム概念に基づく</w:t>
      </w:r>
      <w:r w:rsidR="005D0ED2">
        <w:rPr>
          <w:rFonts w:hint="eastAsia"/>
        </w:rPr>
        <w:t>教育課程</w:t>
      </w:r>
      <w:r w:rsidR="00257944">
        <w:rPr>
          <w:rFonts w:hint="eastAsia"/>
        </w:rPr>
        <w:t>を整備し、</w:t>
      </w:r>
      <w:r w:rsidR="00935F4B">
        <w:rPr>
          <w:rFonts w:hint="eastAsia"/>
        </w:rPr>
        <w:t>体系的な</w:t>
      </w:r>
      <w:r>
        <w:rPr>
          <w:rFonts w:hint="eastAsia"/>
        </w:rPr>
        <w:t>情報教育を実践している</w:t>
      </w:r>
      <w:r w:rsidR="00935F4B">
        <w:fldChar w:fldCharType="begin"/>
      </w:r>
      <w:r w:rsidR="00935F4B">
        <w:instrText xml:space="preserve"> </w:instrText>
      </w:r>
      <w:r w:rsidR="00935F4B">
        <w:rPr>
          <w:rFonts w:hint="eastAsia"/>
        </w:rPr>
        <w:instrText>REF _Ref534637914 \r \h</w:instrText>
      </w:r>
      <w:r w:rsidR="00935F4B">
        <w:instrText xml:space="preserve"> </w:instrText>
      </w:r>
      <w:r w:rsidR="00935F4B">
        <w:fldChar w:fldCharType="separate"/>
      </w:r>
      <w:r w:rsidR="004B4047">
        <w:t>[5]</w:t>
      </w:r>
      <w:r w:rsidR="00935F4B">
        <w:fldChar w:fldCharType="end"/>
      </w:r>
      <w:r w:rsidR="00935F4B">
        <w:fldChar w:fldCharType="begin"/>
      </w:r>
      <w:r w:rsidR="00935F4B">
        <w:instrText xml:space="preserve"> </w:instrText>
      </w:r>
      <w:r w:rsidR="00935F4B">
        <w:rPr>
          <w:rFonts w:hint="eastAsia"/>
        </w:rPr>
        <w:instrText>REF _Ref470774243 \r \h</w:instrText>
      </w:r>
      <w:r w:rsidR="00935F4B">
        <w:instrText xml:space="preserve"> </w:instrText>
      </w:r>
      <w:r w:rsidR="00935F4B">
        <w:fldChar w:fldCharType="separate"/>
      </w:r>
      <w:r w:rsidR="004B4047">
        <w:t>[6]</w:t>
      </w:r>
      <w:r w:rsidR="00935F4B">
        <w:fldChar w:fldCharType="end"/>
      </w:r>
      <w:r w:rsidR="00935F4B">
        <w:fldChar w:fldCharType="begin"/>
      </w:r>
      <w:r w:rsidR="00935F4B">
        <w:instrText xml:space="preserve"> REF _Ref505288114 \r \h </w:instrText>
      </w:r>
      <w:r w:rsidR="00935F4B">
        <w:fldChar w:fldCharType="separate"/>
      </w:r>
      <w:r w:rsidR="004B4047">
        <w:t>[7]</w:t>
      </w:r>
      <w:r w:rsidR="00935F4B">
        <w:fldChar w:fldCharType="end"/>
      </w:r>
      <w:r>
        <w:rPr>
          <w:rFonts w:hint="eastAsia"/>
        </w:rPr>
        <w:t>。</w:t>
      </w:r>
      <w:r w:rsidR="003A34E5">
        <w:rPr>
          <w:rFonts w:hint="eastAsia"/>
        </w:rPr>
        <w:t>理論面で</w:t>
      </w:r>
      <w:r w:rsidR="00AD39E7">
        <w:rPr>
          <w:rFonts w:hint="eastAsia"/>
        </w:rPr>
        <w:t>学習者</w:t>
      </w:r>
      <w:r w:rsidR="003A34E5">
        <w:rPr>
          <w:rFonts w:hint="eastAsia"/>
        </w:rPr>
        <w:t>を補助する</w:t>
      </w:r>
      <w:r w:rsidR="00AD39E7">
        <w:rPr>
          <w:rFonts w:hint="eastAsia"/>
        </w:rPr>
        <w:t>自習用資料</w:t>
      </w:r>
      <w:r w:rsidR="00AD39E7">
        <w:fldChar w:fldCharType="begin"/>
      </w:r>
      <w:r w:rsidR="00AD39E7">
        <w:instrText xml:space="preserve"> </w:instrText>
      </w:r>
      <w:r w:rsidR="00AD39E7">
        <w:rPr>
          <w:rFonts w:hint="eastAsia"/>
        </w:rPr>
        <w:instrText>REF _Ref470969222 \r \h</w:instrText>
      </w:r>
      <w:r w:rsidR="00AD39E7">
        <w:instrText xml:space="preserve"> </w:instrText>
      </w:r>
      <w:r w:rsidR="00AD39E7">
        <w:fldChar w:fldCharType="separate"/>
      </w:r>
      <w:r w:rsidR="004B4047">
        <w:t>[8]</w:t>
      </w:r>
      <w:r w:rsidR="00AD39E7">
        <w:fldChar w:fldCharType="end"/>
      </w:r>
      <w:r w:rsidR="005D0ED2">
        <w:rPr>
          <w:rFonts w:hint="eastAsia"/>
        </w:rPr>
        <w:t>や</w:t>
      </w:r>
      <w:r w:rsidR="00AD39E7">
        <w:rPr>
          <w:rFonts w:hint="eastAsia"/>
        </w:rPr>
        <w:t>、</w:t>
      </w:r>
      <w:r w:rsidR="005D0ED2">
        <w:rPr>
          <w:rFonts w:hint="eastAsia"/>
        </w:rPr>
        <w:t>ルーブリックやワークシートなど</w:t>
      </w:r>
      <w:r w:rsidR="00EC7195">
        <w:rPr>
          <w:rFonts w:hint="eastAsia"/>
        </w:rPr>
        <w:t>実践的な教材</w:t>
      </w:r>
      <w:r w:rsidR="005D0ED2">
        <w:rPr>
          <w:rFonts w:hint="eastAsia"/>
        </w:rPr>
        <w:t>を</w:t>
      </w:r>
      <w:r w:rsidR="00AD39E7">
        <w:rPr>
          <w:rFonts w:hint="eastAsia"/>
        </w:rPr>
        <w:t>開発し</w:t>
      </w:r>
      <w:r w:rsidR="005D0ED2">
        <w:rPr>
          <w:rFonts w:hint="eastAsia"/>
        </w:rPr>
        <w:t>ている</w:t>
      </w:r>
      <w:r w:rsidR="00AD39E7">
        <w:rPr>
          <w:rFonts w:hint="eastAsia"/>
        </w:rPr>
        <w:t>。</w:t>
      </w:r>
    </w:p>
    <w:p w14:paraId="643268C8" w14:textId="2A3C7812" w:rsidR="005D0ED2" w:rsidRDefault="005D0ED2" w:rsidP="005D0ED2">
      <w:pPr>
        <w:pStyle w:val="2"/>
        <w:rPr>
          <w:rFonts w:hint="eastAsia"/>
        </w:rPr>
      </w:pPr>
      <w:r>
        <w:rPr>
          <w:rFonts w:hint="eastAsia"/>
        </w:rPr>
        <w:t>年間計画</w:t>
      </w:r>
    </w:p>
    <w:p w14:paraId="15CCE626" w14:textId="6CECB947" w:rsidR="00AD39E7" w:rsidRDefault="00301426" w:rsidP="00AD39E7">
      <w:pPr>
        <w:pStyle w:val="TextBodyIndent"/>
        <w:ind w:firstLine="189"/>
      </w:pPr>
      <w:r>
        <w:rPr>
          <w:rFonts w:hint="eastAsia"/>
        </w:rPr>
        <w:t>本</w:t>
      </w:r>
      <w:r w:rsidR="00CB6E8D">
        <w:rPr>
          <w:rFonts w:hint="eastAsia"/>
        </w:rPr>
        <w:t>年度の「情報学基礎」</w:t>
      </w:r>
      <w:r w:rsidR="00D85B87">
        <w:rPr>
          <w:rFonts w:hint="eastAsia"/>
        </w:rPr>
        <w:t>の</w:t>
      </w:r>
      <w:r w:rsidR="00CB6E8D">
        <w:rPr>
          <w:rFonts w:hint="eastAsia"/>
        </w:rPr>
        <w:t>年間計画を</w:t>
      </w:r>
      <w:r w:rsidR="0098683B">
        <w:fldChar w:fldCharType="begin"/>
      </w:r>
      <w:r w:rsidR="0098683B">
        <w:instrText xml:space="preserve"> REF _Ref505434115 \h </w:instrText>
      </w:r>
      <w:r w:rsidR="0098683B">
        <w:fldChar w:fldCharType="separate"/>
      </w:r>
      <w:r w:rsidR="004B4047">
        <w:rPr>
          <w:rFonts w:hint="eastAsia"/>
        </w:rPr>
        <w:t>表</w:t>
      </w:r>
      <w:r w:rsidR="004B4047">
        <w:rPr>
          <w:noProof/>
        </w:rPr>
        <w:t>1</w:t>
      </w:r>
      <w:r w:rsidR="0098683B">
        <w:fldChar w:fldCharType="end"/>
      </w:r>
      <w:r w:rsidR="0098683B">
        <w:rPr>
          <w:rFonts w:hint="eastAsia"/>
        </w:rPr>
        <w:t>に</w:t>
      </w:r>
      <w:r w:rsidR="00CB6E8D">
        <w:rPr>
          <w:rFonts w:hint="eastAsia"/>
        </w:rPr>
        <w:t>示す。</w:t>
      </w:r>
      <w:r w:rsidR="002C7636">
        <w:fldChar w:fldCharType="begin"/>
      </w:r>
      <w:r w:rsidR="002C7636">
        <w:instrText xml:space="preserve"> </w:instrText>
      </w:r>
      <w:r w:rsidR="002C7636">
        <w:rPr>
          <w:rFonts w:hint="eastAsia"/>
        </w:rPr>
        <w:instrText>REF _Ref505434115 \h</w:instrText>
      </w:r>
      <w:r w:rsidR="002C7636">
        <w:instrText xml:space="preserve"> </w:instrText>
      </w:r>
      <w:r w:rsidR="002C7636">
        <w:fldChar w:fldCharType="separate"/>
      </w:r>
      <w:r w:rsidR="004B4047">
        <w:rPr>
          <w:rFonts w:hint="eastAsia"/>
        </w:rPr>
        <w:t>表</w:t>
      </w:r>
      <w:r w:rsidR="004B4047">
        <w:rPr>
          <w:noProof/>
        </w:rPr>
        <w:t>1</w:t>
      </w:r>
      <w:r w:rsidR="002C7636">
        <w:fldChar w:fldCharType="end"/>
      </w:r>
      <w:r w:rsidR="002C7636">
        <w:rPr>
          <w:rFonts w:hint="eastAsia"/>
        </w:rPr>
        <w:t>には、各単元のおおよその実施時期を示した他、時間数と、その内数で実習の時間数を概数で示した。</w:t>
      </w:r>
      <w:r w:rsidR="004B67B7">
        <w:rPr>
          <w:rFonts w:hint="eastAsia"/>
        </w:rPr>
        <w:t>本稿に関係の深い</w:t>
      </w:r>
      <w:r w:rsidR="007D45E7">
        <w:rPr>
          <w:rFonts w:hint="eastAsia"/>
        </w:rPr>
        <w:t>単元には、</w:t>
      </w:r>
      <w:r w:rsidR="00172C20">
        <w:rPr>
          <w:rFonts w:hint="eastAsia"/>
        </w:rPr>
        <w:t>右端</w:t>
      </w:r>
      <w:r w:rsidR="007D45E7">
        <w:rPr>
          <w:rFonts w:hint="eastAsia"/>
        </w:rPr>
        <w:t>に「★」を付した。</w:t>
      </w:r>
    </w:p>
    <w:p w14:paraId="27E964F8" w14:textId="635847AE" w:rsidR="00CB6E8D" w:rsidRDefault="00CB6E8D" w:rsidP="00CB6E8D">
      <w:pPr>
        <w:pStyle w:val="a7"/>
        <w:keepNext/>
      </w:pPr>
      <w:bookmarkStart w:id="5" w:name="_Ref505434115"/>
      <w:bookmarkStart w:id="6" w:name="_Ref534639744"/>
      <w:r>
        <w:rPr>
          <w:rFonts w:hint="eastAsia"/>
        </w:rPr>
        <w:t>表</w:t>
      </w:r>
      <w:r w:rsidR="004321DB">
        <w:fldChar w:fldCharType="begin"/>
      </w:r>
      <w:r w:rsidR="004321DB">
        <w:instrText xml:space="preserve"> </w:instrText>
      </w:r>
      <w:r w:rsidR="004321DB">
        <w:rPr>
          <w:rFonts w:hint="eastAsia"/>
        </w:rPr>
        <w:instrText xml:space="preserve">SEQ </w:instrText>
      </w:r>
      <w:r w:rsidR="004321DB">
        <w:rPr>
          <w:rFonts w:hint="eastAsia"/>
        </w:rPr>
        <w:instrText>表</w:instrText>
      </w:r>
      <w:r w:rsidR="004321DB">
        <w:rPr>
          <w:rFonts w:hint="eastAsia"/>
        </w:rPr>
        <w:instrText xml:space="preserve"> \* ARABIC</w:instrText>
      </w:r>
      <w:r w:rsidR="004321DB">
        <w:instrText xml:space="preserve"> </w:instrText>
      </w:r>
      <w:r w:rsidR="004321DB">
        <w:fldChar w:fldCharType="separate"/>
      </w:r>
      <w:r w:rsidR="004B4047">
        <w:rPr>
          <w:noProof/>
        </w:rPr>
        <w:t>1</w:t>
      </w:r>
      <w:r w:rsidR="004321DB">
        <w:fldChar w:fldCharType="end"/>
      </w:r>
      <w:bookmarkEnd w:id="5"/>
      <w:r>
        <w:t xml:space="preserve"> </w:t>
      </w:r>
      <w:r>
        <w:rPr>
          <w:rFonts w:hint="eastAsia"/>
        </w:rPr>
        <w:t>「情報学基礎」年間計画</w:t>
      </w:r>
      <w:r>
        <w:rPr>
          <w:rFonts w:hint="eastAsia"/>
        </w:rPr>
        <w:t>(H30</w:t>
      </w:r>
      <w:r>
        <w:rPr>
          <w:rFonts w:hint="eastAsia"/>
        </w:rPr>
        <w:t>年度</w:t>
      </w:r>
      <w:r>
        <w:rPr>
          <w:rFonts w:hint="eastAsia"/>
        </w:rPr>
        <w:t>)</w:t>
      </w:r>
      <w:bookmarkEnd w:id="6"/>
    </w:p>
    <w:tbl>
      <w:tblPr>
        <w:tblStyle w:val="4-1"/>
        <w:tblW w:w="4295" w:type="dxa"/>
        <w:jc w:val="center"/>
        <w:tblLook w:val="04E0" w:firstRow="1" w:lastRow="1" w:firstColumn="1" w:lastColumn="0" w:noHBand="0" w:noVBand="1"/>
      </w:tblPr>
      <w:tblGrid>
        <w:gridCol w:w="1945"/>
        <w:gridCol w:w="680"/>
        <w:gridCol w:w="680"/>
        <w:gridCol w:w="585"/>
        <w:gridCol w:w="405"/>
      </w:tblGrid>
      <w:tr w:rsidR="00CB6E8D" w14:paraId="4303767C" w14:textId="77777777" w:rsidTr="00CB6E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3FD33FBB" w14:textId="77777777" w:rsidR="00CB6E8D" w:rsidRDefault="00CB6E8D" w:rsidP="00CB6E8D">
            <w:pPr>
              <w:pStyle w:val="TextBodyIndent"/>
              <w:ind w:firstLineChars="0" w:firstLine="0"/>
              <w:jc w:val="center"/>
            </w:pPr>
            <w:r>
              <w:rPr>
                <w:rFonts w:hint="eastAsia"/>
              </w:rPr>
              <w:t>単元</w:t>
            </w:r>
          </w:p>
        </w:tc>
        <w:tc>
          <w:tcPr>
            <w:tcW w:w="680" w:type="dxa"/>
          </w:tcPr>
          <w:p w14:paraId="2640C745" w14:textId="77777777" w:rsidR="00CB6E8D" w:rsidRDefault="00CB6E8D" w:rsidP="00CB6E8D">
            <w:pPr>
              <w:pStyle w:val="TextBodyIndent"/>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時間</w:t>
            </w:r>
          </w:p>
        </w:tc>
        <w:tc>
          <w:tcPr>
            <w:tcW w:w="680" w:type="dxa"/>
          </w:tcPr>
          <w:p w14:paraId="1E296FD8" w14:textId="77777777" w:rsidR="00CB6E8D" w:rsidRDefault="00CB6E8D" w:rsidP="00CB6E8D">
            <w:pPr>
              <w:pStyle w:val="TextBodyIndent"/>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実習</w:t>
            </w:r>
          </w:p>
        </w:tc>
        <w:tc>
          <w:tcPr>
            <w:tcW w:w="585" w:type="dxa"/>
          </w:tcPr>
          <w:p w14:paraId="36B479C7" w14:textId="77777777" w:rsidR="00CB6E8D" w:rsidRDefault="00CB6E8D" w:rsidP="00CB6E8D">
            <w:pPr>
              <w:pStyle w:val="TextBodyIndent"/>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月</w:t>
            </w:r>
          </w:p>
        </w:tc>
        <w:tc>
          <w:tcPr>
            <w:tcW w:w="405" w:type="dxa"/>
          </w:tcPr>
          <w:p w14:paraId="44B085A2" w14:textId="77777777" w:rsidR="00CB6E8D" w:rsidRDefault="00CB6E8D" w:rsidP="00CB6E8D">
            <w:pPr>
              <w:pStyle w:val="TextBodyIndent"/>
              <w:ind w:firstLineChars="0" w:firstLine="0"/>
              <w:jc w:val="center"/>
              <w:cnfStyle w:val="100000000000" w:firstRow="1" w:lastRow="0" w:firstColumn="0" w:lastColumn="0" w:oddVBand="0" w:evenVBand="0" w:oddHBand="0" w:evenHBand="0" w:firstRowFirstColumn="0" w:firstRowLastColumn="0" w:lastRowFirstColumn="0" w:lastRowLastColumn="0"/>
            </w:pPr>
          </w:p>
        </w:tc>
      </w:tr>
      <w:tr w:rsidR="00CB6E8D" w14:paraId="74DBEB51" w14:textId="77777777" w:rsidTr="00CB6E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655A325F" w14:textId="77777777" w:rsidR="00CB6E8D" w:rsidRDefault="00CB6E8D" w:rsidP="00CB6E8D">
            <w:pPr>
              <w:pStyle w:val="TextBodyIndent"/>
              <w:ind w:firstLineChars="0" w:firstLine="0"/>
            </w:pPr>
            <w:r>
              <w:rPr>
                <w:rFonts w:hint="eastAsia"/>
              </w:rPr>
              <w:t>創発</w:t>
            </w:r>
          </w:p>
        </w:tc>
        <w:tc>
          <w:tcPr>
            <w:tcW w:w="680" w:type="dxa"/>
          </w:tcPr>
          <w:p w14:paraId="504B52B5" w14:textId="396BAE2E" w:rsidR="00CB6E8D" w:rsidRDefault="00FE1424" w:rsidP="00CB6E8D">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w:t>
            </w:r>
          </w:p>
        </w:tc>
        <w:tc>
          <w:tcPr>
            <w:tcW w:w="680" w:type="dxa"/>
          </w:tcPr>
          <w:p w14:paraId="74B0CEAE" w14:textId="77777777" w:rsidR="00CB6E8D" w:rsidRDefault="00CB6E8D" w:rsidP="00CB6E8D">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p>
        </w:tc>
        <w:tc>
          <w:tcPr>
            <w:tcW w:w="585" w:type="dxa"/>
          </w:tcPr>
          <w:p w14:paraId="3DF5DCC0" w14:textId="06401D1C" w:rsidR="00CB6E8D" w:rsidRDefault="00FE1424" w:rsidP="00CB6E8D">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w:t>
            </w:r>
          </w:p>
        </w:tc>
        <w:tc>
          <w:tcPr>
            <w:tcW w:w="405" w:type="dxa"/>
          </w:tcPr>
          <w:p w14:paraId="1C228F30" w14:textId="77777777" w:rsidR="00CB6E8D" w:rsidRDefault="00CB6E8D" w:rsidP="00CB6E8D">
            <w:pPr>
              <w:pStyle w:val="TextBody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FE1424" w14:paraId="10F5ABE2" w14:textId="77777777" w:rsidTr="00CB6E8D">
        <w:trPr>
          <w:jc w:val="center"/>
        </w:trPr>
        <w:tc>
          <w:tcPr>
            <w:cnfStyle w:val="001000000000" w:firstRow="0" w:lastRow="0" w:firstColumn="1" w:lastColumn="0" w:oddVBand="0" w:evenVBand="0" w:oddHBand="0" w:evenHBand="0" w:firstRowFirstColumn="0" w:firstRowLastColumn="0" w:lastRowFirstColumn="0" w:lastRowLastColumn="0"/>
            <w:tcW w:w="1945" w:type="dxa"/>
          </w:tcPr>
          <w:p w14:paraId="3844DE90" w14:textId="59C56617" w:rsidR="00FE1424" w:rsidRDefault="00FE1424" w:rsidP="00FE1424">
            <w:pPr>
              <w:pStyle w:val="TextBodyIndent"/>
              <w:ind w:firstLineChars="0" w:firstLine="0"/>
            </w:pPr>
            <w:r>
              <w:rPr>
                <w:rFonts w:hint="eastAsia"/>
              </w:rPr>
              <w:t>セキュリティ</w:t>
            </w:r>
          </w:p>
        </w:tc>
        <w:tc>
          <w:tcPr>
            <w:tcW w:w="680" w:type="dxa"/>
          </w:tcPr>
          <w:p w14:paraId="451B09A9" w14:textId="04EA6331" w:rsidR="00FE1424" w:rsidRDefault="00FE1424"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680" w:type="dxa"/>
          </w:tcPr>
          <w:p w14:paraId="394E7FF2" w14:textId="2EEBF251" w:rsidR="00FE1424" w:rsidRDefault="00FE1424"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85" w:type="dxa"/>
          </w:tcPr>
          <w:p w14:paraId="138F41CE" w14:textId="2CBBEB03" w:rsidR="00FE1424" w:rsidRDefault="00FE1424"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405" w:type="dxa"/>
          </w:tcPr>
          <w:p w14:paraId="79DC3BF9" w14:textId="77777777" w:rsidR="00FE1424" w:rsidRDefault="00FE1424" w:rsidP="00FE1424">
            <w:pPr>
              <w:pStyle w:val="TextBodyIndent"/>
              <w:ind w:firstLineChars="0" w:firstLine="0"/>
              <w:cnfStyle w:val="000000000000" w:firstRow="0" w:lastRow="0" w:firstColumn="0" w:lastColumn="0" w:oddVBand="0" w:evenVBand="0" w:oddHBand="0" w:evenHBand="0" w:firstRowFirstColumn="0" w:firstRowLastColumn="0" w:lastRowFirstColumn="0" w:lastRowLastColumn="0"/>
            </w:pPr>
          </w:p>
        </w:tc>
      </w:tr>
      <w:tr w:rsidR="00FE1424" w14:paraId="65EA7D78" w14:textId="77777777" w:rsidTr="00CB6E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33DF7C2F" w14:textId="77777777" w:rsidR="00FE1424" w:rsidRDefault="00FE1424" w:rsidP="00FE1424">
            <w:pPr>
              <w:pStyle w:val="TextBodyIndent"/>
              <w:ind w:firstLineChars="0" w:firstLine="0"/>
            </w:pPr>
            <w:r>
              <w:rPr>
                <w:rFonts w:hint="eastAsia"/>
              </w:rPr>
              <w:t>情報</w:t>
            </w:r>
          </w:p>
        </w:tc>
        <w:tc>
          <w:tcPr>
            <w:tcW w:w="680" w:type="dxa"/>
          </w:tcPr>
          <w:p w14:paraId="1FABF75C" w14:textId="74798A10" w:rsidR="00FE1424" w:rsidRDefault="00FE1424" w:rsidP="00FE1424">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r>
              <w:t>7</w:t>
            </w:r>
          </w:p>
        </w:tc>
        <w:tc>
          <w:tcPr>
            <w:tcW w:w="680" w:type="dxa"/>
          </w:tcPr>
          <w:p w14:paraId="233D478F" w14:textId="77777777" w:rsidR="00FE1424" w:rsidRDefault="00FE1424" w:rsidP="00FE1424">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p>
        </w:tc>
        <w:tc>
          <w:tcPr>
            <w:tcW w:w="585" w:type="dxa"/>
          </w:tcPr>
          <w:p w14:paraId="00EF0934" w14:textId="77777777" w:rsidR="00FE1424" w:rsidRDefault="00FE1424" w:rsidP="00FE1424">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w:t>
            </w:r>
          </w:p>
        </w:tc>
        <w:tc>
          <w:tcPr>
            <w:tcW w:w="405" w:type="dxa"/>
          </w:tcPr>
          <w:p w14:paraId="6D40B19B" w14:textId="77777777" w:rsidR="00FE1424" w:rsidRDefault="00FE1424" w:rsidP="00FE1424">
            <w:pPr>
              <w:pStyle w:val="TextBodyIndent"/>
              <w:ind w:firstLineChars="0" w:firstLine="0"/>
              <w:cnfStyle w:val="000000100000" w:firstRow="0" w:lastRow="0" w:firstColumn="0" w:lastColumn="0" w:oddVBand="0" w:evenVBand="0" w:oddHBand="1" w:evenHBand="0" w:firstRowFirstColumn="0" w:firstRowLastColumn="0" w:lastRowFirstColumn="0" w:lastRowLastColumn="0"/>
            </w:pPr>
          </w:p>
        </w:tc>
      </w:tr>
      <w:tr w:rsidR="00FE1424" w14:paraId="56D38C01" w14:textId="77777777" w:rsidTr="00CB6E8D">
        <w:trPr>
          <w:jc w:val="center"/>
        </w:trPr>
        <w:tc>
          <w:tcPr>
            <w:cnfStyle w:val="001000000000" w:firstRow="0" w:lastRow="0" w:firstColumn="1" w:lastColumn="0" w:oddVBand="0" w:evenVBand="0" w:oddHBand="0" w:evenHBand="0" w:firstRowFirstColumn="0" w:firstRowLastColumn="0" w:lastRowFirstColumn="0" w:lastRowLastColumn="0"/>
            <w:tcW w:w="1945" w:type="dxa"/>
          </w:tcPr>
          <w:p w14:paraId="6FDC5B34" w14:textId="77777777" w:rsidR="00FE1424" w:rsidRDefault="00FE1424" w:rsidP="00FE1424">
            <w:pPr>
              <w:pStyle w:val="TextBodyIndent"/>
              <w:ind w:firstLineChars="0" w:firstLine="0"/>
            </w:pPr>
            <w:r>
              <w:rPr>
                <w:rFonts w:hint="eastAsia"/>
              </w:rPr>
              <w:t>コミュニケーション</w:t>
            </w:r>
          </w:p>
        </w:tc>
        <w:tc>
          <w:tcPr>
            <w:tcW w:w="680" w:type="dxa"/>
          </w:tcPr>
          <w:p w14:paraId="73A3C855" w14:textId="77777777" w:rsidR="00FE1424" w:rsidRDefault="00FE1424"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w:t>
            </w:r>
          </w:p>
        </w:tc>
        <w:tc>
          <w:tcPr>
            <w:tcW w:w="680" w:type="dxa"/>
          </w:tcPr>
          <w:p w14:paraId="6D495B30" w14:textId="77777777" w:rsidR="00FE1424" w:rsidRDefault="00FE1424"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p>
        </w:tc>
        <w:tc>
          <w:tcPr>
            <w:tcW w:w="585" w:type="dxa"/>
          </w:tcPr>
          <w:p w14:paraId="323C3973" w14:textId="77777777" w:rsidR="00FE1424" w:rsidRDefault="00FE1424"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6</w:t>
            </w:r>
          </w:p>
        </w:tc>
        <w:tc>
          <w:tcPr>
            <w:tcW w:w="405" w:type="dxa"/>
          </w:tcPr>
          <w:p w14:paraId="4B74B1BD" w14:textId="20921345" w:rsidR="00FE1424" w:rsidRDefault="007D45E7" w:rsidP="00FE1424">
            <w:pPr>
              <w:pStyle w:val="TextBody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FE1424" w14:paraId="59B74BF8" w14:textId="77777777" w:rsidTr="00CB6E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0CAEF53B" w14:textId="77777777" w:rsidR="00FE1424" w:rsidRDefault="00FE1424" w:rsidP="00FE1424">
            <w:pPr>
              <w:pStyle w:val="TextBodyIndent"/>
              <w:ind w:firstLineChars="0" w:firstLine="0"/>
            </w:pPr>
            <w:r>
              <w:rPr>
                <w:rFonts w:hint="eastAsia"/>
              </w:rPr>
              <w:t>意図</w:t>
            </w:r>
          </w:p>
        </w:tc>
        <w:tc>
          <w:tcPr>
            <w:tcW w:w="680" w:type="dxa"/>
          </w:tcPr>
          <w:p w14:paraId="2F029D5E" w14:textId="1678458F" w:rsidR="00FE1424" w:rsidRDefault="00FE1424" w:rsidP="00FE1424">
            <w:pPr>
              <w:pStyle w:val="TextBodyIndent"/>
              <w:wordWrap w:val="0"/>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w:t>
            </w:r>
          </w:p>
        </w:tc>
        <w:tc>
          <w:tcPr>
            <w:tcW w:w="680" w:type="dxa"/>
          </w:tcPr>
          <w:p w14:paraId="125BFD30" w14:textId="28F5B839" w:rsidR="00FE1424" w:rsidRDefault="00FE1424" w:rsidP="00FE1424">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585" w:type="dxa"/>
          </w:tcPr>
          <w:p w14:paraId="6E0CCC56" w14:textId="6527A407" w:rsidR="00FE1424" w:rsidRDefault="00FE1424" w:rsidP="00FE1424">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w:t>
            </w:r>
            <w:r>
              <w:t>-8</w:t>
            </w:r>
          </w:p>
        </w:tc>
        <w:tc>
          <w:tcPr>
            <w:tcW w:w="405" w:type="dxa"/>
          </w:tcPr>
          <w:p w14:paraId="7C07FE64" w14:textId="5665D59B" w:rsidR="00FE1424" w:rsidRDefault="00FE1424" w:rsidP="00FE1424">
            <w:pPr>
              <w:pStyle w:val="TextBodyIndent"/>
              <w:ind w:firstLineChars="0" w:firstLine="0"/>
              <w:cnfStyle w:val="000000100000" w:firstRow="0" w:lastRow="0" w:firstColumn="0" w:lastColumn="0" w:oddVBand="0" w:evenVBand="0" w:oddHBand="1" w:evenHBand="0" w:firstRowFirstColumn="0" w:firstRowLastColumn="0" w:lastRowFirstColumn="0" w:lastRowLastColumn="0"/>
            </w:pPr>
          </w:p>
        </w:tc>
      </w:tr>
      <w:tr w:rsidR="00FE1424" w14:paraId="220BDDE6" w14:textId="77777777" w:rsidTr="00CB6E8D">
        <w:trPr>
          <w:jc w:val="center"/>
        </w:trPr>
        <w:tc>
          <w:tcPr>
            <w:cnfStyle w:val="001000000000" w:firstRow="0" w:lastRow="0" w:firstColumn="1" w:lastColumn="0" w:oddVBand="0" w:evenVBand="0" w:oddHBand="0" w:evenHBand="0" w:firstRowFirstColumn="0" w:firstRowLastColumn="0" w:lastRowFirstColumn="0" w:lastRowLastColumn="0"/>
            <w:tcW w:w="1945" w:type="dxa"/>
          </w:tcPr>
          <w:p w14:paraId="67EA5CDB" w14:textId="77777777" w:rsidR="00FE1424" w:rsidRDefault="00FE1424" w:rsidP="00FE1424">
            <w:pPr>
              <w:pStyle w:val="TextBodyIndent"/>
              <w:ind w:firstLineChars="0" w:firstLine="0"/>
            </w:pPr>
            <w:r>
              <w:rPr>
                <w:rFonts w:hint="eastAsia"/>
              </w:rPr>
              <w:t>介入</w:t>
            </w:r>
          </w:p>
        </w:tc>
        <w:tc>
          <w:tcPr>
            <w:tcW w:w="680" w:type="dxa"/>
          </w:tcPr>
          <w:p w14:paraId="24F92FC0" w14:textId="38947843" w:rsidR="00FE1424" w:rsidRDefault="005120B1" w:rsidP="00FE1424">
            <w:pPr>
              <w:pStyle w:val="TextBodyIndent"/>
              <w:wordWrap w:val="0"/>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680" w:type="dxa"/>
          </w:tcPr>
          <w:p w14:paraId="06A9ABB3" w14:textId="77777777" w:rsidR="00FE1424" w:rsidRDefault="00FE1424"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585" w:type="dxa"/>
          </w:tcPr>
          <w:p w14:paraId="362CA86D" w14:textId="77777777" w:rsidR="00FE1424" w:rsidRDefault="00FE1424"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9</w:t>
            </w:r>
            <w:r>
              <w:t>-11</w:t>
            </w:r>
          </w:p>
        </w:tc>
        <w:tc>
          <w:tcPr>
            <w:tcW w:w="405" w:type="dxa"/>
          </w:tcPr>
          <w:p w14:paraId="6A46327D" w14:textId="77777777" w:rsidR="00FE1424" w:rsidRDefault="00FE1424" w:rsidP="00FE1424">
            <w:pPr>
              <w:pStyle w:val="TextBody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FE1424" w14:paraId="0AC3B4AC" w14:textId="77777777" w:rsidTr="00CB6E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3C4C7707" w14:textId="77777777" w:rsidR="00FE1424" w:rsidRDefault="00FE1424" w:rsidP="00FE1424">
            <w:pPr>
              <w:pStyle w:val="TextBodyIndent"/>
              <w:ind w:firstLineChars="0" w:firstLine="0"/>
            </w:pPr>
            <w:r>
              <w:rPr>
                <w:rFonts w:hint="eastAsia"/>
              </w:rPr>
              <w:t>プログラム</w:t>
            </w:r>
          </w:p>
        </w:tc>
        <w:tc>
          <w:tcPr>
            <w:tcW w:w="680" w:type="dxa"/>
          </w:tcPr>
          <w:p w14:paraId="5C7F2367" w14:textId="47876FD7" w:rsidR="00FE1424" w:rsidRDefault="002042CF" w:rsidP="00FE1424">
            <w:pPr>
              <w:pStyle w:val="TextBodyIndent"/>
              <w:wordWrap w:val="0"/>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w:t>
            </w:r>
          </w:p>
        </w:tc>
        <w:tc>
          <w:tcPr>
            <w:tcW w:w="680" w:type="dxa"/>
          </w:tcPr>
          <w:p w14:paraId="147E1AC9" w14:textId="77777777" w:rsidR="00FE1424" w:rsidRDefault="00FE1424" w:rsidP="00FE1424">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w:t>
            </w:r>
          </w:p>
        </w:tc>
        <w:tc>
          <w:tcPr>
            <w:tcW w:w="585" w:type="dxa"/>
          </w:tcPr>
          <w:p w14:paraId="44D647DE" w14:textId="77777777" w:rsidR="00FE1424" w:rsidRDefault="00FE1424" w:rsidP="00FE1424">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405" w:type="dxa"/>
          </w:tcPr>
          <w:p w14:paraId="6B8FE7FD" w14:textId="77777777" w:rsidR="00FE1424" w:rsidRDefault="00FE1424" w:rsidP="00FE1424">
            <w:pPr>
              <w:pStyle w:val="TextBodyIndent"/>
              <w:ind w:firstLineChars="0" w:firstLine="0"/>
              <w:cnfStyle w:val="000000100000" w:firstRow="0" w:lastRow="0" w:firstColumn="0" w:lastColumn="0" w:oddVBand="0" w:evenVBand="0" w:oddHBand="1" w:evenHBand="0" w:firstRowFirstColumn="0" w:firstRowLastColumn="0" w:lastRowFirstColumn="0" w:lastRowLastColumn="0"/>
            </w:pPr>
          </w:p>
        </w:tc>
      </w:tr>
      <w:tr w:rsidR="00FE1424" w14:paraId="0CDEEB17" w14:textId="77777777" w:rsidTr="00CB6E8D">
        <w:trPr>
          <w:jc w:val="center"/>
        </w:trPr>
        <w:tc>
          <w:tcPr>
            <w:cnfStyle w:val="001000000000" w:firstRow="0" w:lastRow="0" w:firstColumn="1" w:lastColumn="0" w:oddVBand="0" w:evenVBand="0" w:oddHBand="0" w:evenHBand="0" w:firstRowFirstColumn="0" w:firstRowLastColumn="0" w:lastRowFirstColumn="0" w:lastRowLastColumn="0"/>
            <w:tcW w:w="1945" w:type="dxa"/>
          </w:tcPr>
          <w:p w14:paraId="10F6E35C" w14:textId="77777777" w:rsidR="00FE1424" w:rsidRDefault="00FE1424" w:rsidP="00FE1424">
            <w:pPr>
              <w:pStyle w:val="TextBodyIndent"/>
              <w:ind w:firstLineChars="0" w:firstLine="0"/>
            </w:pPr>
            <w:r>
              <w:rPr>
                <w:rFonts w:hint="eastAsia"/>
              </w:rPr>
              <w:t>表計算</w:t>
            </w:r>
          </w:p>
        </w:tc>
        <w:tc>
          <w:tcPr>
            <w:tcW w:w="680" w:type="dxa"/>
          </w:tcPr>
          <w:p w14:paraId="6A7CEEBA" w14:textId="4E142770" w:rsidR="00FE1424" w:rsidRDefault="002042CF" w:rsidP="00FE1424">
            <w:pPr>
              <w:pStyle w:val="TextBodyIndent"/>
              <w:wordWrap w:val="0"/>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80" w:type="dxa"/>
          </w:tcPr>
          <w:p w14:paraId="55DF3926" w14:textId="3496C0D8" w:rsidR="00FE1424" w:rsidRDefault="002042CF"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585" w:type="dxa"/>
          </w:tcPr>
          <w:p w14:paraId="6FA05000" w14:textId="77777777" w:rsidR="00FE1424" w:rsidRDefault="00FE1424"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12-1</w:t>
            </w:r>
          </w:p>
        </w:tc>
        <w:tc>
          <w:tcPr>
            <w:tcW w:w="405" w:type="dxa"/>
          </w:tcPr>
          <w:p w14:paraId="742A1119" w14:textId="77777777" w:rsidR="00FE1424" w:rsidRDefault="00FE1424" w:rsidP="00FE1424">
            <w:pPr>
              <w:pStyle w:val="TextBodyIndent"/>
              <w:ind w:firstLineChars="0" w:firstLine="0"/>
              <w:cnfStyle w:val="000000000000" w:firstRow="0" w:lastRow="0" w:firstColumn="0" w:lastColumn="0" w:oddVBand="0" w:evenVBand="0" w:oddHBand="0" w:evenHBand="0" w:firstRowFirstColumn="0" w:firstRowLastColumn="0" w:lastRowFirstColumn="0" w:lastRowLastColumn="0"/>
            </w:pPr>
          </w:p>
        </w:tc>
      </w:tr>
      <w:tr w:rsidR="00FE1424" w14:paraId="129AABE3" w14:textId="77777777" w:rsidTr="00CB6E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5EED8055" w14:textId="77777777" w:rsidR="00FE1424" w:rsidRDefault="00FE1424" w:rsidP="00FE1424">
            <w:pPr>
              <w:pStyle w:val="TextBodyIndent"/>
              <w:ind w:firstLineChars="0" w:firstLine="0"/>
            </w:pPr>
            <w:r>
              <w:rPr>
                <w:rFonts w:hint="eastAsia"/>
              </w:rPr>
              <w:t>自由制作</w:t>
            </w:r>
          </w:p>
        </w:tc>
        <w:tc>
          <w:tcPr>
            <w:tcW w:w="680" w:type="dxa"/>
          </w:tcPr>
          <w:p w14:paraId="586138CF" w14:textId="77777777" w:rsidR="00FE1424" w:rsidRDefault="00FE1424" w:rsidP="00FE1424">
            <w:pPr>
              <w:pStyle w:val="TextBodyIndent"/>
              <w:wordWrap w:val="0"/>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w:t>
            </w:r>
          </w:p>
        </w:tc>
        <w:tc>
          <w:tcPr>
            <w:tcW w:w="680" w:type="dxa"/>
          </w:tcPr>
          <w:p w14:paraId="24CD47AD" w14:textId="77777777" w:rsidR="00FE1424" w:rsidRDefault="00FE1424" w:rsidP="00FE1424">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w:t>
            </w:r>
          </w:p>
        </w:tc>
        <w:tc>
          <w:tcPr>
            <w:tcW w:w="585" w:type="dxa"/>
          </w:tcPr>
          <w:p w14:paraId="72436F97" w14:textId="77777777" w:rsidR="00FE1424" w:rsidRDefault="00FE1424" w:rsidP="00FE1424">
            <w:pPr>
              <w:pStyle w:val="TextBodyIndent"/>
              <w:ind w:firstLineChars="0" w:firstLine="0"/>
              <w:jc w:val="right"/>
              <w:cnfStyle w:val="000000100000" w:firstRow="0" w:lastRow="0" w:firstColumn="0" w:lastColumn="0" w:oddVBand="0" w:evenVBand="0" w:oddHBand="1" w:evenHBand="0" w:firstRowFirstColumn="0" w:firstRowLastColumn="0" w:lastRowFirstColumn="0" w:lastRowLastColumn="0"/>
            </w:pPr>
            <w:r>
              <w:t>1-</w:t>
            </w:r>
            <w:r>
              <w:rPr>
                <w:rFonts w:hint="eastAsia"/>
              </w:rPr>
              <w:t>2</w:t>
            </w:r>
          </w:p>
        </w:tc>
        <w:tc>
          <w:tcPr>
            <w:tcW w:w="405" w:type="dxa"/>
          </w:tcPr>
          <w:p w14:paraId="201CF974" w14:textId="77777777" w:rsidR="00FE1424" w:rsidRDefault="00FE1424" w:rsidP="00FE1424">
            <w:pPr>
              <w:pStyle w:val="TextBodyIndent"/>
              <w:ind w:firstLineChars="0" w:firstLine="0"/>
              <w:cnfStyle w:val="000000100000" w:firstRow="0" w:lastRow="0" w:firstColumn="0" w:lastColumn="0" w:oddVBand="0" w:evenVBand="0" w:oddHBand="1" w:evenHBand="0" w:firstRowFirstColumn="0" w:firstRowLastColumn="0" w:lastRowFirstColumn="0" w:lastRowLastColumn="0"/>
            </w:pPr>
          </w:p>
        </w:tc>
      </w:tr>
      <w:tr w:rsidR="00FE1424" w14:paraId="719E3667" w14:textId="77777777" w:rsidTr="00CB6E8D">
        <w:trPr>
          <w:jc w:val="center"/>
        </w:trPr>
        <w:tc>
          <w:tcPr>
            <w:cnfStyle w:val="001000000000" w:firstRow="0" w:lastRow="0" w:firstColumn="1" w:lastColumn="0" w:oddVBand="0" w:evenVBand="0" w:oddHBand="0" w:evenHBand="0" w:firstRowFirstColumn="0" w:firstRowLastColumn="0" w:lastRowFirstColumn="0" w:lastRowLastColumn="0"/>
            <w:tcW w:w="1945" w:type="dxa"/>
          </w:tcPr>
          <w:p w14:paraId="52C0E7A6" w14:textId="77777777" w:rsidR="00FE1424" w:rsidRDefault="00FE1424" w:rsidP="00FE1424">
            <w:pPr>
              <w:pStyle w:val="TextBodyIndent"/>
              <w:ind w:firstLineChars="0" w:firstLine="0"/>
            </w:pPr>
            <w:r>
              <w:rPr>
                <w:rFonts w:hint="eastAsia"/>
              </w:rPr>
              <w:t>人間と機械</w:t>
            </w:r>
          </w:p>
        </w:tc>
        <w:tc>
          <w:tcPr>
            <w:tcW w:w="680" w:type="dxa"/>
          </w:tcPr>
          <w:p w14:paraId="4D83B062" w14:textId="14078F11" w:rsidR="00FE1424" w:rsidRDefault="006865F3"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w:t>
            </w:r>
          </w:p>
        </w:tc>
        <w:tc>
          <w:tcPr>
            <w:tcW w:w="680" w:type="dxa"/>
          </w:tcPr>
          <w:p w14:paraId="50127AB7" w14:textId="3654B6C2" w:rsidR="00FE1424" w:rsidRDefault="00FE1424"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p>
        </w:tc>
        <w:tc>
          <w:tcPr>
            <w:tcW w:w="585" w:type="dxa"/>
          </w:tcPr>
          <w:p w14:paraId="6FFA9385" w14:textId="77777777" w:rsidR="00FE1424" w:rsidRDefault="00FE1424" w:rsidP="00FE1424">
            <w:pPr>
              <w:pStyle w:val="TextBodyIndent"/>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w:t>
            </w:r>
          </w:p>
        </w:tc>
        <w:tc>
          <w:tcPr>
            <w:tcW w:w="405" w:type="dxa"/>
          </w:tcPr>
          <w:p w14:paraId="7AFA5BBC" w14:textId="77777777" w:rsidR="00FE1424" w:rsidRDefault="00FE1424" w:rsidP="00FE1424">
            <w:pPr>
              <w:pStyle w:val="TextBodyIndent"/>
              <w:ind w:firstLineChars="0" w:firstLine="0"/>
              <w:cnfStyle w:val="000000000000" w:firstRow="0" w:lastRow="0" w:firstColumn="0" w:lastColumn="0" w:oddVBand="0" w:evenVBand="0" w:oddHBand="0" w:evenHBand="0" w:firstRowFirstColumn="0" w:firstRowLastColumn="0" w:lastRowFirstColumn="0" w:lastRowLastColumn="0"/>
            </w:pPr>
          </w:p>
        </w:tc>
      </w:tr>
      <w:tr w:rsidR="00FE1424" w14:paraId="382FBB73" w14:textId="77777777" w:rsidTr="00CB6E8D">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14:paraId="5D99F80A" w14:textId="77777777" w:rsidR="00FE1424" w:rsidRDefault="00FE1424" w:rsidP="00FE1424">
            <w:pPr>
              <w:pStyle w:val="TextBodyIndent"/>
              <w:ind w:firstLineChars="0" w:firstLine="0"/>
              <w:jc w:val="right"/>
            </w:pPr>
            <w:r>
              <w:rPr>
                <w:rFonts w:hint="eastAsia"/>
              </w:rPr>
              <w:t>計</w:t>
            </w:r>
          </w:p>
        </w:tc>
        <w:tc>
          <w:tcPr>
            <w:tcW w:w="680" w:type="dxa"/>
          </w:tcPr>
          <w:p w14:paraId="76CD83C0" w14:textId="150F2ED7" w:rsidR="00FE1424" w:rsidRDefault="00FE1424" w:rsidP="00FE1424">
            <w:pPr>
              <w:pStyle w:val="TextBodyIndent"/>
              <w:ind w:firstLineChars="0" w:firstLine="0"/>
              <w:jc w:val="right"/>
              <w:cnfStyle w:val="010000000000" w:firstRow="0" w:lastRow="1" w:firstColumn="0" w:lastColumn="0" w:oddVBand="0" w:evenVBand="0" w:oddHBand="0" w:evenHBand="0" w:firstRowFirstColumn="0" w:firstRowLastColumn="0" w:lastRowFirstColumn="0" w:lastRowLastColumn="0"/>
            </w:pPr>
            <w:r>
              <w:rPr>
                <w:rFonts w:hint="eastAsia"/>
              </w:rPr>
              <w:t>5</w:t>
            </w:r>
            <w:r w:rsidR="002042CF">
              <w:t>6</w:t>
            </w:r>
          </w:p>
        </w:tc>
        <w:tc>
          <w:tcPr>
            <w:tcW w:w="680" w:type="dxa"/>
          </w:tcPr>
          <w:p w14:paraId="45446113" w14:textId="51692191" w:rsidR="00FE1424" w:rsidRDefault="00FE1424" w:rsidP="00FE1424">
            <w:pPr>
              <w:pStyle w:val="TextBodyIndent"/>
              <w:ind w:firstLineChars="0" w:firstLine="0"/>
              <w:jc w:val="right"/>
              <w:cnfStyle w:val="010000000000" w:firstRow="0" w:lastRow="1" w:firstColumn="0" w:lastColumn="0" w:oddVBand="0" w:evenVBand="0" w:oddHBand="0" w:evenHBand="0" w:firstRowFirstColumn="0" w:firstRowLastColumn="0" w:lastRowFirstColumn="0" w:lastRowLastColumn="0"/>
            </w:pPr>
            <w:r>
              <w:rPr>
                <w:rFonts w:hint="eastAsia"/>
              </w:rPr>
              <w:t>2</w:t>
            </w:r>
            <w:r w:rsidR="002042CF">
              <w:t>8</w:t>
            </w:r>
          </w:p>
        </w:tc>
        <w:tc>
          <w:tcPr>
            <w:tcW w:w="585" w:type="dxa"/>
          </w:tcPr>
          <w:p w14:paraId="6B4CE759" w14:textId="77777777" w:rsidR="00FE1424" w:rsidRDefault="00FE1424" w:rsidP="00FE1424">
            <w:pPr>
              <w:pStyle w:val="TextBodyIndent"/>
              <w:ind w:firstLineChars="0" w:firstLine="0"/>
              <w:jc w:val="right"/>
              <w:cnfStyle w:val="010000000000" w:firstRow="0" w:lastRow="1" w:firstColumn="0" w:lastColumn="0" w:oddVBand="0" w:evenVBand="0" w:oddHBand="0" w:evenHBand="0" w:firstRowFirstColumn="0" w:firstRowLastColumn="0" w:lastRowFirstColumn="0" w:lastRowLastColumn="0"/>
            </w:pPr>
          </w:p>
        </w:tc>
        <w:tc>
          <w:tcPr>
            <w:tcW w:w="405" w:type="dxa"/>
          </w:tcPr>
          <w:p w14:paraId="00542C2F" w14:textId="77777777" w:rsidR="00FE1424" w:rsidRDefault="00FE1424" w:rsidP="00FE1424">
            <w:pPr>
              <w:pStyle w:val="TextBodyIndent"/>
              <w:ind w:firstLineChars="0" w:firstLine="0"/>
              <w:cnfStyle w:val="010000000000" w:firstRow="0" w:lastRow="1" w:firstColumn="0" w:lastColumn="0" w:oddVBand="0" w:evenVBand="0" w:oddHBand="0" w:evenHBand="0" w:firstRowFirstColumn="0" w:firstRowLastColumn="0" w:lastRowFirstColumn="0" w:lastRowLastColumn="0"/>
            </w:pPr>
          </w:p>
        </w:tc>
      </w:tr>
    </w:tbl>
    <w:p w14:paraId="551842AA" w14:textId="3DDEDABF" w:rsidR="005D0ED2" w:rsidRPr="005D0ED2" w:rsidRDefault="005D0ED2" w:rsidP="005D0ED2">
      <w:pPr>
        <w:pStyle w:val="2"/>
        <w:rPr>
          <w:rFonts w:hint="eastAsia"/>
        </w:rPr>
      </w:pPr>
      <w:r>
        <w:rPr>
          <w:rFonts w:hint="eastAsia"/>
        </w:rPr>
        <w:t>教材の作成</w:t>
      </w:r>
    </w:p>
    <w:p w14:paraId="49CB633F" w14:textId="09B75296" w:rsidR="005939D3" w:rsidRDefault="005939D3" w:rsidP="0006711F">
      <w:pPr>
        <w:pStyle w:val="TextBodyIndent"/>
        <w:ind w:firstLine="189"/>
      </w:pPr>
      <w:r>
        <w:rPr>
          <w:rFonts w:hint="eastAsia"/>
        </w:rPr>
        <w:t>実習の</w:t>
      </w:r>
      <w:r w:rsidR="00DD6B79">
        <w:rPr>
          <w:rFonts w:hint="eastAsia"/>
        </w:rPr>
        <w:t>実施にあたり次</w:t>
      </w:r>
      <w:r w:rsidR="007F758E">
        <w:rPr>
          <w:rFonts w:hint="eastAsia"/>
        </w:rPr>
        <w:t>の</w:t>
      </w:r>
      <w:r w:rsidR="00DD6B79">
        <w:rPr>
          <w:rFonts w:hint="eastAsia"/>
        </w:rPr>
        <w:t>3</w:t>
      </w:r>
      <w:r w:rsidR="00DD6B79">
        <w:rPr>
          <w:rFonts w:hint="eastAsia"/>
        </w:rPr>
        <w:t>種の</w:t>
      </w:r>
      <w:r w:rsidR="007F758E">
        <w:rPr>
          <w:rFonts w:hint="eastAsia"/>
        </w:rPr>
        <w:t>ワークシート</w:t>
      </w:r>
      <w:r>
        <w:rPr>
          <w:rFonts w:hint="eastAsia"/>
        </w:rPr>
        <w:t>を作成し、</w:t>
      </w:r>
      <w:r w:rsidR="007F758E">
        <w:rPr>
          <w:rFonts w:hint="eastAsia"/>
        </w:rPr>
        <w:t>実習の各段階で</w:t>
      </w:r>
      <w:r>
        <w:rPr>
          <w:rFonts w:hint="eastAsia"/>
        </w:rPr>
        <w:t>生徒に配布した。</w:t>
      </w:r>
    </w:p>
    <w:p w14:paraId="0DE6A441" w14:textId="51C629EB" w:rsidR="001527CB" w:rsidRDefault="001527CB" w:rsidP="00D715D6">
      <w:pPr>
        <w:pStyle w:val="TextBodyIndent"/>
        <w:numPr>
          <w:ilvl w:val="0"/>
          <w:numId w:val="18"/>
        </w:numPr>
        <w:ind w:firstLineChars="0"/>
        <w:jc w:val="left"/>
      </w:pPr>
      <w:r w:rsidRPr="001527CB">
        <w:rPr>
          <w:rStyle w:val="af9"/>
          <w:rFonts w:hint="eastAsia"/>
        </w:rPr>
        <w:t>目標設定シート</w:t>
      </w:r>
      <w:r w:rsidR="00CE5669">
        <w:fldChar w:fldCharType="begin"/>
      </w:r>
      <w:r w:rsidR="00CE5669">
        <w:instrText xml:space="preserve"> </w:instrText>
      </w:r>
      <w:r w:rsidR="00CE5669">
        <w:rPr>
          <w:rFonts w:hint="eastAsia"/>
        </w:rPr>
        <w:instrText>REF _Ref534718029 \r \h</w:instrText>
      </w:r>
      <w:r w:rsidR="00CE5669">
        <w:instrText xml:space="preserve"> </w:instrText>
      </w:r>
      <w:r w:rsidR="00CE5669">
        <w:fldChar w:fldCharType="separate"/>
      </w:r>
      <w:r w:rsidR="004B4047">
        <w:t>[10]</w:t>
      </w:r>
      <w:r w:rsidR="00CE5669">
        <w:fldChar w:fldCharType="end"/>
      </w:r>
      <w:r w:rsidR="00D715D6">
        <w:br/>
      </w:r>
      <w:r>
        <w:rPr>
          <w:rFonts w:hint="eastAsia"/>
        </w:rPr>
        <w:t>図に示した実習の各段階で留意すべき点を列挙し、</w:t>
      </w:r>
      <w:r>
        <w:rPr>
          <w:rFonts w:hint="eastAsia"/>
        </w:rPr>
        <w:t>4</w:t>
      </w:r>
      <w:r>
        <w:rPr>
          <w:rFonts w:hint="eastAsia"/>
        </w:rPr>
        <w:t>段階で自己評価を行えるワークシートである。現段階でどの程度</w:t>
      </w:r>
      <w:r w:rsidR="00492B1A">
        <w:rPr>
          <w:rFonts w:hint="eastAsia"/>
        </w:rPr>
        <w:t>留意</w:t>
      </w:r>
      <w:r>
        <w:rPr>
          <w:rFonts w:hint="eastAsia"/>
        </w:rPr>
        <w:t>できているか</w:t>
      </w:r>
      <w:r w:rsidR="00F10681">
        <w:rPr>
          <w:rFonts w:hint="eastAsia"/>
        </w:rPr>
        <w:t>を可視化し</w:t>
      </w:r>
      <w:r>
        <w:rPr>
          <w:rFonts w:hint="eastAsia"/>
        </w:rPr>
        <w:t>、今回の実習で</w:t>
      </w:r>
      <w:r w:rsidR="00F10681">
        <w:rPr>
          <w:rFonts w:hint="eastAsia"/>
        </w:rPr>
        <w:t>どの項目に</w:t>
      </w:r>
      <w:r>
        <w:rPr>
          <w:rFonts w:hint="eastAsia"/>
        </w:rPr>
        <w:t>取り組みたいか明確にする目的で使用できる。</w:t>
      </w:r>
    </w:p>
    <w:p w14:paraId="2D44D296" w14:textId="392DE1C9" w:rsidR="001527CB" w:rsidRDefault="001527CB" w:rsidP="00D715D6">
      <w:pPr>
        <w:pStyle w:val="TextBodyIndent"/>
        <w:numPr>
          <w:ilvl w:val="0"/>
          <w:numId w:val="18"/>
        </w:numPr>
        <w:ind w:firstLineChars="0"/>
        <w:jc w:val="left"/>
      </w:pPr>
      <w:r w:rsidRPr="00DD6B79">
        <w:rPr>
          <w:rStyle w:val="af9"/>
          <w:rFonts w:hint="eastAsia"/>
        </w:rPr>
        <w:t>自己評価シート</w:t>
      </w:r>
      <w:r w:rsidR="00CE5669">
        <w:fldChar w:fldCharType="begin"/>
      </w:r>
      <w:r w:rsidR="00CE5669">
        <w:instrText xml:space="preserve"> </w:instrText>
      </w:r>
      <w:r w:rsidR="00CE5669">
        <w:rPr>
          <w:rFonts w:hint="eastAsia"/>
        </w:rPr>
        <w:instrText>REF _Ref534718798 \r \h</w:instrText>
      </w:r>
      <w:r w:rsidR="00CE5669">
        <w:instrText xml:space="preserve"> </w:instrText>
      </w:r>
      <w:r w:rsidR="00CE5669">
        <w:fldChar w:fldCharType="separate"/>
      </w:r>
      <w:r w:rsidR="004B4047">
        <w:t>[11]</w:t>
      </w:r>
      <w:r w:rsidR="00CE5669">
        <w:fldChar w:fldCharType="end"/>
      </w:r>
      <w:r w:rsidR="00D715D6">
        <w:br/>
      </w:r>
      <w:r>
        <w:rPr>
          <w:rFonts w:hint="eastAsia"/>
        </w:rPr>
        <w:t>図に示した</w:t>
      </w:r>
      <w:r w:rsidR="00DD6B79">
        <w:rPr>
          <w:rFonts w:hint="eastAsia"/>
        </w:rPr>
        <w:t>実習の各段階での到達度を、数値ではなく文言で示したルーブリックである。文言の使用により、数値で行うより客観的な評価が可能になり、自己評価や相互評価への生徒の主観による影響を低減する目的で使用できる。</w:t>
      </w:r>
    </w:p>
    <w:p w14:paraId="476C9685" w14:textId="7CCB1574" w:rsidR="00DD6B79" w:rsidRDefault="00DD6B79" w:rsidP="00D715D6">
      <w:pPr>
        <w:pStyle w:val="TextBodyIndent"/>
        <w:numPr>
          <w:ilvl w:val="0"/>
          <w:numId w:val="18"/>
        </w:numPr>
        <w:ind w:firstLineChars="0"/>
        <w:jc w:val="left"/>
      </w:pPr>
      <w:r w:rsidRPr="00DD6B79">
        <w:rPr>
          <w:rStyle w:val="af9"/>
          <w:rFonts w:hint="eastAsia"/>
        </w:rPr>
        <w:t>プレゼン分析ワークシート</w:t>
      </w:r>
      <w:r w:rsidR="00CE5669">
        <w:fldChar w:fldCharType="begin"/>
      </w:r>
      <w:r w:rsidR="00CE5669">
        <w:instrText xml:space="preserve"> REF _Ref534718809 \r \h </w:instrText>
      </w:r>
      <w:r w:rsidR="00D715D6">
        <w:instrText xml:space="preserve"> \* MERGEFORMAT </w:instrText>
      </w:r>
      <w:r w:rsidR="00CE5669">
        <w:fldChar w:fldCharType="separate"/>
      </w:r>
      <w:r w:rsidR="004B4047">
        <w:t>[12]</w:t>
      </w:r>
      <w:r w:rsidR="00CE5669">
        <w:fldChar w:fldCharType="end"/>
      </w:r>
      <w:r w:rsidR="00D715D6">
        <w:br/>
      </w:r>
      <w:r w:rsidR="00CE5669">
        <w:rPr>
          <w:rFonts w:hint="eastAsia"/>
        </w:rPr>
        <w:t>既存のプレゼン動画を視聴し、時系列の構成や演者の工夫を分析するために用いるワークシートである。個々の生徒が</w:t>
      </w:r>
      <w:r w:rsidR="003C3AD4">
        <w:rPr>
          <w:rFonts w:hint="eastAsia"/>
        </w:rPr>
        <w:t>持つ</w:t>
      </w:r>
      <w:r w:rsidR="00CE5669">
        <w:rPr>
          <w:rFonts w:hint="eastAsia"/>
        </w:rPr>
        <w:t>プレゼンへの認識を統一し、自身が行うプレゼンを具体的にイメージする目的で使用できる。</w:t>
      </w:r>
    </w:p>
    <w:p w14:paraId="644319E4" w14:textId="0E35569A" w:rsidR="00CF65FB" w:rsidRDefault="00AA54BB" w:rsidP="00CF65FB">
      <w:pPr>
        <w:pStyle w:val="1"/>
      </w:pPr>
      <w:r>
        <w:rPr>
          <w:rFonts w:hint="eastAsia"/>
        </w:rPr>
        <w:t>授業</w:t>
      </w:r>
      <w:r w:rsidR="00CF65FB">
        <w:rPr>
          <w:rFonts w:hint="eastAsia"/>
        </w:rPr>
        <w:t>実践内容</w:t>
      </w:r>
    </w:p>
    <w:p w14:paraId="2F48074C" w14:textId="1B1CE19E" w:rsidR="00AA54BB" w:rsidRPr="00AA54BB" w:rsidRDefault="00AA54BB" w:rsidP="00AA54BB">
      <w:pPr>
        <w:pStyle w:val="TextBodyIndent"/>
        <w:ind w:firstLine="189"/>
      </w:pPr>
      <w:r>
        <w:rPr>
          <w:rFonts w:hint="eastAsia"/>
        </w:rPr>
        <w:t>授業は勤務校の</w:t>
      </w:r>
      <w:r>
        <w:rPr>
          <w:rFonts w:hint="eastAsia"/>
        </w:rPr>
        <w:t>1</w:t>
      </w:r>
      <w:r>
        <w:rPr>
          <w:rFonts w:hint="eastAsia"/>
        </w:rPr>
        <w:t>年生</w:t>
      </w:r>
      <w:r>
        <w:rPr>
          <w:rFonts w:hint="eastAsia"/>
        </w:rPr>
        <w:t>2</w:t>
      </w:r>
      <w:r>
        <w:rPr>
          <w:rFonts w:hint="eastAsia"/>
        </w:rPr>
        <w:t>クラス</w:t>
      </w:r>
      <w:r>
        <w:rPr>
          <w:rFonts w:hint="eastAsia"/>
        </w:rPr>
        <w:t>(</w:t>
      </w:r>
      <w:r>
        <w:rPr>
          <w:rFonts w:hint="eastAsia"/>
        </w:rPr>
        <w:t>約</w:t>
      </w:r>
      <w:r>
        <w:rPr>
          <w:rFonts w:hint="eastAsia"/>
        </w:rPr>
        <w:t>40</w:t>
      </w:r>
      <w:r>
        <w:rPr>
          <w:rFonts w:hint="eastAsia"/>
        </w:rPr>
        <w:t>名×</w:t>
      </w:r>
      <w:r>
        <w:rPr>
          <w:rFonts w:hint="eastAsia"/>
        </w:rPr>
        <w:t>2)</w:t>
      </w:r>
      <w:r>
        <w:rPr>
          <w:rFonts w:hint="eastAsia"/>
        </w:rPr>
        <w:t>で実施した。実習の事前準備として、</w:t>
      </w:r>
      <w:r>
        <w:fldChar w:fldCharType="begin"/>
      </w:r>
      <w:r>
        <w:instrText xml:space="preserve"> </w:instrText>
      </w:r>
      <w:r>
        <w:rPr>
          <w:rFonts w:hint="eastAsia"/>
        </w:rPr>
        <w:instrText>REF _Ref534639539 \r \h</w:instrText>
      </w:r>
      <w:r>
        <w:instrText xml:space="preserve"> </w:instrText>
      </w:r>
      <w:r>
        <w:fldChar w:fldCharType="separate"/>
      </w:r>
      <w:r w:rsidR="004B4047">
        <w:t>2.1</w:t>
      </w:r>
      <w:r>
        <w:fldChar w:fldCharType="end"/>
      </w:r>
      <w:r>
        <w:rPr>
          <w:rFonts w:hint="eastAsia"/>
        </w:rPr>
        <w:t>節で述べた</w:t>
      </w:r>
      <w:r>
        <w:rPr>
          <w:rFonts w:hint="eastAsia"/>
        </w:rPr>
        <w:t>Simon</w:t>
      </w:r>
      <w:r>
        <w:rPr>
          <w:rFonts w:hint="eastAsia"/>
        </w:rPr>
        <w:t>の問題概念を単元「創発」で、</w:t>
      </w:r>
      <w:r>
        <w:fldChar w:fldCharType="begin"/>
      </w:r>
      <w:r>
        <w:instrText xml:space="preserve"> REF _Ref534639541 \r \h </w:instrText>
      </w:r>
      <w:r>
        <w:fldChar w:fldCharType="separate"/>
      </w:r>
      <w:r w:rsidR="004B4047">
        <w:t>2.2</w:t>
      </w:r>
      <w:r>
        <w:fldChar w:fldCharType="end"/>
      </w:r>
      <w:r>
        <w:rPr>
          <w:rFonts w:hint="eastAsia"/>
        </w:rPr>
        <w:t>節で述べた社会システム理論を単元「コミュニケーション」で示した。筆者ら</w:t>
      </w:r>
      <w:r w:rsidR="00D57525">
        <w:fldChar w:fldCharType="begin"/>
      </w:r>
      <w:r w:rsidR="00D57525">
        <w:instrText xml:space="preserve"> </w:instrText>
      </w:r>
      <w:r w:rsidR="00D57525">
        <w:rPr>
          <w:rFonts w:hint="eastAsia"/>
        </w:rPr>
        <w:instrText>REF _Ref534721863 \r \h</w:instrText>
      </w:r>
      <w:r w:rsidR="00D57525">
        <w:instrText xml:space="preserve"> </w:instrText>
      </w:r>
      <w:r w:rsidR="00D57525">
        <w:fldChar w:fldCharType="separate"/>
      </w:r>
      <w:r w:rsidR="004B4047">
        <w:t>[13]</w:t>
      </w:r>
      <w:r w:rsidR="00D57525">
        <w:fldChar w:fldCharType="end"/>
      </w:r>
      <w:r w:rsidR="002B3560">
        <w:fldChar w:fldCharType="begin"/>
      </w:r>
      <w:r w:rsidR="002B3560">
        <w:instrText xml:space="preserve"> </w:instrText>
      </w:r>
      <w:r w:rsidR="002B3560">
        <w:rPr>
          <w:rFonts w:hint="eastAsia"/>
        </w:rPr>
        <w:instrText>REF _Ref470774245 \r \h</w:instrText>
      </w:r>
      <w:r w:rsidR="002B3560">
        <w:instrText xml:space="preserve"> </w:instrText>
      </w:r>
      <w:r w:rsidR="002B3560">
        <w:fldChar w:fldCharType="separate"/>
      </w:r>
      <w:r w:rsidR="004B4047">
        <w:t>[14]</w:t>
      </w:r>
      <w:r w:rsidR="002B3560">
        <w:fldChar w:fldCharType="end"/>
      </w:r>
      <w:r>
        <w:rPr>
          <w:rFonts w:hint="eastAsia"/>
        </w:rPr>
        <w:t>に、これらの単元の詳細を述べている。</w:t>
      </w:r>
    </w:p>
    <w:p w14:paraId="595955A6" w14:textId="44F29AF7" w:rsidR="00417DBF" w:rsidRPr="00417DBF" w:rsidRDefault="002C7636" w:rsidP="00417DBF">
      <w:pPr>
        <w:pStyle w:val="2"/>
      </w:pPr>
      <w:r>
        <w:rPr>
          <w:rFonts w:hint="eastAsia"/>
        </w:rPr>
        <w:t>導入</w:t>
      </w:r>
    </w:p>
    <w:p w14:paraId="5F2D80A5" w14:textId="5A63158B" w:rsidR="001E57D4" w:rsidRDefault="00165F54" w:rsidP="00B833B0">
      <w:pPr>
        <w:pStyle w:val="TextBodyIndent"/>
        <w:ind w:firstLine="189"/>
      </w:pPr>
      <w:r>
        <w:rPr>
          <w:rFonts w:hint="eastAsia"/>
        </w:rPr>
        <w:t>授業では</w:t>
      </w:r>
      <w:r w:rsidR="0006711F">
        <w:rPr>
          <w:rFonts w:hint="eastAsia"/>
        </w:rPr>
        <w:t>まず</w:t>
      </w:r>
      <w:r w:rsidR="00665B23">
        <w:rPr>
          <w:rFonts w:hint="eastAsia"/>
        </w:rPr>
        <w:t>、単元「介入」</w:t>
      </w:r>
      <w:r w:rsidR="005174D4">
        <w:rPr>
          <w:rFonts w:hint="eastAsia"/>
        </w:rPr>
        <w:t>の導入として、</w:t>
      </w:r>
      <w:r w:rsidR="002C7636">
        <w:fldChar w:fldCharType="begin"/>
      </w:r>
      <w:r w:rsidR="002C7636">
        <w:instrText xml:space="preserve"> REF _Ref534639543 \r \h </w:instrText>
      </w:r>
      <w:r w:rsidR="002C7636">
        <w:fldChar w:fldCharType="separate"/>
      </w:r>
      <w:r w:rsidR="004B4047">
        <w:t>2.3</w:t>
      </w:r>
      <w:r w:rsidR="002C7636">
        <w:fldChar w:fldCharType="end"/>
      </w:r>
      <w:r w:rsidR="002C7636">
        <w:rPr>
          <w:rFonts w:hint="eastAsia"/>
        </w:rPr>
        <w:t>節で述べた</w:t>
      </w:r>
      <w:r w:rsidR="002C7636">
        <w:rPr>
          <w:rFonts w:hint="eastAsia"/>
        </w:rPr>
        <w:t>Luhmann</w:t>
      </w:r>
      <w:r w:rsidR="001E57D4">
        <w:rPr>
          <w:rFonts w:hint="eastAsia"/>
        </w:rPr>
        <w:t>の介入概念</w:t>
      </w:r>
      <w:r w:rsidR="00DE3E58">
        <w:rPr>
          <w:rFonts w:hint="eastAsia"/>
        </w:rPr>
        <w:t>を提示した。介入</w:t>
      </w:r>
      <w:r w:rsidR="00C76656">
        <w:rPr>
          <w:rFonts w:hint="eastAsia"/>
        </w:rPr>
        <w:t>の具体例としてプレゼン</w:t>
      </w:r>
      <w:r w:rsidR="001E57D4">
        <w:rPr>
          <w:rFonts w:hint="eastAsia"/>
        </w:rPr>
        <w:t>を示し、</w:t>
      </w:r>
      <w:r w:rsidR="00C76656" w:rsidRPr="000570C0">
        <w:rPr>
          <w:rStyle w:val="af9"/>
          <w:rFonts w:hint="eastAsia"/>
        </w:rPr>
        <w:t>プレゼンの目的が他者の変容にあることを確認</w:t>
      </w:r>
      <w:r w:rsidR="00C76656">
        <w:rPr>
          <w:rFonts w:hint="eastAsia"/>
        </w:rPr>
        <w:t>した</w:t>
      </w:r>
      <w:r w:rsidR="002C7636">
        <w:rPr>
          <w:rFonts w:hint="eastAsia"/>
        </w:rPr>
        <w:t>。</w:t>
      </w:r>
    </w:p>
    <w:p w14:paraId="5428ABF7" w14:textId="412B5442" w:rsidR="002605B5" w:rsidRPr="002605B5" w:rsidRDefault="00781522" w:rsidP="00B833B0">
      <w:pPr>
        <w:pStyle w:val="TextBodyIndent"/>
        <w:ind w:firstLine="189"/>
      </w:pPr>
      <w:r>
        <w:rPr>
          <w:rFonts w:hint="eastAsia"/>
        </w:rPr>
        <w:t>次に</w:t>
      </w:r>
      <w:r w:rsidR="00A90704">
        <w:rPr>
          <w:rFonts w:hint="eastAsia"/>
        </w:rPr>
        <w:t>「</w:t>
      </w:r>
      <w:r w:rsidR="00A90704" w:rsidRPr="00F10624">
        <w:rPr>
          <w:rStyle w:val="af9"/>
          <w:rFonts w:hint="eastAsia"/>
        </w:rPr>
        <w:t>目標設定シート</w:t>
      </w:r>
      <w:r w:rsidR="00A90704">
        <w:rPr>
          <w:rFonts w:hint="eastAsia"/>
        </w:rPr>
        <w:t>」</w:t>
      </w:r>
      <w:r w:rsidR="00782B7F">
        <w:fldChar w:fldCharType="begin"/>
      </w:r>
      <w:r w:rsidR="00782B7F">
        <w:instrText xml:space="preserve"> </w:instrText>
      </w:r>
      <w:r w:rsidR="00782B7F">
        <w:rPr>
          <w:rFonts w:hint="eastAsia"/>
        </w:rPr>
        <w:instrText>REF _Ref534718029 \r \h</w:instrText>
      </w:r>
      <w:r w:rsidR="00782B7F">
        <w:instrText xml:space="preserve"> </w:instrText>
      </w:r>
      <w:r w:rsidR="00782B7F">
        <w:fldChar w:fldCharType="separate"/>
      </w:r>
      <w:r w:rsidR="004B4047">
        <w:t>[10]</w:t>
      </w:r>
      <w:r w:rsidR="00782B7F">
        <w:fldChar w:fldCharType="end"/>
      </w:r>
      <w:r w:rsidR="00A90704">
        <w:rPr>
          <w:rFonts w:hint="eastAsia"/>
        </w:rPr>
        <w:t>を</w:t>
      </w:r>
      <w:r w:rsidR="00460FA1">
        <w:rPr>
          <w:rFonts w:hint="eastAsia"/>
        </w:rPr>
        <w:t>用い</w:t>
      </w:r>
      <w:r w:rsidR="00A90704">
        <w:rPr>
          <w:rFonts w:hint="eastAsia"/>
        </w:rPr>
        <w:t>、これまで</w:t>
      </w:r>
      <w:r w:rsidR="00F10624">
        <w:rPr>
          <w:rFonts w:hint="eastAsia"/>
        </w:rPr>
        <w:t>生徒が</w:t>
      </w:r>
      <w:r w:rsidR="00A90704">
        <w:rPr>
          <w:rFonts w:hint="eastAsia"/>
        </w:rPr>
        <w:t>経験してきたプレゼンで、</w:t>
      </w:r>
      <w:r w:rsidR="00460FA1">
        <w:rPr>
          <w:rFonts w:hint="eastAsia"/>
        </w:rPr>
        <w:t>シートの各項目をどの程度意識してきたかを確認させた。</w:t>
      </w:r>
      <w:r w:rsidR="0023242D">
        <w:rPr>
          <w:rFonts w:hint="eastAsia"/>
        </w:rPr>
        <w:t>その上で、「目標設定シート」の項目のうち、今回の実習で特に取り組みたいものに印をつけさせ、</w:t>
      </w:r>
      <w:r w:rsidR="0023242D" w:rsidRPr="000570C0">
        <w:rPr>
          <w:rStyle w:val="af9"/>
          <w:rFonts w:hint="eastAsia"/>
        </w:rPr>
        <w:t>実習の目標を明確化</w:t>
      </w:r>
      <w:r w:rsidR="0023242D">
        <w:rPr>
          <w:rFonts w:hint="eastAsia"/>
        </w:rPr>
        <w:t>させた。</w:t>
      </w:r>
    </w:p>
    <w:p w14:paraId="3759F587" w14:textId="7B355060" w:rsidR="0024357B" w:rsidRDefault="008309C4" w:rsidP="0024357B">
      <w:pPr>
        <w:pStyle w:val="2"/>
      </w:pPr>
      <w:r>
        <w:rPr>
          <w:rFonts w:hint="eastAsia"/>
        </w:rPr>
        <w:t>実習</w:t>
      </w:r>
      <w:r w:rsidR="00AE337F">
        <w:rPr>
          <w:rFonts w:hint="eastAsia"/>
        </w:rPr>
        <w:t>概要</w:t>
      </w:r>
      <w:r w:rsidR="008966C4">
        <w:rPr>
          <w:rFonts w:hint="eastAsia"/>
        </w:rPr>
        <w:t>の説明</w:t>
      </w:r>
    </w:p>
    <w:p w14:paraId="5CF36501" w14:textId="3A2DE781" w:rsidR="00DD3F27" w:rsidRDefault="00B055C7" w:rsidP="00DD3F27">
      <w:pPr>
        <w:pStyle w:val="TextBodyIndent"/>
        <w:ind w:firstLine="189"/>
      </w:pPr>
      <w:r>
        <w:rPr>
          <w:rFonts w:hint="eastAsia"/>
        </w:rPr>
        <w:t>次に、</w:t>
      </w:r>
      <w:r w:rsidR="004377EC">
        <w:rPr>
          <w:rFonts w:hint="eastAsia"/>
        </w:rPr>
        <w:t>今回の実習の概要を説明した。今回の実習では、一人</w:t>
      </w:r>
      <w:r w:rsidR="004377EC">
        <w:rPr>
          <w:rFonts w:hint="eastAsia"/>
        </w:rPr>
        <w:t>5</w:t>
      </w:r>
      <w:r w:rsidR="004377EC">
        <w:rPr>
          <w:rFonts w:hint="eastAsia"/>
        </w:rPr>
        <w:t>分のプレゼンを実施すること、聴衆は同級生数名だが、当日ランダムに抽選して決めること、テーマは各自で自由に設定してよいことを伝えた。</w:t>
      </w:r>
      <w:r w:rsidR="0005370D">
        <w:rPr>
          <w:rFonts w:hint="eastAsia"/>
        </w:rPr>
        <w:t>実習の実施にあたっては、今回のプレゼンを成功させることよりも、</w:t>
      </w:r>
      <w:r w:rsidR="004A7320">
        <w:rPr>
          <w:rFonts w:hint="eastAsia"/>
        </w:rPr>
        <w:t>各自が</w:t>
      </w:r>
      <w:r w:rsidR="0005370D" w:rsidRPr="0005370D">
        <w:rPr>
          <w:rStyle w:val="af9"/>
          <w:rFonts w:hint="eastAsia"/>
        </w:rPr>
        <w:t>今後にプレゼンを行う機会を見据えて、プレゼンの方法に</w:t>
      </w:r>
      <w:r w:rsidR="0005370D">
        <w:rPr>
          <w:rStyle w:val="af9"/>
          <w:rFonts w:hint="eastAsia"/>
        </w:rPr>
        <w:t>ついて</w:t>
      </w:r>
      <w:r w:rsidR="0005370D" w:rsidRPr="0005370D">
        <w:rPr>
          <w:rStyle w:val="af9"/>
          <w:rFonts w:hint="eastAsia"/>
        </w:rPr>
        <w:t>実験や工夫を行</w:t>
      </w:r>
      <w:r w:rsidR="0058154A">
        <w:rPr>
          <w:rStyle w:val="af9"/>
          <w:rFonts w:hint="eastAsia"/>
        </w:rPr>
        <w:t>い、プレゼンそのものを学ぶ</w:t>
      </w:r>
      <w:r w:rsidR="0005370D" w:rsidRPr="0005370D">
        <w:rPr>
          <w:rStyle w:val="af9"/>
          <w:rFonts w:hint="eastAsia"/>
        </w:rPr>
        <w:t>機会とすることを重視</w:t>
      </w:r>
      <w:r w:rsidR="0005370D">
        <w:rPr>
          <w:rFonts w:hint="eastAsia"/>
        </w:rPr>
        <w:t>させた。</w:t>
      </w:r>
    </w:p>
    <w:p w14:paraId="00993928" w14:textId="39D6F429" w:rsidR="00876307" w:rsidRDefault="00876307" w:rsidP="00DD3F27">
      <w:pPr>
        <w:pStyle w:val="TextBodyIndent"/>
        <w:ind w:firstLine="189"/>
      </w:pPr>
      <w:r>
        <w:rPr>
          <w:rFonts w:hint="eastAsia"/>
        </w:rPr>
        <w:t>その上で「</w:t>
      </w:r>
      <w:r w:rsidRPr="00876307">
        <w:rPr>
          <w:rStyle w:val="af9"/>
          <w:rFonts w:hint="eastAsia"/>
        </w:rPr>
        <w:t>プレゼン分析ワークシート</w:t>
      </w:r>
      <w:r>
        <w:rPr>
          <w:rFonts w:hint="eastAsia"/>
        </w:rPr>
        <w:t>」</w:t>
      </w:r>
      <w:r w:rsidR="00C556CF">
        <w:fldChar w:fldCharType="begin"/>
      </w:r>
      <w:r w:rsidR="00C556CF">
        <w:instrText xml:space="preserve"> </w:instrText>
      </w:r>
      <w:r w:rsidR="00C556CF">
        <w:rPr>
          <w:rFonts w:hint="eastAsia"/>
        </w:rPr>
        <w:instrText>REF _Ref534718809 \r \h</w:instrText>
      </w:r>
      <w:r w:rsidR="00C556CF">
        <w:instrText xml:space="preserve"> </w:instrText>
      </w:r>
      <w:r w:rsidR="00C556CF">
        <w:fldChar w:fldCharType="separate"/>
      </w:r>
      <w:r w:rsidR="004B4047">
        <w:t>[12]</w:t>
      </w:r>
      <w:r w:rsidR="00C556CF">
        <w:fldChar w:fldCharType="end"/>
      </w:r>
      <w:r>
        <w:rPr>
          <w:rFonts w:hint="eastAsia"/>
        </w:rPr>
        <w:t>を配布</w:t>
      </w:r>
      <w:r>
        <w:rPr>
          <w:rFonts w:hint="eastAsia"/>
        </w:rPr>
        <w:lastRenderedPageBreak/>
        <w:t>し、次回までにネット上のプレゼン動画</w:t>
      </w:r>
      <w:r>
        <w:rPr>
          <w:rFonts w:hint="eastAsia"/>
        </w:rPr>
        <w:t>1</w:t>
      </w:r>
      <w:r>
        <w:rPr>
          <w:rFonts w:hint="eastAsia"/>
        </w:rPr>
        <w:t>つを視聴して分析する課題を課した。プレゼンは</w:t>
      </w:r>
      <w:r>
        <w:rPr>
          <w:rFonts w:hint="eastAsia"/>
        </w:rPr>
        <w:t>TED</w:t>
      </w:r>
      <w:r w:rsidR="00C556CF">
        <w:t xml:space="preserve"> </w:t>
      </w:r>
      <w:r w:rsidR="00C556CF">
        <w:fldChar w:fldCharType="begin"/>
      </w:r>
      <w:r w:rsidR="00C556CF">
        <w:instrText xml:space="preserve"> REF _Ref534721044 \r \h </w:instrText>
      </w:r>
      <w:r w:rsidR="00C556CF">
        <w:fldChar w:fldCharType="separate"/>
      </w:r>
      <w:r w:rsidR="004B4047">
        <w:t>[15]</w:t>
      </w:r>
      <w:r w:rsidR="00C556CF">
        <w:fldChar w:fldCharType="end"/>
      </w:r>
      <w:r>
        <w:rPr>
          <w:rFonts w:hint="eastAsia"/>
        </w:rPr>
        <w:t>または</w:t>
      </w:r>
      <w:r>
        <w:rPr>
          <w:rFonts w:hint="eastAsia"/>
        </w:rPr>
        <w:t>TED</w:t>
      </w:r>
      <w:r>
        <w:rPr>
          <w:rFonts w:hint="eastAsia"/>
        </w:rPr>
        <w:t>の派生イベントである</w:t>
      </w:r>
      <w:r>
        <w:rPr>
          <w:rFonts w:hint="eastAsia"/>
        </w:rPr>
        <w:t>TEDx</w:t>
      </w:r>
      <w:r w:rsidR="00C556CF">
        <w:t xml:space="preserve"> </w:t>
      </w:r>
      <w:r w:rsidR="00C556CF">
        <w:fldChar w:fldCharType="begin"/>
      </w:r>
      <w:r w:rsidR="00C556CF">
        <w:instrText xml:space="preserve"> REF _Ref534721052 \r \h </w:instrText>
      </w:r>
      <w:r w:rsidR="00C556CF">
        <w:fldChar w:fldCharType="separate"/>
      </w:r>
      <w:r w:rsidR="004B4047">
        <w:t>[16]</w:t>
      </w:r>
      <w:r w:rsidR="00C556CF">
        <w:fldChar w:fldCharType="end"/>
      </w:r>
      <w:r>
        <w:rPr>
          <w:rFonts w:hint="eastAsia"/>
        </w:rPr>
        <w:t>で実施されたものとし、生徒が自由に選んでよいとしたが、教員が選んだ動画もいくつか紹介した。</w:t>
      </w:r>
      <w:r w:rsidR="00576757">
        <w:rPr>
          <w:rFonts w:hint="eastAsia"/>
        </w:rPr>
        <w:t>この課題</w:t>
      </w:r>
      <w:r w:rsidR="00AF172C">
        <w:rPr>
          <w:rFonts w:hint="eastAsia"/>
        </w:rPr>
        <w:t>を用い</w:t>
      </w:r>
      <w:r w:rsidR="00576757">
        <w:rPr>
          <w:rFonts w:hint="eastAsia"/>
        </w:rPr>
        <w:t>、プレゼンを聴衆として見るだけでなく</w:t>
      </w:r>
      <w:r w:rsidR="00AF172C">
        <w:rPr>
          <w:rFonts w:hint="eastAsia"/>
        </w:rPr>
        <w:t>客観的に</w:t>
      </w:r>
      <w:r w:rsidR="00576757">
        <w:rPr>
          <w:rFonts w:hint="eastAsia"/>
        </w:rPr>
        <w:t>分析</w:t>
      </w:r>
      <w:r w:rsidR="00AF172C">
        <w:rPr>
          <w:rFonts w:hint="eastAsia"/>
        </w:rPr>
        <w:t>させ</w:t>
      </w:r>
      <w:r w:rsidR="00576757">
        <w:rPr>
          <w:rFonts w:hint="eastAsia"/>
        </w:rPr>
        <w:t>ることで、生徒の中でプレゼンに対する共通認識を定着</w:t>
      </w:r>
      <w:r w:rsidR="00AF172C">
        <w:rPr>
          <w:rFonts w:hint="eastAsia"/>
        </w:rPr>
        <w:t>させ、プレゼン実施時に工夫する点を学ばせる</w:t>
      </w:r>
      <w:r w:rsidR="00576757">
        <w:rPr>
          <w:rFonts w:hint="eastAsia"/>
        </w:rPr>
        <w:t>。</w:t>
      </w:r>
    </w:p>
    <w:p w14:paraId="52451680" w14:textId="793C6BF0" w:rsidR="007B4096" w:rsidRDefault="007B4096" w:rsidP="007B4096">
      <w:pPr>
        <w:pStyle w:val="2"/>
      </w:pPr>
      <w:r>
        <w:rPr>
          <w:rFonts w:hint="eastAsia"/>
        </w:rPr>
        <w:t>テーマの設定</w:t>
      </w:r>
    </w:p>
    <w:p w14:paraId="0413B2BE" w14:textId="680D4DF8" w:rsidR="001B7414" w:rsidRDefault="009958D3" w:rsidP="001E04AD">
      <w:pPr>
        <w:ind w:firstLineChars="100" w:firstLine="189"/>
      </w:pPr>
      <w:r>
        <w:rPr>
          <w:rFonts w:hint="eastAsia"/>
        </w:rPr>
        <w:t>TED</w:t>
      </w:r>
      <w:r>
        <w:rPr>
          <w:rFonts w:hint="eastAsia"/>
        </w:rPr>
        <w:t>のプレゼンを分析した後、生徒に各自で取り組むプレゼンの</w:t>
      </w:r>
      <w:r w:rsidRPr="00CB63F3">
        <w:rPr>
          <w:rStyle w:val="af9"/>
          <w:rFonts w:hint="eastAsia"/>
        </w:rPr>
        <w:t>テーマ</w:t>
      </w:r>
      <w:r>
        <w:rPr>
          <w:rFonts w:hint="eastAsia"/>
        </w:rPr>
        <w:t>を決定させる。「目標設定シート」</w:t>
      </w:r>
      <w:r w:rsidR="00AF4C74">
        <w:rPr>
          <w:rFonts w:hint="eastAsia"/>
        </w:rPr>
        <w:t>で</w:t>
      </w:r>
      <w:r w:rsidR="001E4846">
        <w:rPr>
          <w:rFonts w:hint="eastAsia"/>
        </w:rPr>
        <w:t>は</w:t>
      </w:r>
      <w:r w:rsidR="00AF4C74">
        <w:rPr>
          <w:rFonts w:hint="eastAsia"/>
        </w:rPr>
        <w:t>「演者自身の</w:t>
      </w:r>
      <w:r w:rsidR="00AF4C74" w:rsidRPr="00CB63F3">
        <w:rPr>
          <w:rStyle w:val="af9"/>
          <w:rFonts w:hint="eastAsia"/>
        </w:rPr>
        <w:t>切実な問題意識</w:t>
      </w:r>
      <w:r w:rsidR="00AF4C74">
        <w:rPr>
          <w:rFonts w:hint="eastAsia"/>
        </w:rPr>
        <w:t>」</w:t>
      </w:r>
      <w:r w:rsidR="001E4846">
        <w:rPr>
          <w:rFonts w:hint="eastAsia"/>
        </w:rPr>
        <w:t>を筆頭</w:t>
      </w:r>
      <w:r>
        <w:rPr>
          <w:rFonts w:hint="eastAsia"/>
        </w:rPr>
        <w:t>の項目に</w:t>
      </w:r>
      <w:r w:rsidR="001E4846">
        <w:rPr>
          <w:rFonts w:hint="eastAsia"/>
        </w:rPr>
        <w:t>挙げ、</w:t>
      </w:r>
      <w:r w:rsidR="009B103E">
        <w:rPr>
          <w:rFonts w:hint="eastAsia"/>
        </w:rPr>
        <w:t>テーマ選択の重要性を生徒に伝えた。</w:t>
      </w:r>
      <w:r w:rsidR="007022DD" w:rsidRPr="00F626A3">
        <w:rPr>
          <w:rStyle w:val="af9"/>
          <w:rFonts w:hint="eastAsia"/>
        </w:rPr>
        <w:t>聴衆受けの良い安易なテーマ選択を行うのではなく、演者自身の問題意識に基づくテーマ選択を行う</w:t>
      </w:r>
      <w:r w:rsidR="007022DD">
        <w:rPr>
          <w:rFonts w:hint="eastAsia"/>
        </w:rPr>
        <w:t>よう指導した。</w:t>
      </w:r>
    </w:p>
    <w:p w14:paraId="64F1D322" w14:textId="2D98135A" w:rsidR="0008696A" w:rsidRPr="001E04AD" w:rsidRDefault="00E931F4" w:rsidP="001E04AD">
      <w:pPr>
        <w:ind w:firstLineChars="100" w:firstLine="189"/>
        <w:rPr>
          <w:rFonts w:hint="eastAsia"/>
        </w:rPr>
      </w:pPr>
      <w:r>
        <w:rPr>
          <w:rFonts w:hint="eastAsia"/>
        </w:rPr>
        <w:t>実習では基本的に個人でプレゼンを実施するため、実習中は個人</w:t>
      </w:r>
      <w:r w:rsidR="0008696A">
        <w:rPr>
          <w:rFonts w:hint="eastAsia"/>
        </w:rPr>
        <w:t>作業</w:t>
      </w:r>
      <w:r>
        <w:rPr>
          <w:rFonts w:hint="eastAsia"/>
        </w:rPr>
        <w:t>の</w:t>
      </w:r>
      <w:r w:rsidR="0008696A">
        <w:rPr>
          <w:rFonts w:hint="eastAsia"/>
        </w:rPr>
        <w:t>時間が多い。個人作業だと生徒の進捗状況に差が大きくなるため、どのようなテーマを選んだかを生徒に報告させ、教員側で進捗を把握した。</w:t>
      </w:r>
    </w:p>
    <w:p w14:paraId="4DA2B4BD" w14:textId="77777777" w:rsidR="007B4096" w:rsidRDefault="007B4096" w:rsidP="007B4096">
      <w:pPr>
        <w:pStyle w:val="2"/>
      </w:pPr>
      <w:r>
        <w:rPr>
          <w:rFonts w:hint="eastAsia"/>
        </w:rPr>
        <w:t>アウトライン</w:t>
      </w:r>
      <w:r>
        <w:rPr>
          <w:rFonts w:hint="eastAsia"/>
        </w:rPr>
        <w:t>(</w:t>
      </w:r>
      <w:r>
        <w:rPr>
          <w:rFonts w:hint="eastAsia"/>
        </w:rPr>
        <w:t>構成</w:t>
      </w:r>
      <w:r>
        <w:rPr>
          <w:rFonts w:hint="eastAsia"/>
        </w:rPr>
        <w:t>)</w:t>
      </w:r>
      <w:r>
        <w:rPr>
          <w:rFonts w:hint="eastAsia"/>
        </w:rPr>
        <w:t>の作成</w:t>
      </w:r>
    </w:p>
    <w:p w14:paraId="2A97C3C7" w14:textId="5AA00C4D" w:rsidR="001E04AD" w:rsidRDefault="006F71AA" w:rsidP="001E04AD">
      <w:pPr>
        <w:pStyle w:val="TextBodyIndent"/>
        <w:ind w:firstLine="189"/>
      </w:pPr>
      <w:r>
        <w:rPr>
          <w:rFonts w:hint="eastAsia"/>
        </w:rPr>
        <w:t>テーマが決まった後は、生徒にプレゼンの</w:t>
      </w:r>
      <w:r w:rsidRPr="00E83EDA">
        <w:rPr>
          <w:rStyle w:val="af9"/>
          <w:rFonts w:hint="eastAsia"/>
        </w:rPr>
        <w:t>アウトライン</w:t>
      </w:r>
      <w:r>
        <w:rPr>
          <w:rFonts w:hint="eastAsia"/>
        </w:rPr>
        <w:t>(</w:t>
      </w:r>
      <w:r>
        <w:rPr>
          <w:rFonts w:hint="eastAsia"/>
        </w:rPr>
        <w:t>構成</w:t>
      </w:r>
      <w:r>
        <w:rPr>
          <w:rFonts w:hint="eastAsia"/>
        </w:rPr>
        <w:t>)</w:t>
      </w:r>
      <w:r>
        <w:rPr>
          <w:rFonts w:hint="eastAsia"/>
        </w:rPr>
        <w:t>を検討させた。</w:t>
      </w:r>
      <w:r w:rsidR="00727635">
        <w:rPr>
          <w:rFonts w:hint="eastAsia"/>
        </w:rPr>
        <w:t>アウトラインの概略を記すワークシートを配布し、</w:t>
      </w:r>
      <w:r w:rsidR="00727635" w:rsidRPr="00727635">
        <w:rPr>
          <w:rStyle w:val="af9"/>
          <w:rFonts w:hint="eastAsia"/>
        </w:rPr>
        <w:t>スライドを作成する前に構成を検討する段階を明確に設けた</w:t>
      </w:r>
      <w:r w:rsidR="00727635">
        <w:rPr>
          <w:rFonts w:hint="eastAsia"/>
        </w:rPr>
        <w:t>。</w:t>
      </w:r>
      <w:r w:rsidR="00856132">
        <w:rPr>
          <w:rFonts w:hint="eastAsia"/>
        </w:rPr>
        <w:t>ワークシートに記入するのは</w:t>
      </w:r>
      <w:r w:rsidR="00D85F0D">
        <w:rPr>
          <w:rFonts w:hint="eastAsia"/>
        </w:rPr>
        <w:t>清書ではなく、</w:t>
      </w:r>
      <w:r w:rsidR="00856132">
        <w:rPr>
          <w:rFonts w:hint="eastAsia"/>
        </w:rPr>
        <w:t>あくまで構成のラフスケッチ</w:t>
      </w:r>
      <w:r w:rsidR="00D85F0D">
        <w:rPr>
          <w:rFonts w:hint="eastAsia"/>
        </w:rPr>
        <w:t>である。</w:t>
      </w:r>
      <w:r w:rsidR="00A84908">
        <w:rPr>
          <w:rFonts w:hint="eastAsia"/>
        </w:rPr>
        <w:t>こうして</w:t>
      </w:r>
      <w:r w:rsidR="00F07DBF">
        <w:rPr>
          <w:rFonts w:hint="eastAsia"/>
        </w:rPr>
        <w:t>アウトラインを検討させること</w:t>
      </w:r>
      <w:r w:rsidR="00A84908">
        <w:rPr>
          <w:rFonts w:hint="eastAsia"/>
        </w:rPr>
        <w:t>で</w:t>
      </w:r>
      <w:r w:rsidR="00D16951">
        <w:rPr>
          <w:rFonts w:hint="eastAsia"/>
        </w:rPr>
        <w:t>、成り行き</w:t>
      </w:r>
      <w:r w:rsidR="000A0874">
        <w:rPr>
          <w:rFonts w:hint="eastAsia"/>
        </w:rPr>
        <w:t>で</w:t>
      </w:r>
      <w:r w:rsidR="00D16951">
        <w:rPr>
          <w:rFonts w:hint="eastAsia"/>
        </w:rPr>
        <w:t>作成されたスライドを用いた不明瞭な構成のプレゼンが実施される</w:t>
      </w:r>
      <w:r w:rsidR="009E3696">
        <w:rPr>
          <w:rFonts w:hint="eastAsia"/>
        </w:rPr>
        <w:t>可能性</w:t>
      </w:r>
      <w:r w:rsidR="00D16951">
        <w:rPr>
          <w:rFonts w:hint="eastAsia"/>
        </w:rPr>
        <w:t>を</w:t>
      </w:r>
      <w:r w:rsidR="009E3696">
        <w:rPr>
          <w:rFonts w:hint="eastAsia"/>
        </w:rPr>
        <w:t>低減</w:t>
      </w:r>
      <w:r w:rsidR="00D16951">
        <w:rPr>
          <w:rFonts w:hint="eastAsia"/>
        </w:rPr>
        <w:t>できる。</w:t>
      </w:r>
    </w:p>
    <w:p w14:paraId="70B46468" w14:textId="58FA3C42" w:rsidR="001C704E" w:rsidRPr="00145237" w:rsidRDefault="009A26AE" w:rsidP="00856132">
      <w:pPr>
        <w:pStyle w:val="TextBodyIndent"/>
        <w:ind w:firstLine="189"/>
      </w:pPr>
      <w:r>
        <w:rPr>
          <w:rFonts w:hint="eastAsia"/>
        </w:rPr>
        <w:t>アウトライン</w:t>
      </w:r>
      <w:r w:rsidR="00363BD1">
        <w:rPr>
          <w:rFonts w:hint="eastAsia"/>
        </w:rPr>
        <w:t>を作成する際は、プレゼンに特徴的な点として</w:t>
      </w:r>
      <w:r w:rsidR="00363BD1" w:rsidRPr="00363BD1">
        <w:rPr>
          <w:rStyle w:val="af9"/>
          <w:rFonts w:hint="eastAsia"/>
        </w:rPr>
        <w:t>導入</w:t>
      </w:r>
      <w:r w:rsidR="00363BD1">
        <w:rPr>
          <w:rFonts w:hint="eastAsia"/>
        </w:rPr>
        <w:t>(</w:t>
      </w:r>
      <w:r w:rsidR="00363BD1">
        <w:t>introduction)</w:t>
      </w:r>
      <w:r w:rsidR="00363BD1">
        <w:rPr>
          <w:rFonts w:hint="eastAsia"/>
        </w:rPr>
        <w:t>を工夫する必要を述べた。</w:t>
      </w:r>
      <w:r w:rsidR="00363BD1" w:rsidRPr="00363BD1">
        <w:rPr>
          <w:rStyle w:val="af9"/>
          <w:rFonts w:hint="eastAsia"/>
        </w:rPr>
        <w:t>導入段階で聴衆の関心を惹けなければ、介入の成功は難しくなる</w:t>
      </w:r>
      <w:r w:rsidR="00363BD1">
        <w:rPr>
          <w:rFonts w:hint="eastAsia"/>
        </w:rPr>
        <w:t>ため、導入から</w:t>
      </w:r>
      <w:r w:rsidR="00363BD1" w:rsidRPr="00363BD1">
        <w:rPr>
          <w:rStyle w:val="af9"/>
          <w:rFonts w:hint="eastAsia"/>
        </w:rPr>
        <w:t>結論</w:t>
      </w:r>
      <w:r w:rsidR="00363BD1">
        <w:rPr>
          <w:rFonts w:hint="eastAsia"/>
        </w:rPr>
        <w:t>(</w:t>
      </w:r>
      <w:r w:rsidR="00363BD1">
        <w:t>conclusion)</w:t>
      </w:r>
      <w:r w:rsidR="00363BD1">
        <w:rPr>
          <w:rFonts w:hint="eastAsia"/>
        </w:rPr>
        <w:t>に至る自然な流れを構成することを意識させた。</w:t>
      </w:r>
      <w:r w:rsidR="004F688E">
        <w:rPr>
          <w:rFonts w:hint="eastAsia"/>
        </w:rPr>
        <w:t>また、介入の相手となる聴衆が人間であることを意識し、</w:t>
      </w:r>
      <w:r w:rsidR="00D2588B" w:rsidRPr="00D2588B">
        <w:rPr>
          <w:rStyle w:val="af9"/>
          <w:rFonts w:hint="eastAsia"/>
        </w:rPr>
        <w:t>正しい論理を構成するだけでは不十分で、相手が感情で納得できる構成を行う</w:t>
      </w:r>
      <w:r w:rsidR="00336DA9">
        <w:rPr>
          <w:rFonts w:hint="eastAsia"/>
        </w:rPr>
        <w:t>こと、言い換えれば</w:t>
      </w:r>
      <w:r w:rsidR="00336DA9" w:rsidRPr="00336DA9">
        <w:rPr>
          <w:rStyle w:val="af9"/>
          <w:rFonts w:hint="eastAsia"/>
        </w:rPr>
        <w:t>相手の感情を考慮に入れた論理を構成</w:t>
      </w:r>
      <w:r w:rsidR="00336DA9">
        <w:rPr>
          <w:rFonts w:hint="eastAsia"/>
        </w:rPr>
        <w:t>するこ</w:t>
      </w:r>
      <w:r w:rsidR="00D2588B">
        <w:rPr>
          <w:rFonts w:hint="eastAsia"/>
        </w:rPr>
        <w:t>とが重要だと伝えた。</w:t>
      </w:r>
    </w:p>
    <w:p w14:paraId="6E40F575" w14:textId="036EDC4C" w:rsidR="00433E88" w:rsidRDefault="007B4096" w:rsidP="00433E88">
      <w:pPr>
        <w:pStyle w:val="2"/>
      </w:pPr>
      <w:bookmarkStart w:id="7" w:name="_Ref505458057"/>
      <w:r>
        <w:rPr>
          <w:rFonts w:hint="eastAsia"/>
        </w:rPr>
        <w:t>スライド</w:t>
      </w:r>
      <w:r w:rsidR="004F3C0F">
        <w:rPr>
          <w:rFonts w:hint="eastAsia"/>
        </w:rPr>
        <w:t>(</w:t>
      </w:r>
      <w:r>
        <w:rPr>
          <w:rFonts w:hint="eastAsia"/>
        </w:rPr>
        <w:t>資料</w:t>
      </w:r>
      <w:r w:rsidR="004F3C0F">
        <w:rPr>
          <w:rFonts w:hint="eastAsia"/>
        </w:rPr>
        <w:t>)</w:t>
      </w:r>
      <w:bookmarkEnd w:id="7"/>
      <w:r w:rsidR="004F3C0F">
        <w:rPr>
          <w:rFonts w:hint="eastAsia"/>
        </w:rPr>
        <w:t>の作成</w:t>
      </w:r>
    </w:p>
    <w:p w14:paraId="7254276F" w14:textId="4ED6CA03" w:rsidR="00B26139" w:rsidRDefault="00AC776B" w:rsidP="00B26139">
      <w:pPr>
        <w:pStyle w:val="TextBodyIndent"/>
        <w:ind w:firstLine="189"/>
      </w:pPr>
      <w:r>
        <w:rPr>
          <w:rFonts w:hint="eastAsia"/>
        </w:rPr>
        <w:t>アウトラインがある程度出来上がった段階で、</w:t>
      </w:r>
      <w:r w:rsidR="00B643D6" w:rsidRPr="00A13B9C">
        <w:rPr>
          <w:rStyle w:val="af9"/>
          <w:rFonts w:hint="eastAsia"/>
        </w:rPr>
        <w:t>スライド</w:t>
      </w:r>
      <w:r w:rsidR="00B643D6">
        <w:rPr>
          <w:rFonts w:hint="eastAsia"/>
        </w:rPr>
        <w:t>(</w:t>
      </w:r>
      <w:r w:rsidR="00B643D6">
        <w:rPr>
          <w:rFonts w:hint="eastAsia"/>
        </w:rPr>
        <w:t>資料</w:t>
      </w:r>
      <w:r w:rsidR="00B643D6">
        <w:rPr>
          <w:rFonts w:hint="eastAsia"/>
        </w:rPr>
        <w:t>)</w:t>
      </w:r>
      <w:r w:rsidR="00B643D6">
        <w:rPr>
          <w:rFonts w:hint="eastAsia"/>
        </w:rPr>
        <w:t>を作成させた。ソフトウェアの操作については</w:t>
      </w:r>
      <w:r w:rsidR="00B643D6">
        <w:rPr>
          <w:rFonts w:hint="eastAsia"/>
        </w:rPr>
        <w:t>PowerPoint</w:t>
      </w:r>
      <w:r w:rsidR="00B643D6">
        <w:rPr>
          <w:rFonts w:hint="eastAsia"/>
        </w:rPr>
        <w:t>のマニュアルを配布する程度に留め、必要に応じて生徒から教員に質問させたり、生徒同士で相談させたりした。</w:t>
      </w:r>
    </w:p>
    <w:p w14:paraId="5032243B" w14:textId="165B3BC0" w:rsidR="00973EC5" w:rsidRDefault="005C10E5" w:rsidP="00B26139">
      <w:pPr>
        <w:pStyle w:val="TextBodyIndent"/>
        <w:ind w:firstLine="189"/>
      </w:pPr>
      <w:r>
        <w:rPr>
          <w:rFonts w:hint="eastAsia"/>
        </w:rPr>
        <w:t>スライド作成時には、筆者が作成したスライド</w:t>
      </w:r>
      <w:r w:rsidR="002D77B9">
        <w:rPr>
          <w:rFonts w:hint="eastAsia"/>
        </w:rPr>
        <w:t>で、</w:t>
      </w:r>
      <w:r>
        <w:rPr>
          <w:rFonts w:hint="eastAsia"/>
        </w:rPr>
        <w:t>文章</w:t>
      </w:r>
      <w:r w:rsidR="009434F6">
        <w:rPr>
          <w:rFonts w:hint="eastAsia"/>
        </w:rPr>
        <w:t>だけで</w:t>
      </w:r>
      <w:r>
        <w:rPr>
          <w:rFonts w:hint="eastAsia"/>
        </w:rPr>
        <w:t>なく</w:t>
      </w:r>
      <w:r w:rsidRPr="00C65B57">
        <w:rPr>
          <w:rStyle w:val="af9"/>
          <w:rFonts w:hint="eastAsia"/>
        </w:rPr>
        <w:t>図解</w:t>
      </w:r>
      <w:r>
        <w:rPr>
          <w:rFonts w:hint="eastAsia"/>
        </w:rPr>
        <w:t>を用いる重要性を説明した。適切な場面で</w:t>
      </w:r>
      <w:r w:rsidRPr="005C10E5">
        <w:rPr>
          <w:rStyle w:val="af9"/>
          <w:rFonts w:hint="eastAsia"/>
        </w:rPr>
        <w:t>強調・箇条書き・表・グラフ・図・写真・アニメーション</w:t>
      </w:r>
      <w:r>
        <w:rPr>
          <w:rStyle w:val="af9"/>
          <w:rFonts w:hint="eastAsia"/>
        </w:rPr>
        <w:t>・間・抑揚・強勢・ジェスチャー・実演など</w:t>
      </w:r>
      <w:r w:rsidRPr="005C10E5">
        <w:rPr>
          <w:rStyle w:val="af9"/>
          <w:rFonts w:hint="eastAsia"/>
        </w:rPr>
        <w:t>を用いて演者の発話を補助することで、効率的</w:t>
      </w:r>
      <w:r w:rsidR="00854C98">
        <w:rPr>
          <w:rStyle w:val="af9"/>
          <w:rFonts w:hint="eastAsia"/>
        </w:rPr>
        <w:t>で密度の高い</w:t>
      </w:r>
      <w:r w:rsidRPr="005C10E5">
        <w:rPr>
          <w:rStyle w:val="af9"/>
          <w:rFonts w:hint="eastAsia"/>
        </w:rPr>
        <w:t>プレゼンを</w:t>
      </w:r>
      <w:r w:rsidR="002576E6">
        <w:rPr>
          <w:rStyle w:val="af9"/>
          <w:rFonts w:hint="eastAsia"/>
        </w:rPr>
        <w:t>実施</w:t>
      </w:r>
      <w:r w:rsidR="002576E6">
        <w:rPr>
          <w:rFonts w:hint="eastAsia"/>
        </w:rPr>
        <w:t>す</w:t>
      </w:r>
      <w:r>
        <w:rPr>
          <w:rFonts w:hint="eastAsia"/>
        </w:rPr>
        <w:t>ることを認識させた。</w:t>
      </w:r>
    </w:p>
    <w:p w14:paraId="5DA4E33F" w14:textId="666B280C" w:rsidR="0053763D" w:rsidRDefault="0053763D" w:rsidP="0053763D">
      <w:pPr>
        <w:pStyle w:val="2"/>
      </w:pPr>
      <w:r>
        <w:rPr>
          <w:rFonts w:hint="eastAsia"/>
        </w:rPr>
        <w:t>リハーサル</w:t>
      </w:r>
      <w:r w:rsidR="001562E1">
        <w:rPr>
          <w:rFonts w:hint="eastAsia"/>
        </w:rPr>
        <w:t>・本番・リフレクション</w:t>
      </w:r>
      <w:r w:rsidR="001562E1">
        <w:rPr>
          <w:rFonts w:hint="eastAsia"/>
        </w:rPr>
        <w:t>(</w:t>
      </w:r>
      <w:r w:rsidR="001562E1">
        <w:rPr>
          <w:rFonts w:hint="eastAsia"/>
        </w:rPr>
        <w:t>振り返り</w:t>
      </w:r>
      <w:r w:rsidR="001562E1">
        <w:rPr>
          <w:rFonts w:hint="eastAsia"/>
        </w:rPr>
        <w:t>)</w:t>
      </w:r>
    </w:p>
    <w:p w14:paraId="75576A6D" w14:textId="6BC7A888" w:rsidR="001E7D32" w:rsidRDefault="000F08C8" w:rsidP="000F08C8">
      <w:pPr>
        <w:pStyle w:val="TextBodyIndent"/>
        <w:ind w:firstLine="190"/>
      </w:pPr>
      <w:r w:rsidRPr="00891674">
        <w:rPr>
          <w:rStyle w:val="af9"/>
        </w:rPr>
        <w:t>リハーサル</w:t>
      </w:r>
      <w:r>
        <w:rPr>
          <w:rFonts w:hint="eastAsia"/>
        </w:rPr>
        <w:t>の実施前には、リハーサルの実施概要を説明した。</w:t>
      </w:r>
      <w:r w:rsidR="00FF3C9D">
        <w:rPr>
          <w:rFonts w:hint="eastAsia"/>
        </w:rPr>
        <w:t>リハーサルは本番と同じ環境で実施するのが重要</w:t>
      </w:r>
      <w:r w:rsidR="008426E9">
        <w:rPr>
          <w:rFonts w:hint="eastAsia"/>
        </w:rPr>
        <w:t>なため、本番と同じ場所・</w:t>
      </w:r>
      <w:r w:rsidR="00FF3C9D">
        <w:rPr>
          <w:rFonts w:hint="eastAsia"/>
        </w:rPr>
        <w:t>時間で実施した。</w:t>
      </w:r>
    </w:p>
    <w:p w14:paraId="441AAA3B" w14:textId="56D9C0F5" w:rsidR="00CA46F1" w:rsidRDefault="001E7D32" w:rsidP="000F08C8">
      <w:pPr>
        <w:pStyle w:val="TextBodyIndent"/>
        <w:ind w:firstLine="189"/>
      </w:pPr>
      <w:r>
        <w:rPr>
          <w:rFonts w:hint="eastAsia"/>
        </w:rPr>
        <w:t>リハーサルと</w:t>
      </w:r>
      <w:r w:rsidRPr="008426E9">
        <w:rPr>
          <w:rStyle w:val="af9"/>
          <w:rFonts w:hint="eastAsia"/>
        </w:rPr>
        <w:t>本番</w:t>
      </w:r>
      <w:r>
        <w:rPr>
          <w:rFonts w:hint="eastAsia"/>
        </w:rPr>
        <w:t>では、場所として</w:t>
      </w:r>
      <w:r w:rsidR="00EB71CA">
        <w:rPr>
          <w:rFonts w:hint="eastAsia"/>
        </w:rPr>
        <w:t>勤務校</w:t>
      </w:r>
      <w:r>
        <w:rPr>
          <w:rFonts w:hint="eastAsia"/>
        </w:rPr>
        <w:t>内</w:t>
      </w:r>
      <w:r w:rsidR="00EB71CA">
        <w:rPr>
          <w:rFonts w:hint="eastAsia"/>
        </w:rPr>
        <w:t>の</w:t>
      </w:r>
      <w:r>
        <w:rPr>
          <w:rFonts w:hint="eastAsia"/>
        </w:rPr>
        <w:t>メモリアル</w:t>
      </w:r>
      <w:r w:rsidR="00EB71CA">
        <w:rPr>
          <w:rFonts w:hint="eastAsia"/>
        </w:rPr>
        <w:t>ホールを</w:t>
      </w:r>
      <w:r>
        <w:rPr>
          <w:rFonts w:hint="eastAsia"/>
        </w:rPr>
        <w:t>利用した。メモリアルホール</w:t>
      </w:r>
      <w:r w:rsidR="00DE312C">
        <w:rPr>
          <w:rFonts w:hint="eastAsia"/>
        </w:rPr>
        <w:t>に</w:t>
      </w:r>
      <w:r>
        <w:rPr>
          <w:rFonts w:hint="eastAsia"/>
        </w:rPr>
        <w:t>は移動可能な椅子が多数並</w:t>
      </w:r>
      <w:r w:rsidR="00920700">
        <w:rPr>
          <w:rFonts w:hint="eastAsia"/>
        </w:rPr>
        <w:t>び、十分な</w:t>
      </w:r>
      <w:r>
        <w:rPr>
          <w:rFonts w:hint="eastAsia"/>
        </w:rPr>
        <w:t>広さがある。</w:t>
      </w:r>
      <w:r w:rsidR="00DE312C">
        <w:rPr>
          <w:rFonts w:hint="eastAsia"/>
        </w:rPr>
        <w:t>今回は、その場で生徒約</w:t>
      </w:r>
      <w:r w:rsidR="00DE312C">
        <w:rPr>
          <w:rFonts w:hint="eastAsia"/>
        </w:rPr>
        <w:t>4</w:t>
      </w:r>
      <w:r w:rsidR="00DE312C">
        <w:rPr>
          <w:rFonts w:hint="eastAsia"/>
        </w:rPr>
        <w:t>名</w:t>
      </w:r>
      <w:r w:rsidR="0008071E">
        <w:rPr>
          <w:rFonts w:hint="eastAsia"/>
        </w:rPr>
        <w:t>からなる</w:t>
      </w:r>
      <w:r w:rsidR="0008071E">
        <w:rPr>
          <w:rFonts w:hint="eastAsia"/>
        </w:rPr>
        <w:t>11</w:t>
      </w:r>
      <w:r w:rsidR="0008071E">
        <w:rPr>
          <w:rFonts w:hint="eastAsia"/>
        </w:rPr>
        <w:t>個のグループを作り、</w:t>
      </w:r>
      <w:r w:rsidR="007327FB">
        <w:rPr>
          <w:rFonts w:hint="eastAsia"/>
        </w:rPr>
        <w:t>互いに隣のグループのプレゼンが邪魔にならないよう、</w:t>
      </w:r>
      <w:r w:rsidR="0008071E">
        <w:rPr>
          <w:rFonts w:hint="eastAsia"/>
        </w:rPr>
        <w:t>各グループ</w:t>
      </w:r>
      <w:r w:rsidR="00DE312C">
        <w:rPr>
          <w:rFonts w:hint="eastAsia"/>
        </w:rPr>
        <w:t>をこのホール内の</w:t>
      </w:r>
      <w:r w:rsidR="0008071E">
        <w:rPr>
          <w:rFonts w:hint="eastAsia"/>
        </w:rPr>
        <w:t>11</w:t>
      </w:r>
      <w:r w:rsidR="00DE312C">
        <w:rPr>
          <w:rFonts w:hint="eastAsia"/>
        </w:rPr>
        <w:t>箇所に移動させ</w:t>
      </w:r>
      <w:r w:rsidR="0008071E">
        <w:rPr>
          <w:rFonts w:hint="eastAsia"/>
        </w:rPr>
        <w:t>た。移動した場所で</w:t>
      </w:r>
      <w:r w:rsidR="007327FB">
        <w:rPr>
          <w:rFonts w:hint="eastAsia"/>
        </w:rPr>
        <w:t>、</w:t>
      </w:r>
      <w:r w:rsidR="0008071E">
        <w:rPr>
          <w:rFonts w:hint="eastAsia"/>
        </w:rPr>
        <w:t>それぞれの</w:t>
      </w:r>
      <w:r w:rsidR="00F1700C">
        <w:rPr>
          <w:rFonts w:hint="eastAsia"/>
        </w:rPr>
        <w:t>グループ内で一人ずつ順に</w:t>
      </w:r>
      <w:r w:rsidR="00F1700C">
        <w:rPr>
          <w:rFonts w:hint="eastAsia"/>
        </w:rPr>
        <w:t>5</w:t>
      </w:r>
      <w:r w:rsidR="00F1700C">
        <w:rPr>
          <w:rFonts w:hint="eastAsia"/>
        </w:rPr>
        <w:t>分間のプレゼンを実施した。その後</w:t>
      </w:r>
      <w:r w:rsidR="00F1700C">
        <w:rPr>
          <w:rFonts w:hint="eastAsia"/>
        </w:rPr>
        <w:t>5</w:t>
      </w:r>
      <w:r w:rsidR="00F1700C">
        <w:rPr>
          <w:rFonts w:hint="eastAsia"/>
        </w:rPr>
        <w:t>分間、リハーサルではプレゼンの内容</w:t>
      </w:r>
      <w:r w:rsidR="00F1700C" w:rsidRPr="0053086D">
        <w:rPr>
          <w:rStyle w:val="af9"/>
          <w:rFonts w:hint="eastAsia"/>
        </w:rPr>
        <w:t>検討</w:t>
      </w:r>
      <w:r w:rsidR="00E05288">
        <w:rPr>
          <w:rFonts w:hint="eastAsia"/>
        </w:rPr>
        <w:t>の時間を</w:t>
      </w:r>
      <w:r w:rsidR="00F1700C">
        <w:rPr>
          <w:rFonts w:hint="eastAsia"/>
        </w:rPr>
        <w:t>、本番では演者との</w:t>
      </w:r>
      <w:r w:rsidR="00F1700C" w:rsidRPr="0053086D">
        <w:rPr>
          <w:rStyle w:val="af9"/>
          <w:rFonts w:hint="eastAsia"/>
        </w:rPr>
        <w:t>質疑</w:t>
      </w:r>
      <w:r w:rsidR="00F1700C">
        <w:rPr>
          <w:rFonts w:hint="eastAsia"/>
        </w:rPr>
        <w:t>の時間を設けた。</w:t>
      </w:r>
    </w:p>
    <w:p w14:paraId="772DC4A4" w14:textId="58D689D1" w:rsidR="00F34BAD" w:rsidRDefault="00F34BAD" w:rsidP="00F34BAD">
      <w:pPr>
        <w:ind w:firstLineChars="100" w:firstLine="189"/>
        <w:rPr>
          <w:rFonts w:hint="eastAsia"/>
        </w:rPr>
      </w:pPr>
      <w:r>
        <w:rPr>
          <w:rFonts w:cs="ＭＳ 明朝;MS Mincho" w:hint="eastAsia"/>
        </w:rPr>
        <w:t>リハーサルと本番の詳細なタイムテーブルを</w:t>
      </w:r>
      <w:r>
        <w:rPr>
          <w:rFonts w:cs="ＭＳ 明朝;MS Mincho"/>
        </w:rPr>
        <w:fldChar w:fldCharType="begin"/>
      </w:r>
      <w:r>
        <w:rPr>
          <w:rFonts w:cs="ＭＳ 明朝;MS Mincho"/>
        </w:rPr>
        <w:instrText xml:space="preserve"> </w:instrText>
      </w:r>
      <w:r>
        <w:rPr>
          <w:rFonts w:cs="ＭＳ 明朝;MS Mincho" w:hint="eastAsia"/>
        </w:rPr>
        <w:instrText>REF _Ref535789364 \h</w:instrText>
      </w:r>
      <w:r>
        <w:rPr>
          <w:rFonts w:cs="ＭＳ 明朝;MS Mincho"/>
        </w:rPr>
        <w:instrText xml:space="preserve"> </w:instrText>
      </w:r>
      <w:r>
        <w:rPr>
          <w:rFonts w:cs="ＭＳ 明朝;MS Mincho"/>
        </w:rPr>
      </w:r>
      <w:r>
        <w:rPr>
          <w:rFonts w:cs="ＭＳ 明朝;MS Mincho"/>
        </w:rPr>
        <w:fldChar w:fldCharType="separate"/>
      </w:r>
      <w:r w:rsidR="004B4047">
        <w:rPr>
          <w:rFonts w:hint="eastAsia"/>
        </w:rPr>
        <w:t>表</w:t>
      </w:r>
      <w:r w:rsidR="004B4047">
        <w:rPr>
          <w:noProof/>
        </w:rPr>
        <w:t>2</w:t>
      </w:r>
      <w:r>
        <w:rPr>
          <w:rFonts w:cs="ＭＳ 明朝;MS Mincho"/>
        </w:rPr>
        <w:fldChar w:fldCharType="end"/>
      </w:r>
      <w:r>
        <w:rPr>
          <w:rFonts w:cs="ＭＳ 明朝;MS Mincho" w:hint="eastAsia"/>
        </w:rPr>
        <w:t>に示す。勤務校の授業時間は</w:t>
      </w:r>
      <w:r>
        <w:rPr>
          <w:rFonts w:cs="ＭＳ 明朝;MS Mincho" w:hint="eastAsia"/>
        </w:rPr>
        <w:t>50</w:t>
      </w:r>
      <w:r>
        <w:rPr>
          <w:rFonts w:cs="ＭＳ 明朝;MS Mincho" w:hint="eastAsia"/>
        </w:rPr>
        <w:t>分で、「情報学基礎」は週</w:t>
      </w:r>
      <w:r>
        <w:rPr>
          <w:rFonts w:cs="ＭＳ 明朝;MS Mincho" w:hint="eastAsia"/>
        </w:rPr>
        <w:t>1</w:t>
      </w:r>
      <w:r>
        <w:rPr>
          <w:rFonts w:cs="ＭＳ 明朝;MS Mincho" w:hint="eastAsia"/>
        </w:rPr>
        <w:t>回、</w:t>
      </w:r>
      <w:r>
        <w:rPr>
          <w:rFonts w:cs="ＭＳ 明朝;MS Mincho" w:hint="eastAsia"/>
        </w:rPr>
        <w:t>2</w:t>
      </w:r>
      <w:r>
        <w:rPr>
          <w:rFonts w:cs="ＭＳ 明朝;MS Mincho" w:hint="eastAsia"/>
        </w:rPr>
        <w:t>時間連続で実施している。</w:t>
      </w:r>
    </w:p>
    <w:p w14:paraId="2D79E6EE" w14:textId="4B661BDA" w:rsidR="00F34BAD" w:rsidRDefault="00F34BAD" w:rsidP="00F34BAD">
      <w:pPr>
        <w:pStyle w:val="a7"/>
        <w:keepNext/>
        <w:rPr>
          <w:rFonts w:hint="eastAsia"/>
        </w:rPr>
      </w:pPr>
      <w:bookmarkStart w:id="8" w:name="_Ref53578936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4047">
        <w:rPr>
          <w:noProof/>
        </w:rPr>
        <w:t>2</w:t>
      </w:r>
      <w:r>
        <w:fldChar w:fldCharType="end"/>
      </w:r>
      <w:bookmarkEnd w:id="8"/>
      <w:r>
        <w:t xml:space="preserve"> </w:t>
      </w:r>
      <w:r>
        <w:rPr>
          <w:rFonts w:hint="eastAsia"/>
        </w:rPr>
        <w:t>リハーサル・本番のタイムテーブル</w:t>
      </w:r>
    </w:p>
    <w:tbl>
      <w:tblPr>
        <w:tblStyle w:val="4-1"/>
        <w:tblW w:w="0" w:type="auto"/>
        <w:jc w:val="center"/>
        <w:tblLook w:val="04A0" w:firstRow="1" w:lastRow="0" w:firstColumn="1" w:lastColumn="0" w:noHBand="0" w:noVBand="1"/>
      </w:tblPr>
      <w:tblGrid>
        <w:gridCol w:w="1076"/>
        <w:gridCol w:w="1508"/>
        <w:gridCol w:w="24"/>
        <w:gridCol w:w="1484"/>
      </w:tblGrid>
      <w:tr w:rsidR="00F34BAD" w14:paraId="63DD5905" w14:textId="77777777" w:rsidTr="00D003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dxa"/>
          </w:tcPr>
          <w:p w14:paraId="389CF860" w14:textId="77777777" w:rsidR="00F34BAD" w:rsidRDefault="00F34BAD" w:rsidP="00D003CD">
            <w:pPr>
              <w:jc w:val="right"/>
              <w:rPr>
                <w:rFonts w:cs="ＭＳ 明朝;MS Mincho" w:hint="eastAsia"/>
              </w:rPr>
            </w:pPr>
            <w:r>
              <w:rPr>
                <w:rFonts w:cs="ＭＳ 明朝;MS Mincho" w:hint="eastAsia"/>
              </w:rPr>
              <w:t>時間</w:t>
            </w:r>
            <w:r>
              <w:rPr>
                <w:rFonts w:cs="ＭＳ 明朝;MS Mincho" w:hint="eastAsia"/>
              </w:rPr>
              <w:t>(</w:t>
            </w:r>
            <w:r>
              <w:rPr>
                <w:rFonts w:cs="ＭＳ 明朝;MS Mincho" w:hint="eastAsia"/>
              </w:rPr>
              <w:t>分</w:t>
            </w:r>
            <w:r>
              <w:rPr>
                <w:rFonts w:cs="ＭＳ 明朝;MS Mincho" w:hint="eastAsia"/>
              </w:rPr>
              <w:t>)</w:t>
            </w:r>
          </w:p>
        </w:tc>
        <w:tc>
          <w:tcPr>
            <w:tcW w:w="1532" w:type="dxa"/>
            <w:gridSpan w:val="2"/>
          </w:tcPr>
          <w:p w14:paraId="78F15263" w14:textId="77777777" w:rsidR="00F34BAD" w:rsidRDefault="00F34BAD" w:rsidP="00D003CD">
            <w:pPr>
              <w:jc w:val="center"/>
              <w:cnfStyle w:val="100000000000" w:firstRow="1" w:lastRow="0" w:firstColumn="0" w:lastColumn="0" w:oddVBand="0" w:evenVBand="0" w:oddHBand="0" w:evenHBand="0" w:firstRowFirstColumn="0" w:firstRowLastColumn="0" w:lastRowFirstColumn="0" w:lastRowLastColumn="0"/>
              <w:rPr>
                <w:rFonts w:cs="ＭＳ 明朝;MS Mincho" w:hint="eastAsia"/>
              </w:rPr>
            </w:pPr>
            <w:r>
              <w:rPr>
                <w:rFonts w:cs="ＭＳ 明朝;MS Mincho" w:hint="eastAsia"/>
              </w:rPr>
              <w:t>リハーサル</w:t>
            </w:r>
          </w:p>
        </w:tc>
        <w:tc>
          <w:tcPr>
            <w:tcW w:w="1484" w:type="dxa"/>
          </w:tcPr>
          <w:p w14:paraId="5CF2A629" w14:textId="77777777" w:rsidR="00F34BAD" w:rsidRDefault="00F34BAD" w:rsidP="00D003CD">
            <w:pPr>
              <w:jc w:val="center"/>
              <w:cnfStyle w:val="100000000000" w:firstRow="1" w:lastRow="0" w:firstColumn="0" w:lastColumn="0" w:oddVBand="0" w:evenVBand="0" w:oddHBand="0" w:evenHBand="0" w:firstRowFirstColumn="0" w:firstRowLastColumn="0" w:lastRowFirstColumn="0" w:lastRowLastColumn="0"/>
              <w:rPr>
                <w:rFonts w:cs="ＭＳ 明朝;MS Mincho" w:hint="eastAsia"/>
              </w:rPr>
            </w:pPr>
            <w:r>
              <w:rPr>
                <w:rFonts w:cs="ＭＳ 明朝;MS Mincho" w:hint="eastAsia"/>
              </w:rPr>
              <w:t>本番</w:t>
            </w:r>
          </w:p>
        </w:tc>
      </w:tr>
      <w:tr w:rsidR="00F34BAD" w14:paraId="319C6E8E" w14:textId="77777777" w:rsidTr="00D003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92" w:type="dxa"/>
            <w:gridSpan w:val="4"/>
          </w:tcPr>
          <w:p w14:paraId="3DAD04C2" w14:textId="77777777" w:rsidR="00F34BAD" w:rsidRDefault="00F34BAD" w:rsidP="00D003CD">
            <w:pPr>
              <w:jc w:val="center"/>
              <w:rPr>
                <w:rFonts w:cs="ＭＳ 明朝;MS Mincho" w:hint="eastAsia"/>
              </w:rPr>
            </w:pPr>
            <w:r>
              <w:rPr>
                <w:rFonts w:cs="ＭＳ 明朝;MS Mincho" w:hint="eastAsia"/>
              </w:rPr>
              <w:t>1</w:t>
            </w:r>
            <w:r>
              <w:rPr>
                <w:rFonts w:cs="ＭＳ 明朝;MS Mincho" w:hint="eastAsia"/>
              </w:rPr>
              <w:t>時間目</w:t>
            </w:r>
            <w:r>
              <w:rPr>
                <w:rFonts w:cs="ＭＳ 明朝;MS Mincho" w:hint="eastAsia"/>
              </w:rPr>
              <w:t>:</w:t>
            </w:r>
            <w:r>
              <w:rPr>
                <w:rFonts w:cs="ＭＳ 明朝;MS Mincho"/>
              </w:rPr>
              <w:t xml:space="preserve"> </w:t>
            </w:r>
            <w:r>
              <w:rPr>
                <w:rFonts w:cs="ＭＳ 明朝;MS Mincho" w:hint="eastAsia"/>
              </w:rPr>
              <w:t>メモリアルホール</w:t>
            </w:r>
          </w:p>
        </w:tc>
      </w:tr>
      <w:tr w:rsidR="00F34BAD" w14:paraId="1AE0EBB6" w14:textId="77777777" w:rsidTr="00D003CD">
        <w:trPr>
          <w:jc w:val="center"/>
        </w:trPr>
        <w:tc>
          <w:tcPr>
            <w:cnfStyle w:val="001000000000" w:firstRow="0" w:lastRow="0" w:firstColumn="1" w:lastColumn="0" w:oddVBand="0" w:evenVBand="0" w:oddHBand="0" w:evenHBand="0" w:firstRowFirstColumn="0" w:firstRowLastColumn="0" w:lastRowFirstColumn="0" w:lastRowLastColumn="0"/>
            <w:tcW w:w="1076" w:type="dxa"/>
          </w:tcPr>
          <w:p w14:paraId="5949FC86" w14:textId="77777777" w:rsidR="00F34BAD" w:rsidRDefault="00F34BAD" w:rsidP="00D003CD">
            <w:pPr>
              <w:jc w:val="right"/>
              <w:rPr>
                <w:rFonts w:cs="ＭＳ 明朝;MS Mincho" w:hint="eastAsia"/>
              </w:rPr>
            </w:pPr>
            <w:r>
              <w:rPr>
                <w:rFonts w:cs="ＭＳ 明朝;MS Mincho" w:hint="eastAsia"/>
              </w:rPr>
              <w:t>0</w:t>
            </w:r>
          </w:p>
        </w:tc>
        <w:tc>
          <w:tcPr>
            <w:tcW w:w="3016" w:type="dxa"/>
            <w:gridSpan w:val="3"/>
          </w:tcPr>
          <w:p w14:paraId="066990B4" w14:textId="77777777" w:rsidR="00F34BAD" w:rsidRDefault="00F34BAD" w:rsidP="00D003CD">
            <w:pPr>
              <w:jc w:val="center"/>
              <w:cnfStyle w:val="000000000000" w:firstRow="0" w:lastRow="0" w:firstColumn="0" w:lastColumn="0" w:oddVBand="0" w:evenVBand="0" w:oddHBand="0" w:evenHBand="0" w:firstRowFirstColumn="0" w:firstRowLastColumn="0" w:lastRowFirstColumn="0" w:lastRowLastColumn="0"/>
              <w:rPr>
                <w:rFonts w:cs="ＭＳ 明朝;MS Mincho" w:hint="eastAsia"/>
              </w:rPr>
            </w:pPr>
            <w:r>
              <w:rPr>
                <w:rFonts w:cs="ＭＳ 明朝;MS Mincho" w:hint="eastAsia"/>
              </w:rPr>
              <w:t>本時の流れを説明</w:t>
            </w:r>
          </w:p>
        </w:tc>
      </w:tr>
      <w:tr w:rsidR="00F34BAD" w14:paraId="01D5DD82" w14:textId="77777777" w:rsidTr="00D003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dxa"/>
          </w:tcPr>
          <w:p w14:paraId="41BF5FF0" w14:textId="77777777" w:rsidR="00F34BAD" w:rsidRDefault="00F34BAD" w:rsidP="00D003CD">
            <w:pPr>
              <w:jc w:val="right"/>
              <w:rPr>
                <w:rFonts w:cs="ＭＳ 明朝;MS Mincho" w:hint="eastAsia"/>
              </w:rPr>
            </w:pPr>
            <w:r>
              <w:rPr>
                <w:rFonts w:cs="ＭＳ 明朝;MS Mincho" w:hint="eastAsia"/>
              </w:rPr>
              <w:t>5</w:t>
            </w:r>
          </w:p>
        </w:tc>
        <w:tc>
          <w:tcPr>
            <w:tcW w:w="3016" w:type="dxa"/>
            <w:gridSpan w:val="3"/>
          </w:tcPr>
          <w:p w14:paraId="65D04437" w14:textId="77777777" w:rsidR="00F34BAD" w:rsidRDefault="00F34BAD" w:rsidP="00D003CD">
            <w:pPr>
              <w:jc w:val="center"/>
              <w:cnfStyle w:val="000000100000" w:firstRow="0" w:lastRow="0" w:firstColumn="0" w:lastColumn="0" w:oddVBand="0" w:evenVBand="0" w:oddHBand="1" w:evenHBand="0" w:firstRowFirstColumn="0" w:firstRowLastColumn="0" w:lastRowFirstColumn="0" w:lastRowLastColumn="0"/>
              <w:rPr>
                <w:rFonts w:cs="ＭＳ 明朝;MS Mincho" w:hint="eastAsia"/>
              </w:rPr>
            </w:pPr>
            <w:r>
              <w:rPr>
                <w:rFonts w:cs="ＭＳ 明朝;MS Mincho" w:hint="eastAsia"/>
              </w:rPr>
              <w:t>抽選でグループを決定し移動</w:t>
            </w:r>
          </w:p>
        </w:tc>
      </w:tr>
      <w:tr w:rsidR="00F34BAD" w14:paraId="47064D8C" w14:textId="77777777" w:rsidTr="00D003CD">
        <w:trPr>
          <w:jc w:val="center"/>
        </w:trPr>
        <w:tc>
          <w:tcPr>
            <w:cnfStyle w:val="001000000000" w:firstRow="0" w:lastRow="0" w:firstColumn="1" w:lastColumn="0" w:oddVBand="0" w:evenVBand="0" w:oddHBand="0" w:evenHBand="0" w:firstRowFirstColumn="0" w:firstRowLastColumn="0" w:lastRowFirstColumn="0" w:lastRowLastColumn="0"/>
            <w:tcW w:w="1076" w:type="dxa"/>
          </w:tcPr>
          <w:p w14:paraId="049F6A72" w14:textId="77777777" w:rsidR="00F34BAD" w:rsidRDefault="00F34BAD" w:rsidP="00D003CD">
            <w:pPr>
              <w:jc w:val="right"/>
              <w:rPr>
                <w:rFonts w:cs="ＭＳ 明朝;MS Mincho" w:hint="eastAsia"/>
              </w:rPr>
            </w:pPr>
            <w:r>
              <w:rPr>
                <w:rFonts w:cs="ＭＳ 明朝;MS Mincho" w:hint="eastAsia"/>
              </w:rPr>
              <w:t>10</w:t>
            </w:r>
          </w:p>
        </w:tc>
        <w:tc>
          <w:tcPr>
            <w:tcW w:w="3016" w:type="dxa"/>
            <w:gridSpan w:val="3"/>
          </w:tcPr>
          <w:p w14:paraId="72C33CF4" w14:textId="77777777" w:rsidR="00F34BAD" w:rsidRDefault="00F34BAD" w:rsidP="00D003CD">
            <w:pPr>
              <w:jc w:val="center"/>
              <w:cnfStyle w:val="000000000000" w:firstRow="0" w:lastRow="0" w:firstColumn="0" w:lastColumn="0" w:oddVBand="0" w:evenVBand="0" w:oddHBand="0" w:evenHBand="0" w:firstRowFirstColumn="0" w:firstRowLastColumn="0" w:lastRowFirstColumn="0" w:lastRowLastColumn="0"/>
              <w:rPr>
                <w:rFonts w:cs="ＭＳ 明朝;MS Mincho" w:hint="eastAsia"/>
              </w:rPr>
            </w:pPr>
            <w:r>
              <w:rPr>
                <w:rFonts w:cs="ＭＳ 明朝;MS Mincho" w:hint="eastAsia"/>
              </w:rPr>
              <w:t>1</w:t>
            </w:r>
            <w:r>
              <w:rPr>
                <w:rFonts w:cs="ＭＳ 明朝;MS Mincho" w:hint="eastAsia"/>
              </w:rPr>
              <w:t>人目発表</w:t>
            </w:r>
          </w:p>
        </w:tc>
      </w:tr>
      <w:tr w:rsidR="00F34BAD" w14:paraId="5BF0FAF8" w14:textId="77777777" w:rsidTr="00D003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dxa"/>
          </w:tcPr>
          <w:p w14:paraId="57D9DA96" w14:textId="77777777" w:rsidR="00F34BAD" w:rsidRDefault="00F34BAD" w:rsidP="00D003CD">
            <w:pPr>
              <w:jc w:val="right"/>
              <w:rPr>
                <w:rFonts w:cs="ＭＳ 明朝;MS Mincho" w:hint="eastAsia"/>
              </w:rPr>
            </w:pPr>
            <w:r>
              <w:rPr>
                <w:rFonts w:cs="ＭＳ 明朝;MS Mincho" w:hint="eastAsia"/>
              </w:rPr>
              <w:t>15</w:t>
            </w:r>
          </w:p>
        </w:tc>
        <w:tc>
          <w:tcPr>
            <w:tcW w:w="1532" w:type="dxa"/>
            <w:gridSpan w:val="2"/>
          </w:tcPr>
          <w:p w14:paraId="5BA38774" w14:textId="77777777" w:rsidR="00F34BAD" w:rsidRDefault="00F34BAD" w:rsidP="00D003CD">
            <w:pPr>
              <w:jc w:val="center"/>
              <w:cnfStyle w:val="000000100000" w:firstRow="0" w:lastRow="0" w:firstColumn="0" w:lastColumn="0" w:oddVBand="0" w:evenVBand="0" w:oddHBand="1" w:evenHBand="0" w:firstRowFirstColumn="0" w:firstRowLastColumn="0" w:lastRowFirstColumn="0" w:lastRowLastColumn="0"/>
              <w:rPr>
                <w:rFonts w:cs="ＭＳ 明朝;MS Mincho" w:hint="eastAsia"/>
              </w:rPr>
            </w:pPr>
            <w:r>
              <w:rPr>
                <w:rFonts w:cs="ＭＳ 明朝;MS Mincho" w:hint="eastAsia"/>
              </w:rPr>
              <w:t>1</w:t>
            </w:r>
            <w:r>
              <w:rPr>
                <w:rFonts w:cs="ＭＳ 明朝;MS Mincho" w:hint="eastAsia"/>
              </w:rPr>
              <w:t>人目の検討</w:t>
            </w:r>
          </w:p>
        </w:tc>
        <w:tc>
          <w:tcPr>
            <w:tcW w:w="1484" w:type="dxa"/>
          </w:tcPr>
          <w:p w14:paraId="2B905A9D" w14:textId="77777777" w:rsidR="00F34BAD" w:rsidRDefault="00F34BAD" w:rsidP="00D003CD">
            <w:pPr>
              <w:jc w:val="center"/>
              <w:cnfStyle w:val="000000100000" w:firstRow="0" w:lastRow="0" w:firstColumn="0" w:lastColumn="0" w:oddVBand="0" w:evenVBand="0" w:oddHBand="1" w:evenHBand="0" w:firstRowFirstColumn="0" w:firstRowLastColumn="0" w:lastRowFirstColumn="0" w:lastRowLastColumn="0"/>
              <w:rPr>
                <w:rFonts w:cs="ＭＳ 明朝;MS Mincho" w:hint="eastAsia"/>
              </w:rPr>
            </w:pPr>
            <w:r>
              <w:rPr>
                <w:rFonts w:cs="ＭＳ 明朝;MS Mincho" w:hint="eastAsia"/>
              </w:rPr>
              <w:t>1</w:t>
            </w:r>
            <w:r>
              <w:rPr>
                <w:rFonts w:cs="ＭＳ 明朝;MS Mincho" w:hint="eastAsia"/>
              </w:rPr>
              <w:t>人目の質疑</w:t>
            </w:r>
          </w:p>
        </w:tc>
      </w:tr>
      <w:tr w:rsidR="00F34BAD" w14:paraId="6B29A94A" w14:textId="77777777" w:rsidTr="00D003CD">
        <w:trPr>
          <w:jc w:val="center"/>
        </w:trPr>
        <w:tc>
          <w:tcPr>
            <w:cnfStyle w:val="001000000000" w:firstRow="0" w:lastRow="0" w:firstColumn="1" w:lastColumn="0" w:oddVBand="0" w:evenVBand="0" w:oddHBand="0" w:evenHBand="0" w:firstRowFirstColumn="0" w:firstRowLastColumn="0" w:lastRowFirstColumn="0" w:lastRowLastColumn="0"/>
            <w:tcW w:w="1076" w:type="dxa"/>
          </w:tcPr>
          <w:p w14:paraId="46D8F64D" w14:textId="77777777" w:rsidR="00F34BAD" w:rsidRDefault="00F34BAD" w:rsidP="00D003CD">
            <w:pPr>
              <w:jc w:val="right"/>
              <w:rPr>
                <w:rFonts w:cs="ＭＳ 明朝;MS Mincho" w:hint="eastAsia"/>
              </w:rPr>
            </w:pPr>
            <w:r>
              <w:rPr>
                <w:rFonts w:cs="ＭＳ 明朝;MS Mincho" w:hint="eastAsia"/>
              </w:rPr>
              <w:t>19</w:t>
            </w:r>
          </w:p>
        </w:tc>
        <w:tc>
          <w:tcPr>
            <w:tcW w:w="3016" w:type="dxa"/>
            <w:gridSpan w:val="3"/>
          </w:tcPr>
          <w:p w14:paraId="0C6DCBA1" w14:textId="77777777" w:rsidR="00F34BAD" w:rsidRDefault="00F34BAD" w:rsidP="00D003CD">
            <w:pPr>
              <w:jc w:val="center"/>
              <w:cnfStyle w:val="000000000000" w:firstRow="0" w:lastRow="0" w:firstColumn="0" w:lastColumn="0" w:oddVBand="0" w:evenVBand="0" w:oddHBand="0" w:evenHBand="0" w:firstRowFirstColumn="0" w:firstRowLastColumn="0" w:lastRowFirstColumn="0" w:lastRowLastColumn="0"/>
              <w:rPr>
                <w:rFonts w:cs="ＭＳ 明朝;MS Mincho" w:hint="eastAsia"/>
              </w:rPr>
            </w:pPr>
            <w:r>
              <w:rPr>
                <w:rFonts w:cs="ＭＳ 明朝;MS Mincho" w:hint="eastAsia"/>
              </w:rPr>
              <w:t>2</w:t>
            </w:r>
            <w:r>
              <w:rPr>
                <w:rFonts w:cs="ＭＳ 明朝;MS Mincho" w:hint="eastAsia"/>
              </w:rPr>
              <w:t>人目準備</w:t>
            </w:r>
          </w:p>
        </w:tc>
      </w:tr>
      <w:tr w:rsidR="00F34BAD" w14:paraId="75386ED9" w14:textId="77777777" w:rsidTr="00D003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dxa"/>
          </w:tcPr>
          <w:p w14:paraId="385078DD" w14:textId="77777777" w:rsidR="00F34BAD" w:rsidRDefault="00F34BAD" w:rsidP="00D003CD">
            <w:pPr>
              <w:jc w:val="right"/>
              <w:rPr>
                <w:rFonts w:cs="ＭＳ 明朝;MS Mincho" w:hint="eastAsia"/>
              </w:rPr>
            </w:pPr>
            <w:r>
              <w:rPr>
                <w:rFonts w:cs="ＭＳ 明朝;MS Mincho" w:hint="eastAsia"/>
              </w:rPr>
              <w:t>20</w:t>
            </w:r>
          </w:p>
        </w:tc>
        <w:tc>
          <w:tcPr>
            <w:tcW w:w="3016" w:type="dxa"/>
            <w:gridSpan w:val="3"/>
          </w:tcPr>
          <w:p w14:paraId="02398F3B" w14:textId="77777777" w:rsidR="00F34BAD" w:rsidRDefault="00F34BAD" w:rsidP="00D003CD">
            <w:pPr>
              <w:jc w:val="center"/>
              <w:cnfStyle w:val="000000100000" w:firstRow="0" w:lastRow="0" w:firstColumn="0" w:lastColumn="0" w:oddVBand="0" w:evenVBand="0" w:oddHBand="1" w:evenHBand="0" w:firstRowFirstColumn="0" w:firstRowLastColumn="0" w:lastRowFirstColumn="0" w:lastRowLastColumn="0"/>
              <w:rPr>
                <w:rFonts w:cs="ＭＳ 明朝;MS Mincho" w:hint="eastAsia"/>
              </w:rPr>
            </w:pPr>
            <w:r>
              <w:rPr>
                <w:rFonts w:cs="ＭＳ 明朝;MS Mincho"/>
              </w:rPr>
              <w:t>2</w:t>
            </w:r>
            <w:r>
              <w:rPr>
                <w:rFonts w:cs="ＭＳ 明朝;MS Mincho" w:hint="eastAsia"/>
              </w:rPr>
              <w:t>人目発表</w:t>
            </w:r>
          </w:p>
        </w:tc>
      </w:tr>
      <w:tr w:rsidR="00F34BAD" w14:paraId="623838B1" w14:textId="77777777" w:rsidTr="00D003CD">
        <w:trPr>
          <w:jc w:val="center"/>
        </w:trPr>
        <w:tc>
          <w:tcPr>
            <w:cnfStyle w:val="001000000000" w:firstRow="0" w:lastRow="0" w:firstColumn="1" w:lastColumn="0" w:oddVBand="0" w:evenVBand="0" w:oddHBand="0" w:evenHBand="0" w:firstRowFirstColumn="0" w:firstRowLastColumn="0" w:lastRowFirstColumn="0" w:lastRowLastColumn="0"/>
            <w:tcW w:w="1076" w:type="dxa"/>
          </w:tcPr>
          <w:p w14:paraId="11015F51" w14:textId="77777777" w:rsidR="00F34BAD" w:rsidRDefault="00F34BAD" w:rsidP="00D003CD">
            <w:pPr>
              <w:jc w:val="right"/>
              <w:rPr>
                <w:rFonts w:cs="ＭＳ 明朝;MS Mincho" w:hint="eastAsia"/>
              </w:rPr>
            </w:pPr>
          </w:p>
        </w:tc>
        <w:tc>
          <w:tcPr>
            <w:tcW w:w="3016" w:type="dxa"/>
            <w:gridSpan w:val="3"/>
          </w:tcPr>
          <w:p w14:paraId="7CB260CB" w14:textId="77777777" w:rsidR="00F34BAD" w:rsidRDefault="00F34BAD" w:rsidP="00D003CD">
            <w:pPr>
              <w:jc w:val="center"/>
              <w:cnfStyle w:val="000000000000" w:firstRow="0" w:lastRow="0" w:firstColumn="0" w:lastColumn="0" w:oddVBand="0" w:evenVBand="0" w:oddHBand="0" w:evenHBand="0" w:firstRowFirstColumn="0" w:firstRowLastColumn="0" w:lastRowFirstColumn="0" w:lastRowLastColumn="0"/>
              <w:rPr>
                <w:rFonts w:cs="ＭＳ 明朝;MS Mincho" w:hint="eastAsia"/>
              </w:rPr>
            </w:pPr>
            <w:r>
              <w:rPr>
                <w:rFonts w:cs="ＭＳ 明朝;MS Mincho" w:hint="eastAsia"/>
              </w:rPr>
              <w:t>(</w:t>
            </w:r>
            <w:r>
              <w:rPr>
                <w:rFonts w:cs="ＭＳ 明朝;MS Mincho" w:hint="eastAsia"/>
              </w:rPr>
              <w:t>以下同様に</w:t>
            </w:r>
            <w:r>
              <w:rPr>
                <w:rFonts w:cs="ＭＳ 明朝;MS Mincho" w:hint="eastAsia"/>
              </w:rPr>
              <w:t>4</w:t>
            </w:r>
            <w:r>
              <w:rPr>
                <w:rFonts w:cs="ＭＳ 明朝;MS Mincho" w:hint="eastAsia"/>
              </w:rPr>
              <w:t>人目まで繰り返す</w:t>
            </w:r>
            <w:r>
              <w:rPr>
                <w:rFonts w:cs="ＭＳ 明朝;MS Mincho" w:hint="eastAsia"/>
              </w:rPr>
              <w:t>)</w:t>
            </w:r>
          </w:p>
        </w:tc>
      </w:tr>
      <w:tr w:rsidR="00F34BAD" w14:paraId="46D5DF04" w14:textId="77777777" w:rsidTr="00D003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dxa"/>
          </w:tcPr>
          <w:p w14:paraId="21E3BC57" w14:textId="77777777" w:rsidR="00F34BAD" w:rsidRDefault="00F34BAD" w:rsidP="00D003CD">
            <w:pPr>
              <w:jc w:val="right"/>
              <w:rPr>
                <w:rFonts w:cs="ＭＳ 明朝;MS Mincho" w:hint="eastAsia"/>
              </w:rPr>
            </w:pPr>
            <w:r>
              <w:rPr>
                <w:rFonts w:cs="ＭＳ 明朝;MS Mincho" w:hint="eastAsia"/>
              </w:rPr>
              <w:t>49</w:t>
            </w:r>
          </w:p>
        </w:tc>
        <w:tc>
          <w:tcPr>
            <w:tcW w:w="3016" w:type="dxa"/>
            <w:gridSpan w:val="3"/>
          </w:tcPr>
          <w:p w14:paraId="38BD0782" w14:textId="77777777" w:rsidR="00F34BAD" w:rsidRDefault="00F34BAD" w:rsidP="00D003CD">
            <w:pPr>
              <w:jc w:val="center"/>
              <w:cnfStyle w:val="000000100000" w:firstRow="0" w:lastRow="0" w:firstColumn="0" w:lastColumn="0" w:oddVBand="0" w:evenVBand="0" w:oddHBand="1" w:evenHBand="0" w:firstRowFirstColumn="0" w:firstRowLastColumn="0" w:lastRowFirstColumn="0" w:lastRowLastColumn="0"/>
              <w:rPr>
                <w:rFonts w:cs="ＭＳ 明朝;MS Mincho" w:hint="eastAsia"/>
              </w:rPr>
            </w:pPr>
            <w:r>
              <w:rPr>
                <w:rFonts w:cs="ＭＳ 明朝;MS Mincho" w:hint="eastAsia"/>
              </w:rPr>
              <w:t>次時の流れを説明</w:t>
            </w:r>
          </w:p>
        </w:tc>
      </w:tr>
      <w:tr w:rsidR="00F34BAD" w14:paraId="1B3E8119" w14:textId="77777777" w:rsidTr="00D003CD">
        <w:trPr>
          <w:jc w:val="center"/>
        </w:trPr>
        <w:tc>
          <w:tcPr>
            <w:cnfStyle w:val="001000000000" w:firstRow="0" w:lastRow="0" w:firstColumn="1" w:lastColumn="0" w:oddVBand="0" w:evenVBand="0" w:oddHBand="0" w:evenHBand="0" w:firstRowFirstColumn="0" w:firstRowLastColumn="0" w:lastRowFirstColumn="0" w:lastRowLastColumn="0"/>
            <w:tcW w:w="1076" w:type="dxa"/>
          </w:tcPr>
          <w:p w14:paraId="15D97FA9" w14:textId="77777777" w:rsidR="00F34BAD" w:rsidRDefault="00F34BAD" w:rsidP="00D003CD">
            <w:pPr>
              <w:jc w:val="right"/>
              <w:rPr>
                <w:rFonts w:cs="ＭＳ 明朝;MS Mincho" w:hint="eastAsia"/>
              </w:rPr>
            </w:pPr>
            <w:r>
              <w:rPr>
                <w:rFonts w:cs="ＭＳ 明朝;MS Mincho" w:hint="eastAsia"/>
              </w:rPr>
              <w:t>50</w:t>
            </w:r>
          </w:p>
        </w:tc>
        <w:tc>
          <w:tcPr>
            <w:tcW w:w="3016" w:type="dxa"/>
            <w:gridSpan w:val="3"/>
          </w:tcPr>
          <w:p w14:paraId="54033CC0" w14:textId="77777777" w:rsidR="00F34BAD" w:rsidRDefault="00F34BAD" w:rsidP="00D003CD">
            <w:pPr>
              <w:jc w:val="center"/>
              <w:cnfStyle w:val="000000000000" w:firstRow="0" w:lastRow="0" w:firstColumn="0" w:lastColumn="0" w:oddVBand="0" w:evenVBand="0" w:oddHBand="0" w:evenHBand="0" w:firstRowFirstColumn="0" w:firstRowLastColumn="0" w:lastRowFirstColumn="0" w:lastRowLastColumn="0"/>
              <w:rPr>
                <w:rFonts w:cs="ＭＳ 明朝;MS Mincho" w:hint="eastAsia"/>
              </w:rPr>
            </w:pPr>
            <w:r>
              <w:rPr>
                <w:rFonts w:cs="ＭＳ 明朝;MS Mincho" w:hint="eastAsia"/>
              </w:rPr>
              <w:t>休憩時間・</w:t>
            </w:r>
            <w:r>
              <w:rPr>
                <w:rFonts w:cs="ＭＳ 明朝;MS Mincho" w:hint="eastAsia"/>
              </w:rPr>
              <w:t>HR</w:t>
            </w:r>
            <w:r>
              <w:rPr>
                <w:rFonts w:cs="ＭＳ 明朝;MS Mincho" w:hint="eastAsia"/>
              </w:rPr>
              <w:t>教室へ移動</w:t>
            </w:r>
          </w:p>
        </w:tc>
      </w:tr>
      <w:tr w:rsidR="00F34BAD" w14:paraId="28DF380E" w14:textId="77777777" w:rsidTr="00D003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92" w:type="dxa"/>
            <w:gridSpan w:val="4"/>
          </w:tcPr>
          <w:p w14:paraId="47EB4C69" w14:textId="77777777" w:rsidR="00F34BAD" w:rsidRDefault="00F34BAD" w:rsidP="00D003CD">
            <w:pPr>
              <w:jc w:val="center"/>
              <w:rPr>
                <w:rFonts w:cs="ＭＳ 明朝;MS Mincho" w:hint="eastAsia"/>
              </w:rPr>
            </w:pPr>
            <w:r>
              <w:rPr>
                <w:rFonts w:cs="ＭＳ 明朝;MS Mincho" w:hint="eastAsia"/>
              </w:rPr>
              <w:t>2</w:t>
            </w:r>
            <w:r>
              <w:rPr>
                <w:rFonts w:cs="ＭＳ 明朝;MS Mincho" w:hint="eastAsia"/>
              </w:rPr>
              <w:t>時間目</w:t>
            </w:r>
            <w:r>
              <w:rPr>
                <w:rFonts w:cs="ＭＳ 明朝;MS Mincho" w:hint="eastAsia"/>
              </w:rPr>
              <w:t>:</w:t>
            </w:r>
            <w:r>
              <w:rPr>
                <w:rFonts w:cs="ＭＳ 明朝;MS Mincho"/>
              </w:rPr>
              <w:t xml:space="preserve"> </w:t>
            </w:r>
            <w:r>
              <w:rPr>
                <w:rFonts w:cs="ＭＳ 明朝;MS Mincho" w:hint="eastAsia"/>
              </w:rPr>
              <w:t>ホームルーム</w:t>
            </w:r>
            <w:r>
              <w:rPr>
                <w:rFonts w:cs="ＭＳ 明朝;MS Mincho" w:hint="eastAsia"/>
              </w:rPr>
              <w:t>(HR)</w:t>
            </w:r>
            <w:r>
              <w:rPr>
                <w:rFonts w:cs="ＭＳ 明朝;MS Mincho" w:hint="eastAsia"/>
              </w:rPr>
              <w:t>教室</w:t>
            </w:r>
          </w:p>
        </w:tc>
      </w:tr>
      <w:tr w:rsidR="00F34BAD" w14:paraId="0F6F75F3" w14:textId="77777777" w:rsidTr="00D003CD">
        <w:trPr>
          <w:jc w:val="center"/>
        </w:trPr>
        <w:tc>
          <w:tcPr>
            <w:cnfStyle w:val="001000000000" w:firstRow="0" w:lastRow="0" w:firstColumn="1" w:lastColumn="0" w:oddVBand="0" w:evenVBand="0" w:oddHBand="0" w:evenHBand="0" w:firstRowFirstColumn="0" w:firstRowLastColumn="0" w:lastRowFirstColumn="0" w:lastRowLastColumn="0"/>
            <w:tcW w:w="1076" w:type="dxa"/>
          </w:tcPr>
          <w:p w14:paraId="167637BF" w14:textId="77777777" w:rsidR="00F34BAD" w:rsidRDefault="00F34BAD" w:rsidP="00D003CD">
            <w:pPr>
              <w:jc w:val="right"/>
              <w:rPr>
                <w:rFonts w:cs="ＭＳ 明朝;MS Mincho" w:hint="eastAsia"/>
              </w:rPr>
            </w:pPr>
            <w:r>
              <w:rPr>
                <w:rFonts w:cs="ＭＳ 明朝;MS Mincho" w:hint="eastAsia"/>
              </w:rPr>
              <w:t>60</w:t>
            </w:r>
          </w:p>
        </w:tc>
        <w:tc>
          <w:tcPr>
            <w:tcW w:w="3016" w:type="dxa"/>
            <w:gridSpan w:val="3"/>
          </w:tcPr>
          <w:p w14:paraId="504558E0" w14:textId="77777777" w:rsidR="00F34BAD" w:rsidRDefault="00F34BAD" w:rsidP="00D003CD">
            <w:pPr>
              <w:jc w:val="center"/>
              <w:cnfStyle w:val="000000000000" w:firstRow="0" w:lastRow="0" w:firstColumn="0" w:lastColumn="0" w:oddVBand="0" w:evenVBand="0" w:oddHBand="0" w:evenHBand="0" w:firstRowFirstColumn="0" w:firstRowLastColumn="0" w:lastRowFirstColumn="0" w:lastRowLastColumn="0"/>
              <w:rPr>
                <w:rFonts w:cs="ＭＳ 明朝;MS Mincho" w:hint="eastAsia"/>
              </w:rPr>
            </w:pPr>
            <w:r>
              <w:rPr>
                <w:rFonts w:cs="ＭＳ 明朝;MS Mincho" w:hint="eastAsia"/>
              </w:rPr>
              <w:t>本時の流れを説明</w:t>
            </w:r>
          </w:p>
        </w:tc>
      </w:tr>
      <w:tr w:rsidR="00F34BAD" w14:paraId="3BB8765E" w14:textId="77777777" w:rsidTr="003866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dxa"/>
            <w:vMerge w:val="restart"/>
            <w:vAlign w:val="center"/>
          </w:tcPr>
          <w:p w14:paraId="420CA652" w14:textId="77777777" w:rsidR="00F34BAD" w:rsidRDefault="00F34BAD" w:rsidP="003866F4">
            <w:pPr>
              <w:jc w:val="right"/>
              <w:rPr>
                <w:rFonts w:cs="ＭＳ 明朝;MS Mincho" w:hint="eastAsia"/>
              </w:rPr>
            </w:pPr>
            <w:r>
              <w:rPr>
                <w:rFonts w:cs="ＭＳ 明朝;MS Mincho" w:hint="eastAsia"/>
              </w:rPr>
              <w:t>65</w:t>
            </w:r>
            <w:r>
              <w:rPr>
                <w:rFonts w:cs="ＭＳ 明朝;MS Mincho"/>
              </w:rPr>
              <w:t>-100</w:t>
            </w:r>
          </w:p>
        </w:tc>
        <w:tc>
          <w:tcPr>
            <w:tcW w:w="3016" w:type="dxa"/>
            <w:gridSpan w:val="3"/>
          </w:tcPr>
          <w:p w14:paraId="7A5576B8" w14:textId="77777777" w:rsidR="00F34BAD" w:rsidRDefault="00F34BAD" w:rsidP="00D003CD">
            <w:pPr>
              <w:jc w:val="center"/>
              <w:cnfStyle w:val="000000100000" w:firstRow="0" w:lastRow="0" w:firstColumn="0" w:lastColumn="0" w:oddVBand="0" w:evenVBand="0" w:oddHBand="1" w:evenHBand="0" w:firstRowFirstColumn="0" w:firstRowLastColumn="0" w:lastRowFirstColumn="0" w:lastRowLastColumn="0"/>
              <w:rPr>
                <w:rFonts w:cs="ＭＳ 明朝;MS Mincho" w:hint="eastAsia"/>
              </w:rPr>
            </w:pPr>
            <w:r>
              <w:rPr>
                <w:rFonts w:cs="ＭＳ 明朝;MS Mincho" w:hint="eastAsia"/>
              </w:rPr>
              <w:t>各自で動画を視聴</w:t>
            </w:r>
          </w:p>
        </w:tc>
      </w:tr>
      <w:tr w:rsidR="00F34BAD" w14:paraId="3C18C919" w14:textId="77777777" w:rsidTr="00D003CD">
        <w:trPr>
          <w:jc w:val="center"/>
        </w:trPr>
        <w:tc>
          <w:tcPr>
            <w:cnfStyle w:val="001000000000" w:firstRow="0" w:lastRow="0" w:firstColumn="1" w:lastColumn="0" w:oddVBand="0" w:evenVBand="0" w:oddHBand="0" w:evenHBand="0" w:firstRowFirstColumn="0" w:firstRowLastColumn="0" w:lastRowFirstColumn="0" w:lastRowLastColumn="0"/>
            <w:tcW w:w="1076" w:type="dxa"/>
            <w:vMerge/>
          </w:tcPr>
          <w:p w14:paraId="2EA1C200" w14:textId="77777777" w:rsidR="00F34BAD" w:rsidRDefault="00F34BAD" w:rsidP="00D003CD">
            <w:pPr>
              <w:jc w:val="right"/>
              <w:rPr>
                <w:rFonts w:cs="ＭＳ 明朝;MS Mincho" w:hint="eastAsia"/>
              </w:rPr>
            </w:pPr>
          </w:p>
        </w:tc>
        <w:tc>
          <w:tcPr>
            <w:tcW w:w="1508" w:type="dxa"/>
          </w:tcPr>
          <w:p w14:paraId="0E9C4947" w14:textId="77777777" w:rsidR="00F34BAD" w:rsidRDefault="00F34BAD" w:rsidP="00D003CD">
            <w:pPr>
              <w:jc w:val="center"/>
              <w:cnfStyle w:val="000000000000" w:firstRow="0" w:lastRow="0" w:firstColumn="0" w:lastColumn="0" w:oddVBand="0" w:evenVBand="0" w:oddHBand="0" w:evenHBand="0" w:firstRowFirstColumn="0" w:firstRowLastColumn="0" w:lastRowFirstColumn="0" w:lastRowLastColumn="0"/>
              <w:rPr>
                <w:rFonts w:cs="ＭＳ 明朝;MS Mincho" w:hint="eastAsia"/>
              </w:rPr>
            </w:pPr>
            <w:r>
              <w:rPr>
                <w:rFonts w:cs="ＭＳ 明朝;MS Mincho" w:hint="eastAsia"/>
              </w:rPr>
              <w:t>スライド修正</w:t>
            </w:r>
          </w:p>
        </w:tc>
        <w:tc>
          <w:tcPr>
            <w:tcW w:w="1508" w:type="dxa"/>
            <w:gridSpan w:val="2"/>
          </w:tcPr>
          <w:p w14:paraId="1CB3E304" w14:textId="77777777" w:rsidR="00F34BAD" w:rsidRDefault="00F34BAD" w:rsidP="00D003CD">
            <w:pPr>
              <w:jc w:val="center"/>
              <w:cnfStyle w:val="000000000000" w:firstRow="0" w:lastRow="0" w:firstColumn="0" w:lastColumn="0" w:oddVBand="0" w:evenVBand="0" w:oddHBand="0" w:evenHBand="0" w:firstRowFirstColumn="0" w:firstRowLastColumn="0" w:lastRowFirstColumn="0" w:lastRowLastColumn="0"/>
              <w:rPr>
                <w:rFonts w:cs="ＭＳ 明朝;MS Mincho" w:hint="eastAsia"/>
              </w:rPr>
            </w:pPr>
            <w:r>
              <w:rPr>
                <w:rFonts w:cs="ＭＳ 明朝;MS Mincho" w:hint="eastAsia"/>
              </w:rPr>
              <w:t>振り返り</w:t>
            </w:r>
          </w:p>
        </w:tc>
      </w:tr>
      <w:tr w:rsidR="00F34BAD" w14:paraId="64769D3D" w14:textId="77777777" w:rsidTr="00D003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dxa"/>
          </w:tcPr>
          <w:p w14:paraId="1DE7AA36" w14:textId="77777777" w:rsidR="00F34BAD" w:rsidRDefault="00F34BAD" w:rsidP="00D003CD">
            <w:pPr>
              <w:jc w:val="right"/>
              <w:rPr>
                <w:rFonts w:cs="ＭＳ 明朝;MS Mincho" w:hint="eastAsia"/>
              </w:rPr>
            </w:pPr>
            <w:r>
              <w:rPr>
                <w:rFonts w:cs="ＭＳ 明朝;MS Mincho" w:hint="eastAsia"/>
              </w:rPr>
              <w:t>100</w:t>
            </w:r>
          </w:p>
        </w:tc>
        <w:tc>
          <w:tcPr>
            <w:tcW w:w="3016" w:type="dxa"/>
            <w:gridSpan w:val="3"/>
          </w:tcPr>
          <w:p w14:paraId="5B79A332" w14:textId="77777777" w:rsidR="00F34BAD" w:rsidRDefault="00F34BAD" w:rsidP="00D003CD">
            <w:pPr>
              <w:jc w:val="center"/>
              <w:cnfStyle w:val="000000100000" w:firstRow="0" w:lastRow="0" w:firstColumn="0" w:lastColumn="0" w:oddVBand="0" w:evenVBand="0" w:oddHBand="1" w:evenHBand="0" w:firstRowFirstColumn="0" w:firstRowLastColumn="0" w:lastRowFirstColumn="0" w:lastRowLastColumn="0"/>
              <w:rPr>
                <w:rFonts w:cs="ＭＳ 明朝;MS Mincho" w:hint="eastAsia"/>
              </w:rPr>
            </w:pPr>
            <w:r>
              <w:rPr>
                <w:rFonts w:cs="ＭＳ 明朝;MS Mincho" w:hint="eastAsia"/>
              </w:rPr>
              <w:t>スライド提出</w:t>
            </w:r>
          </w:p>
        </w:tc>
      </w:tr>
      <w:tr w:rsidR="00F34BAD" w14:paraId="48AD5525" w14:textId="77777777" w:rsidTr="00D003CD">
        <w:trPr>
          <w:jc w:val="center"/>
        </w:trPr>
        <w:tc>
          <w:tcPr>
            <w:cnfStyle w:val="001000000000" w:firstRow="0" w:lastRow="0" w:firstColumn="1" w:lastColumn="0" w:oddVBand="0" w:evenVBand="0" w:oddHBand="0" w:evenHBand="0" w:firstRowFirstColumn="0" w:firstRowLastColumn="0" w:lastRowFirstColumn="0" w:lastRowLastColumn="0"/>
            <w:tcW w:w="1076" w:type="dxa"/>
          </w:tcPr>
          <w:p w14:paraId="357B1277" w14:textId="77777777" w:rsidR="00F34BAD" w:rsidRDefault="00F34BAD" w:rsidP="00D003CD">
            <w:pPr>
              <w:jc w:val="right"/>
              <w:rPr>
                <w:rFonts w:cs="ＭＳ 明朝;MS Mincho" w:hint="eastAsia"/>
              </w:rPr>
            </w:pPr>
            <w:r>
              <w:rPr>
                <w:rFonts w:cs="ＭＳ 明朝;MS Mincho" w:hint="eastAsia"/>
              </w:rPr>
              <w:t>110</w:t>
            </w:r>
          </w:p>
        </w:tc>
        <w:tc>
          <w:tcPr>
            <w:tcW w:w="3016" w:type="dxa"/>
            <w:gridSpan w:val="3"/>
          </w:tcPr>
          <w:p w14:paraId="4D8028E2" w14:textId="77777777" w:rsidR="00F34BAD" w:rsidRDefault="00F34BAD" w:rsidP="00D003CD">
            <w:pPr>
              <w:jc w:val="center"/>
              <w:cnfStyle w:val="000000000000" w:firstRow="0" w:lastRow="0" w:firstColumn="0" w:lastColumn="0" w:oddVBand="0" w:evenVBand="0" w:oddHBand="0" w:evenHBand="0" w:firstRowFirstColumn="0" w:firstRowLastColumn="0" w:lastRowFirstColumn="0" w:lastRowLastColumn="0"/>
              <w:rPr>
                <w:rFonts w:cs="ＭＳ 明朝;MS Mincho" w:hint="eastAsia"/>
              </w:rPr>
            </w:pPr>
            <w:r>
              <w:rPr>
                <w:rFonts w:cs="ＭＳ 明朝;MS Mincho" w:hint="eastAsia"/>
              </w:rPr>
              <w:t>次回の説明</w:t>
            </w:r>
          </w:p>
        </w:tc>
      </w:tr>
    </w:tbl>
    <w:p w14:paraId="480FE2EC" w14:textId="2DE8DC4B" w:rsidR="00B5576A" w:rsidRDefault="00B5576A" w:rsidP="000F08C8">
      <w:pPr>
        <w:pStyle w:val="TextBodyIndent"/>
        <w:ind w:firstLine="189"/>
      </w:pPr>
      <w:r>
        <w:rPr>
          <w:rFonts w:hint="eastAsia"/>
        </w:rPr>
        <w:t>リハーサルと本番では、生徒の振り返りと教員の評価を行うために、</w:t>
      </w:r>
      <w:r w:rsidRPr="006D1DCC">
        <w:rPr>
          <w:rStyle w:val="af9"/>
          <w:rFonts w:hint="eastAsia"/>
        </w:rPr>
        <w:t>プレゼンの様子を動画で撮影</w:t>
      </w:r>
      <w:r>
        <w:rPr>
          <w:rFonts w:hint="eastAsia"/>
        </w:rPr>
        <w:t>させた。プレゼンは生徒各自のタブレット</w:t>
      </w:r>
      <w:r>
        <w:rPr>
          <w:rFonts w:hint="eastAsia"/>
        </w:rPr>
        <w:t>PC</w:t>
      </w:r>
      <w:r>
        <w:rPr>
          <w:rFonts w:hint="eastAsia"/>
        </w:rPr>
        <w:t>で実施したが、それ以外にグループに</w:t>
      </w:r>
      <w:r>
        <w:rPr>
          <w:rFonts w:hint="eastAsia"/>
        </w:rPr>
        <w:t>1</w:t>
      </w:r>
      <w:r>
        <w:rPr>
          <w:rFonts w:hint="eastAsia"/>
        </w:rPr>
        <w:t>台ずつ、撮影用の</w:t>
      </w:r>
      <w:r>
        <w:rPr>
          <w:rFonts w:hint="eastAsia"/>
        </w:rPr>
        <w:t>iPad</w:t>
      </w:r>
      <w:r>
        <w:rPr>
          <w:rFonts w:hint="eastAsia"/>
        </w:rPr>
        <w:t>を配布した。</w:t>
      </w:r>
      <w:r w:rsidR="005B7055">
        <w:rPr>
          <w:rFonts w:hint="eastAsia"/>
        </w:rPr>
        <w:t>iPad</w:t>
      </w:r>
      <w:r w:rsidR="005B7055">
        <w:rPr>
          <w:rFonts w:hint="eastAsia"/>
        </w:rPr>
        <w:t>は</w:t>
      </w:r>
      <w:r w:rsidR="005B7055">
        <w:fldChar w:fldCharType="begin"/>
      </w:r>
      <w:r w:rsidR="005B7055">
        <w:instrText xml:space="preserve"> </w:instrText>
      </w:r>
      <w:r w:rsidR="005B7055">
        <w:rPr>
          <w:rFonts w:hint="eastAsia"/>
        </w:rPr>
        <w:instrText>REF _Ref535788300 \h</w:instrText>
      </w:r>
      <w:r w:rsidR="005B7055">
        <w:instrText xml:space="preserve"> </w:instrText>
      </w:r>
      <w:r w:rsidR="005B7055">
        <w:fldChar w:fldCharType="separate"/>
      </w:r>
      <w:r w:rsidR="004B4047">
        <w:rPr>
          <w:rFonts w:hint="eastAsia"/>
        </w:rPr>
        <w:t>図</w:t>
      </w:r>
      <w:r w:rsidR="004B4047">
        <w:rPr>
          <w:noProof/>
        </w:rPr>
        <w:t>3</w:t>
      </w:r>
      <w:r w:rsidR="005B7055">
        <w:fldChar w:fldCharType="end"/>
      </w:r>
      <w:r w:rsidR="005B7055">
        <w:rPr>
          <w:rFonts w:hint="eastAsia"/>
        </w:rPr>
        <w:t>、</w:t>
      </w:r>
      <w:r w:rsidR="005B7055">
        <w:fldChar w:fldCharType="begin"/>
      </w:r>
      <w:r w:rsidR="005B7055">
        <w:instrText xml:space="preserve"> </w:instrText>
      </w:r>
      <w:r w:rsidR="005B7055">
        <w:rPr>
          <w:rFonts w:hint="eastAsia"/>
        </w:rPr>
        <w:instrText>REF _Ref535788362 \h</w:instrText>
      </w:r>
      <w:r w:rsidR="005B7055">
        <w:instrText xml:space="preserve"> </w:instrText>
      </w:r>
      <w:r w:rsidR="005B7055">
        <w:fldChar w:fldCharType="separate"/>
      </w:r>
      <w:r w:rsidR="004B4047">
        <w:rPr>
          <w:rFonts w:hint="eastAsia"/>
        </w:rPr>
        <w:t>図</w:t>
      </w:r>
      <w:r w:rsidR="004B4047">
        <w:rPr>
          <w:noProof/>
        </w:rPr>
        <w:t>4</w:t>
      </w:r>
      <w:r w:rsidR="005B7055">
        <w:fldChar w:fldCharType="end"/>
      </w:r>
      <w:r w:rsidR="005B7055">
        <w:rPr>
          <w:rFonts w:hint="eastAsia"/>
        </w:rPr>
        <w:t>に示すように、椅子を重ねた上に縦置きし、演者の全身が写るようにした。</w:t>
      </w:r>
    </w:p>
    <w:p w14:paraId="7D23AABE" w14:textId="77777777" w:rsidR="00CA46F1" w:rsidRDefault="00CA46F1" w:rsidP="00CA46F1">
      <w:pPr>
        <w:pStyle w:val="a7"/>
        <w:keepNext/>
      </w:pPr>
      <w:r>
        <w:rPr>
          <w:rFonts w:hint="eastAsia"/>
          <w:noProof/>
        </w:rPr>
        <w:lastRenderedPageBreak/>
        <w:drawing>
          <wp:inline distT="0" distB="0" distL="0" distR="0" wp14:anchorId="465FC8EB" wp14:editId="37A50B38">
            <wp:extent cx="2914650" cy="16383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4650" cy="1638300"/>
                    </a:xfrm>
                    <a:prstGeom prst="rect">
                      <a:avLst/>
                    </a:prstGeom>
                    <a:noFill/>
                    <a:ln>
                      <a:noFill/>
                    </a:ln>
                  </pic:spPr>
                </pic:pic>
              </a:graphicData>
            </a:graphic>
          </wp:inline>
        </w:drawing>
      </w:r>
    </w:p>
    <w:p w14:paraId="295CA559" w14:textId="63E64A7E" w:rsidR="00CA46F1" w:rsidRDefault="00CA46F1" w:rsidP="00CA46F1">
      <w:pPr>
        <w:pStyle w:val="a7"/>
      </w:pPr>
      <w:bookmarkStart w:id="9" w:name="_Ref535788300"/>
      <w:r>
        <w:rPr>
          <w:rFonts w:hint="eastAsia"/>
        </w:rPr>
        <w:t>図</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B4047">
        <w:rPr>
          <w:noProof/>
        </w:rPr>
        <w:t>3</w:t>
      </w:r>
      <w:r>
        <w:fldChar w:fldCharType="end"/>
      </w:r>
      <w:bookmarkEnd w:id="9"/>
      <w:r>
        <w:t xml:space="preserve"> </w:t>
      </w:r>
      <w:r w:rsidR="0072350F">
        <w:rPr>
          <w:rFonts w:hint="eastAsia"/>
        </w:rPr>
        <w:t>椅子を重ねて</w:t>
      </w:r>
      <w:r>
        <w:rPr>
          <w:rFonts w:hint="eastAsia"/>
        </w:rPr>
        <w:t>撮影用の</w:t>
      </w:r>
      <w:r>
        <w:rPr>
          <w:rFonts w:hint="eastAsia"/>
        </w:rPr>
        <w:t>iPad</w:t>
      </w:r>
      <w:r>
        <w:rPr>
          <w:rFonts w:hint="eastAsia"/>
        </w:rPr>
        <w:t>を設置した状態</w:t>
      </w:r>
    </w:p>
    <w:p w14:paraId="05CBEE11" w14:textId="77777777" w:rsidR="00CA46F1" w:rsidRDefault="00CA46F1" w:rsidP="00CA46F1">
      <w:pPr>
        <w:pStyle w:val="a7"/>
        <w:keepNext/>
      </w:pPr>
      <w:r>
        <w:rPr>
          <w:rFonts w:hint="eastAsia"/>
          <w:noProof/>
        </w:rPr>
        <w:drawing>
          <wp:inline distT="0" distB="0" distL="0" distR="0" wp14:anchorId="3DFADD8B" wp14:editId="02031177">
            <wp:extent cx="2914650" cy="16383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4650" cy="1638300"/>
                    </a:xfrm>
                    <a:prstGeom prst="rect">
                      <a:avLst/>
                    </a:prstGeom>
                    <a:noFill/>
                    <a:ln>
                      <a:noFill/>
                    </a:ln>
                  </pic:spPr>
                </pic:pic>
              </a:graphicData>
            </a:graphic>
          </wp:inline>
        </w:drawing>
      </w:r>
    </w:p>
    <w:p w14:paraId="701835D0" w14:textId="646660CA" w:rsidR="000F08C8" w:rsidRDefault="00CA46F1" w:rsidP="00CA46F1">
      <w:pPr>
        <w:pStyle w:val="a7"/>
      </w:pPr>
      <w:bookmarkStart w:id="10" w:name="_Ref535788362"/>
      <w:r>
        <w:rPr>
          <w:rFonts w:hint="eastAsia"/>
        </w:rPr>
        <w:t>図</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B4047">
        <w:rPr>
          <w:noProof/>
        </w:rPr>
        <w:t>4</w:t>
      </w:r>
      <w:r>
        <w:fldChar w:fldCharType="end"/>
      </w:r>
      <w:bookmarkEnd w:id="10"/>
      <w:r>
        <w:t xml:space="preserve"> </w:t>
      </w:r>
      <w:r w:rsidR="003C7F4B">
        <w:rPr>
          <w:rFonts w:hint="eastAsia"/>
        </w:rPr>
        <w:t>カバーを用いて縦置き</w:t>
      </w:r>
      <w:r>
        <w:rPr>
          <w:rFonts w:hint="eastAsia"/>
        </w:rPr>
        <w:t>した撮影用</w:t>
      </w:r>
      <w:r>
        <w:rPr>
          <w:rFonts w:hint="eastAsia"/>
        </w:rPr>
        <w:t>iPad</w:t>
      </w:r>
    </w:p>
    <w:p w14:paraId="4A21C1AB" w14:textId="79F3FC25" w:rsidR="001562E1" w:rsidRDefault="001562E1" w:rsidP="001562E1">
      <w:pPr>
        <w:ind w:firstLineChars="100" w:firstLine="189"/>
        <w:rPr>
          <w:rFonts w:cs="ＭＳ 明朝;MS Mincho"/>
        </w:rPr>
      </w:pPr>
      <w:r>
        <w:rPr>
          <w:rFonts w:cs="ＭＳ 明朝;MS Mincho" w:hint="eastAsia"/>
        </w:rPr>
        <w:t>リハーサル</w:t>
      </w:r>
      <w:r w:rsidR="007C158E">
        <w:rPr>
          <w:rFonts w:cs="ＭＳ 明朝;MS Mincho" w:hint="eastAsia"/>
        </w:rPr>
        <w:t>と本番の</w:t>
      </w:r>
      <w:r>
        <w:rPr>
          <w:rFonts w:cs="ＭＳ 明朝;MS Mincho" w:hint="eastAsia"/>
        </w:rPr>
        <w:t>終了後はホームルーム教室へ移動し</w:t>
      </w:r>
      <w:r w:rsidR="007C158E">
        <w:rPr>
          <w:rFonts w:cs="ＭＳ 明朝;MS Mincho" w:hint="eastAsia"/>
        </w:rPr>
        <w:t>た。</w:t>
      </w:r>
      <w:r>
        <w:rPr>
          <w:rFonts w:cs="ＭＳ 明朝;MS Mincho" w:hint="eastAsia"/>
        </w:rPr>
        <w:t>撮影した映像</w:t>
      </w:r>
      <w:r w:rsidR="007C158E">
        <w:rPr>
          <w:rFonts w:cs="ＭＳ 明朝;MS Mincho" w:hint="eastAsia"/>
        </w:rPr>
        <w:t>や、自己評価シート</w:t>
      </w:r>
      <w:r>
        <w:rPr>
          <w:rFonts w:cs="ＭＳ 明朝;MS Mincho" w:hint="eastAsia"/>
        </w:rPr>
        <w:t>を</w:t>
      </w:r>
      <w:r w:rsidR="007C158E">
        <w:rPr>
          <w:rFonts w:cs="ＭＳ 明朝;MS Mincho" w:hint="eastAsia"/>
        </w:rPr>
        <w:t>使って</w:t>
      </w:r>
      <w:r w:rsidRPr="00C21E91">
        <w:rPr>
          <w:rStyle w:val="af9"/>
          <w:rFonts w:hint="eastAsia"/>
        </w:rPr>
        <w:t>リフレクション</w:t>
      </w:r>
      <w:r>
        <w:rPr>
          <w:rFonts w:cs="ＭＳ 明朝;MS Mincho" w:hint="eastAsia"/>
        </w:rPr>
        <w:t>(</w:t>
      </w:r>
      <w:r w:rsidRPr="00C21E91">
        <w:rPr>
          <w:rStyle w:val="af9"/>
          <w:rFonts w:hint="eastAsia"/>
        </w:rPr>
        <w:t>振り返り</w:t>
      </w:r>
      <w:r w:rsidRPr="00C21E91">
        <w:rPr>
          <w:rFonts w:hint="eastAsia"/>
        </w:rPr>
        <w:t>)</w:t>
      </w:r>
      <w:r w:rsidR="007C158E">
        <w:rPr>
          <w:rFonts w:hint="eastAsia"/>
        </w:rPr>
        <w:t>を行</w:t>
      </w:r>
      <w:r>
        <w:rPr>
          <w:rFonts w:cs="ＭＳ 明朝;MS Mincho" w:hint="eastAsia"/>
        </w:rPr>
        <w:t>った。</w:t>
      </w:r>
      <w:r w:rsidR="00FF3135">
        <w:rPr>
          <w:rFonts w:cs="ＭＳ 明朝;MS Mincho" w:hint="eastAsia"/>
        </w:rPr>
        <w:t>生徒には</w:t>
      </w:r>
      <w:r>
        <w:rPr>
          <w:rFonts w:cs="ＭＳ 明朝;MS Mincho" w:hint="eastAsia"/>
        </w:rPr>
        <w:t>必要ならイヤホンを持参する</w:t>
      </w:r>
      <w:r w:rsidR="00FF3135">
        <w:rPr>
          <w:rFonts w:cs="ＭＳ 明朝;MS Mincho" w:hint="eastAsia"/>
        </w:rPr>
        <w:t>よう伝え、音声も含め視聴し</w:t>
      </w:r>
      <w:r>
        <w:rPr>
          <w:rFonts w:cs="ＭＳ 明朝;MS Mincho" w:hint="eastAsia"/>
        </w:rPr>
        <w:t>た。</w:t>
      </w:r>
    </w:p>
    <w:p w14:paraId="10B2471D" w14:textId="22414949" w:rsidR="00D23C4C" w:rsidRPr="00D23C4C" w:rsidRDefault="002C4142" w:rsidP="00D23C4C">
      <w:pPr>
        <w:pStyle w:val="TextBodyIndent"/>
        <w:ind w:firstLine="189"/>
        <w:rPr>
          <w:rFonts w:hint="eastAsia"/>
        </w:rPr>
      </w:pPr>
      <w:r>
        <w:rPr>
          <w:rFonts w:hint="eastAsia"/>
        </w:rPr>
        <w:t>本番の聴衆となる生徒が事前に分かると、プレゼンの構成が特定の生徒に</w:t>
      </w:r>
      <w:r>
        <w:rPr>
          <w:rFonts w:hint="eastAsia"/>
        </w:rPr>
        <w:t>過剰に</w:t>
      </w:r>
      <w:r>
        <w:rPr>
          <w:rFonts w:hint="eastAsia"/>
        </w:rPr>
        <w:t>適応したものになる。これでは一般的なプレゼンから乖離</w:t>
      </w:r>
      <w:r w:rsidR="006E6F66">
        <w:rPr>
          <w:rFonts w:hint="eastAsia"/>
        </w:rPr>
        <w:t>した形式になり、実習として適切なものでなくなる</w:t>
      </w:r>
      <w:r>
        <w:rPr>
          <w:rFonts w:hint="eastAsia"/>
        </w:rPr>
        <w:t>可能性があるため、</w:t>
      </w:r>
      <w:r w:rsidR="001E64AD">
        <w:rPr>
          <w:rFonts w:hint="eastAsia"/>
        </w:rPr>
        <w:t>リハーサルも</w:t>
      </w:r>
      <w:r w:rsidR="00A23BE2">
        <w:rPr>
          <w:rFonts w:hint="eastAsia"/>
        </w:rPr>
        <w:t>本番</w:t>
      </w:r>
      <w:r w:rsidR="001E64AD">
        <w:rPr>
          <w:rFonts w:hint="eastAsia"/>
        </w:rPr>
        <w:t>も、直前に</w:t>
      </w:r>
      <w:r w:rsidR="001022E4">
        <w:rPr>
          <w:rFonts w:hint="eastAsia"/>
        </w:rPr>
        <w:t>抽選で</w:t>
      </w:r>
      <w:r w:rsidR="001E64AD">
        <w:rPr>
          <w:rFonts w:hint="eastAsia"/>
        </w:rPr>
        <w:t>グループを決めた。</w:t>
      </w:r>
    </w:p>
    <w:p w14:paraId="43FD31AE" w14:textId="13B3348B" w:rsidR="00C86764" w:rsidRPr="00DF64EF" w:rsidRDefault="002737B6" w:rsidP="00DD3F27">
      <w:pPr>
        <w:pStyle w:val="1"/>
      </w:pPr>
      <w:r w:rsidRPr="00DF64EF">
        <w:rPr>
          <w:rFonts w:hint="eastAsia"/>
        </w:rPr>
        <w:t>実践結果と考察</w:t>
      </w:r>
    </w:p>
    <w:p w14:paraId="02981BB9" w14:textId="6861A5DA" w:rsidR="003522E2" w:rsidRDefault="00BE4B64" w:rsidP="00AD771F">
      <w:pPr>
        <w:ind w:firstLine="192"/>
      </w:pPr>
      <w:r>
        <w:rPr>
          <w:rFonts w:cs="ＭＳ 明朝;MS Mincho" w:hint="eastAsia"/>
        </w:rPr>
        <w:t>今回の個人でのプレゼン実習は、</w:t>
      </w:r>
      <w:r w:rsidR="008426E9">
        <w:rPr>
          <w:rFonts w:cs="ＭＳ 明朝;MS Mincho" w:hint="eastAsia"/>
        </w:rPr>
        <w:t>従前のグループでの</w:t>
      </w:r>
      <w:r w:rsidR="007457C8">
        <w:rPr>
          <w:rFonts w:cs="ＭＳ 明朝;MS Mincho" w:hint="eastAsia"/>
        </w:rPr>
        <w:t>実習</w:t>
      </w:r>
      <w:r w:rsidR="008426E9">
        <w:rPr>
          <w:rFonts w:cs="ＭＳ 明朝;MS Mincho" w:hint="eastAsia"/>
        </w:rPr>
        <w:t>と比</w:t>
      </w:r>
      <w:r w:rsidR="0077589E">
        <w:rPr>
          <w:rFonts w:cs="ＭＳ 明朝;MS Mincho" w:hint="eastAsia"/>
        </w:rPr>
        <w:t>べ</w:t>
      </w:r>
      <w:r w:rsidR="008426E9">
        <w:rPr>
          <w:rFonts w:cs="ＭＳ 明朝;MS Mincho" w:hint="eastAsia"/>
        </w:rPr>
        <w:t>、</w:t>
      </w:r>
      <w:r w:rsidR="0077589E">
        <w:rPr>
          <w:rFonts w:cs="ＭＳ 明朝;MS Mincho" w:hint="eastAsia"/>
        </w:rPr>
        <w:t>各自がプレゼンの全ての手順を経験することから、生徒が</w:t>
      </w:r>
      <w:r w:rsidR="000D2E7A">
        <w:rPr>
          <w:rFonts w:cs="ＭＳ 明朝;MS Mincho" w:hint="eastAsia"/>
        </w:rPr>
        <w:t>プレゼン</w:t>
      </w:r>
      <w:r w:rsidR="000D2E7A">
        <w:rPr>
          <w:rFonts w:cs="ＭＳ 明朝;MS Mincho"/>
        </w:rPr>
        <w:t>自体</w:t>
      </w:r>
      <w:bookmarkStart w:id="11" w:name="_GoBack"/>
      <w:r w:rsidR="000D2E7A">
        <w:rPr>
          <w:rFonts w:cs="ＭＳ 明朝;MS Mincho"/>
        </w:rPr>
        <w:t>に</w:t>
      </w:r>
      <w:bookmarkEnd w:id="11"/>
      <w:r w:rsidR="000D2E7A">
        <w:rPr>
          <w:rFonts w:cs="ＭＳ 明朝;MS Mincho"/>
        </w:rPr>
        <w:t>習熟</w:t>
      </w:r>
      <w:r w:rsidR="000D2E7A">
        <w:rPr>
          <w:rFonts w:cs="ＭＳ 明朝;MS Mincho" w:hint="eastAsia"/>
        </w:rPr>
        <w:t>でき</w:t>
      </w:r>
      <w:r w:rsidR="00A16DA2">
        <w:rPr>
          <w:rFonts w:cs="ＭＳ 明朝;MS Mincho" w:hint="eastAsia"/>
        </w:rPr>
        <w:t>る機会となっ</w:t>
      </w:r>
      <w:r>
        <w:rPr>
          <w:rFonts w:cs="ＭＳ 明朝;MS Mincho" w:hint="eastAsia"/>
        </w:rPr>
        <w:t>た</w:t>
      </w:r>
      <w:r w:rsidR="005B568F">
        <w:rPr>
          <w:rFonts w:cs="ＭＳ 明朝;MS Mincho" w:hint="eastAsia"/>
        </w:rPr>
        <w:t>と考えられる</w:t>
      </w:r>
      <w:r w:rsidR="0077589E">
        <w:rPr>
          <w:rFonts w:cs="ＭＳ 明朝;MS Mincho" w:hint="eastAsia"/>
        </w:rPr>
        <w:t>。</w:t>
      </w:r>
      <w:r w:rsidR="00DC6868">
        <w:rPr>
          <w:rFonts w:cs="ＭＳ 明朝;MS Mincho" w:hint="eastAsia"/>
        </w:rPr>
        <w:t>適切なテーマを選択させる方法や教材の内容について、今後の改善が必要である。</w:t>
      </w:r>
    </w:p>
    <w:p w14:paraId="45473B37" w14:textId="77777777" w:rsidR="00C86764" w:rsidRPr="00DF64EF" w:rsidRDefault="00C15BB7" w:rsidP="00445B04">
      <w:pPr>
        <w:pStyle w:val="1"/>
      </w:pPr>
      <w:r w:rsidRPr="00DF64EF">
        <w:t>参考文献</w:t>
      </w:r>
    </w:p>
    <w:p w14:paraId="58B7803A" w14:textId="485D28DA" w:rsidR="00C86764" w:rsidRPr="00DF64EF" w:rsidRDefault="00C15BB7">
      <w:pPr>
        <w:pStyle w:val="TextBodyIndent"/>
        <w:ind w:firstLine="189"/>
      </w:pPr>
      <w:r w:rsidRPr="00DF64EF">
        <w:t>URL</w:t>
      </w:r>
      <w:r w:rsidRPr="00DF64EF">
        <w:t>は</w:t>
      </w:r>
      <w:r w:rsidR="00C473D2" w:rsidRPr="00DF64EF">
        <w:t>201</w:t>
      </w:r>
      <w:r w:rsidR="000D1569">
        <w:rPr>
          <w:rFonts w:hint="eastAsia"/>
        </w:rPr>
        <w:t>9</w:t>
      </w:r>
      <w:r w:rsidR="00C473D2" w:rsidRPr="00DF64EF">
        <w:t>/</w:t>
      </w:r>
      <w:r w:rsidR="000D1569">
        <w:rPr>
          <w:rFonts w:hint="eastAsia"/>
        </w:rPr>
        <w:t>1</w:t>
      </w:r>
      <w:r w:rsidR="00C473D2" w:rsidRPr="00DF64EF">
        <w:t>/</w:t>
      </w:r>
      <w:r w:rsidR="00AD771F">
        <w:rPr>
          <w:rFonts w:hint="eastAsia"/>
        </w:rPr>
        <w:t>2</w:t>
      </w:r>
      <w:r w:rsidR="000D1569">
        <w:rPr>
          <w:rFonts w:hint="eastAsia"/>
        </w:rPr>
        <w:t>0</w:t>
      </w:r>
      <w:r w:rsidRPr="00DF64EF">
        <w:t>時点のものである。</w:t>
      </w:r>
    </w:p>
    <w:p w14:paraId="12BF0358" w14:textId="38F4FE46" w:rsidR="00130B5F" w:rsidRPr="00481D79" w:rsidRDefault="00B20F39" w:rsidP="00B20F39">
      <w:pPr>
        <w:numPr>
          <w:ilvl w:val="0"/>
          <w:numId w:val="1"/>
        </w:numPr>
        <w:jc w:val="left"/>
        <w:rPr>
          <w:rStyle w:val="af5"/>
          <w:color w:val="auto"/>
          <w:u w:val="none"/>
        </w:rPr>
      </w:pPr>
      <w:bookmarkStart w:id="12" w:name="__RefHeading__112_1593869868"/>
      <w:bookmarkStart w:id="13" w:name="_Ref440377395"/>
      <w:bookmarkStart w:id="14" w:name="_Ref534573241"/>
      <w:bookmarkStart w:id="15" w:name="_Ref410588875"/>
      <w:bookmarkEnd w:id="12"/>
      <w:r>
        <w:rPr>
          <w:rFonts w:hint="eastAsia"/>
        </w:rPr>
        <w:t>文科省</w:t>
      </w:r>
      <w:r w:rsidR="00C932E6">
        <w:rPr>
          <w:rFonts w:hint="eastAsia"/>
        </w:rPr>
        <w:t xml:space="preserve">, </w:t>
      </w:r>
      <w:r>
        <w:rPr>
          <w:rFonts w:hint="eastAsia"/>
        </w:rPr>
        <w:t>高等学校学習指導要領</w:t>
      </w:r>
      <w:r>
        <w:t>, p.2</w:t>
      </w:r>
      <w:r>
        <w:rPr>
          <w:rFonts w:hint="eastAsia"/>
        </w:rPr>
        <w:t>55</w:t>
      </w:r>
      <w:r w:rsidR="009A4FD2">
        <w:t>-2</w:t>
      </w:r>
      <w:r>
        <w:rPr>
          <w:rFonts w:hint="eastAsia"/>
        </w:rPr>
        <w:t>63</w:t>
      </w:r>
      <w:r w:rsidR="00C932E6">
        <w:rPr>
          <w:rFonts w:hint="eastAsia"/>
        </w:rPr>
        <w:t>,</w:t>
      </w:r>
      <w:bookmarkEnd w:id="13"/>
      <w:r w:rsidR="00B46F78">
        <w:t xml:space="preserve"> </w:t>
      </w:r>
      <w:hyperlink r:id="rId15" w:history="1">
        <w:r w:rsidRPr="00E9175A">
          <w:rPr>
            <w:rStyle w:val="af5"/>
          </w:rPr>
          <w:t>http://www.mext.go.jp/component/a_menu/education/micro_detail/__icsFiles/afieldfile/2018/07/11/1384661_6_1_2.pdf</w:t>
        </w:r>
      </w:hyperlink>
      <w:bookmarkEnd w:id="14"/>
    </w:p>
    <w:p w14:paraId="0B52E59B" w14:textId="6A82187C" w:rsidR="00481D79" w:rsidRPr="00481D79" w:rsidRDefault="00481D79" w:rsidP="00CB6E8D">
      <w:pPr>
        <w:pStyle w:val="a0"/>
        <w:numPr>
          <w:ilvl w:val="0"/>
          <w:numId w:val="1"/>
        </w:numPr>
        <w:jc w:val="left"/>
        <w:rPr>
          <w:rStyle w:val="af5"/>
          <w:color w:val="auto"/>
          <w:u w:val="none"/>
        </w:rPr>
      </w:pPr>
      <w:bookmarkStart w:id="16" w:name="_Ref440377964"/>
      <w:r>
        <w:t xml:space="preserve">Christian Borch, </w:t>
      </w:r>
      <w:r>
        <w:rPr>
          <w:rFonts w:hint="eastAsia"/>
        </w:rPr>
        <w:t>ニクラス・ルーマン入門</w:t>
      </w:r>
      <w:r>
        <w:rPr>
          <w:rFonts w:hint="cs"/>
        </w:rPr>
        <w:t>――</w:t>
      </w:r>
      <w:r>
        <w:rPr>
          <w:rFonts w:hint="eastAsia"/>
        </w:rPr>
        <w:t>社会システム理論とは何か</w:t>
      </w:r>
      <w:r>
        <w:t xml:space="preserve">. </w:t>
      </w:r>
      <w:r>
        <w:rPr>
          <w:rFonts w:hint="eastAsia"/>
        </w:rPr>
        <w:t>新泉社</w:t>
      </w:r>
      <w:r>
        <w:t>, 2014, ISBN: 4787714066</w:t>
      </w:r>
      <w:bookmarkEnd w:id="16"/>
    </w:p>
    <w:p w14:paraId="259DEBEE" w14:textId="1FE3ED3A" w:rsidR="006C209D" w:rsidRDefault="00D63CD4" w:rsidP="00D63CD4">
      <w:pPr>
        <w:numPr>
          <w:ilvl w:val="0"/>
          <w:numId w:val="1"/>
        </w:numPr>
        <w:jc w:val="left"/>
      </w:pPr>
      <w:bookmarkStart w:id="17" w:name="_Ref534636956"/>
      <w:r w:rsidRPr="00D63CD4">
        <w:rPr>
          <w:rFonts w:hint="eastAsia"/>
        </w:rPr>
        <w:t>Herbert A. Simon</w:t>
      </w:r>
      <w:r>
        <w:rPr>
          <w:rFonts w:hint="eastAsia"/>
        </w:rPr>
        <w:t>,</w:t>
      </w:r>
      <w:r w:rsidRPr="00D63CD4">
        <w:rPr>
          <w:rFonts w:hint="eastAsia"/>
        </w:rPr>
        <w:t xml:space="preserve"> </w:t>
      </w:r>
      <w:r w:rsidRPr="00D63CD4">
        <w:rPr>
          <w:rFonts w:hint="eastAsia"/>
        </w:rPr>
        <w:t>システムの科学</w:t>
      </w:r>
      <w:r>
        <w:t>,</w:t>
      </w:r>
      <w:r>
        <w:rPr>
          <w:rFonts w:hint="eastAsia"/>
        </w:rPr>
        <w:t xml:space="preserve"> </w:t>
      </w:r>
      <w:r w:rsidRPr="00D63CD4">
        <w:rPr>
          <w:rFonts w:hint="eastAsia"/>
        </w:rPr>
        <w:t>パーソナルメディア</w:t>
      </w:r>
      <w:r w:rsidRPr="00D63CD4">
        <w:rPr>
          <w:rFonts w:hint="eastAsia"/>
        </w:rPr>
        <w:t>, 1999</w:t>
      </w:r>
      <w:r>
        <w:t>,</w:t>
      </w:r>
      <w:r w:rsidRPr="00D63CD4">
        <w:rPr>
          <w:rFonts w:hint="eastAsia"/>
        </w:rPr>
        <w:t xml:space="preserve"> </w:t>
      </w:r>
      <w:r>
        <w:t>ISBN</w:t>
      </w:r>
      <w:r w:rsidRPr="00D63CD4">
        <w:rPr>
          <w:rFonts w:hint="eastAsia"/>
        </w:rPr>
        <w:t>: 489362167X</w:t>
      </w:r>
      <w:bookmarkEnd w:id="17"/>
    </w:p>
    <w:p w14:paraId="06107F46" w14:textId="742AE847" w:rsidR="00481D79" w:rsidRDefault="00481D79" w:rsidP="00481D79">
      <w:pPr>
        <w:pStyle w:val="a0"/>
        <w:numPr>
          <w:ilvl w:val="0"/>
          <w:numId w:val="1"/>
        </w:numPr>
        <w:jc w:val="left"/>
      </w:pPr>
      <w:bookmarkStart w:id="18" w:name="_Ref441607465"/>
      <w:r w:rsidRPr="004545CF">
        <w:t>Ludwig von Bertalanffy</w:t>
      </w:r>
      <w:r>
        <w:t xml:space="preserve">, </w:t>
      </w:r>
      <w:r w:rsidRPr="004545CF">
        <w:rPr>
          <w:rFonts w:hint="eastAsia"/>
        </w:rPr>
        <w:t>一般システム理論</w:t>
      </w:r>
      <w:r w:rsidRPr="004545CF">
        <w:rPr>
          <w:rFonts w:hint="cs"/>
        </w:rPr>
        <w:t>――</w:t>
      </w:r>
      <w:r w:rsidRPr="004545CF">
        <w:rPr>
          <w:rFonts w:hint="eastAsia"/>
        </w:rPr>
        <w:t>その基礎・発展・応用</w:t>
      </w:r>
      <w:r>
        <w:rPr>
          <w:rFonts w:hint="eastAsia"/>
        </w:rPr>
        <w:t xml:space="preserve">. </w:t>
      </w:r>
      <w:r>
        <w:rPr>
          <w:rFonts w:hint="eastAsia"/>
        </w:rPr>
        <w:t>みすず書房</w:t>
      </w:r>
      <w:r>
        <w:rPr>
          <w:rFonts w:hint="eastAsia"/>
        </w:rPr>
        <w:t xml:space="preserve">, </w:t>
      </w:r>
      <w:r>
        <w:t>1973, ISBN:</w:t>
      </w:r>
      <w:r w:rsidRPr="004545CF">
        <w:t>4622025221</w:t>
      </w:r>
      <w:bookmarkEnd w:id="18"/>
    </w:p>
    <w:p w14:paraId="2D1DE541" w14:textId="340EC992" w:rsidR="00EB2CA8" w:rsidRPr="00130B5F" w:rsidRDefault="00EB2CA8" w:rsidP="00643C51">
      <w:pPr>
        <w:pStyle w:val="a0"/>
        <w:numPr>
          <w:ilvl w:val="0"/>
          <w:numId w:val="1"/>
        </w:numPr>
        <w:jc w:val="left"/>
      </w:pPr>
      <w:bookmarkStart w:id="19" w:name="_Ref534637914"/>
      <w:r w:rsidRPr="00EB2CA8">
        <w:rPr>
          <w:rFonts w:hint="eastAsia"/>
        </w:rPr>
        <w:t>藤岡</w:t>
      </w:r>
      <w:r w:rsidRPr="00EB2CA8">
        <w:rPr>
          <w:rFonts w:hint="eastAsia"/>
        </w:rPr>
        <w:t xml:space="preserve"> </w:t>
      </w:r>
      <w:r w:rsidRPr="00EB2CA8">
        <w:rPr>
          <w:rFonts w:hint="eastAsia"/>
        </w:rPr>
        <w:t>健史</w:t>
      </w:r>
      <w:r>
        <w:rPr>
          <w:rFonts w:hint="eastAsia"/>
        </w:rPr>
        <w:t>,</w:t>
      </w:r>
      <w:r>
        <w:t xml:space="preserve"> </w:t>
      </w:r>
      <w:r w:rsidRPr="00EB2CA8">
        <w:rPr>
          <w:rFonts w:hint="eastAsia"/>
        </w:rPr>
        <w:t>中村</w:t>
      </w:r>
      <w:r w:rsidRPr="00EB2CA8">
        <w:rPr>
          <w:rFonts w:hint="eastAsia"/>
        </w:rPr>
        <w:t xml:space="preserve"> </w:t>
      </w:r>
      <w:r w:rsidRPr="00EB2CA8">
        <w:rPr>
          <w:rFonts w:hint="eastAsia"/>
        </w:rPr>
        <w:t>央志</w:t>
      </w:r>
      <w:r>
        <w:rPr>
          <w:rFonts w:hint="eastAsia"/>
        </w:rPr>
        <w:t>,</w:t>
      </w:r>
      <w:r w:rsidRPr="00EB2CA8">
        <w:rPr>
          <w:rFonts w:hint="eastAsia"/>
        </w:rPr>
        <w:t xml:space="preserve"> </w:t>
      </w:r>
      <w:r w:rsidRPr="00EB2CA8">
        <w:rPr>
          <w:rFonts w:hint="eastAsia"/>
        </w:rPr>
        <w:t>大西</w:t>
      </w:r>
      <w:r w:rsidRPr="00EB2CA8">
        <w:rPr>
          <w:rFonts w:hint="eastAsia"/>
        </w:rPr>
        <w:t xml:space="preserve"> </w:t>
      </w:r>
      <w:r w:rsidRPr="00EB2CA8">
        <w:rPr>
          <w:rFonts w:hint="eastAsia"/>
        </w:rPr>
        <w:t>洋</w:t>
      </w:r>
      <w:r>
        <w:rPr>
          <w:rFonts w:hint="eastAsia"/>
        </w:rPr>
        <w:t xml:space="preserve">, </w:t>
      </w:r>
      <w:r>
        <w:rPr>
          <w:rFonts w:hint="eastAsia"/>
        </w:rPr>
        <w:t>「情報</w:t>
      </w:r>
      <w:r>
        <w:rPr>
          <w:rFonts w:hint="eastAsia"/>
        </w:rPr>
        <w:t xml:space="preserve"> I</w:t>
      </w:r>
      <w:r>
        <w:rPr>
          <w:rFonts w:hint="eastAsia"/>
        </w:rPr>
        <w:t>」</w:t>
      </w:r>
      <w:r>
        <w:rPr>
          <w:rFonts w:hint="eastAsia"/>
        </w:rPr>
        <w:t xml:space="preserve"> </w:t>
      </w:r>
      <w:r>
        <w:rPr>
          <w:rFonts w:hint="eastAsia"/>
        </w:rPr>
        <w:t>実施を見据えた学際型・教科横断型情報教育の検討と実践―</w:t>
      </w:r>
      <w:r>
        <w:rPr>
          <w:rFonts w:hint="eastAsia"/>
        </w:rPr>
        <w:t xml:space="preserve">H29 </w:t>
      </w:r>
      <w:r>
        <w:rPr>
          <w:rFonts w:hint="eastAsia"/>
        </w:rPr>
        <w:t>年度実施報告</w:t>
      </w:r>
      <w:r>
        <w:rPr>
          <w:rFonts w:hint="eastAsia"/>
        </w:rPr>
        <w:t xml:space="preserve">, </w:t>
      </w:r>
      <w:r>
        <w:rPr>
          <w:rFonts w:hint="eastAsia"/>
        </w:rPr>
        <w:t>京都市立西京高校</w:t>
      </w:r>
      <w:r>
        <w:rPr>
          <w:rFonts w:hint="eastAsia"/>
        </w:rPr>
        <w:t xml:space="preserve"> H29</w:t>
      </w:r>
      <w:r>
        <w:rPr>
          <w:rFonts w:hint="eastAsia"/>
        </w:rPr>
        <w:t>年度</w:t>
      </w:r>
      <w:r>
        <w:rPr>
          <w:rFonts w:hint="eastAsia"/>
        </w:rPr>
        <w:t>SGH</w:t>
      </w:r>
      <w:r>
        <w:rPr>
          <w:rFonts w:hint="eastAsia"/>
        </w:rPr>
        <w:t>研究報告書</w:t>
      </w:r>
      <w:r>
        <w:rPr>
          <w:rFonts w:hint="eastAsia"/>
        </w:rPr>
        <w:t>, p.</w:t>
      </w:r>
      <w:r>
        <w:t>75-86</w:t>
      </w:r>
      <w:bookmarkEnd w:id="19"/>
      <w:r w:rsidR="00643C51">
        <w:t xml:space="preserve">, </w:t>
      </w:r>
      <w:hyperlink r:id="rId16" w:history="1">
        <w:r w:rsidR="00643C51" w:rsidRPr="003F3A14">
          <w:rPr>
            <w:rStyle w:val="af5"/>
          </w:rPr>
          <w:t>http://www.edu.city.kyoto.jp/hp/saikyo/2017SGH.pdf</w:t>
        </w:r>
      </w:hyperlink>
    </w:p>
    <w:p w14:paraId="57DAFDA7" w14:textId="1AD09FF7" w:rsidR="00C76220" w:rsidRPr="002D4045" w:rsidRDefault="00C76220" w:rsidP="00DC752E">
      <w:pPr>
        <w:pStyle w:val="a0"/>
        <w:numPr>
          <w:ilvl w:val="0"/>
          <w:numId w:val="1"/>
        </w:numPr>
        <w:jc w:val="left"/>
        <w:rPr>
          <w:rStyle w:val="af5"/>
          <w:color w:val="auto"/>
          <w:u w:val="none"/>
        </w:rPr>
      </w:pPr>
      <w:bookmarkStart w:id="20" w:name="_Ref470774243"/>
      <w:bookmarkStart w:id="21" w:name="_Ref440377910"/>
      <w:bookmarkEnd w:id="15"/>
      <w:r w:rsidRPr="00C76220">
        <w:rPr>
          <w:rFonts w:hint="eastAsia"/>
        </w:rPr>
        <w:t>大西</w:t>
      </w:r>
      <w:r w:rsidRPr="00C76220">
        <w:t xml:space="preserve"> </w:t>
      </w:r>
      <w:r w:rsidRPr="00C76220">
        <w:rPr>
          <w:rFonts w:hint="eastAsia"/>
        </w:rPr>
        <w:t>洋</w:t>
      </w:r>
      <w:r w:rsidRPr="00C76220">
        <w:t xml:space="preserve">, </w:t>
      </w:r>
      <w:r w:rsidRPr="00C76220">
        <w:rPr>
          <w:rFonts w:hint="eastAsia"/>
        </w:rPr>
        <w:t>システム論に基づく情報教育の授業計画と教育実践</w:t>
      </w:r>
      <w:r w:rsidRPr="00C76220">
        <w:t>,</w:t>
      </w:r>
      <w:r>
        <w:t xml:space="preserve"> </w:t>
      </w:r>
      <w:r w:rsidRPr="00C76220">
        <w:rPr>
          <w:rFonts w:hint="eastAsia"/>
        </w:rPr>
        <w:t>全高情研</w:t>
      </w:r>
      <w:r w:rsidRPr="00C76220">
        <w:t>2016</w:t>
      </w:r>
      <w:r>
        <w:t xml:space="preserve">, </w:t>
      </w:r>
      <w:hyperlink r:id="rId17" w:history="1">
        <w:r w:rsidRPr="003C580D">
          <w:rPr>
            <w:rStyle w:val="af5"/>
          </w:rPr>
          <w:t>http://www.zenkojoken.jp/09kanagawa/subcom/</w:t>
        </w:r>
      </w:hyperlink>
      <w:bookmarkEnd w:id="20"/>
    </w:p>
    <w:p w14:paraId="68FA4DCB" w14:textId="24DD9CCE" w:rsidR="002D4045" w:rsidRDefault="002D4045" w:rsidP="002D4045">
      <w:pPr>
        <w:pStyle w:val="a0"/>
        <w:numPr>
          <w:ilvl w:val="0"/>
          <w:numId w:val="1"/>
        </w:numPr>
        <w:jc w:val="left"/>
      </w:pPr>
      <w:bookmarkStart w:id="22" w:name="_Ref505288114"/>
      <w:r w:rsidRPr="00C76220">
        <w:rPr>
          <w:rFonts w:hint="eastAsia"/>
        </w:rPr>
        <w:t>大西</w:t>
      </w:r>
      <w:r w:rsidRPr="00C76220">
        <w:t xml:space="preserve"> </w:t>
      </w:r>
      <w:r w:rsidRPr="00C76220">
        <w:rPr>
          <w:rFonts w:hint="eastAsia"/>
        </w:rPr>
        <w:t>洋</w:t>
      </w:r>
      <w:r w:rsidRPr="00C76220">
        <w:t>,</w:t>
      </w:r>
      <w:r>
        <w:t xml:space="preserve"> </w:t>
      </w:r>
      <w:r>
        <w:rPr>
          <w:rFonts w:hint="eastAsia"/>
        </w:rPr>
        <w:t>藤岡</w:t>
      </w:r>
      <w:r>
        <w:rPr>
          <w:rFonts w:hint="eastAsia"/>
        </w:rPr>
        <w:t xml:space="preserve"> </w:t>
      </w:r>
      <w:r>
        <w:rPr>
          <w:rFonts w:hint="eastAsia"/>
        </w:rPr>
        <w:t>健史</w:t>
      </w:r>
      <w:r>
        <w:rPr>
          <w:rFonts w:hint="eastAsia"/>
        </w:rPr>
        <w:t xml:space="preserve">, </w:t>
      </w:r>
      <w:r w:rsidRPr="002D4045">
        <w:rPr>
          <w:rFonts w:hint="eastAsia"/>
        </w:rPr>
        <w:t>社会システム理論に基づく情報教育の教材開発</w:t>
      </w:r>
      <w:r>
        <w:rPr>
          <w:rFonts w:hint="eastAsia"/>
        </w:rPr>
        <w:t>,</w:t>
      </w:r>
      <w:r>
        <w:t xml:space="preserve"> CIS2017, </w:t>
      </w:r>
      <w:hyperlink r:id="rId18" w:history="1">
        <w:r w:rsidRPr="00503DFD">
          <w:rPr>
            <w:rStyle w:val="af5"/>
          </w:rPr>
          <w:t>https://www.scribd.com/doc/336892468</w:t>
        </w:r>
      </w:hyperlink>
      <w:bookmarkEnd w:id="22"/>
    </w:p>
    <w:p w14:paraId="0DB12A86" w14:textId="10D95539" w:rsidR="008763D3" w:rsidRPr="008763D3" w:rsidRDefault="008763D3" w:rsidP="008763D3">
      <w:pPr>
        <w:pStyle w:val="a0"/>
        <w:numPr>
          <w:ilvl w:val="0"/>
          <w:numId w:val="1"/>
        </w:numPr>
        <w:jc w:val="left"/>
        <w:rPr>
          <w:color w:val="002060"/>
          <w:u w:val="single"/>
        </w:rPr>
      </w:pPr>
      <w:bookmarkStart w:id="23" w:name="_Ref470969222"/>
      <w:bookmarkEnd w:id="21"/>
      <w:r>
        <w:rPr>
          <w:rFonts w:hint="eastAsia"/>
        </w:rPr>
        <w:t>大西</w:t>
      </w:r>
      <w:r>
        <w:t xml:space="preserve"> </w:t>
      </w:r>
      <w:r>
        <w:rPr>
          <w:rFonts w:hint="eastAsia"/>
        </w:rPr>
        <w:t>洋</w:t>
      </w:r>
      <w:r>
        <w:t xml:space="preserve">, </w:t>
      </w:r>
      <w:r>
        <w:rPr>
          <w:rFonts w:hint="eastAsia"/>
        </w:rPr>
        <w:t>情報学基礎</w:t>
      </w:r>
      <w:r>
        <w:rPr>
          <w:rFonts w:hint="eastAsia"/>
        </w:rPr>
        <w:t xml:space="preserve"> </w:t>
      </w:r>
      <w:r>
        <w:rPr>
          <w:rFonts w:hint="eastAsia"/>
        </w:rPr>
        <w:t>補助資料</w:t>
      </w:r>
      <w:r>
        <w:rPr>
          <w:rFonts w:hint="eastAsia"/>
        </w:rPr>
        <w:t xml:space="preserve">, </w:t>
      </w:r>
      <w:hyperlink r:id="rId19" w:history="1">
        <w:r w:rsidRPr="00325B4E">
          <w:rPr>
            <w:rStyle w:val="af5"/>
          </w:rPr>
          <w:t>https://saireya.gitbooks.io/information-and-system/content/</w:t>
        </w:r>
      </w:hyperlink>
      <w:bookmarkEnd w:id="23"/>
    </w:p>
    <w:p w14:paraId="0B82E35A" w14:textId="511E27D6" w:rsidR="00EB100A" w:rsidRDefault="00E67169" w:rsidP="00DC752E">
      <w:pPr>
        <w:pStyle w:val="a0"/>
        <w:numPr>
          <w:ilvl w:val="0"/>
          <w:numId w:val="1"/>
        </w:numPr>
        <w:jc w:val="left"/>
      </w:pPr>
      <w:bookmarkStart w:id="24" w:name="_Ref470969213"/>
      <w:r>
        <w:t>Niklas Luhmann, Karl-Eberhard Schorr, Wie ist Erziehung Möglich? - Eine wissenschaftssoziologische Analyse der Erziehungswissenschaft (</w:t>
      </w:r>
      <w:r>
        <w:t>教育が可能であるとはどういうことか</w:t>
      </w:r>
      <w:r>
        <w:t>?――</w:t>
      </w:r>
      <w:r>
        <w:t>教育科学の社会科学的分析</w:t>
      </w:r>
      <w:r>
        <w:t xml:space="preserve"> (</w:t>
      </w:r>
      <w:r>
        <w:t>下地ら訳</w:t>
      </w:r>
      <w:r w:rsidR="005B2B1C">
        <w:rPr>
          <w:rFonts w:hint="eastAsia"/>
        </w:rPr>
        <w:t xml:space="preserve">, </w:t>
      </w:r>
      <w:r w:rsidR="005B2B1C">
        <w:t>東京大学教育学部教育哲学・教育史研究室紀要</w:t>
      </w:r>
      <w:r w:rsidR="005B2B1C">
        <w:t xml:space="preserve"> vol. 18</w:t>
      </w:r>
      <w:r>
        <w:t>))</w:t>
      </w:r>
      <w:bookmarkEnd w:id="24"/>
    </w:p>
    <w:p w14:paraId="0CEB19F5" w14:textId="3437E64C" w:rsidR="0067103E" w:rsidRDefault="0067103E" w:rsidP="0067103E">
      <w:pPr>
        <w:pStyle w:val="a0"/>
        <w:numPr>
          <w:ilvl w:val="0"/>
          <w:numId w:val="1"/>
        </w:numPr>
        <w:jc w:val="left"/>
      </w:pPr>
      <w:bookmarkStart w:id="25" w:name="_Ref534718029"/>
      <w:r w:rsidRPr="00C76220">
        <w:rPr>
          <w:rFonts w:hint="eastAsia"/>
        </w:rPr>
        <w:t>大西</w:t>
      </w:r>
      <w:r w:rsidRPr="00C76220">
        <w:rPr>
          <w:rFonts w:hint="eastAsia"/>
        </w:rPr>
        <w:t xml:space="preserve"> </w:t>
      </w:r>
      <w:r w:rsidRPr="00C76220">
        <w:rPr>
          <w:rFonts w:hint="eastAsia"/>
        </w:rPr>
        <w:t>洋</w:t>
      </w:r>
      <w:r w:rsidRPr="00C76220">
        <w:rPr>
          <w:rFonts w:hint="eastAsia"/>
        </w:rPr>
        <w:t xml:space="preserve">, </w:t>
      </w:r>
      <w:r w:rsidRPr="0067103E">
        <w:rPr>
          <w:rFonts w:hint="eastAsia"/>
        </w:rPr>
        <w:t>プレゼンテーション実習</w:t>
      </w:r>
      <w:r w:rsidRPr="0067103E">
        <w:rPr>
          <w:rFonts w:hint="eastAsia"/>
        </w:rPr>
        <w:t xml:space="preserve"> </w:t>
      </w:r>
      <w:r w:rsidRPr="0067103E">
        <w:rPr>
          <w:rFonts w:hint="eastAsia"/>
        </w:rPr>
        <w:t>目標設定シート</w:t>
      </w:r>
      <w:r>
        <w:rPr>
          <w:rFonts w:hint="eastAsia"/>
        </w:rPr>
        <w:t xml:space="preserve">, </w:t>
      </w:r>
      <w:hyperlink r:id="rId20" w:history="1">
        <w:r w:rsidRPr="00123DDB">
          <w:rPr>
            <w:rStyle w:val="af5"/>
          </w:rPr>
          <w:t>https://www.scribd.com/doc/397013909</w:t>
        </w:r>
      </w:hyperlink>
      <w:bookmarkEnd w:id="25"/>
    </w:p>
    <w:p w14:paraId="4379FAC0" w14:textId="1D1D5C11" w:rsidR="0067103E" w:rsidRDefault="0067103E" w:rsidP="0067103E">
      <w:pPr>
        <w:pStyle w:val="a0"/>
        <w:numPr>
          <w:ilvl w:val="0"/>
          <w:numId w:val="1"/>
        </w:numPr>
        <w:jc w:val="left"/>
      </w:pPr>
      <w:bookmarkStart w:id="26" w:name="_Ref534718798"/>
      <w:r w:rsidRPr="00C76220">
        <w:rPr>
          <w:rFonts w:hint="eastAsia"/>
        </w:rPr>
        <w:t>大西</w:t>
      </w:r>
      <w:r w:rsidRPr="00C76220">
        <w:rPr>
          <w:rFonts w:hint="eastAsia"/>
        </w:rPr>
        <w:t xml:space="preserve"> </w:t>
      </w:r>
      <w:r w:rsidRPr="00C76220">
        <w:rPr>
          <w:rFonts w:hint="eastAsia"/>
        </w:rPr>
        <w:t>洋</w:t>
      </w:r>
      <w:r w:rsidRPr="00C76220">
        <w:rPr>
          <w:rFonts w:hint="eastAsia"/>
        </w:rPr>
        <w:t xml:space="preserve">, </w:t>
      </w:r>
      <w:r w:rsidRPr="0067103E">
        <w:rPr>
          <w:rFonts w:hint="eastAsia"/>
        </w:rPr>
        <w:t>プレゼンテーション実習</w:t>
      </w:r>
      <w:r w:rsidRPr="0067103E">
        <w:rPr>
          <w:rFonts w:hint="eastAsia"/>
        </w:rPr>
        <w:t xml:space="preserve"> </w:t>
      </w:r>
      <w:r>
        <w:rPr>
          <w:rFonts w:hint="eastAsia"/>
        </w:rPr>
        <w:t>自己評価シート</w:t>
      </w:r>
      <w:r>
        <w:rPr>
          <w:rFonts w:hint="eastAsia"/>
        </w:rPr>
        <w:t xml:space="preserve">, </w:t>
      </w:r>
      <w:hyperlink r:id="rId21" w:history="1">
        <w:r w:rsidRPr="00123DDB">
          <w:rPr>
            <w:rStyle w:val="af5"/>
          </w:rPr>
          <w:t>https://www.scribd.com/doc/397013907</w:t>
        </w:r>
      </w:hyperlink>
      <w:bookmarkEnd w:id="26"/>
    </w:p>
    <w:p w14:paraId="77ECAE5B" w14:textId="46182007" w:rsidR="0067103E" w:rsidRDefault="0067103E" w:rsidP="0067103E">
      <w:pPr>
        <w:pStyle w:val="a0"/>
        <w:numPr>
          <w:ilvl w:val="0"/>
          <w:numId w:val="1"/>
        </w:numPr>
        <w:jc w:val="left"/>
      </w:pPr>
      <w:bookmarkStart w:id="27" w:name="_Ref534718809"/>
      <w:r w:rsidRPr="00C76220">
        <w:rPr>
          <w:rFonts w:hint="eastAsia"/>
        </w:rPr>
        <w:t>大西</w:t>
      </w:r>
      <w:r w:rsidRPr="00C76220">
        <w:rPr>
          <w:rFonts w:hint="eastAsia"/>
        </w:rPr>
        <w:t xml:space="preserve"> </w:t>
      </w:r>
      <w:r w:rsidRPr="00C76220">
        <w:rPr>
          <w:rFonts w:hint="eastAsia"/>
        </w:rPr>
        <w:t>洋</w:t>
      </w:r>
      <w:r w:rsidRPr="00C76220">
        <w:rPr>
          <w:rFonts w:hint="eastAsia"/>
        </w:rPr>
        <w:t xml:space="preserve">, </w:t>
      </w:r>
      <w:r w:rsidRPr="0067103E">
        <w:rPr>
          <w:rFonts w:hint="eastAsia"/>
        </w:rPr>
        <w:t>プレゼンテーション実習</w:t>
      </w:r>
      <w:r w:rsidRPr="0067103E">
        <w:rPr>
          <w:rFonts w:hint="eastAsia"/>
        </w:rPr>
        <w:t xml:space="preserve"> </w:t>
      </w:r>
      <w:r w:rsidR="005939D3">
        <w:rPr>
          <w:rFonts w:hint="eastAsia"/>
        </w:rPr>
        <w:t>プレゼン</w:t>
      </w:r>
      <w:r>
        <w:rPr>
          <w:rFonts w:hint="eastAsia"/>
        </w:rPr>
        <w:t>分析ワークシート</w:t>
      </w:r>
      <w:r>
        <w:rPr>
          <w:rFonts w:hint="eastAsia"/>
        </w:rPr>
        <w:t xml:space="preserve">, </w:t>
      </w:r>
      <w:hyperlink r:id="rId22" w:history="1">
        <w:r w:rsidRPr="00123DDB">
          <w:rPr>
            <w:rStyle w:val="af5"/>
          </w:rPr>
          <w:t>https://www.scribd.com/doc/397013908</w:t>
        </w:r>
      </w:hyperlink>
      <w:bookmarkEnd w:id="27"/>
    </w:p>
    <w:p w14:paraId="5EB315DF" w14:textId="61435DFF" w:rsidR="00D57525" w:rsidRDefault="00D57525" w:rsidP="00D57525">
      <w:pPr>
        <w:pStyle w:val="a0"/>
        <w:numPr>
          <w:ilvl w:val="0"/>
          <w:numId w:val="1"/>
        </w:numPr>
        <w:jc w:val="left"/>
      </w:pPr>
      <w:bookmarkStart w:id="28" w:name="_Ref534721863"/>
      <w:r w:rsidRPr="00C76220">
        <w:rPr>
          <w:rFonts w:hint="eastAsia"/>
        </w:rPr>
        <w:t>大西</w:t>
      </w:r>
      <w:r w:rsidRPr="00C76220">
        <w:rPr>
          <w:rFonts w:hint="eastAsia"/>
        </w:rPr>
        <w:t xml:space="preserve"> </w:t>
      </w:r>
      <w:r w:rsidRPr="00C76220">
        <w:rPr>
          <w:rFonts w:hint="eastAsia"/>
        </w:rPr>
        <w:t>洋</w:t>
      </w:r>
      <w:r w:rsidRPr="00C76220">
        <w:rPr>
          <w:rFonts w:hint="eastAsia"/>
        </w:rPr>
        <w:t>,</w:t>
      </w:r>
      <w:r>
        <w:t xml:space="preserve"> </w:t>
      </w:r>
      <w:r w:rsidRPr="00D57525">
        <w:rPr>
          <w:rFonts w:hint="eastAsia"/>
        </w:rPr>
        <w:t>社会のイノベーションを志向する情報教育の体系化</w:t>
      </w:r>
      <w:r>
        <w:rPr>
          <w:rFonts w:hint="eastAsia"/>
        </w:rPr>
        <w:t>,</w:t>
      </w:r>
      <w:r>
        <w:t xml:space="preserve"> CIS2018, </w:t>
      </w:r>
      <w:hyperlink r:id="rId23" w:history="1">
        <w:r w:rsidRPr="00123DDB">
          <w:rPr>
            <w:rStyle w:val="af5"/>
          </w:rPr>
          <w:t>https://www.scribd.com/doc/372350824</w:t>
        </w:r>
      </w:hyperlink>
      <w:bookmarkEnd w:id="28"/>
    </w:p>
    <w:p w14:paraId="3C98AFD0" w14:textId="53D25A6A" w:rsidR="002B3560" w:rsidRPr="00670E3A" w:rsidRDefault="002B3560" w:rsidP="002B3560">
      <w:pPr>
        <w:pStyle w:val="a0"/>
        <w:numPr>
          <w:ilvl w:val="0"/>
          <w:numId w:val="1"/>
        </w:numPr>
        <w:jc w:val="left"/>
        <w:rPr>
          <w:rStyle w:val="af5"/>
          <w:color w:val="auto"/>
          <w:u w:val="none"/>
        </w:rPr>
      </w:pPr>
      <w:bookmarkStart w:id="29" w:name="_Ref470774245"/>
      <w:r w:rsidRPr="00C76220">
        <w:rPr>
          <w:rFonts w:hint="eastAsia"/>
        </w:rPr>
        <w:t>大西</w:t>
      </w:r>
      <w:r w:rsidRPr="00C76220">
        <w:rPr>
          <w:rFonts w:hint="eastAsia"/>
        </w:rPr>
        <w:t xml:space="preserve"> </w:t>
      </w:r>
      <w:r w:rsidRPr="00C76220">
        <w:rPr>
          <w:rFonts w:hint="eastAsia"/>
        </w:rPr>
        <w:t>洋</w:t>
      </w:r>
      <w:r w:rsidRPr="00C76220">
        <w:rPr>
          <w:rFonts w:hint="eastAsia"/>
        </w:rPr>
        <w:t xml:space="preserve">, </w:t>
      </w:r>
      <w:r w:rsidRPr="00C76220">
        <w:rPr>
          <w:rFonts w:hint="eastAsia"/>
        </w:rPr>
        <w:t>藤岡</w:t>
      </w:r>
      <w:r w:rsidRPr="00C76220">
        <w:rPr>
          <w:rFonts w:hint="eastAsia"/>
        </w:rPr>
        <w:t xml:space="preserve"> </w:t>
      </w:r>
      <w:r w:rsidRPr="00C76220">
        <w:rPr>
          <w:rFonts w:hint="eastAsia"/>
        </w:rPr>
        <w:t>健史</w:t>
      </w:r>
      <w:r w:rsidRPr="00C76220">
        <w:rPr>
          <w:rFonts w:hint="eastAsia"/>
        </w:rPr>
        <w:t xml:space="preserve">, </w:t>
      </w:r>
      <w:r w:rsidRPr="00C76220">
        <w:rPr>
          <w:rFonts w:hint="eastAsia"/>
        </w:rPr>
        <w:t>コミュニケーション・情報・メディアの統合モデルに基づく教育実践</w:t>
      </w:r>
      <w:r w:rsidRPr="00C76220">
        <w:rPr>
          <w:rFonts w:hint="eastAsia"/>
        </w:rPr>
        <w:t>, CIS2016</w:t>
      </w:r>
      <w:r>
        <w:rPr>
          <w:rFonts w:hint="eastAsia"/>
        </w:rPr>
        <w:t xml:space="preserve">, </w:t>
      </w:r>
      <w:hyperlink r:id="rId24" w:history="1">
        <w:r w:rsidRPr="003C580D">
          <w:rPr>
            <w:rStyle w:val="af5"/>
          </w:rPr>
          <w:t>https://www.scribd.com/doc/299911454</w:t>
        </w:r>
      </w:hyperlink>
      <w:bookmarkEnd w:id="29"/>
    </w:p>
    <w:p w14:paraId="4D0D63D9" w14:textId="13FB0903" w:rsidR="00E66C45" w:rsidRDefault="00E66C45" w:rsidP="00E66C45">
      <w:pPr>
        <w:pStyle w:val="a0"/>
        <w:numPr>
          <w:ilvl w:val="0"/>
          <w:numId w:val="1"/>
        </w:numPr>
        <w:jc w:val="left"/>
      </w:pPr>
      <w:bookmarkStart w:id="30" w:name="_Ref534721044"/>
      <w:r>
        <w:rPr>
          <w:rFonts w:hint="eastAsia"/>
        </w:rPr>
        <w:t>TED</w:t>
      </w:r>
      <w:r>
        <w:t xml:space="preserve">, TED: Ideas worth spreading, </w:t>
      </w:r>
      <w:hyperlink r:id="rId25" w:history="1">
        <w:r w:rsidRPr="00123DDB">
          <w:rPr>
            <w:rStyle w:val="af5"/>
          </w:rPr>
          <w:t>https://www.ted.com</w:t>
        </w:r>
      </w:hyperlink>
      <w:bookmarkEnd w:id="30"/>
    </w:p>
    <w:p w14:paraId="3D6D1D70" w14:textId="5B13443B" w:rsidR="00973EC5" w:rsidRPr="00FD04DE" w:rsidRDefault="00E66C45" w:rsidP="00C55206">
      <w:pPr>
        <w:pStyle w:val="a0"/>
        <w:numPr>
          <w:ilvl w:val="0"/>
          <w:numId w:val="1"/>
        </w:numPr>
        <w:jc w:val="left"/>
      </w:pPr>
      <w:bookmarkStart w:id="31" w:name="_Ref534721052"/>
      <w:r>
        <w:t xml:space="preserve">TED, TEDx Program, </w:t>
      </w:r>
      <w:hyperlink r:id="rId26" w:history="1">
        <w:r w:rsidRPr="00123DDB">
          <w:rPr>
            <w:rStyle w:val="af5"/>
          </w:rPr>
          <w:t>https://www.ted.com/about/programs-initiatives/tedx-program</w:t>
        </w:r>
      </w:hyperlink>
      <w:bookmarkEnd w:id="31"/>
    </w:p>
    <w:p w14:paraId="15F63453" w14:textId="49AA3275" w:rsidR="00D47510" w:rsidRPr="00FD04DE" w:rsidRDefault="00D47510" w:rsidP="00DC752E">
      <w:pPr>
        <w:pStyle w:val="a0"/>
        <w:numPr>
          <w:ilvl w:val="0"/>
          <w:numId w:val="1"/>
        </w:numPr>
        <w:jc w:val="left"/>
        <w:sectPr w:rsidR="00D47510" w:rsidRPr="00FD04DE">
          <w:type w:val="continuous"/>
          <w:pgSz w:w="11906" w:h="16838"/>
          <w:pgMar w:top="1418" w:right="1134" w:bottom="1418" w:left="1134" w:header="737" w:footer="0" w:gutter="0"/>
          <w:cols w:num="2" w:space="424"/>
          <w:formProt w:val="0"/>
          <w:docGrid w:type="linesAndChars" w:linePitch="318" w:charSpace="-2254"/>
        </w:sectPr>
      </w:pPr>
    </w:p>
    <w:p w14:paraId="2142192A" w14:textId="77777777" w:rsidR="00C15BB7" w:rsidRPr="007526BA" w:rsidRDefault="00C15BB7" w:rsidP="006F2584">
      <w:pPr>
        <w:rPr>
          <w:vanish/>
          <w:sz w:val="10"/>
          <w:szCs w:val="10"/>
        </w:rPr>
      </w:pPr>
    </w:p>
    <w:sectPr w:rsidR="00C15BB7" w:rsidRPr="007526BA">
      <w:type w:val="continuous"/>
      <w:pgSz w:w="11906" w:h="16838"/>
      <w:pgMar w:top="1418" w:right="1134" w:bottom="1418" w:left="1134" w:header="737" w:footer="0" w:gutter="0"/>
      <w:cols w:space="720"/>
      <w:formProt w:val="0"/>
      <w:docGrid w:type="linesAndChars" w:linePitch="318"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F55F4" w14:textId="77777777" w:rsidR="00775DEE" w:rsidRDefault="00775DEE">
      <w:r>
        <w:separator/>
      </w:r>
    </w:p>
  </w:endnote>
  <w:endnote w:type="continuationSeparator" w:id="0">
    <w:p w14:paraId="6BCC0C75" w14:textId="77777777" w:rsidR="00775DEE" w:rsidRDefault="00775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明朝;MS Mincho">
    <w:altName w:val="ＭＳ 明朝"/>
    <w:panose1 w:val="00000000000000000000"/>
    <w:charset w:val="80"/>
    <w:family w:val="roman"/>
    <w:notTrueType/>
    <w:pitch w:val="default"/>
  </w:font>
  <w:font w:name="VL Pゴシック">
    <w:altName w:val="ＭＳ 明朝"/>
    <w:panose1 w:val="020B0503000203020207"/>
    <w:charset w:val="80"/>
    <w:family w:val="modern"/>
    <w:pitch w:val="variable"/>
    <w:sig w:usb0="E10002FF" w:usb1="6ACFFDFB" w:usb2="02000010" w:usb3="00000000" w:csb0="001201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ＭＳ ゴシック;MS Gothic">
    <w:altName w:val="ＭＳ 明朝"/>
    <w:panose1 w:val="00000000000000000000"/>
    <w:charset w:val="80"/>
    <w:family w:val="roman"/>
    <w:notTrueType/>
    <w:pitch w:val="default"/>
  </w:font>
  <w:font w:name="LMRoman10-Regular-Identity-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BA015" w14:textId="77777777" w:rsidR="00775DEE" w:rsidRDefault="00775DEE">
      <w:r>
        <w:separator/>
      </w:r>
    </w:p>
  </w:footnote>
  <w:footnote w:type="continuationSeparator" w:id="0">
    <w:p w14:paraId="7B916528" w14:textId="77777777" w:rsidR="00775DEE" w:rsidRDefault="00775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E53CC" w14:textId="740E3A94" w:rsidR="0085147A" w:rsidRDefault="0085147A">
    <w:pPr>
      <w:pStyle w:val="a8"/>
      <w:rPr>
        <w:sz w:val="18"/>
        <w:szCs w:val="18"/>
      </w:rPr>
    </w:pPr>
    <w:r>
      <w:rPr>
        <w:sz w:val="18"/>
        <w:szCs w:val="18"/>
      </w:rPr>
      <w:t>情報コミュニケーション学会第</w:t>
    </w:r>
    <w:r>
      <w:rPr>
        <w:sz w:val="18"/>
        <w:szCs w:val="18"/>
      </w:rPr>
      <w:t>1</w:t>
    </w:r>
    <w:r>
      <w:rPr>
        <w:rFonts w:hint="eastAsia"/>
        <w:sz w:val="18"/>
        <w:szCs w:val="18"/>
      </w:rPr>
      <w:t>6</w:t>
    </w:r>
    <w:r>
      <w:rPr>
        <w:sz w:val="18"/>
        <w:szCs w:val="18"/>
      </w:rPr>
      <w:t>回全国大会</w:t>
    </w:r>
  </w:p>
  <w:p w14:paraId="37217C79" w14:textId="6A8CAB64" w:rsidR="0085147A" w:rsidRDefault="0085147A">
    <w:pPr>
      <w:pStyle w:val="a8"/>
      <w:rPr>
        <w:sz w:val="18"/>
        <w:szCs w:val="18"/>
      </w:rPr>
    </w:pPr>
    <w:r>
      <w:rPr>
        <w:sz w:val="18"/>
        <w:szCs w:val="18"/>
      </w:rPr>
      <w:t>CIS201</w:t>
    </w:r>
    <w:r>
      <w:rPr>
        <w:rFonts w:hint="eastAsia"/>
        <w:sz w:val="18"/>
        <w:szCs w:val="18"/>
      </w:rPr>
      <w:t>9</w:t>
    </w:r>
    <w:r>
      <w:rPr>
        <w:sz w:val="18"/>
        <w:szCs w:val="18"/>
      </w:rPr>
      <w:t>（</w:t>
    </w:r>
    <w:r>
      <w:rPr>
        <w:sz w:val="18"/>
        <w:szCs w:val="18"/>
      </w:rPr>
      <w:t>201</w:t>
    </w:r>
    <w:r>
      <w:rPr>
        <w:rFonts w:hint="eastAsia"/>
        <w:sz w:val="18"/>
        <w:szCs w:val="18"/>
      </w:rPr>
      <w:t>9</w:t>
    </w:r>
    <w:r>
      <w:rPr>
        <w:sz w:val="18"/>
        <w:szCs w:val="18"/>
      </w:rPr>
      <w:t>.</w:t>
    </w:r>
    <w:r>
      <w:rPr>
        <w:rFonts w:hint="eastAsia"/>
        <w:sz w:val="18"/>
        <w:szCs w:val="18"/>
      </w:rPr>
      <w:t>2</w:t>
    </w:r>
    <w:r>
      <w:rPr>
        <w:sz w:val="18"/>
        <w:szCs w:val="18"/>
      </w:rPr>
      <w:t>.</w:t>
    </w:r>
    <w:r>
      <w:rPr>
        <w:rFonts w:hint="eastAsia"/>
        <w:sz w:val="18"/>
        <w:szCs w:val="18"/>
      </w:rPr>
      <w:t>23</w:t>
    </w:r>
    <w:r>
      <w:rPr>
        <w:sz w:val="18"/>
        <w:szCs w:val="18"/>
      </w:rPr>
      <w:t>～</w:t>
    </w:r>
    <w:r>
      <w:rPr>
        <w:rFonts w:hint="eastAsia"/>
        <w:sz w:val="18"/>
        <w:szCs w:val="18"/>
      </w:rPr>
      <w:t>24</w:t>
    </w:r>
    <w:r>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B07"/>
    <w:multiLevelType w:val="multilevel"/>
    <w:tmpl w:val="5C9647DA"/>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3)"/>
      <w:lvlJc w:val="left"/>
      <w:pPr>
        <w:ind w:left="42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15:restartNumberingAfterBreak="0">
    <w:nsid w:val="05925953"/>
    <w:multiLevelType w:val="hybridMultilevel"/>
    <w:tmpl w:val="A5449702"/>
    <w:lvl w:ilvl="0" w:tplc="6BB6C45E">
      <w:start w:val="1"/>
      <w:numFmt w:val="decimal"/>
      <w:lvlText w:val="%1."/>
      <w:lvlJc w:val="left"/>
      <w:pPr>
        <w:ind w:left="0" w:hanging="533"/>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2" w15:restartNumberingAfterBreak="0">
    <w:nsid w:val="07A43C10"/>
    <w:multiLevelType w:val="hybridMultilevel"/>
    <w:tmpl w:val="1514F874"/>
    <w:lvl w:ilvl="0" w:tplc="04090001">
      <w:start w:val="1"/>
      <w:numFmt w:val="bullet"/>
      <w:lvlText w:val=""/>
      <w:lvlJc w:val="left"/>
      <w:pPr>
        <w:ind w:left="609" w:hanging="420"/>
      </w:pPr>
      <w:rPr>
        <w:rFonts w:ascii="Wingdings" w:hAnsi="Wingdings" w:hint="default"/>
      </w:rPr>
    </w:lvl>
    <w:lvl w:ilvl="1" w:tplc="0409000B" w:tentative="1">
      <w:start w:val="1"/>
      <w:numFmt w:val="bullet"/>
      <w:lvlText w:val=""/>
      <w:lvlJc w:val="left"/>
      <w:pPr>
        <w:ind w:left="1029" w:hanging="420"/>
      </w:pPr>
      <w:rPr>
        <w:rFonts w:ascii="Wingdings" w:hAnsi="Wingdings" w:hint="default"/>
      </w:rPr>
    </w:lvl>
    <w:lvl w:ilvl="2" w:tplc="0409000D" w:tentative="1">
      <w:start w:val="1"/>
      <w:numFmt w:val="bullet"/>
      <w:lvlText w:val=""/>
      <w:lvlJc w:val="left"/>
      <w:pPr>
        <w:ind w:left="1449" w:hanging="420"/>
      </w:pPr>
      <w:rPr>
        <w:rFonts w:ascii="Wingdings" w:hAnsi="Wingdings" w:hint="default"/>
      </w:rPr>
    </w:lvl>
    <w:lvl w:ilvl="3" w:tplc="04090001" w:tentative="1">
      <w:start w:val="1"/>
      <w:numFmt w:val="bullet"/>
      <w:lvlText w:val=""/>
      <w:lvlJc w:val="left"/>
      <w:pPr>
        <w:ind w:left="1869" w:hanging="420"/>
      </w:pPr>
      <w:rPr>
        <w:rFonts w:ascii="Wingdings" w:hAnsi="Wingdings" w:hint="default"/>
      </w:rPr>
    </w:lvl>
    <w:lvl w:ilvl="4" w:tplc="0409000B" w:tentative="1">
      <w:start w:val="1"/>
      <w:numFmt w:val="bullet"/>
      <w:lvlText w:val=""/>
      <w:lvlJc w:val="left"/>
      <w:pPr>
        <w:ind w:left="2289" w:hanging="420"/>
      </w:pPr>
      <w:rPr>
        <w:rFonts w:ascii="Wingdings" w:hAnsi="Wingdings" w:hint="default"/>
      </w:rPr>
    </w:lvl>
    <w:lvl w:ilvl="5" w:tplc="0409000D" w:tentative="1">
      <w:start w:val="1"/>
      <w:numFmt w:val="bullet"/>
      <w:lvlText w:val=""/>
      <w:lvlJc w:val="left"/>
      <w:pPr>
        <w:ind w:left="2709" w:hanging="420"/>
      </w:pPr>
      <w:rPr>
        <w:rFonts w:ascii="Wingdings" w:hAnsi="Wingdings" w:hint="default"/>
      </w:rPr>
    </w:lvl>
    <w:lvl w:ilvl="6" w:tplc="04090001" w:tentative="1">
      <w:start w:val="1"/>
      <w:numFmt w:val="bullet"/>
      <w:lvlText w:val=""/>
      <w:lvlJc w:val="left"/>
      <w:pPr>
        <w:ind w:left="3129" w:hanging="420"/>
      </w:pPr>
      <w:rPr>
        <w:rFonts w:ascii="Wingdings" w:hAnsi="Wingdings" w:hint="default"/>
      </w:rPr>
    </w:lvl>
    <w:lvl w:ilvl="7" w:tplc="0409000B" w:tentative="1">
      <w:start w:val="1"/>
      <w:numFmt w:val="bullet"/>
      <w:lvlText w:val=""/>
      <w:lvlJc w:val="left"/>
      <w:pPr>
        <w:ind w:left="3549" w:hanging="420"/>
      </w:pPr>
      <w:rPr>
        <w:rFonts w:ascii="Wingdings" w:hAnsi="Wingdings" w:hint="default"/>
      </w:rPr>
    </w:lvl>
    <w:lvl w:ilvl="8" w:tplc="0409000D" w:tentative="1">
      <w:start w:val="1"/>
      <w:numFmt w:val="bullet"/>
      <w:lvlText w:val=""/>
      <w:lvlJc w:val="left"/>
      <w:pPr>
        <w:ind w:left="3969" w:hanging="420"/>
      </w:pPr>
      <w:rPr>
        <w:rFonts w:ascii="Wingdings" w:hAnsi="Wingdings" w:hint="default"/>
      </w:rPr>
    </w:lvl>
  </w:abstractNum>
  <w:abstractNum w:abstractNumId="3" w15:restartNumberingAfterBreak="0">
    <w:nsid w:val="256E3720"/>
    <w:multiLevelType w:val="hybridMultilevel"/>
    <w:tmpl w:val="EA4C2C1A"/>
    <w:lvl w:ilvl="0" w:tplc="462C80A8">
      <w:start w:val="1"/>
      <w:numFmt w:val="bullet"/>
      <w:suff w:val="space"/>
      <w:lvlText w:val=""/>
      <w:lvlJc w:val="left"/>
      <w:pPr>
        <w:ind w:left="311" w:hanging="420"/>
      </w:pPr>
      <w:rPr>
        <w:rFonts w:ascii="Wingdings" w:hAnsi="Wingdings" w:hint="default"/>
        <w:sz w:val="16"/>
      </w:rPr>
    </w:lvl>
    <w:lvl w:ilvl="1" w:tplc="0409000B" w:tentative="1">
      <w:start w:val="1"/>
      <w:numFmt w:val="bullet"/>
      <w:lvlText w:val=""/>
      <w:lvlJc w:val="left"/>
      <w:pPr>
        <w:ind w:left="1090" w:hanging="420"/>
      </w:pPr>
      <w:rPr>
        <w:rFonts w:ascii="Wingdings" w:hAnsi="Wingdings" w:hint="default"/>
      </w:rPr>
    </w:lvl>
    <w:lvl w:ilvl="2" w:tplc="0409000D" w:tentative="1">
      <w:start w:val="1"/>
      <w:numFmt w:val="bullet"/>
      <w:lvlText w:val=""/>
      <w:lvlJc w:val="left"/>
      <w:pPr>
        <w:ind w:left="1510" w:hanging="420"/>
      </w:pPr>
      <w:rPr>
        <w:rFonts w:ascii="Wingdings" w:hAnsi="Wingdings" w:hint="default"/>
      </w:rPr>
    </w:lvl>
    <w:lvl w:ilvl="3" w:tplc="04090001" w:tentative="1">
      <w:start w:val="1"/>
      <w:numFmt w:val="bullet"/>
      <w:lvlText w:val=""/>
      <w:lvlJc w:val="left"/>
      <w:pPr>
        <w:ind w:left="1930" w:hanging="420"/>
      </w:pPr>
      <w:rPr>
        <w:rFonts w:ascii="Wingdings" w:hAnsi="Wingdings" w:hint="default"/>
      </w:rPr>
    </w:lvl>
    <w:lvl w:ilvl="4" w:tplc="0409000B" w:tentative="1">
      <w:start w:val="1"/>
      <w:numFmt w:val="bullet"/>
      <w:lvlText w:val=""/>
      <w:lvlJc w:val="left"/>
      <w:pPr>
        <w:ind w:left="2350" w:hanging="420"/>
      </w:pPr>
      <w:rPr>
        <w:rFonts w:ascii="Wingdings" w:hAnsi="Wingdings" w:hint="default"/>
      </w:rPr>
    </w:lvl>
    <w:lvl w:ilvl="5" w:tplc="0409000D" w:tentative="1">
      <w:start w:val="1"/>
      <w:numFmt w:val="bullet"/>
      <w:lvlText w:val=""/>
      <w:lvlJc w:val="left"/>
      <w:pPr>
        <w:ind w:left="2770" w:hanging="420"/>
      </w:pPr>
      <w:rPr>
        <w:rFonts w:ascii="Wingdings" w:hAnsi="Wingdings" w:hint="default"/>
      </w:rPr>
    </w:lvl>
    <w:lvl w:ilvl="6" w:tplc="04090001" w:tentative="1">
      <w:start w:val="1"/>
      <w:numFmt w:val="bullet"/>
      <w:lvlText w:val=""/>
      <w:lvlJc w:val="left"/>
      <w:pPr>
        <w:ind w:left="3190" w:hanging="420"/>
      </w:pPr>
      <w:rPr>
        <w:rFonts w:ascii="Wingdings" w:hAnsi="Wingdings" w:hint="default"/>
      </w:rPr>
    </w:lvl>
    <w:lvl w:ilvl="7" w:tplc="0409000B" w:tentative="1">
      <w:start w:val="1"/>
      <w:numFmt w:val="bullet"/>
      <w:lvlText w:val=""/>
      <w:lvlJc w:val="left"/>
      <w:pPr>
        <w:ind w:left="3610" w:hanging="420"/>
      </w:pPr>
      <w:rPr>
        <w:rFonts w:ascii="Wingdings" w:hAnsi="Wingdings" w:hint="default"/>
      </w:rPr>
    </w:lvl>
    <w:lvl w:ilvl="8" w:tplc="0409000D" w:tentative="1">
      <w:start w:val="1"/>
      <w:numFmt w:val="bullet"/>
      <w:lvlText w:val=""/>
      <w:lvlJc w:val="left"/>
      <w:pPr>
        <w:ind w:left="4030" w:hanging="420"/>
      </w:pPr>
      <w:rPr>
        <w:rFonts w:ascii="Wingdings" w:hAnsi="Wingdings" w:hint="default"/>
      </w:rPr>
    </w:lvl>
  </w:abstractNum>
  <w:abstractNum w:abstractNumId="4" w15:restartNumberingAfterBreak="0">
    <w:nsid w:val="2712283F"/>
    <w:multiLevelType w:val="multilevel"/>
    <w:tmpl w:val="CAB2BAC6"/>
    <w:lvl w:ilvl="0">
      <w:start w:val="1"/>
      <w:numFmt w:val="decimal"/>
      <w:lvlText w:val="%1."/>
      <w:lvlJc w:val="left"/>
      <w:pPr>
        <w:ind w:left="425" w:hanging="425"/>
      </w:pPr>
      <w:rPr>
        <w:rFonts w:ascii="Verdana" w:eastAsia="ＭＳ Ｐゴシック" w:hAnsi="Verdana" w:hint="default"/>
        <w:b w:val="0"/>
        <w:i w:val="0"/>
        <w:sz w:val="24"/>
      </w:rPr>
    </w:lvl>
    <w:lvl w:ilvl="1">
      <w:start w:val="1"/>
      <w:numFmt w:val="decimal"/>
      <w:lvlText w:val="%1.%2"/>
      <w:lvlJc w:val="left"/>
      <w:pPr>
        <w:ind w:left="567" w:hanging="567"/>
      </w:pPr>
      <w:rPr>
        <w:rFonts w:ascii="Verdana" w:eastAsia="ＭＳ Ｐゴシック" w:hAnsi="Verdana" w:hint="default"/>
        <w:b w:val="0"/>
        <w:i w:val="0"/>
        <w:sz w:val="22"/>
      </w:rPr>
    </w:lvl>
    <w:lvl w:ilvl="2">
      <w:start w:val="1"/>
      <w:numFmt w:val="decimal"/>
      <w:lvlText w:val="%1.%2.%3"/>
      <w:lvlJc w:val="left"/>
      <w:pPr>
        <w:tabs>
          <w:tab w:val="num" w:pos="709"/>
        </w:tabs>
        <w:ind w:left="709" w:hanging="709"/>
      </w:pPr>
      <w:rPr>
        <w:rFonts w:ascii="Verdana" w:hAnsi="Verdana" w:hint="default"/>
        <w:b w:val="0"/>
        <w:bCs w:val="0"/>
        <w:i w:val="0"/>
        <w:iCs w:val="0"/>
        <w:caps w:val="0"/>
        <w:smallCaps w:val="0"/>
        <w:strike w:val="0"/>
        <w:dstrike w:val="0"/>
        <w:vanish w:val="0"/>
        <w:color w:val="000000"/>
        <w:spacing w:val="0"/>
        <w:position w:val="0"/>
        <w:sz w:val="2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aiueoFullWidth"/>
      <w:lvlText w:val="%4"/>
      <w:lvlJc w:val="left"/>
      <w:pPr>
        <w:tabs>
          <w:tab w:val="num" w:pos="794"/>
        </w:tabs>
        <w:ind w:left="624" w:hanging="397"/>
      </w:pPr>
      <w:rPr>
        <w:rFonts w:ascii="Verdana" w:eastAsia="ＭＳ Ｐゴシック" w:hAnsi="Verdana" w:hint="default"/>
        <w:b w:val="0"/>
        <w:i w:val="0"/>
        <w:sz w:val="21"/>
      </w:rPr>
    </w:lvl>
    <w:lvl w:ilvl="4">
      <w:start w:val="1"/>
      <w:numFmt w:val="lowerLetter"/>
      <w:lvlText w:val="%5"/>
      <w:lvlJc w:val="left"/>
      <w:pPr>
        <w:ind w:left="822" w:hanging="397"/>
      </w:pPr>
      <w:rPr>
        <w:rFonts w:ascii="Verdana" w:eastAsia="ＭＳ Ｐゴシック" w:hAnsi="Verdana" w:hint="default"/>
        <w:b w:val="0"/>
        <w:i w:val="0"/>
        <w:sz w:val="21"/>
      </w:rPr>
    </w:lvl>
    <w:lvl w:ilvl="5">
      <w:start w:val="1"/>
      <w:numFmt w:val="decimal"/>
      <w:pStyle w:val="a"/>
      <w:lvlText w:val="(%6)"/>
      <w:lvlJc w:val="left"/>
      <w:pPr>
        <w:ind w:left="397" w:hanging="397"/>
      </w:pPr>
      <w:rPr>
        <w:rFonts w:ascii="Century" w:eastAsia="ＭＳ 明朝" w:hAnsi="Century" w:hint="default"/>
        <w:b w:val="0"/>
        <w:i w:val="0"/>
        <w:sz w:val="2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9843DAC"/>
    <w:multiLevelType w:val="hybridMultilevel"/>
    <w:tmpl w:val="64081834"/>
    <w:lvl w:ilvl="0" w:tplc="04090001">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1199" w:hanging="420"/>
      </w:pPr>
      <w:rPr>
        <w:rFonts w:ascii="Wingdings" w:hAnsi="Wingdings" w:hint="default"/>
      </w:rPr>
    </w:lvl>
    <w:lvl w:ilvl="2" w:tplc="0409000D"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B" w:tentative="1">
      <w:start w:val="1"/>
      <w:numFmt w:val="bullet"/>
      <w:lvlText w:val=""/>
      <w:lvlJc w:val="left"/>
      <w:pPr>
        <w:ind w:left="2459" w:hanging="420"/>
      </w:pPr>
      <w:rPr>
        <w:rFonts w:ascii="Wingdings" w:hAnsi="Wingdings" w:hint="default"/>
      </w:rPr>
    </w:lvl>
    <w:lvl w:ilvl="5" w:tplc="0409000D"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B" w:tentative="1">
      <w:start w:val="1"/>
      <w:numFmt w:val="bullet"/>
      <w:lvlText w:val=""/>
      <w:lvlJc w:val="left"/>
      <w:pPr>
        <w:ind w:left="3719" w:hanging="420"/>
      </w:pPr>
      <w:rPr>
        <w:rFonts w:ascii="Wingdings" w:hAnsi="Wingdings" w:hint="default"/>
      </w:rPr>
    </w:lvl>
    <w:lvl w:ilvl="8" w:tplc="0409000D" w:tentative="1">
      <w:start w:val="1"/>
      <w:numFmt w:val="bullet"/>
      <w:lvlText w:val=""/>
      <w:lvlJc w:val="left"/>
      <w:pPr>
        <w:ind w:left="4139" w:hanging="420"/>
      </w:pPr>
      <w:rPr>
        <w:rFonts w:ascii="Wingdings" w:hAnsi="Wingdings" w:hint="default"/>
      </w:rPr>
    </w:lvl>
  </w:abstractNum>
  <w:abstractNum w:abstractNumId="6" w15:restartNumberingAfterBreak="0">
    <w:nsid w:val="3AD546E6"/>
    <w:multiLevelType w:val="hybridMultilevel"/>
    <w:tmpl w:val="682A9BA8"/>
    <w:lvl w:ilvl="0" w:tplc="6298D76C">
      <w:start w:val="1"/>
      <w:numFmt w:val="bullet"/>
      <w:lvlText w:val=""/>
      <w:lvlJc w:val="left"/>
      <w:pPr>
        <w:ind w:left="0" w:hanging="357"/>
      </w:pPr>
      <w:rPr>
        <w:rFonts w:ascii="Wingdings" w:hAnsi="Wingdings" w:hint="default"/>
        <w:sz w:val="16"/>
      </w:rPr>
    </w:lvl>
    <w:lvl w:ilvl="1" w:tplc="0409000B" w:tentative="1">
      <w:start w:val="1"/>
      <w:numFmt w:val="bullet"/>
      <w:lvlText w:val=""/>
      <w:lvlJc w:val="left"/>
      <w:pPr>
        <w:ind w:left="222" w:hanging="420"/>
      </w:pPr>
      <w:rPr>
        <w:rFonts w:ascii="Wingdings" w:hAnsi="Wingdings" w:hint="default"/>
      </w:rPr>
    </w:lvl>
    <w:lvl w:ilvl="2" w:tplc="0409000D" w:tentative="1">
      <w:start w:val="1"/>
      <w:numFmt w:val="bullet"/>
      <w:lvlText w:val=""/>
      <w:lvlJc w:val="left"/>
      <w:pPr>
        <w:ind w:left="642" w:hanging="420"/>
      </w:pPr>
      <w:rPr>
        <w:rFonts w:ascii="Wingdings" w:hAnsi="Wingdings" w:hint="default"/>
      </w:rPr>
    </w:lvl>
    <w:lvl w:ilvl="3" w:tplc="04090001" w:tentative="1">
      <w:start w:val="1"/>
      <w:numFmt w:val="bullet"/>
      <w:lvlText w:val=""/>
      <w:lvlJc w:val="left"/>
      <w:pPr>
        <w:ind w:left="1062" w:hanging="420"/>
      </w:pPr>
      <w:rPr>
        <w:rFonts w:ascii="Wingdings" w:hAnsi="Wingdings" w:hint="default"/>
      </w:rPr>
    </w:lvl>
    <w:lvl w:ilvl="4" w:tplc="0409000B" w:tentative="1">
      <w:start w:val="1"/>
      <w:numFmt w:val="bullet"/>
      <w:lvlText w:val=""/>
      <w:lvlJc w:val="left"/>
      <w:pPr>
        <w:ind w:left="1482" w:hanging="420"/>
      </w:pPr>
      <w:rPr>
        <w:rFonts w:ascii="Wingdings" w:hAnsi="Wingdings" w:hint="default"/>
      </w:rPr>
    </w:lvl>
    <w:lvl w:ilvl="5" w:tplc="0409000D" w:tentative="1">
      <w:start w:val="1"/>
      <w:numFmt w:val="bullet"/>
      <w:lvlText w:val=""/>
      <w:lvlJc w:val="left"/>
      <w:pPr>
        <w:ind w:left="1902" w:hanging="420"/>
      </w:pPr>
      <w:rPr>
        <w:rFonts w:ascii="Wingdings" w:hAnsi="Wingdings" w:hint="default"/>
      </w:rPr>
    </w:lvl>
    <w:lvl w:ilvl="6" w:tplc="04090001" w:tentative="1">
      <w:start w:val="1"/>
      <w:numFmt w:val="bullet"/>
      <w:lvlText w:val=""/>
      <w:lvlJc w:val="left"/>
      <w:pPr>
        <w:ind w:left="2322" w:hanging="420"/>
      </w:pPr>
      <w:rPr>
        <w:rFonts w:ascii="Wingdings" w:hAnsi="Wingdings" w:hint="default"/>
      </w:rPr>
    </w:lvl>
    <w:lvl w:ilvl="7" w:tplc="0409000B" w:tentative="1">
      <w:start w:val="1"/>
      <w:numFmt w:val="bullet"/>
      <w:lvlText w:val=""/>
      <w:lvlJc w:val="left"/>
      <w:pPr>
        <w:ind w:left="2742" w:hanging="420"/>
      </w:pPr>
      <w:rPr>
        <w:rFonts w:ascii="Wingdings" w:hAnsi="Wingdings" w:hint="default"/>
      </w:rPr>
    </w:lvl>
    <w:lvl w:ilvl="8" w:tplc="0409000D" w:tentative="1">
      <w:start w:val="1"/>
      <w:numFmt w:val="bullet"/>
      <w:lvlText w:val=""/>
      <w:lvlJc w:val="left"/>
      <w:pPr>
        <w:ind w:left="3162" w:hanging="420"/>
      </w:pPr>
      <w:rPr>
        <w:rFonts w:ascii="Wingdings" w:hAnsi="Wingdings" w:hint="default"/>
      </w:rPr>
    </w:lvl>
  </w:abstractNum>
  <w:abstractNum w:abstractNumId="7" w15:restartNumberingAfterBreak="0">
    <w:nsid w:val="47832A04"/>
    <w:multiLevelType w:val="hybridMultilevel"/>
    <w:tmpl w:val="4E5ED52C"/>
    <w:lvl w:ilvl="0" w:tplc="04090001">
      <w:start w:val="1"/>
      <w:numFmt w:val="bullet"/>
      <w:lvlText w:val=""/>
      <w:lvlJc w:val="left"/>
      <w:pPr>
        <w:ind w:left="609" w:hanging="420"/>
      </w:pPr>
      <w:rPr>
        <w:rFonts w:ascii="Wingdings" w:hAnsi="Wingdings" w:hint="default"/>
      </w:rPr>
    </w:lvl>
    <w:lvl w:ilvl="1" w:tplc="0409000B" w:tentative="1">
      <w:start w:val="1"/>
      <w:numFmt w:val="bullet"/>
      <w:lvlText w:val=""/>
      <w:lvlJc w:val="left"/>
      <w:pPr>
        <w:ind w:left="1029" w:hanging="420"/>
      </w:pPr>
      <w:rPr>
        <w:rFonts w:ascii="Wingdings" w:hAnsi="Wingdings" w:hint="default"/>
      </w:rPr>
    </w:lvl>
    <w:lvl w:ilvl="2" w:tplc="0409000D" w:tentative="1">
      <w:start w:val="1"/>
      <w:numFmt w:val="bullet"/>
      <w:lvlText w:val=""/>
      <w:lvlJc w:val="left"/>
      <w:pPr>
        <w:ind w:left="1449" w:hanging="420"/>
      </w:pPr>
      <w:rPr>
        <w:rFonts w:ascii="Wingdings" w:hAnsi="Wingdings" w:hint="default"/>
      </w:rPr>
    </w:lvl>
    <w:lvl w:ilvl="3" w:tplc="04090001" w:tentative="1">
      <w:start w:val="1"/>
      <w:numFmt w:val="bullet"/>
      <w:lvlText w:val=""/>
      <w:lvlJc w:val="left"/>
      <w:pPr>
        <w:ind w:left="1869" w:hanging="420"/>
      </w:pPr>
      <w:rPr>
        <w:rFonts w:ascii="Wingdings" w:hAnsi="Wingdings" w:hint="default"/>
      </w:rPr>
    </w:lvl>
    <w:lvl w:ilvl="4" w:tplc="0409000B" w:tentative="1">
      <w:start w:val="1"/>
      <w:numFmt w:val="bullet"/>
      <w:lvlText w:val=""/>
      <w:lvlJc w:val="left"/>
      <w:pPr>
        <w:ind w:left="2289" w:hanging="420"/>
      </w:pPr>
      <w:rPr>
        <w:rFonts w:ascii="Wingdings" w:hAnsi="Wingdings" w:hint="default"/>
      </w:rPr>
    </w:lvl>
    <w:lvl w:ilvl="5" w:tplc="0409000D" w:tentative="1">
      <w:start w:val="1"/>
      <w:numFmt w:val="bullet"/>
      <w:lvlText w:val=""/>
      <w:lvlJc w:val="left"/>
      <w:pPr>
        <w:ind w:left="2709" w:hanging="420"/>
      </w:pPr>
      <w:rPr>
        <w:rFonts w:ascii="Wingdings" w:hAnsi="Wingdings" w:hint="default"/>
      </w:rPr>
    </w:lvl>
    <w:lvl w:ilvl="6" w:tplc="04090001" w:tentative="1">
      <w:start w:val="1"/>
      <w:numFmt w:val="bullet"/>
      <w:lvlText w:val=""/>
      <w:lvlJc w:val="left"/>
      <w:pPr>
        <w:ind w:left="3129" w:hanging="420"/>
      </w:pPr>
      <w:rPr>
        <w:rFonts w:ascii="Wingdings" w:hAnsi="Wingdings" w:hint="default"/>
      </w:rPr>
    </w:lvl>
    <w:lvl w:ilvl="7" w:tplc="0409000B" w:tentative="1">
      <w:start w:val="1"/>
      <w:numFmt w:val="bullet"/>
      <w:lvlText w:val=""/>
      <w:lvlJc w:val="left"/>
      <w:pPr>
        <w:ind w:left="3549" w:hanging="420"/>
      </w:pPr>
      <w:rPr>
        <w:rFonts w:ascii="Wingdings" w:hAnsi="Wingdings" w:hint="default"/>
      </w:rPr>
    </w:lvl>
    <w:lvl w:ilvl="8" w:tplc="0409000D" w:tentative="1">
      <w:start w:val="1"/>
      <w:numFmt w:val="bullet"/>
      <w:lvlText w:val=""/>
      <w:lvlJc w:val="left"/>
      <w:pPr>
        <w:ind w:left="3969" w:hanging="420"/>
      </w:pPr>
      <w:rPr>
        <w:rFonts w:ascii="Wingdings" w:hAnsi="Wingdings" w:hint="default"/>
      </w:rPr>
    </w:lvl>
  </w:abstractNum>
  <w:abstractNum w:abstractNumId="8" w15:restartNumberingAfterBreak="0">
    <w:nsid w:val="4EC400AC"/>
    <w:multiLevelType w:val="hybridMultilevel"/>
    <w:tmpl w:val="9B2EBC9E"/>
    <w:lvl w:ilvl="0" w:tplc="4FFA971C">
      <w:start w:val="1"/>
      <w:numFmt w:val="bullet"/>
      <w:pStyle w:val="a0"/>
      <w:lvlText w:val=""/>
      <w:lvlJc w:val="left"/>
      <w:pPr>
        <w:ind w:left="0" w:hanging="359"/>
      </w:pPr>
      <w:rPr>
        <w:rFonts w:ascii="Wingdings" w:hAnsi="Wingdings" w:hint="default"/>
        <w:sz w:val="16"/>
      </w:rPr>
    </w:lvl>
    <w:lvl w:ilvl="1" w:tplc="6B400B52">
      <w:numFmt w:val="bullet"/>
      <w:lvlText w:val="-"/>
      <w:lvlJc w:val="left"/>
      <w:pPr>
        <w:ind w:left="421" w:hanging="360"/>
      </w:pPr>
      <w:rPr>
        <w:rFonts w:ascii="Times New Roman" w:eastAsia="ＭＳ 明朝;MS Mincho" w:hAnsi="Times New Roman" w:cs="Times New Roman" w:hint="default"/>
      </w:rPr>
    </w:lvl>
    <w:lvl w:ilvl="2" w:tplc="0409000D" w:tentative="1">
      <w:start w:val="1"/>
      <w:numFmt w:val="bullet"/>
      <w:lvlText w:val=""/>
      <w:lvlJc w:val="left"/>
      <w:pPr>
        <w:ind w:left="901" w:hanging="420"/>
      </w:pPr>
      <w:rPr>
        <w:rFonts w:ascii="Wingdings" w:hAnsi="Wingdings" w:hint="default"/>
      </w:rPr>
    </w:lvl>
    <w:lvl w:ilvl="3" w:tplc="04090001" w:tentative="1">
      <w:start w:val="1"/>
      <w:numFmt w:val="bullet"/>
      <w:lvlText w:val=""/>
      <w:lvlJc w:val="left"/>
      <w:pPr>
        <w:ind w:left="1321" w:hanging="420"/>
      </w:pPr>
      <w:rPr>
        <w:rFonts w:ascii="Wingdings" w:hAnsi="Wingdings" w:hint="default"/>
      </w:rPr>
    </w:lvl>
    <w:lvl w:ilvl="4" w:tplc="0409000B" w:tentative="1">
      <w:start w:val="1"/>
      <w:numFmt w:val="bullet"/>
      <w:lvlText w:val=""/>
      <w:lvlJc w:val="left"/>
      <w:pPr>
        <w:ind w:left="1741" w:hanging="420"/>
      </w:pPr>
      <w:rPr>
        <w:rFonts w:ascii="Wingdings" w:hAnsi="Wingdings" w:hint="default"/>
      </w:rPr>
    </w:lvl>
    <w:lvl w:ilvl="5" w:tplc="0409000D" w:tentative="1">
      <w:start w:val="1"/>
      <w:numFmt w:val="bullet"/>
      <w:lvlText w:val=""/>
      <w:lvlJc w:val="left"/>
      <w:pPr>
        <w:ind w:left="2161" w:hanging="420"/>
      </w:pPr>
      <w:rPr>
        <w:rFonts w:ascii="Wingdings" w:hAnsi="Wingdings" w:hint="default"/>
      </w:rPr>
    </w:lvl>
    <w:lvl w:ilvl="6" w:tplc="04090001" w:tentative="1">
      <w:start w:val="1"/>
      <w:numFmt w:val="bullet"/>
      <w:lvlText w:val=""/>
      <w:lvlJc w:val="left"/>
      <w:pPr>
        <w:ind w:left="2581" w:hanging="420"/>
      </w:pPr>
      <w:rPr>
        <w:rFonts w:ascii="Wingdings" w:hAnsi="Wingdings" w:hint="default"/>
      </w:rPr>
    </w:lvl>
    <w:lvl w:ilvl="7" w:tplc="0409000B" w:tentative="1">
      <w:start w:val="1"/>
      <w:numFmt w:val="bullet"/>
      <w:lvlText w:val=""/>
      <w:lvlJc w:val="left"/>
      <w:pPr>
        <w:ind w:left="3001" w:hanging="420"/>
      </w:pPr>
      <w:rPr>
        <w:rFonts w:ascii="Wingdings" w:hAnsi="Wingdings" w:hint="default"/>
      </w:rPr>
    </w:lvl>
    <w:lvl w:ilvl="8" w:tplc="0409000D" w:tentative="1">
      <w:start w:val="1"/>
      <w:numFmt w:val="bullet"/>
      <w:lvlText w:val=""/>
      <w:lvlJc w:val="left"/>
      <w:pPr>
        <w:ind w:left="3421" w:hanging="420"/>
      </w:pPr>
      <w:rPr>
        <w:rFonts w:ascii="Wingdings" w:hAnsi="Wingdings" w:hint="default"/>
      </w:rPr>
    </w:lvl>
  </w:abstractNum>
  <w:abstractNum w:abstractNumId="9" w15:restartNumberingAfterBreak="0">
    <w:nsid w:val="59C111E0"/>
    <w:multiLevelType w:val="hybridMultilevel"/>
    <w:tmpl w:val="C7D01C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D1F2869"/>
    <w:multiLevelType w:val="hybridMultilevel"/>
    <w:tmpl w:val="14C4E482"/>
    <w:lvl w:ilvl="0" w:tplc="0409000F">
      <w:start w:val="1"/>
      <w:numFmt w:val="decimal"/>
      <w:lvlText w:val="%1."/>
      <w:lvlJc w:val="left"/>
      <w:pPr>
        <w:ind w:left="0" w:hanging="533"/>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11" w15:restartNumberingAfterBreak="0">
    <w:nsid w:val="67E46960"/>
    <w:multiLevelType w:val="hybridMultilevel"/>
    <w:tmpl w:val="2614539C"/>
    <w:lvl w:ilvl="0" w:tplc="462C80A8">
      <w:start w:val="1"/>
      <w:numFmt w:val="bullet"/>
      <w:suff w:val="space"/>
      <w:lvlText w:val=""/>
      <w:lvlJc w:val="left"/>
      <w:pPr>
        <w:ind w:left="61" w:hanging="420"/>
      </w:pPr>
      <w:rPr>
        <w:rFonts w:ascii="Wingdings" w:hAnsi="Wingdings" w:hint="default"/>
        <w:sz w:val="16"/>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12" w15:restartNumberingAfterBreak="0">
    <w:nsid w:val="69455750"/>
    <w:multiLevelType w:val="hybridMultilevel"/>
    <w:tmpl w:val="9CF01C6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D0B7E2F"/>
    <w:multiLevelType w:val="hybridMultilevel"/>
    <w:tmpl w:val="FDA2BC74"/>
    <w:lvl w:ilvl="0" w:tplc="6298D76C">
      <w:start w:val="1"/>
      <w:numFmt w:val="bullet"/>
      <w:lvlText w:val=""/>
      <w:lvlJc w:val="left"/>
      <w:pPr>
        <w:ind w:left="0" w:hanging="359"/>
      </w:pPr>
      <w:rPr>
        <w:rFonts w:ascii="Wingdings" w:hAnsi="Wingdings" w:hint="default"/>
        <w:sz w:val="16"/>
      </w:rPr>
    </w:lvl>
    <w:lvl w:ilvl="1" w:tplc="0409000B" w:tentative="1">
      <w:start w:val="1"/>
      <w:numFmt w:val="bullet"/>
      <w:lvlText w:val=""/>
      <w:lvlJc w:val="left"/>
      <w:pPr>
        <w:ind w:left="414" w:hanging="420"/>
      </w:pPr>
      <w:rPr>
        <w:rFonts w:ascii="Wingdings" w:hAnsi="Wingdings" w:hint="default"/>
      </w:rPr>
    </w:lvl>
    <w:lvl w:ilvl="2" w:tplc="0409000D" w:tentative="1">
      <w:start w:val="1"/>
      <w:numFmt w:val="bullet"/>
      <w:lvlText w:val=""/>
      <w:lvlJc w:val="left"/>
      <w:pPr>
        <w:ind w:left="834" w:hanging="420"/>
      </w:pPr>
      <w:rPr>
        <w:rFonts w:ascii="Wingdings" w:hAnsi="Wingdings" w:hint="default"/>
      </w:rPr>
    </w:lvl>
    <w:lvl w:ilvl="3" w:tplc="04090001" w:tentative="1">
      <w:start w:val="1"/>
      <w:numFmt w:val="bullet"/>
      <w:lvlText w:val=""/>
      <w:lvlJc w:val="left"/>
      <w:pPr>
        <w:ind w:left="1254" w:hanging="420"/>
      </w:pPr>
      <w:rPr>
        <w:rFonts w:ascii="Wingdings" w:hAnsi="Wingdings" w:hint="default"/>
      </w:rPr>
    </w:lvl>
    <w:lvl w:ilvl="4" w:tplc="0409000B" w:tentative="1">
      <w:start w:val="1"/>
      <w:numFmt w:val="bullet"/>
      <w:lvlText w:val=""/>
      <w:lvlJc w:val="left"/>
      <w:pPr>
        <w:ind w:left="1674" w:hanging="420"/>
      </w:pPr>
      <w:rPr>
        <w:rFonts w:ascii="Wingdings" w:hAnsi="Wingdings" w:hint="default"/>
      </w:rPr>
    </w:lvl>
    <w:lvl w:ilvl="5" w:tplc="0409000D" w:tentative="1">
      <w:start w:val="1"/>
      <w:numFmt w:val="bullet"/>
      <w:lvlText w:val=""/>
      <w:lvlJc w:val="left"/>
      <w:pPr>
        <w:ind w:left="2094" w:hanging="420"/>
      </w:pPr>
      <w:rPr>
        <w:rFonts w:ascii="Wingdings" w:hAnsi="Wingdings" w:hint="default"/>
      </w:rPr>
    </w:lvl>
    <w:lvl w:ilvl="6" w:tplc="04090001" w:tentative="1">
      <w:start w:val="1"/>
      <w:numFmt w:val="bullet"/>
      <w:lvlText w:val=""/>
      <w:lvlJc w:val="left"/>
      <w:pPr>
        <w:ind w:left="2514" w:hanging="420"/>
      </w:pPr>
      <w:rPr>
        <w:rFonts w:ascii="Wingdings" w:hAnsi="Wingdings" w:hint="default"/>
      </w:rPr>
    </w:lvl>
    <w:lvl w:ilvl="7" w:tplc="0409000B" w:tentative="1">
      <w:start w:val="1"/>
      <w:numFmt w:val="bullet"/>
      <w:lvlText w:val=""/>
      <w:lvlJc w:val="left"/>
      <w:pPr>
        <w:ind w:left="2934" w:hanging="420"/>
      </w:pPr>
      <w:rPr>
        <w:rFonts w:ascii="Wingdings" w:hAnsi="Wingdings" w:hint="default"/>
      </w:rPr>
    </w:lvl>
    <w:lvl w:ilvl="8" w:tplc="0409000D" w:tentative="1">
      <w:start w:val="1"/>
      <w:numFmt w:val="bullet"/>
      <w:lvlText w:val=""/>
      <w:lvlJc w:val="left"/>
      <w:pPr>
        <w:ind w:left="3354" w:hanging="420"/>
      </w:pPr>
      <w:rPr>
        <w:rFonts w:ascii="Wingdings" w:hAnsi="Wingdings" w:hint="default"/>
      </w:rPr>
    </w:lvl>
  </w:abstractNum>
  <w:abstractNum w:abstractNumId="14" w15:restartNumberingAfterBreak="0">
    <w:nsid w:val="6E062BF5"/>
    <w:multiLevelType w:val="hybridMultilevel"/>
    <w:tmpl w:val="FF74ABE0"/>
    <w:lvl w:ilvl="0" w:tplc="04090001">
      <w:start w:val="1"/>
      <w:numFmt w:val="bullet"/>
      <w:lvlText w:val=""/>
      <w:lvlJc w:val="left"/>
      <w:pPr>
        <w:ind w:left="609" w:hanging="420"/>
      </w:pPr>
      <w:rPr>
        <w:rFonts w:ascii="Wingdings" w:hAnsi="Wingdings" w:hint="default"/>
      </w:rPr>
    </w:lvl>
    <w:lvl w:ilvl="1" w:tplc="0409000B" w:tentative="1">
      <w:start w:val="1"/>
      <w:numFmt w:val="bullet"/>
      <w:lvlText w:val=""/>
      <w:lvlJc w:val="left"/>
      <w:pPr>
        <w:ind w:left="1029" w:hanging="420"/>
      </w:pPr>
      <w:rPr>
        <w:rFonts w:ascii="Wingdings" w:hAnsi="Wingdings" w:hint="default"/>
      </w:rPr>
    </w:lvl>
    <w:lvl w:ilvl="2" w:tplc="0409000D" w:tentative="1">
      <w:start w:val="1"/>
      <w:numFmt w:val="bullet"/>
      <w:lvlText w:val=""/>
      <w:lvlJc w:val="left"/>
      <w:pPr>
        <w:ind w:left="1449" w:hanging="420"/>
      </w:pPr>
      <w:rPr>
        <w:rFonts w:ascii="Wingdings" w:hAnsi="Wingdings" w:hint="default"/>
      </w:rPr>
    </w:lvl>
    <w:lvl w:ilvl="3" w:tplc="04090001" w:tentative="1">
      <w:start w:val="1"/>
      <w:numFmt w:val="bullet"/>
      <w:lvlText w:val=""/>
      <w:lvlJc w:val="left"/>
      <w:pPr>
        <w:ind w:left="1869" w:hanging="420"/>
      </w:pPr>
      <w:rPr>
        <w:rFonts w:ascii="Wingdings" w:hAnsi="Wingdings" w:hint="default"/>
      </w:rPr>
    </w:lvl>
    <w:lvl w:ilvl="4" w:tplc="0409000B" w:tentative="1">
      <w:start w:val="1"/>
      <w:numFmt w:val="bullet"/>
      <w:lvlText w:val=""/>
      <w:lvlJc w:val="left"/>
      <w:pPr>
        <w:ind w:left="2289" w:hanging="420"/>
      </w:pPr>
      <w:rPr>
        <w:rFonts w:ascii="Wingdings" w:hAnsi="Wingdings" w:hint="default"/>
      </w:rPr>
    </w:lvl>
    <w:lvl w:ilvl="5" w:tplc="0409000D" w:tentative="1">
      <w:start w:val="1"/>
      <w:numFmt w:val="bullet"/>
      <w:lvlText w:val=""/>
      <w:lvlJc w:val="left"/>
      <w:pPr>
        <w:ind w:left="2709" w:hanging="420"/>
      </w:pPr>
      <w:rPr>
        <w:rFonts w:ascii="Wingdings" w:hAnsi="Wingdings" w:hint="default"/>
      </w:rPr>
    </w:lvl>
    <w:lvl w:ilvl="6" w:tplc="04090001" w:tentative="1">
      <w:start w:val="1"/>
      <w:numFmt w:val="bullet"/>
      <w:lvlText w:val=""/>
      <w:lvlJc w:val="left"/>
      <w:pPr>
        <w:ind w:left="3129" w:hanging="420"/>
      </w:pPr>
      <w:rPr>
        <w:rFonts w:ascii="Wingdings" w:hAnsi="Wingdings" w:hint="default"/>
      </w:rPr>
    </w:lvl>
    <w:lvl w:ilvl="7" w:tplc="0409000B" w:tentative="1">
      <w:start w:val="1"/>
      <w:numFmt w:val="bullet"/>
      <w:lvlText w:val=""/>
      <w:lvlJc w:val="left"/>
      <w:pPr>
        <w:ind w:left="3549" w:hanging="420"/>
      </w:pPr>
      <w:rPr>
        <w:rFonts w:ascii="Wingdings" w:hAnsi="Wingdings" w:hint="default"/>
      </w:rPr>
    </w:lvl>
    <w:lvl w:ilvl="8" w:tplc="0409000D" w:tentative="1">
      <w:start w:val="1"/>
      <w:numFmt w:val="bullet"/>
      <w:lvlText w:val=""/>
      <w:lvlJc w:val="left"/>
      <w:pPr>
        <w:ind w:left="3969" w:hanging="420"/>
      </w:pPr>
      <w:rPr>
        <w:rFonts w:ascii="Wingdings" w:hAnsi="Wingdings" w:hint="default"/>
      </w:rPr>
    </w:lvl>
  </w:abstractNum>
  <w:abstractNum w:abstractNumId="15" w15:restartNumberingAfterBreak="0">
    <w:nsid w:val="71201AB1"/>
    <w:multiLevelType w:val="multilevel"/>
    <w:tmpl w:val="36B6379E"/>
    <w:lvl w:ilvl="0">
      <w:start w:val="1"/>
      <w:numFmt w:val="decimal"/>
      <w:lvlText w:val="[%1]"/>
      <w:lvlJc w:val="left"/>
      <w:pPr>
        <w:tabs>
          <w:tab w:val="num" w:pos="360"/>
        </w:tabs>
        <w:ind w:left="360" w:hanging="360"/>
      </w:pPr>
      <w:rPr>
        <w:color w:val="auto"/>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3695658"/>
    <w:multiLevelType w:val="hybridMultilevel"/>
    <w:tmpl w:val="801ACF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E3929C3"/>
    <w:multiLevelType w:val="hybridMultilevel"/>
    <w:tmpl w:val="9C3AD142"/>
    <w:lvl w:ilvl="0" w:tplc="462C80A8">
      <w:start w:val="1"/>
      <w:numFmt w:val="bullet"/>
      <w:suff w:val="space"/>
      <w:lvlText w:val=""/>
      <w:lvlJc w:val="left"/>
      <w:pPr>
        <w:ind w:left="311" w:hanging="420"/>
      </w:pPr>
      <w:rPr>
        <w:rFonts w:ascii="Wingdings" w:hAnsi="Wingdings" w:hint="default"/>
        <w:sz w:val="16"/>
      </w:rPr>
    </w:lvl>
    <w:lvl w:ilvl="1" w:tplc="0409000B" w:tentative="1">
      <w:start w:val="1"/>
      <w:numFmt w:val="bullet"/>
      <w:lvlText w:val=""/>
      <w:lvlJc w:val="left"/>
      <w:pPr>
        <w:ind w:left="1090" w:hanging="420"/>
      </w:pPr>
      <w:rPr>
        <w:rFonts w:ascii="Wingdings" w:hAnsi="Wingdings" w:hint="default"/>
      </w:rPr>
    </w:lvl>
    <w:lvl w:ilvl="2" w:tplc="0409000D" w:tentative="1">
      <w:start w:val="1"/>
      <w:numFmt w:val="bullet"/>
      <w:lvlText w:val=""/>
      <w:lvlJc w:val="left"/>
      <w:pPr>
        <w:ind w:left="1510" w:hanging="420"/>
      </w:pPr>
      <w:rPr>
        <w:rFonts w:ascii="Wingdings" w:hAnsi="Wingdings" w:hint="default"/>
      </w:rPr>
    </w:lvl>
    <w:lvl w:ilvl="3" w:tplc="04090001" w:tentative="1">
      <w:start w:val="1"/>
      <w:numFmt w:val="bullet"/>
      <w:lvlText w:val=""/>
      <w:lvlJc w:val="left"/>
      <w:pPr>
        <w:ind w:left="1930" w:hanging="420"/>
      </w:pPr>
      <w:rPr>
        <w:rFonts w:ascii="Wingdings" w:hAnsi="Wingdings" w:hint="default"/>
      </w:rPr>
    </w:lvl>
    <w:lvl w:ilvl="4" w:tplc="0409000B" w:tentative="1">
      <w:start w:val="1"/>
      <w:numFmt w:val="bullet"/>
      <w:lvlText w:val=""/>
      <w:lvlJc w:val="left"/>
      <w:pPr>
        <w:ind w:left="2350" w:hanging="420"/>
      </w:pPr>
      <w:rPr>
        <w:rFonts w:ascii="Wingdings" w:hAnsi="Wingdings" w:hint="default"/>
      </w:rPr>
    </w:lvl>
    <w:lvl w:ilvl="5" w:tplc="0409000D" w:tentative="1">
      <w:start w:val="1"/>
      <w:numFmt w:val="bullet"/>
      <w:lvlText w:val=""/>
      <w:lvlJc w:val="left"/>
      <w:pPr>
        <w:ind w:left="2770" w:hanging="420"/>
      </w:pPr>
      <w:rPr>
        <w:rFonts w:ascii="Wingdings" w:hAnsi="Wingdings" w:hint="default"/>
      </w:rPr>
    </w:lvl>
    <w:lvl w:ilvl="6" w:tplc="04090001" w:tentative="1">
      <w:start w:val="1"/>
      <w:numFmt w:val="bullet"/>
      <w:lvlText w:val=""/>
      <w:lvlJc w:val="left"/>
      <w:pPr>
        <w:ind w:left="3190" w:hanging="420"/>
      </w:pPr>
      <w:rPr>
        <w:rFonts w:ascii="Wingdings" w:hAnsi="Wingdings" w:hint="default"/>
      </w:rPr>
    </w:lvl>
    <w:lvl w:ilvl="7" w:tplc="0409000B" w:tentative="1">
      <w:start w:val="1"/>
      <w:numFmt w:val="bullet"/>
      <w:lvlText w:val=""/>
      <w:lvlJc w:val="left"/>
      <w:pPr>
        <w:ind w:left="3610" w:hanging="420"/>
      </w:pPr>
      <w:rPr>
        <w:rFonts w:ascii="Wingdings" w:hAnsi="Wingdings" w:hint="default"/>
      </w:rPr>
    </w:lvl>
    <w:lvl w:ilvl="8" w:tplc="0409000D" w:tentative="1">
      <w:start w:val="1"/>
      <w:numFmt w:val="bullet"/>
      <w:lvlText w:val=""/>
      <w:lvlJc w:val="left"/>
      <w:pPr>
        <w:ind w:left="4030" w:hanging="420"/>
      </w:pPr>
      <w:rPr>
        <w:rFonts w:ascii="Wingdings" w:hAnsi="Wingdings" w:hint="default"/>
      </w:rPr>
    </w:lvl>
  </w:abstractNum>
  <w:num w:numId="1">
    <w:abstractNumId w:val="15"/>
  </w:num>
  <w:num w:numId="2">
    <w:abstractNumId w:val="13"/>
  </w:num>
  <w:num w:numId="3">
    <w:abstractNumId w:val="8"/>
  </w:num>
  <w:num w:numId="4">
    <w:abstractNumId w:val="6"/>
  </w:num>
  <w:num w:numId="5">
    <w:abstractNumId w:val="4"/>
  </w:num>
  <w:num w:numId="6">
    <w:abstractNumId w:val="1"/>
  </w:num>
  <w:num w:numId="7">
    <w:abstractNumId w:val="11"/>
  </w:num>
  <w:num w:numId="8">
    <w:abstractNumId w:val="0"/>
  </w:num>
  <w:num w:numId="9">
    <w:abstractNumId w:val="17"/>
  </w:num>
  <w:num w:numId="10">
    <w:abstractNumId w:val="3"/>
  </w:num>
  <w:num w:numId="11">
    <w:abstractNumId w:val="5"/>
  </w:num>
  <w:num w:numId="12">
    <w:abstractNumId w:val="10"/>
  </w:num>
  <w:num w:numId="13">
    <w:abstractNumId w:val="12"/>
  </w:num>
  <w:num w:numId="14">
    <w:abstractNumId w:val="16"/>
  </w:num>
  <w:num w:numId="15">
    <w:abstractNumId w:val="9"/>
  </w:num>
  <w:num w:numId="16">
    <w:abstractNumId w:val="7"/>
  </w:num>
  <w:num w:numId="17">
    <w:abstractNumId w:val="14"/>
  </w:num>
  <w:num w:numId="1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64"/>
    <w:rsid w:val="00000654"/>
    <w:rsid w:val="00001468"/>
    <w:rsid w:val="0000209D"/>
    <w:rsid w:val="00006D40"/>
    <w:rsid w:val="00007DD1"/>
    <w:rsid w:val="0001141C"/>
    <w:rsid w:val="00016066"/>
    <w:rsid w:val="0002105F"/>
    <w:rsid w:val="00024B4A"/>
    <w:rsid w:val="00026871"/>
    <w:rsid w:val="00027254"/>
    <w:rsid w:val="000279E3"/>
    <w:rsid w:val="000412C1"/>
    <w:rsid w:val="000437DE"/>
    <w:rsid w:val="000438E5"/>
    <w:rsid w:val="00044784"/>
    <w:rsid w:val="00045104"/>
    <w:rsid w:val="00047689"/>
    <w:rsid w:val="0005370D"/>
    <w:rsid w:val="00053828"/>
    <w:rsid w:val="00054347"/>
    <w:rsid w:val="00054A0C"/>
    <w:rsid w:val="000570C0"/>
    <w:rsid w:val="00061532"/>
    <w:rsid w:val="0006249D"/>
    <w:rsid w:val="00063671"/>
    <w:rsid w:val="00063C80"/>
    <w:rsid w:val="00064C3F"/>
    <w:rsid w:val="000663BE"/>
    <w:rsid w:val="00066C5C"/>
    <w:rsid w:val="0006711F"/>
    <w:rsid w:val="0008071E"/>
    <w:rsid w:val="000840C1"/>
    <w:rsid w:val="00084283"/>
    <w:rsid w:val="00084D1F"/>
    <w:rsid w:val="0008696A"/>
    <w:rsid w:val="00095633"/>
    <w:rsid w:val="000965D6"/>
    <w:rsid w:val="000A0874"/>
    <w:rsid w:val="000A089F"/>
    <w:rsid w:val="000A2370"/>
    <w:rsid w:val="000A45DD"/>
    <w:rsid w:val="000B0199"/>
    <w:rsid w:val="000B03C5"/>
    <w:rsid w:val="000B7057"/>
    <w:rsid w:val="000C2982"/>
    <w:rsid w:val="000C35D0"/>
    <w:rsid w:val="000C5692"/>
    <w:rsid w:val="000D11E7"/>
    <w:rsid w:val="000D1569"/>
    <w:rsid w:val="000D21CA"/>
    <w:rsid w:val="000D282C"/>
    <w:rsid w:val="000D2E7A"/>
    <w:rsid w:val="000D5ABA"/>
    <w:rsid w:val="000E07E0"/>
    <w:rsid w:val="000E2425"/>
    <w:rsid w:val="000E2737"/>
    <w:rsid w:val="000E3932"/>
    <w:rsid w:val="000E64C3"/>
    <w:rsid w:val="000F0075"/>
    <w:rsid w:val="000F053B"/>
    <w:rsid w:val="000F08C8"/>
    <w:rsid w:val="000F1734"/>
    <w:rsid w:val="000F66CB"/>
    <w:rsid w:val="000F7964"/>
    <w:rsid w:val="00100F1F"/>
    <w:rsid w:val="001022E4"/>
    <w:rsid w:val="0010601E"/>
    <w:rsid w:val="001079BC"/>
    <w:rsid w:val="0011055B"/>
    <w:rsid w:val="00111362"/>
    <w:rsid w:val="00112100"/>
    <w:rsid w:val="001128A4"/>
    <w:rsid w:val="00113F1D"/>
    <w:rsid w:val="00115FBA"/>
    <w:rsid w:val="00120305"/>
    <w:rsid w:val="0012160A"/>
    <w:rsid w:val="00124B4F"/>
    <w:rsid w:val="0012568A"/>
    <w:rsid w:val="00125BC4"/>
    <w:rsid w:val="0012693A"/>
    <w:rsid w:val="00130B5F"/>
    <w:rsid w:val="00141C53"/>
    <w:rsid w:val="00144A44"/>
    <w:rsid w:val="00144CF4"/>
    <w:rsid w:val="00145237"/>
    <w:rsid w:val="00146BB4"/>
    <w:rsid w:val="0014722E"/>
    <w:rsid w:val="001527CB"/>
    <w:rsid w:val="001551BD"/>
    <w:rsid w:val="0015570F"/>
    <w:rsid w:val="0015587A"/>
    <w:rsid w:val="001562B7"/>
    <w:rsid w:val="001562E1"/>
    <w:rsid w:val="00165F0E"/>
    <w:rsid w:val="00165F54"/>
    <w:rsid w:val="001669F2"/>
    <w:rsid w:val="00166F6C"/>
    <w:rsid w:val="00170AB1"/>
    <w:rsid w:val="00170F4D"/>
    <w:rsid w:val="00170F59"/>
    <w:rsid w:val="00172A38"/>
    <w:rsid w:val="00172BC1"/>
    <w:rsid w:val="00172C20"/>
    <w:rsid w:val="00176F28"/>
    <w:rsid w:val="001821FE"/>
    <w:rsid w:val="0018281F"/>
    <w:rsid w:val="001844F4"/>
    <w:rsid w:val="00184B0E"/>
    <w:rsid w:val="00187464"/>
    <w:rsid w:val="00190516"/>
    <w:rsid w:val="001912D7"/>
    <w:rsid w:val="001947AF"/>
    <w:rsid w:val="00195480"/>
    <w:rsid w:val="00196F6E"/>
    <w:rsid w:val="0019702F"/>
    <w:rsid w:val="001A12B3"/>
    <w:rsid w:val="001A3496"/>
    <w:rsid w:val="001A57E0"/>
    <w:rsid w:val="001B139E"/>
    <w:rsid w:val="001B21E8"/>
    <w:rsid w:val="001B4BDE"/>
    <w:rsid w:val="001B4E06"/>
    <w:rsid w:val="001B5129"/>
    <w:rsid w:val="001B7414"/>
    <w:rsid w:val="001C276C"/>
    <w:rsid w:val="001C4884"/>
    <w:rsid w:val="001C704E"/>
    <w:rsid w:val="001C747A"/>
    <w:rsid w:val="001D23B0"/>
    <w:rsid w:val="001D275A"/>
    <w:rsid w:val="001D3550"/>
    <w:rsid w:val="001D3E3B"/>
    <w:rsid w:val="001D6CC9"/>
    <w:rsid w:val="001D6D37"/>
    <w:rsid w:val="001E04AD"/>
    <w:rsid w:val="001E2316"/>
    <w:rsid w:val="001E35F9"/>
    <w:rsid w:val="001E3B7F"/>
    <w:rsid w:val="001E4846"/>
    <w:rsid w:val="001E4B81"/>
    <w:rsid w:val="001E57D4"/>
    <w:rsid w:val="001E64AD"/>
    <w:rsid w:val="001E7D32"/>
    <w:rsid w:val="001E7EC5"/>
    <w:rsid w:val="001F345F"/>
    <w:rsid w:val="00201D44"/>
    <w:rsid w:val="002034BC"/>
    <w:rsid w:val="002042CF"/>
    <w:rsid w:val="00214280"/>
    <w:rsid w:val="002148A8"/>
    <w:rsid w:val="0022436C"/>
    <w:rsid w:val="00231E48"/>
    <w:rsid w:val="0023242D"/>
    <w:rsid w:val="0023399A"/>
    <w:rsid w:val="002348F6"/>
    <w:rsid w:val="00237271"/>
    <w:rsid w:val="002416E9"/>
    <w:rsid w:val="0024357B"/>
    <w:rsid w:val="002479EB"/>
    <w:rsid w:val="00250234"/>
    <w:rsid w:val="00256BA7"/>
    <w:rsid w:val="002576E6"/>
    <w:rsid w:val="00257944"/>
    <w:rsid w:val="002605B5"/>
    <w:rsid w:val="00260F79"/>
    <w:rsid w:val="00261595"/>
    <w:rsid w:val="00264503"/>
    <w:rsid w:val="00265CD9"/>
    <w:rsid w:val="002662DE"/>
    <w:rsid w:val="002737B6"/>
    <w:rsid w:val="00274AE4"/>
    <w:rsid w:val="002750F5"/>
    <w:rsid w:val="002940C2"/>
    <w:rsid w:val="00295051"/>
    <w:rsid w:val="00297236"/>
    <w:rsid w:val="002A0262"/>
    <w:rsid w:val="002A40A8"/>
    <w:rsid w:val="002A5A2B"/>
    <w:rsid w:val="002A758F"/>
    <w:rsid w:val="002B3560"/>
    <w:rsid w:val="002B3618"/>
    <w:rsid w:val="002C0C47"/>
    <w:rsid w:val="002C36CC"/>
    <w:rsid w:val="002C3A00"/>
    <w:rsid w:val="002C4142"/>
    <w:rsid w:val="002C7636"/>
    <w:rsid w:val="002C78C8"/>
    <w:rsid w:val="002C795A"/>
    <w:rsid w:val="002C7C34"/>
    <w:rsid w:val="002D0870"/>
    <w:rsid w:val="002D4045"/>
    <w:rsid w:val="002D46DA"/>
    <w:rsid w:val="002D77B9"/>
    <w:rsid w:val="002E0BC9"/>
    <w:rsid w:val="002E5675"/>
    <w:rsid w:val="002F017B"/>
    <w:rsid w:val="002F4CF6"/>
    <w:rsid w:val="00301426"/>
    <w:rsid w:val="003029FD"/>
    <w:rsid w:val="0030354D"/>
    <w:rsid w:val="00310105"/>
    <w:rsid w:val="00313708"/>
    <w:rsid w:val="00314070"/>
    <w:rsid w:val="0033132A"/>
    <w:rsid w:val="00331605"/>
    <w:rsid w:val="003347D9"/>
    <w:rsid w:val="003348B2"/>
    <w:rsid w:val="00336DA9"/>
    <w:rsid w:val="00342A8B"/>
    <w:rsid w:val="00345A04"/>
    <w:rsid w:val="00346682"/>
    <w:rsid w:val="003509C1"/>
    <w:rsid w:val="003522E2"/>
    <w:rsid w:val="003557A8"/>
    <w:rsid w:val="003557D6"/>
    <w:rsid w:val="00361379"/>
    <w:rsid w:val="00363BD1"/>
    <w:rsid w:val="00364E4A"/>
    <w:rsid w:val="00365468"/>
    <w:rsid w:val="00365C89"/>
    <w:rsid w:val="0036628B"/>
    <w:rsid w:val="003703E7"/>
    <w:rsid w:val="003717C6"/>
    <w:rsid w:val="00371968"/>
    <w:rsid w:val="0037657F"/>
    <w:rsid w:val="00376D00"/>
    <w:rsid w:val="00380AD6"/>
    <w:rsid w:val="003842EF"/>
    <w:rsid w:val="003866F4"/>
    <w:rsid w:val="00387348"/>
    <w:rsid w:val="00387713"/>
    <w:rsid w:val="00394554"/>
    <w:rsid w:val="00397C6C"/>
    <w:rsid w:val="003A0D01"/>
    <w:rsid w:val="003A34E5"/>
    <w:rsid w:val="003A6BF0"/>
    <w:rsid w:val="003B42AE"/>
    <w:rsid w:val="003B4A52"/>
    <w:rsid w:val="003B5F16"/>
    <w:rsid w:val="003B68E7"/>
    <w:rsid w:val="003B6BDE"/>
    <w:rsid w:val="003B7100"/>
    <w:rsid w:val="003C2BCD"/>
    <w:rsid w:val="003C3AD4"/>
    <w:rsid w:val="003C5B88"/>
    <w:rsid w:val="003C7F4B"/>
    <w:rsid w:val="003D0785"/>
    <w:rsid w:val="003D0F4E"/>
    <w:rsid w:val="003D4EBA"/>
    <w:rsid w:val="003D6860"/>
    <w:rsid w:val="003E1CF8"/>
    <w:rsid w:val="003E249E"/>
    <w:rsid w:val="003F0D6D"/>
    <w:rsid w:val="003F1D2A"/>
    <w:rsid w:val="003F1F95"/>
    <w:rsid w:val="003F47FE"/>
    <w:rsid w:val="003F4D18"/>
    <w:rsid w:val="004033F5"/>
    <w:rsid w:val="004040A8"/>
    <w:rsid w:val="0040445B"/>
    <w:rsid w:val="00404903"/>
    <w:rsid w:val="004073AE"/>
    <w:rsid w:val="00411DB0"/>
    <w:rsid w:val="00413F59"/>
    <w:rsid w:val="00417055"/>
    <w:rsid w:val="00417CC8"/>
    <w:rsid w:val="00417DBF"/>
    <w:rsid w:val="00421154"/>
    <w:rsid w:val="00421608"/>
    <w:rsid w:val="00421C70"/>
    <w:rsid w:val="00422818"/>
    <w:rsid w:val="00423B0E"/>
    <w:rsid w:val="004247A5"/>
    <w:rsid w:val="00424E44"/>
    <w:rsid w:val="00430B71"/>
    <w:rsid w:val="004321DB"/>
    <w:rsid w:val="00432CB9"/>
    <w:rsid w:val="00433B29"/>
    <w:rsid w:val="00433C25"/>
    <w:rsid w:val="00433E88"/>
    <w:rsid w:val="004377EC"/>
    <w:rsid w:val="00442B44"/>
    <w:rsid w:val="00445B04"/>
    <w:rsid w:val="004463A2"/>
    <w:rsid w:val="004476A4"/>
    <w:rsid w:val="00452726"/>
    <w:rsid w:val="004545CF"/>
    <w:rsid w:val="00460121"/>
    <w:rsid w:val="00460A90"/>
    <w:rsid w:val="00460B9D"/>
    <w:rsid w:val="00460FA1"/>
    <w:rsid w:val="0046135A"/>
    <w:rsid w:val="004643BA"/>
    <w:rsid w:val="00470E50"/>
    <w:rsid w:val="004746C0"/>
    <w:rsid w:val="00481433"/>
    <w:rsid w:val="00481A74"/>
    <w:rsid w:val="00481D79"/>
    <w:rsid w:val="00482AB7"/>
    <w:rsid w:val="00483576"/>
    <w:rsid w:val="00483E9C"/>
    <w:rsid w:val="00487157"/>
    <w:rsid w:val="00487A82"/>
    <w:rsid w:val="00492B1A"/>
    <w:rsid w:val="004930A9"/>
    <w:rsid w:val="00493E97"/>
    <w:rsid w:val="0049519F"/>
    <w:rsid w:val="0049584E"/>
    <w:rsid w:val="004A02C2"/>
    <w:rsid w:val="004A11F0"/>
    <w:rsid w:val="004A7320"/>
    <w:rsid w:val="004A78E1"/>
    <w:rsid w:val="004B2E3A"/>
    <w:rsid w:val="004B3EEF"/>
    <w:rsid w:val="004B4047"/>
    <w:rsid w:val="004B5DD5"/>
    <w:rsid w:val="004B6003"/>
    <w:rsid w:val="004B67B7"/>
    <w:rsid w:val="004C16B2"/>
    <w:rsid w:val="004C2860"/>
    <w:rsid w:val="004C5AEF"/>
    <w:rsid w:val="004D1CE3"/>
    <w:rsid w:val="004E1018"/>
    <w:rsid w:val="004E2606"/>
    <w:rsid w:val="004E2BA1"/>
    <w:rsid w:val="004E3CEF"/>
    <w:rsid w:val="004E5390"/>
    <w:rsid w:val="004E6B00"/>
    <w:rsid w:val="004F0653"/>
    <w:rsid w:val="004F3341"/>
    <w:rsid w:val="004F3C0F"/>
    <w:rsid w:val="004F428D"/>
    <w:rsid w:val="004F688E"/>
    <w:rsid w:val="0050428F"/>
    <w:rsid w:val="0051110C"/>
    <w:rsid w:val="0051203E"/>
    <w:rsid w:val="00512053"/>
    <w:rsid w:val="005120B1"/>
    <w:rsid w:val="0051617F"/>
    <w:rsid w:val="005174D4"/>
    <w:rsid w:val="005238EA"/>
    <w:rsid w:val="00524523"/>
    <w:rsid w:val="0053086D"/>
    <w:rsid w:val="00531039"/>
    <w:rsid w:val="005321E9"/>
    <w:rsid w:val="00535656"/>
    <w:rsid w:val="005370DE"/>
    <w:rsid w:val="0053763D"/>
    <w:rsid w:val="00542B69"/>
    <w:rsid w:val="005432F3"/>
    <w:rsid w:val="00544B29"/>
    <w:rsid w:val="0055176F"/>
    <w:rsid w:val="005538C9"/>
    <w:rsid w:val="00562FBC"/>
    <w:rsid w:val="00565C8D"/>
    <w:rsid w:val="00566C94"/>
    <w:rsid w:val="00575B28"/>
    <w:rsid w:val="005762B7"/>
    <w:rsid w:val="00576757"/>
    <w:rsid w:val="0058154A"/>
    <w:rsid w:val="005823C6"/>
    <w:rsid w:val="00582C85"/>
    <w:rsid w:val="00583544"/>
    <w:rsid w:val="005858A3"/>
    <w:rsid w:val="00585D98"/>
    <w:rsid w:val="00586346"/>
    <w:rsid w:val="00590785"/>
    <w:rsid w:val="00591C8E"/>
    <w:rsid w:val="0059243C"/>
    <w:rsid w:val="00592CAA"/>
    <w:rsid w:val="005939D3"/>
    <w:rsid w:val="005948BA"/>
    <w:rsid w:val="0059557D"/>
    <w:rsid w:val="00595634"/>
    <w:rsid w:val="00597DAC"/>
    <w:rsid w:val="005A03EF"/>
    <w:rsid w:val="005A0E3E"/>
    <w:rsid w:val="005A6530"/>
    <w:rsid w:val="005A6D9F"/>
    <w:rsid w:val="005B2B1C"/>
    <w:rsid w:val="005B3E44"/>
    <w:rsid w:val="005B568F"/>
    <w:rsid w:val="005B7055"/>
    <w:rsid w:val="005B7496"/>
    <w:rsid w:val="005C10E5"/>
    <w:rsid w:val="005C2A55"/>
    <w:rsid w:val="005C3304"/>
    <w:rsid w:val="005C7041"/>
    <w:rsid w:val="005D0ED2"/>
    <w:rsid w:val="005D4A21"/>
    <w:rsid w:val="005D5A82"/>
    <w:rsid w:val="005D7D86"/>
    <w:rsid w:val="005E6586"/>
    <w:rsid w:val="005E7121"/>
    <w:rsid w:val="005F0DCA"/>
    <w:rsid w:val="005F1E3E"/>
    <w:rsid w:val="005F3028"/>
    <w:rsid w:val="005F400C"/>
    <w:rsid w:val="005F6A25"/>
    <w:rsid w:val="005F6B35"/>
    <w:rsid w:val="006003D9"/>
    <w:rsid w:val="00603A58"/>
    <w:rsid w:val="00604D01"/>
    <w:rsid w:val="00605587"/>
    <w:rsid w:val="006066EB"/>
    <w:rsid w:val="0061185F"/>
    <w:rsid w:val="0061606B"/>
    <w:rsid w:val="00616FA7"/>
    <w:rsid w:val="006171D2"/>
    <w:rsid w:val="00617ABE"/>
    <w:rsid w:val="00620566"/>
    <w:rsid w:val="0062537E"/>
    <w:rsid w:val="006324B0"/>
    <w:rsid w:val="006339ED"/>
    <w:rsid w:val="00643C51"/>
    <w:rsid w:val="00643FD0"/>
    <w:rsid w:val="00651E67"/>
    <w:rsid w:val="0065544A"/>
    <w:rsid w:val="00660242"/>
    <w:rsid w:val="00662017"/>
    <w:rsid w:val="006626FC"/>
    <w:rsid w:val="00665B23"/>
    <w:rsid w:val="00667065"/>
    <w:rsid w:val="00670DC5"/>
    <w:rsid w:val="00670E3A"/>
    <w:rsid w:val="0067103E"/>
    <w:rsid w:val="00675E07"/>
    <w:rsid w:val="00676048"/>
    <w:rsid w:val="00677939"/>
    <w:rsid w:val="00683D81"/>
    <w:rsid w:val="006860AA"/>
    <w:rsid w:val="006863C9"/>
    <w:rsid w:val="006865F3"/>
    <w:rsid w:val="00686C99"/>
    <w:rsid w:val="00686E64"/>
    <w:rsid w:val="00687561"/>
    <w:rsid w:val="006950D3"/>
    <w:rsid w:val="0069714C"/>
    <w:rsid w:val="006A1271"/>
    <w:rsid w:val="006A42CD"/>
    <w:rsid w:val="006A5286"/>
    <w:rsid w:val="006A6002"/>
    <w:rsid w:val="006B0520"/>
    <w:rsid w:val="006B5AF8"/>
    <w:rsid w:val="006B5D37"/>
    <w:rsid w:val="006C086E"/>
    <w:rsid w:val="006C10CF"/>
    <w:rsid w:val="006C209D"/>
    <w:rsid w:val="006C5CAC"/>
    <w:rsid w:val="006D11E2"/>
    <w:rsid w:val="006D1DCC"/>
    <w:rsid w:val="006D5109"/>
    <w:rsid w:val="006E0418"/>
    <w:rsid w:val="006E1033"/>
    <w:rsid w:val="006E53CD"/>
    <w:rsid w:val="006E6F66"/>
    <w:rsid w:val="006E73AA"/>
    <w:rsid w:val="006E77CB"/>
    <w:rsid w:val="006E7E7B"/>
    <w:rsid w:val="006F1DD6"/>
    <w:rsid w:val="006F2584"/>
    <w:rsid w:val="006F2978"/>
    <w:rsid w:val="006F52E8"/>
    <w:rsid w:val="006F694E"/>
    <w:rsid w:val="006F6F82"/>
    <w:rsid w:val="006F71AA"/>
    <w:rsid w:val="00700704"/>
    <w:rsid w:val="00700BEF"/>
    <w:rsid w:val="007022DD"/>
    <w:rsid w:val="00705A2B"/>
    <w:rsid w:val="007072FE"/>
    <w:rsid w:val="007119A5"/>
    <w:rsid w:val="00712C25"/>
    <w:rsid w:val="00713BDB"/>
    <w:rsid w:val="00715EBF"/>
    <w:rsid w:val="00716D9B"/>
    <w:rsid w:val="00717596"/>
    <w:rsid w:val="00717964"/>
    <w:rsid w:val="007231F6"/>
    <w:rsid w:val="0072350F"/>
    <w:rsid w:val="00727635"/>
    <w:rsid w:val="007327FB"/>
    <w:rsid w:val="00732ABC"/>
    <w:rsid w:val="00733CA7"/>
    <w:rsid w:val="007350D1"/>
    <w:rsid w:val="00741777"/>
    <w:rsid w:val="007428F0"/>
    <w:rsid w:val="007457C8"/>
    <w:rsid w:val="00745E85"/>
    <w:rsid w:val="00750549"/>
    <w:rsid w:val="007526BA"/>
    <w:rsid w:val="00753DB5"/>
    <w:rsid w:val="007577FD"/>
    <w:rsid w:val="007643C7"/>
    <w:rsid w:val="007660D8"/>
    <w:rsid w:val="00766A76"/>
    <w:rsid w:val="00770AF4"/>
    <w:rsid w:val="00772127"/>
    <w:rsid w:val="00773EDB"/>
    <w:rsid w:val="0077589E"/>
    <w:rsid w:val="00775DEE"/>
    <w:rsid w:val="0078141B"/>
    <w:rsid w:val="00781522"/>
    <w:rsid w:val="00781C02"/>
    <w:rsid w:val="00782B7F"/>
    <w:rsid w:val="00787514"/>
    <w:rsid w:val="007916C3"/>
    <w:rsid w:val="007A0EB5"/>
    <w:rsid w:val="007A1AD9"/>
    <w:rsid w:val="007A2B53"/>
    <w:rsid w:val="007A7524"/>
    <w:rsid w:val="007B4096"/>
    <w:rsid w:val="007C0081"/>
    <w:rsid w:val="007C018B"/>
    <w:rsid w:val="007C158E"/>
    <w:rsid w:val="007C325D"/>
    <w:rsid w:val="007D0228"/>
    <w:rsid w:val="007D0776"/>
    <w:rsid w:val="007D210B"/>
    <w:rsid w:val="007D45E7"/>
    <w:rsid w:val="007D5EDB"/>
    <w:rsid w:val="007D5F35"/>
    <w:rsid w:val="007D7236"/>
    <w:rsid w:val="007E087D"/>
    <w:rsid w:val="007E22CB"/>
    <w:rsid w:val="007E2986"/>
    <w:rsid w:val="007E2DCD"/>
    <w:rsid w:val="007E3527"/>
    <w:rsid w:val="007E5809"/>
    <w:rsid w:val="007E6E3E"/>
    <w:rsid w:val="007F46B1"/>
    <w:rsid w:val="007F5D9C"/>
    <w:rsid w:val="007F6CCB"/>
    <w:rsid w:val="007F758E"/>
    <w:rsid w:val="007F7A42"/>
    <w:rsid w:val="00805457"/>
    <w:rsid w:val="00805CB2"/>
    <w:rsid w:val="0080686A"/>
    <w:rsid w:val="00811B2D"/>
    <w:rsid w:val="00814F36"/>
    <w:rsid w:val="00816F8C"/>
    <w:rsid w:val="008239A0"/>
    <w:rsid w:val="00823B2F"/>
    <w:rsid w:val="00824199"/>
    <w:rsid w:val="00826871"/>
    <w:rsid w:val="008309C4"/>
    <w:rsid w:val="00832180"/>
    <w:rsid w:val="00834A61"/>
    <w:rsid w:val="008426E9"/>
    <w:rsid w:val="00842DC2"/>
    <w:rsid w:val="008477E0"/>
    <w:rsid w:val="0085037A"/>
    <w:rsid w:val="0085147A"/>
    <w:rsid w:val="00852470"/>
    <w:rsid w:val="008526BE"/>
    <w:rsid w:val="00854C98"/>
    <w:rsid w:val="00856132"/>
    <w:rsid w:val="00860CED"/>
    <w:rsid w:val="0086441C"/>
    <w:rsid w:val="008644BB"/>
    <w:rsid w:val="00864676"/>
    <w:rsid w:val="0086669B"/>
    <w:rsid w:val="00866D54"/>
    <w:rsid w:val="00867A28"/>
    <w:rsid w:val="00871E2B"/>
    <w:rsid w:val="008742D1"/>
    <w:rsid w:val="00876307"/>
    <w:rsid w:val="008763D3"/>
    <w:rsid w:val="00877637"/>
    <w:rsid w:val="00877DD8"/>
    <w:rsid w:val="0088163B"/>
    <w:rsid w:val="00884F1F"/>
    <w:rsid w:val="0088577C"/>
    <w:rsid w:val="00886DEF"/>
    <w:rsid w:val="00891674"/>
    <w:rsid w:val="00896201"/>
    <w:rsid w:val="008966C4"/>
    <w:rsid w:val="00896BEA"/>
    <w:rsid w:val="00896F8D"/>
    <w:rsid w:val="00897034"/>
    <w:rsid w:val="008A1019"/>
    <w:rsid w:val="008A2E41"/>
    <w:rsid w:val="008A6E5D"/>
    <w:rsid w:val="008B68F4"/>
    <w:rsid w:val="008C0868"/>
    <w:rsid w:val="008C0AFA"/>
    <w:rsid w:val="008C0E08"/>
    <w:rsid w:val="008C2139"/>
    <w:rsid w:val="008C5C24"/>
    <w:rsid w:val="008C613E"/>
    <w:rsid w:val="008D3B1D"/>
    <w:rsid w:val="008D5F73"/>
    <w:rsid w:val="008E63F1"/>
    <w:rsid w:val="008F3679"/>
    <w:rsid w:val="009011A9"/>
    <w:rsid w:val="00907008"/>
    <w:rsid w:val="009123C4"/>
    <w:rsid w:val="00916956"/>
    <w:rsid w:val="009178F5"/>
    <w:rsid w:val="00920700"/>
    <w:rsid w:val="00920FED"/>
    <w:rsid w:val="00922C3A"/>
    <w:rsid w:val="00924B04"/>
    <w:rsid w:val="0093016E"/>
    <w:rsid w:val="009309E3"/>
    <w:rsid w:val="00934313"/>
    <w:rsid w:val="00935F4B"/>
    <w:rsid w:val="00936983"/>
    <w:rsid w:val="0094100D"/>
    <w:rsid w:val="00941DBC"/>
    <w:rsid w:val="009434F6"/>
    <w:rsid w:val="00946091"/>
    <w:rsid w:val="00956BB1"/>
    <w:rsid w:val="009622F3"/>
    <w:rsid w:val="00962A8D"/>
    <w:rsid w:val="00963D40"/>
    <w:rsid w:val="00967744"/>
    <w:rsid w:val="009728B9"/>
    <w:rsid w:val="00973EC5"/>
    <w:rsid w:val="00974D86"/>
    <w:rsid w:val="00977F79"/>
    <w:rsid w:val="0098683B"/>
    <w:rsid w:val="00991281"/>
    <w:rsid w:val="00991B0E"/>
    <w:rsid w:val="009927E2"/>
    <w:rsid w:val="009958D3"/>
    <w:rsid w:val="009A2257"/>
    <w:rsid w:val="009A26AE"/>
    <w:rsid w:val="009A4FD2"/>
    <w:rsid w:val="009B103E"/>
    <w:rsid w:val="009B2A90"/>
    <w:rsid w:val="009C1208"/>
    <w:rsid w:val="009C474A"/>
    <w:rsid w:val="009C5C6F"/>
    <w:rsid w:val="009C7B17"/>
    <w:rsid w:val="009C7FC7"/>
    <w:rsid w:val="009D0EF8"/>
    <w:rsid w:val="009D41BF"/>
    <w:rsid w:val="009E1AB0"/>
    <w:rsid w:val="009E2BDB"/>
    <w:rsid w:val="009E3263"/>
    <w:rsid w:val="009E3696"/>
    <w:rsid w:val="009E4CBA"/>
    <w:rsid w:val="009E5BCD"/>
    <w:rsid w:val="009F3FB7"/>
    <w:rsid w:val="009F5055"/>
    <w:rsid w:val="009F5C6B"/>
    <w:rsid w:val="009F66F6"/>
    <w:rsid w:val="00A00318"/>
    <w:rsid w:val="00A00C26"/>
    <w:rsid w:val="00A05A8B"/>
    <w:rsid w:val="00A06C68"/>
    <w:rsid w:val="00A1023A"/>
    <w:rsid w:val="00A13B9C"/>
    <w:rsid w:val="00A16C94"/>
    <w:rsid w:val="00A16DA2"/>
    <w:rsid w:val="00A178DA"/>
    <w:rsid w:val="00A227F6"/>
    <w:rsid w:val="00A23BE2"/>
    <w:rsid w:val="00A26B46"/>
    <w:rsid w:val="00A275C6"/>
    <w:rsid w:val="00A36863"/>
    <w:rsid w:val="00A41564"/>
    <w:rsid w:val="00A460DF"/>
    <w:rsid w:val="00A5166E"/>
    <w:rsid w:val="00A54BB1"/>
    <w:rsid w:val="00A5747B"/>
    <w:rsid w:val="00A62BD3"/>
    <w:rsid w:val="00A653BE"/>
    <w:rsid w:val="00A654EC"/>
    <w:rsid w:val="00A66AF2"/>
    <w:rsid w:val="00A70F83"/>
    <w:rsid w:val="00A73A82"/>
    <w:rsid w:val="00A75550"/>
    <w:rsid w:val="00A77F8C"/>
    <w:rsid w:val="00A833B7"/>
    <w:rsid w:val="00A84908"/>
    <w:rsid w:val="00A879CE"/>
    <w:rsid w:val="00A90704"/>
    <w:rsid w:val="00A92489"/>
    <w:rsid w:val="00A960AB"/>
    <w:rsid w:val="00A960F6"/>
    <w:rsid w:val="00AA54BB"/>
    <w:rsid w:val="00AB640F"/>
    <w:rsid w:val="00AC2F7C"/>
    <w:rsid w:val="00AC32C6"/>
    <w:rsid w:val="00AC72E0"/>
    <w:rsid w:val="00AC776B"/>
    <w:rsid w:val="00AD11D1"/>
    <w:rsid w:val="00AD2A0F"/>
    <w:rsid w:val="00AD39E7"/>
    <w:rsid w:val="00AD771F"/>
    <w:rsid w:val="00AE11D2"/>
    <w:rsid w:val="00AE337F"/>
    <w:rsid w:val="00AE7DB9"/>
    <w:rsid w:val="00AF172C"/>
    <w:rsid w:val="00AF23D7"/>
    <w:rsid w:val="00AF3367"/>
    <w:rsid w:val="00AF4612"/>
    <w:rsid w:val="00AF4837"/>
    <w:rsid w:val="00AF4C74"/>
    <w:rsid w:val="00AF58D2"/>
    <w:rsid w:val="00AF6E98"/>
    <w:rsid w:val="00B00037"/>
    <w:rsid w:val="00B018B4"/>
    <w:rsid w:val="00B027D5"/>
    <w:rsid w:val="00B02FF8"/>
    <w:rsid w:val="00B03018"/>
    <w:rsid w:val="00B036EA"/>
    <w:rsid w:val="00B055C7"/>
    <w:rsid w:val="00B05DA4"/>
    <w:rsid w:val="00B05F8F"/>
    <w:rsid w:val="00B07F17"/>
    <w:rsid w:val="00B102FE"/>
    <w:rsid w:val="00B15C9D"/>
    <w:rsid w:val="00B17662"/>
    <w:rsid w:val="00B20F39"/>
    <w:rsid w:val="00B20F95"/>
    <w:rsid w:val="00B22644"/>
    <w:rsid w:val="00B26139"/>
    <w:rsid w:val="00B277DC"/>
    <w:rsid w:val="00B33557"/>
    <w:rsid w:val="00B33936"/>
    <w:rsid w:val="00B35683"/>
    <w:rsid w:val="00B36292"/>
    <w:rsid w:val="00B3666A"/>
    <w:rsid w:val="00B37D3A"/>
    <w:rsid w:val="00B406B9"/>
    <w:rsid w:val="00B407B3"/>
    <w:rsid w:val="00B4209E"/>
    <w:rsid w:val="00B4435E"/>
    <w:rsid w:val="00B46EE9"/>
    <w:rsid w:val="00B46F78"/>
    <w:rsid w:val="00B4746D"/>
    <w:rsid w:val="00B5015C"/>
    <w:rsid w:val="00B52CFB"/>
    <w:rsid w:val="00B5576A"/>
    <w:rsid w:val="00B630B7"/>
    <w:rsid w:val="00B6313B"/>
    <w:rsid w:val="00B643D6"/>
    <w:rsid w:val="00B646FD"/>
    <w:rsid w:val="00B6528D"/>
    <w:rsid w:val="00B67DB7"/>
    <w:rsid w:val="00B81AC5"/>
    <w:rsid w:val="00B82AB7"/>
    <w:rsid w:val="00B833B0"/>
    <w:rsid w:val="00B83771"/>
    <w:rsid w:val="00B8512B"/>
    <w:rsid w:val="00B86088"/>
    <w:rsid w:val="00B94F13"/>
    <w:rsid w:val="00B9733A"/>
    <w:rsid w:val="00BA2C37"/>
    <w:rsid w:val="00BA4015"/>
    <w:rsid w:val="00BA63B3"/>
    <w:rsid w:val="00BA7294"/>
    <w:rsid w:val="00BB0AE6"/>
    <w:rsid w:val="00BB4D28"/>
    <w:rsid w:val="00BB79DD"/>
    <w:rsid w:val="00BC7981"/>
    <w:rsid w:val="00BD41F6"/>
    <w:rsid w:val="00BE0BB8"/>
    <w:rsid w:val="00BE3E83"/>
    <w:rsid w:val="00BE4B64"/>
    <w:rsid w:val="00BF1FBA"/>
    <w:rsid w:val="00C01C43"/>
    <w:rsid w:val="00C06950"/>
    <w:rsid w:val="00C07E54"/>
    <w:rsid w:val="00C10D57"/>
    <w:rsid w:val="00C11C63"/>
    <w:rsid w:val="00C12D6E"/>
    <w:rsid w:val="00C14823"/>
    <w:rsid w:val="00C1520F"/>
    <w:rsid w:val="00C15933"/>
    <w:rsid w:val="00C15BB7"/>
    <w:rsid w:val="00C209E4"/>
    <w:rsid w:val="00C21E91"/>
    <w:rsid w:val="00C246CB"/>
    <w:rsid w:val="00C24F3F"/>
    <w:rsid w:val="00C26541"/>
    <w:rsid w:val="00C265D3"/>
    <w:rsid w:val="00C26686"/>
    <w:rsid w:val="00C2778E"/>
    <w:rsid w:val="00C32936"/>
    <w:rsid w:val="00C36F0B"/>
    <w:rsid w:val="00C403D3"/>
    <w:rsid w:val="00C41BAE"/>
    <w:rsid w:val="00C42D47"/>
    <w:rsid w:val="00C4415E"/>
    <w:rsid w:val="00C44A42"/>
    <w:rsid w:val="00C45F5F"/>
    <w:rsid w:val="00C464C9"/>
    <w:rsid w:val="00C473D2"/>
    <w:rsid w:val="00C55206"/>
    <w:rsid w:val="00C556CF"/>
    <w:rsid w:val="00C613EB"/>
    <w:rsid w:val="00C63391"/>
    <w:rsid w:val="00C638AB"/>
    <w:rsid w:val="00C63CBC"/>
    <w:rsid w:val="00C65B57"/>
    <w:rsid w:val="00C70220"/>
    <w:rsid w:val="00C74CA4"/>
    <w:rsid w:val="00C74F68"/>
    <w:rsid w:val="00C76220"/>
    <w:rsid w:val="00C76656"/>
    <w:rsid w:val="00C774A4"/>
    <w:rsid w:val="00C77EFB"/>
    <w:rsid w:val="00C814A8"/>
    <w:rsid w:val="00C81E81"/>
    <w:rsid w:val="00C830C8"/>
    <w:rsid w:val="00C84394"/>
    <w:rsid w:val="00C84488"/>
    <w:rsid w:val="00C862E4"/>
    <w:rsid w:val="00C86764"/>
    <w:rsid w:val="00C932E6"/>
    <w:rsid w:val="00CA3150"/>
    <w:rsid w:val="00CA46F1"/>
    <w:rsid w:val="00CB09D1"/>
    <w:rsid w:val="00CB2949"/>
    <w:rsid w:val="00CB63F3"/>
    <w:rsid w:val="00CB6A00"/>
    <w:rsid w:val="00CB6E8D"/>
    <w:rsid w:val="00CC0891"/>
    <w:rsid w:val="00CC2F3E"/>
    <w:rsid w:val="00CC5599"/>
    <w:rsid w:val="00CD08E2"/>
    <w:rsid w:val="00CD224D"/>
    <w:rsid w:val="00CD2524"/>
    <w:rsid w:val="00CD470C"/>
    <w:rsid w:val="00CE1C40"/>
    <w:rsid w:val="00CE5669"/>
    <w:rsid w:val="00CF3CB7"/>
    <w:rsid w:val="00CF4078"/>
    <w:rsid w:val="00CF50DF"/>
    <w:rsid w:val="00CF65FB"/>
    <w:rsid w:val="00CF7592"/>
    <w:rsid w:val="00D00054"/>
    <w:rsid w:val="00D018B2"/>
    <w:rsid w:val="00D03EA1"/>
    <w:rsid w:val="00D16951"/>
    <w:rsid w:val="00D174BE"/>
    <w:rsid w:val="00D23C4C"/>
    <w:rsid w:val="00D24FF2"/>
    <w:rsid w:val="00D2588B"/>
    <w:rsid w:val="00D27AF4"/>
    <w:rsid w:val="00D32B54"/>
    <w:rsid w:val="00D33143"/>
    <w:rsid w:val="00D34119"/>
    <w:rsid w:val="00D36F2E"/>
    <w:rsid w:val="00D47510"/>
    <w:rsid w:val="00D5071A"/>
    <w:rsid w:val="00D52067"/>
    <w:rsid w:val="00D5319D"/>
    <w:rsid w:val="00D53299"/>
    <w:rsid w:val="00D57525"/>
    <w:rsid w:val="00D61EEE"/>
    <w:rsid w:val="00D627C7"/>
    <w:rsid w:val="00D63676"/>
    <w:rsid w:val="00D63CD4"/>
    <w:rsid w:val="00D64EA0"/>
    <w:rsid w:val="00D70464"/>
    <w:rsid w:val="00D715D6"/>
    <w:rsid w:val="00D72239"/>
    <w:rsid w:val="00D76513"/>
    <w:rsid w:val="00D8304C"/>
    <w:rsid w:val="00D84E0A"/>
    <w:rsid w:val="00D85B87"/>
    <w:rsid w:val="00D85F0D"/>
    <w:rsid w:val="00D87844"/>
    <w:rsid w:val="00D87B28"/>
    <w:rsid w:val="00D90193"/>
    <w:rsid w:val="00D91F21"/>
    <w:rsid w:val="00DA0D8A"/>
    <w:rsid w:val="00DA28CD"/>
    <w:rsid w:val="00DA4F30"/>
    <w:rsid w:val="00DA7523"/>
    <w:rsid w:val="00DB0360"/>
    <w:rsid w:val="00DB5D9E"/>
    <w:rsid w:val="00DB6BA9"/>
    <w:rsid w:val="00DC4BE6"/>
    <w:rsid w:val="00DC6868"/>
    <w:rsid w:val="00DC752E"/>
    <w:rsid w:val="00DD0002"/>
    <w:rsid w:val="00DD04C6"/>
    <w:rsid w:val="00DD3F27"/>
    <w:rsid w:val="00DD6999"/>
    <w:rsid w:val="00DD6B79"/>
    <w:rsid w:val="00DE1771"/>
    <w:rsid w:val="00DE2F18"/>
    <w:rsid w:val="00DE312C"/>
    <w:rsid w:val="00DE3E58"/>
    <w:rsid w:val="00DF64EF"/>
    <w:rsid w:val="00E0412D"/>
    <w:rsid w:val="00E05288"/>
    <w:rsid w:val="00E12AC0"/>
    <w:rsid w:val="00E1469A"/>
    <w:rsid w:val="00E14827"/>
    <w:rsid w:val="00E150DE"/>
    <w:rsid w:val="00E207E7"/>
    <w:rsid w:val="00E21F57"/>
    <w:rsid w:val="00E24D12"/>
    <w:rsid w:val="00E255C7"/>
    <w:rsid w:val="00E267A8"/>
    <w:rsid w:val="00E26AD1"/>
    <w:rsid w:val="00E26AF8"/>
    <w:rsid w:val="00E26FAB"/>
    <w:rsid w:val="00E273A6"/>
    <w:rsid w:val="00E32EFB"/>
    <w:rsid w:val="00E33590"/>
    <w:rsid w:val="00E3591F"/>
    <w:rsid w:val="00E35B81"/>
    <w:rsid w:val="00E423AE"/>
    <w:rsid w:val="00E44684"/>
    <w:rsid w:val="00E47AAD"/>
    <w:rsid w:val="00E505A7"/>
    <w:rsid w:val="00E508F9"/>
    <w:rsid w:val="00E5294E"/>
    <w:rsid w:val="00E53B1E"/>
    <w:rsid w:val="00E607DF"/>
    <w:rsid w:val="00E616A0"/>
    <w:rsid w:val="00E62004"/>
    <w:rsid w:val="00E644EC"/>
    <w:rsid w:val="00E64D55"/>
    <w:rsid w:val="00E66C45"/>
    <w:rsid w:val="00E67169"/>
    <w:rsid w:val="00E7463A"/>
    <w:rsid w:val="00E76558"/>
    <w:rsid w:val="00E768A7"/>
    <w:rsid w:val="00E81790"/>
    <w:rsid w:val="00E82741"/>
    <w:rsid w:val="00E83EDA"/>
    <w:rsid w:val="00E8642F"/>
    <w:rsid w:val="00E86BC7"/>
    <w:rsid w:val="00E86DD1"/>
    <w:rsid w:val="00E914EE"/>
    <w:rsid w:val="00E931F4"/>
    <w:rsid w:val="00E93387"/>
    <w:rsid w:val="00E96C7D"/>
    <w:rsid w:val="00EA16AA"/>
    <w:rsid w:val="00EA1FC5"/>
    <w:rsid w:val="00EA26F6"/>
    <w:rsid w:val="00EA2748"/>
    <w:rsid w:val="00EA2F51"/>
    <w:rsid w:val="00EA59CE"/>
    <w:rsid w:val="00EA602E"/>
    <w:rsid w:val="00EB100A"/>
    <w:rsid w:val="00EB2A18"/>
    <w:rsid w:val="00EB2CA8"/>
    <w:rsid w:val="00EB3AC3"/>
    <w:rsid w:val="00EB71CA"/>
    <w:rsid w:val="00EB7D1B"/>
    <w:rsid w:val="00EC0056"/>
    <w:rsid w:val="00EC1391"/>
    <w:rsid w:val="00EC180B"/>
    <w:rsid w:val="00EC297E"/>
    <w:rsid w:val="00EC3969"/>
    <w:rsid w:val="00EC7195"/>
    <w:rsid w:val="00ED04C6"/>
    <w:rsid w:val="00ED40AD"/>
    <w:rsid w:val="00EE02C0"/>
    <w:rsid w:val="00EE2832"/>
    <w:rsid w:val="00EF26B6"/>
    <w:rsid w:val="00EF639A"/>
    <w:rsid w:val="00EF6A10"/>
    <w:rsid w:val="00EF6BE0"/>
    <w:rsid w:val="00EF71E3"/>
    <w:rsid w:val="00F03228"/>
    <w:rsid w:val="00F0455E"/>
    <w:rsid w:val="00F046ED"/>
    <w:rsid w:val="00F0513A"/>
    <w:rsid w:val="00F07DBF"/>
    <w:rsid w:val="00F10624"/>
    <w:rsid w:val="00F10681"/>
    <w:rsid w:val="00F10EAD"/>
    <w:rsid w:val="00F12F69"/>
    <w:rsid w:val="00F14191"/>
    <w:rsid w:val="00F1700C"/>
    <w:rsid w:val="00F17D8F"/>
    <w:rsid w:val="00F22CD9"/>
    <w:rsid w:val="00F32E53"/>
    <w:rsid w:val="00F34BAD"/>
    <w:rsid w:val="00F35EF6"/>
    <w:rsid w:val="00F3742A"/>
    <w:rsid w:val="00F37DC8"/>
    <w:rsid w:val="00F41875"/>
    <w:rsid w:val="00F45445"/>
    <w:rsid w:val="00F5050C"/>
    <w:rsid w:val="00F50F16"/>
    <w:rsid w:val="00F55240"/>
    <w:rsid w:val="00F55522"/>
    <w:rsid w:val="00F61548"/>
    <w:rsid w:val="00F626A3"/>
    <w:rsid w:val="00F6589C"/>
    <w:rsid w:val="00F77223"/>
    <w:rsid w:val="00F77E0F"/>
    <w:rsid w:val="00F80A96"/>
    <w:rsid w:val="00F85A56"/>
    <w:rsid w:val="00F86376"/>
    <w:rsid w:val="00F91A3B"/>
    <w:rsid w:val="00F94BC4"/>
    <w:rsid w:val="00F96A8A"/>
    <w:rsid w:val="00FA2221"/>
    <w:rsid w:val="00FB0A60"/>
    <w:rsid w:val="00FC621B"/>
    <w:rsid w:val="00FC7024"/>
    <w:rsid w:val="00FC7686"/>
    <w:rsid w:val="00FD04DE"/>
    <w:rsid w:val="00FD416F"/>
    <w:rsid w:val="00FD4702"/>
    <w:rsid w:val="00FD47D2"/>
    <w:rsid w:val="00FD506D"/>
    <w:rsid w:val="00FD528B"/>
    <w:rsid w:val="00FD6A09"/>
    <w:rsid w:val="00FE1424"/>
    <w:rsid w:val="00FE6644"/>
    <w:rsid w:val="00FE6732"/>
    <w:rsid w:val="00FF0272"/>
    <w:rsid w:val="00FF07DA"/>
    <w:rsid w:val="00FF26EC"/>
    <w:rsid w:val="00FF3135"/>
    <w:rsid w:val="00FF3C9D"/>
    <w:rsid w:val="00FF579D"/>
    <w:rsid w:val="00FF6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AF0C09"/>
  <w15:docId w15:val="{7FC3DD28-7D43-4135-AFAE-CF381A25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VL Pゴシック"/>
        <w:lang w:val="en-US" w:eastAsia="ja-JP"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B20F95"/>
    <w:pPr>
      <w:widowControl w:val="0"/>
      <w:suppressAutoHyphens/>
      <w:jc w:val="both"/>
    </w:pPr>
  </w:style>
  <w:style w:type="paragraph" w:styleId="1">
    <w:name w:val="heading 1"/>
    <w:basedOn w:val="a1"/>
    <w:next w:val="TextBodyIndent"/>
    <w:qFormat/>
    <w:rsid w:val="00524523"/>
    <w:pPr>
      <w:keepNext/>
      <w:numPr>
        <w:numId w:val="8"/>
      </w:numPr>
      <w:outlineLvl w:val="0"/>
    </w:pPr>
    <w:rPr>
      <w:rFonts w:asciiTheme="majorHAnsi" w:eastAsiaTheme="majorEastAsia" w:hAnsiTheme="majorHAnsi"/>
    </w:rPr>
  </w:style>
  <w:style w:type="paragraph" w:styleId="2">
    <w:name w:val="heading 2"/>
    <w:basedOn w:val="1"/>
    <w:next w:val="TextBodyIndent"/>
    <w:qFormat/>
    <w:rsid w:val="00445B04"/>
    <w:pPr>
      <w:numPr>
        <w:ilvl w:val="1"/>
      </w:numPr>
      <w:outlineLvl w:val="1"/>
    </w:pPr>
  </w:style>
  <w:style w:type="paragraph" w:styleId="3">
    <w:name w:val="heading 3"/>
    <w:basedOn w:val="2"/>
    <w:next w:val="TextBodyIndent"/>
    <w:qFormat/>
    <w:rsid w:val="00F3742A"/>
    <w:pPr>
      <w:numPr>
        <w:ilvl w:val="2"/>
      </w:numPr>
      <w:outlineLvl w:val="2"/>
    </w:pPr>
    <w:rPr>
      <w:bCs/>
      <w:szCs w:val="28"/>
    </w:rPr>
  </w:style>
  <w:style w:type="paragraph" w:styleId="4">
    <w:name w:val="heading 4"/>
    <w:basedOn w:val="a2"/>
    <w:next w:val="a1"/>
    <w:link w:val="40"/>
    <w:uiPriority w:val="9"/>
    <w:unhideWhenUsed/>
    <w:rsid w:val="004073AE"/>
    <w:pPr>
      <w:jc w:val="center"/>
      <w:outlineLvl w:val="3"/>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w:basedOn w:val="a1"/>
    <w:rsid w:val="000437DE"/>
    <w:pPr>
      <w:spacing w:after="140" w:line="288" w:lineRule="auto"/>
    </w:pPr>
  </w:style>
  <w:style w:type="paragraph" w:styleId="a7">
    <w:name w:val="caption"/>
    <w:basedOn w:val="a1"/>
    <w:next w:val="a1"/>
    <w:qFormat/>
    <w:rsid w:val="00524523"/>
    <w:pPr>
      <w:jc w:val="center"/>
    </w:pPr>
    <w:rPr>
      <w:rFonts w:asciiTheme="majorHAnsi" w:eastAsiaTheme="majorEastAsia" w:hAnsiTheme="majorHAnsi"/>
      <w:bCs/>
      <w:szCs w:val="21"/>
    </w:rPr>
  </w:style>
  <w:style w:type="paragraph" w:styleId="a8">
    <w:name w:val="header"/>
    <w:basedOn w:val="a1"/>
    <w:pPr>
      <w:tabs>
        <w:tab w:val="center" w:pos="4252"/>
        <w:tab w:val="right" w:pos="8504"/>
      </w:tabs>
      <w:snapToGrid w:val="0"/>
    </w:pPr>
  </w:style>
  <w:style w:type="paragraph" w:styleId="a9">
    <w:name w:val="footer"/>
    <w:basedOn w:val="a1"/>
    <w:pPr>
      <w:tabs>
        <w:tab w:val="center" w:pos="4252"/>
        <w:tab w:val="right" w:pos="8504"/>
      </w:tabs>
      <w:snapToGrid w:val="0"/>
    </w:pPr>
  </w:style>
  <w:style w:type="paragraph" w:customStyle="1" w:styleId="TextBodyIndent">
    <w:name w:val="Text Body Indent"/>
    <w:basedOn w:val="a1"/>
    <w:rsid w:val="00DC752E"/>
    <w:pPr>
      <w:ind w:firstLineChars="100" w:firstLine="100"/>
    </w:pPr>
  </w:style>
  <w:style w:type="paragraph" w:styleId="aa">
    <w:name w:val="Title"/>
    <w:basedOn w:val="a1"/>
    <w:next w:val="a1"/>
    <w:rsid w:val="00524523"/>
    <w:pPr>
      <w:snapToGrid w:val="0"/>
      <w:jc w:val="center"/>
    </w:pPr>
    <w:rPr>
      <w:rFonts w:asciiTheme="majorHAnsi" w:eastAsiaTheme="majorEastAsia" w:hAnsiTheme="majorHAnsi"/>
      <w:sz w:val="28"/>
    </w:rPr>
  </w:style>
  <w:style w:type="paragraph" w:styleId="ab">
    <w:name w:val="Subtitle"/>
    <w:basedOn w:val="aa"/>
    <w:next w:val="a1"/>
    <w:rsid w:val="00524523"/>
    <w:rPr>
      <w:b/>
      <w:szCs w:val="28"/>
    </w:rPr>
  </w:style>
  <w:style w:type="paragraph" w:styleId="ac">
    <w:name w:val="Plain Text"/>
    <w:basedOn w:val="a1"/>
    <w:link w:val="ad"/>
    <w:uiPriority w:val="99"/>
    <w:semiHidden/>
    <w:unhideWhenUsed/>
    <w:rsid w:val="00B20F95"/>
    <w:rPr>
      <w:rFonts w:cs="Mangal"/>
      <w:szCs w:val="18"/>
    </w:rPr>
  </w:style>
  <w:style w:type="character" w:customStyle="1" w:styleId="ad">
    <w:name w:val="書式なし (文字)"/>
    <w:basedOn w:val="a3"/>
    <w:link w:val="ac"/>
    <w:uiPriority w:val="99"/>
    <w:semiHidden/>
    <w:rsid w:val="00B20F95"/>
    <w:rPr>
      <w:rFonts w:cs="Mangal"/>
      <w:szCs w:val="18"/>
    </w:rPr>
  </w:style>
  <w:style w:type="character" w:styleId="ae">
    <w:name w:val="annotation reference"/>
    <w:basedOn w:val="a3"/>
    <w:uiPriority w:val="99"/>
    <w:semiHidden/>
    <w:unhideWhenUsed/>
    <w:rsid w:val="00100F1F"/>
    <w:rPr>
      <w:sz w:val="18"/>
      <w:szCs w:val="18"/>
    </w:rPr>
  </w:style>
  <w:style w:type="paragraph" w:styleId="af">
    <w:name w:val="annotation text"/>
    <w:basedOn w:val="a1"/>
    <w:link w:val="af0"/>
    <w:uiPriority w:val="99"/>
    <w:semiHidden/>
    <w:unhideWhenUsed/>
    <w:rsid w:val="00100F1F"/>
    <w:pPr>
      <w:jc w:val="left"/>
    </w:pPr>
  </w:style>
  <w:style w:type="character" w:customStyle="1" w:styleId="af0">
    <w:name w:val="コメント文字列 (文字)"/>
    <w:basedOn w:val="a3"/>
    <w:link w:val="af"/>
    <w:uiPriority w:val="99"/>
    <w:semiHidden/>
    <w:rsid w:val="00100F1F"/>
    <w:rPr>
      <w:rFonts w:ascii="Times New Roman" w:eastAsia="ＭＳ 明朝;MS Mincho" w:hAnsi="Times New Roman" w:cs="Times New Roman"/>
      <w:sz w:val="21"/>
      <w:lang w:bidi="ar-SA"/>
    </w:rPr>
  </w:style>
  <w:style w:type="paragraph" w:styleId="af1">
    <w:name w:val="annotation subject"/>
    <w:basedOn w:val="af"/>
    <w:next w:val="af"/>
    <w:link w:val="af2"/>
    <w:uiPriority w:val="99"/>
    <w:semiHidden/>
    <w:unhideWhenUsed/>
    <w:rsid w:val="00100F1F"/>
    <w:rPr>
      <w:b/>
      <w:bCs/>
    </w:rPr>
  </w:style>
  <w:style w:type="character" w:customStyle="1" w:styleId="af2">
    <w:name w:val="コメント内容 (文字)"/>
    <w:basedOn w:val="af0"/>
    <w:link w:val="af1"/>
    <w:uiPriority w:val="99"/>
    <w:semiHidden/>
    <w:rsid w:val="00100F1F"/>
    <w:rPr>
      <w:rFonts w:ascii="Times New Roman" w:eastAsia="ＭＳ 明朝;MS Mincho" w:hAnsi="Times New Roman" w:cs="Times New Roman"/>
      <w:b/>
      <w:bCs/>
      <w:sz w:val="21"/>
      <w:lang w:bidi="ar-SA"/>
    </w:rPr>
  </w:style>
  <w:style w:type="paragraph" w:styleId="af3">
    <w:name w:val="Balloon Text"/>
    <w:basedOn w:val="a1"/>
    <w:link w:val="af4"/>
    <w:uiPriority w:val="99"/>
    <w:semiHidden/>
    <w:unhideWhenUsed/>
    <w:rsid w:val="00100F1F"/>
    <w:rPr>
      <w:rFonts w:asciiTheme="majorHAnsi" w:eastAsiaTheme="majorEastAsia" w:hAnsiTheme="majorHAnsi" w:cstheme="majorBidi"/>
      <w:sz w:val="18"/>
      <w:szCs w:val="18"/>
    </w:rPr>
  </w:style>
  <w:style w:type="character" w:customStyle="1" w:styleId="af4">
    <w:name w:val="吹き出し (文字)"/>
    <w:basedOn w:val="a3"/>
    <w:link w:val="af3"/>
    <w:uiPriority w:val="99"/>
    <w:semiHidden/>
    <w:rsid w:val="00100F1F"/>
    <w:rPr>
      <w:rFonts w:asciiTheme="majorHAnsi" w:eastAsiaTheme="majorEastAsia" w:hAnsiTheme="majorHAnsi" w:cstheme="majorBidi"/>
      <w:sz w:val="18"/>
      <w:szCs w:val="18"/>
      <w:lang w:bidi="ar-SA"/>
    </w:rPr>
  </w:style>
  <w:style w:type="character" w:styleId="af5">
    <w:name w:val="Hyperlink"/>
    <w:basedOn w:val="a3"/>
    <w:uiPriority w:val="99"/>
    <w:unhideWhenUsed/>
    <w:rsid w:val="00524523"/>
    <w:rPr>
      <w:rFonts w:asciiTheme="minorHAnsi" w:eastAsiaTheme="minorEastAsia" w:hAnsiTheme="minorHAnsi"/>
      <w:color w:val="002060"/>
      <w:u w:val="single"/>
    </w:rPr>
  </w:style>
  <w:style w:type="character" w:styleId="af6">
    <w:name w:val="Placeholder Text"/>
    <w:basedOn w:val="a3"/>
    <w:uiPriority w:val="99"/>
    <w:semiHidden/>
    <w:rsid w:val="003E1CF8"/>
    <w:rPr>
      <w:color w:val="808080"/>
    </w:rPr>
  </w:style>
  <w:style w:type="paragraph" w:styleId="a0">
    <w:name w:val="List Paragraph"/>
    <w:basedOn w:val="a1"/>
    <w:uiPriority w:val="34"/>
    <w:qFormat/>
    <w:rsid w:val="00DC752E"/>
    <w:pPr>
      <w:numPr>
        <w:numId w:val="3"/>
      </w:numPr>
      <w:ind w:hanging="357"/>
    </w:pPr>
    <w:rPr>
      <w:rFonts w:cs="ＭＳ ゴシック;MS Gothic"/>
    </w:rPr>
  </w:style>
  <w:style w:type="table" w:styleId="af7">
    <w:name w:val="Table Grid"/>
    <w:basedOn w:val="a4"/>
    <w:uiPriority w:val="59"/>
    <w:rsid w:val="00713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Light Shading Accent 5"/>
    <w:basedOn w:val="a4"/>
    <w:uiPriority w:val="60"/>
    <w:rsid w:val="00713BD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Light Shading"/>
    <w:basedOn w:val="a4"/>
    <w:uiPriority w:val="60"/>
    <w:rsid w:val="00713B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Medium List 1"/>
    <w:basedOn w:val="a4"/>
    <w:uiPriority w:val="65"/>
    <w:rsid w:val="00E5294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2">
    <w:name w:val="No Spacing"/>
    <w:basedOn w:val="a1"/>
    <w:uiPriority w:val="1"/>
    <w:rsid w:val="00B20F95"/>
    <w:rPr>
      <w:sz w:val="21"/>
    </w:rPr>
  </w:style>
  <w:style w:type="character" w:styleId="af8">
    <w:name w:val="Book Title"/>
    <w:uiPriority w:val="33"/>
    <w:rsid w:val="004073AE"/>
    <w:rPr>
      <w:rFonts w:eastAsiaTheme="majorEastAsia"/>
    </w:rPr>
  </w:style>
  <w:style w:type="character" w:customStyle="1" w:styleId="40">
    <w:name w:val="見出し 4 (文字)"/>
    <w:basedOn w:val="a3"/>
    <w:link w:val="4"/>
    <w:uiPriority w:val="9"/>
    <w:rsid w:val="004073AE"/>
    <w:rPr>
      <w:rFonts w:ascii="Times New Roman" w:eastAsia="ＭＳ 明朝;MS Mincho" w:hAnsi="Times New Roman" w:cs="Times New Roman"/>
      <w:sz w:val="21"/>
      <w:lang w:bidi="ar-SA"/>
    </w:rPr>
  </w:style>
  <w:style w:type="paragraph" w:styleId="Web">
    <w:name w:val="Normal (Web)"/>
    <w:basedOn w:val="a1"/>
    <w:uiPriority w:val="99"/>
    <w:semiHidden/>
    <w:unhideWhenUsed/>
    <w:rsid w:val="00C814A8"/>
    <w:pPr>
      <w:widowControl/>
      <w:suppressAutoHyphens w:val="0"/>
      <w:spacing w:before="100" w:beforeAutospacing="1" w:after="100" w:afterAutospacing="1"/>
      <w:jc w:val="left"/>
    </w:pPr>
    <w:rPr>
      <w:rFonts w:ascii="ＭＳ Ｐゴシック" w:eastAsia="ＭＳ Ｐゴシック" w:hAnsi="ＭＳ Ｐゴシック" w:cs="ＭＳ Ｐゴシック"/>
      <w:sz w:val="24"/>
    </w:rPr>
  </w:style>
  <w:style w:type="character" w:styleId="af9">
    <w:name w:val="Strong"/>
    <w:basedOn w:val="a3"/>
    <w:uiPriority w:val="22"/>
    <w:qFormat/>
    <w:rsid w:val="00524523"/>
    <w:rPr>
      <w:rFonts w:asciiTheme="majorHAnsi" w:eastAsiaTheme="majorEastAsia" w:hAnsiTheme="majorHAnsi"/>
      <w:b/>
      <w:bCs/>
      <w:i w:val="0"/>
      <w:color w:val="C00000"/>
      <w:sz w:val="20"/>
      <w:szCs w:val="20"/>
    </w:rPr>
  </w:style>
  <w:style w:type="paragraph" w:customStyle="1" w:styleId="a">
    <w:name w:val="参考文献リスト"/>
    <w:basedOn w:val="a1"/>
    <w:rsid w:val="00B20F95"/>
    <w:pPr>
      <w:numPr>
        <w:ilvl w:val="5"/>
        <w:numId w:val="5"/>
      </w:numPr>
      <w:suppressAutoHyphens w:val="0"/>
    </w:pPr>
    <w:rPr>
      <w:rFonts w:cstheme="minorBidi"/>
      <w:kern w:val="2"/>
      <w:szCs w:val="21"/>
    </w:rPr>
  </w:style>
  <w:style w:type="character" w:styleId="afa">
    <w:name w:val="FollowedHyperlink"/>
    <w:basedOn w:val="a3"/>
    <w:uiPriority w:val="99"/>
    <w:semiHidden/>
    <w:unhideWhenUsed/>
    <w:rsid w:val="00417055"/>
    <w:rPr>
      <w:color w:val="800080" w:themeColor="followedHyperlink"/>
      <w:u w:val="single"/>
    </w:rPr>
  </w:style>
  <w:style w:type="character" w:styleId="afb">
    <w:name w:val="Unresolved Mention"/>
    <w:basedOn w:val="a3"/>
    <w:uiPriority w:val="99"/>
    <w:semiHidden/>
    <w:unhideWhenUsed/>
    <w:rsid w:val="00417055"/>
    <w:rPr>
      <w:color w:val="808080"/>
      <w:shd w:val="clear" w:color="auto" w:fill="E6E6E6"/>
    </w:rPr>
  </w:style>
  <w:style w:type="table" w:styleId="5-1">
    <w:name w:val="Grid Table 5 Dark Accent 1"/>
    <w:basedOn w:val="a4"/>
    <w:uiPriority w:val="50"/>
    <w:rsid w:val="00A06C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2-1">
    <w:name w:val="Grid Table 2 Accent 1"/>
    <w:basedOn w:val="a4"/>
    <w:uiPriority w:val="47"/>
    <w:rsid w:val="0066706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Grid Table 4 Accent 1"/>
    <w:basedOn w:val="a4"/>
    <w:uiPriority w:val="49"/>
    <w:rsid w:val="006670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fontstyle01">
    <w:name w:val="fontstyle01"/>
    <w:basedOn w:val="a3"/>
    <w:rsid w:val="00BB79DD"/>
    <w:rPr>
      <w:rFonts w:ascii="LMRoman10-Regular-Identity-H" w:hAnsi="LMRoman10-Regular-Identity-H" w:hint="default"/>
      <w:b w:val="0"/>
      <w:bCs w:val="0"/>
      <w:i w:val="0"/>
      <w:iCs w:val="0"/>
      <w:color w:val="000000"/>
      <w:sz w:val="20"/>
      <w:szCs w:val="20"/>
    </w:rPr>
  </w:style>
  <w:style w:type="character" w:customStyle="1" w:styleId="fontstyle21">
    <w:name w:val="fontstyle21"/>
    <w:basedOn w:val="a3"/>
    <w:rsid w:val="00BB79DD"/>
    <w:rPr>
      <w:b w:val="0"/>
      <w:bCs w:val="0"/>
      <w:i w:val="0"/>
      <w:iCs w:val="0"/>
      <w:color w:val="000000"/>
      <w:sz w:val="20"/>
      <w:szCs w:val="20"/>
    </w:rPr>
  </w:style>
  <w:style w:type="table" w:styleId="4-2">
    <w:name w:val="Grid Table 4 Accent 2"/>
    <w:basedOn w:val="a4"/>
    <w:uiPriority w:val="49"/>
    <w:rsid w:val="0078751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4">
    <w:name w:val="Grid Table 4 Accent 4"/>
    <w:basedOn w:val="a4"/>
    <w:uiPriority w:val="49"/>
    <w:rsid w:val="0059557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2278">
      <w:bodyDiv w:val="1"/>
      <w:marLeft w:val="0"/>
      <w:marRight w:val="0"/>
      <w:marTop w:val="0"/>
      <w:marBottom w:val="0"/>
      <w:divBdr>
        <w:top w:val="none" w:sz="0" w:space="0" w:color="auto"/>
        <w:left w:val="none" w:sz="0" w:space="0" w:color="auto"/>
        <w:bottom w:val="none" w:sz="0" w:space="0" w:color="auto"/>
        <w:right w:val="none" w:sz="0" w:space="0" w:color="auto"/>
      </w:divBdr>
      <w:divsChild>
        <w:div w:id="1088310801">
          <w:marLeft w:val="0"/>
          <w:marRight w:val="0"/>
          <w:marTop w:val="0"/>
          <w:marBottom w:val="0"/>
          <w:divBdr>
            <w:top w:val="none" w:sz="0" w:space="0" w:color="auto"/>
            <w:left w:val="none" w:sz="0" w:space="0" w:color="auto"/>
            <w:bottom w:val="none" w:sz="0" w:space="0" w:color="auto"/>
            <w:right w:val="none" w:sz="0" w:space="0" w:color="auto"/>
          </w:divBdr>
          <w:divsChild>
            <w:div w:id="8206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508">
      <w:bodyDiv w:val="1"/>
      <w:marLeft w:val="0"/>
      <w:marRight w:val="0"/>
      <w:marTop w:val="0"/>
      <w:marBottom w:val="0"/>
      <w:divBdr>
        <w:top w:val="none" w:sz="0" w:space="0" w:color="auto"/>
        <w:left w:val="none" w:sz="0" w:space="0" w:color="auto"/>
        <w:bottom w:val="none" w:sz="0" w:space="0" w:color="auto"/>
        <w:right w:val="none" w:sz="0" w:space="0" w:color="auto"/>
      </w:divBdr>
      <w:divsChild>
        <w:div w:id="778914840">
          <w:marLeft w:val="0"/>
          <w:marRight w:val="0"/>
          <w:marTop w:val="0"/>
          <w:marBottom w:val="0"/>
          <w:divBdr>
            <w:top w:val="none" w:sz="0" w:space="0" w:color="auto"/>
            <w:left w:val="none" w:sz="0" w:space="0" w:color="auto"/>
            <w:bottom w:val="none" w:sz="0" w:space="0" w:color="auto"/>
            <w:right w:val="none" w:sz="0" w:space="0" w:color="auto"/>
          </w:divBdr>
        </w:div>
        <w:div w:id="1502626788">
          <w:marLeft w:val="0"/>
          <w:marRight w:val="0"/>
          <w:marTop w:val="0"/>
          <w:marBottom w:val="0"/>
          <w:divBdr>
            <w:top w:val="none" w:sz="0" w:space="0" w:color="auto"/>
            <w:left w:val="none" w:sz="0" w:space="0" w:color="auto"/>
            <w:bottom w:val="none" w:sz="0" w:space="0" w:color="auto"/>
            <w:right w:val="none" w:sz="0" w:space="0" w:color="auto"/>
          </w:divBdr>
        </w:div>
      </w:divsChild>
    </w:div>
    <w:div w:id="479464120">
      <w:bodyDiv w:val="1"/>
      <w:marLeft w:val="0"/>
      <w:marRight w:val="0"/>
      <w:marTop w:val="0"/>
      <w:marBottom w:val="0"/>
      <w:divBdr>
        <w:top w:val="none" w:sz="0" w:space="0" w:color="auto"/>
        <w:left w:val="none" w:sz="0" w:space="0" w:color="auto"/>
        <w:bottom w:val="none" w:sz="0" w:space="0" w:color="auto"/>
        <w:right w:val="none" w:sz="0" w:space="0" w:color="auto"/>
      </w:divBdr>
    </w:div>
    <w:div w:id="921716102">
      <w:bodyDiv w:val="1"/>
      <w:marLeft w:val="0"/>
      <w:marRight w:val="0"/>
      <w:marTop w:val="0"/>
      <w:marBottom w:val="0"/>
      <w:divBdr>
        <w:top w:val="none" w:sz="0" w:space="0" w:color="auto"/>
        <w:left w:val="none" w:sz="0" w:space="0" w:color="auto"/>
        <w:bottom w:val="none" w:sz="0" w:space="0" w:color="auto"/>
        <w:right w:val="none" w:sz="0" w:space="0" w:color="auto"/>
      </w:divBdr>
      <w:divsChild>
        <w:div w:id="1321229880">
          <w:marLeft w:val="0"/>
          <w:marRight w:val="0"/>
          <w:marTop w:val="0"/>
          <w:marBottom w:val="0"/>
          <w:divBdr>
            <w:top w:val="none" w:sz="0" w:space="0" w:color="auto"/>
            <w:left w:val="none" w:sz="0" w:space="0" w:color="auto"/>
            <w:bottom w:val="none" w:sz="0" w:space="0" w:color="auto"/>
            <w:right w:val="none" w:sz="0" w:space="0" w:color="auto"/>
          </w:divBdr>
        </w:div>
      </w:divsChild>
    </w:div>
    <w:div w:id="1650748651">
      <w:bodyDiv w:val="1"/>
      <w:marLeft w:val="0"/>
      <w:marRight w:val="0"/>
      <w:marTop w:val="0"/>
      <w:marBottom w:val="0"/>
      <w:divBdr>
        <w:top w:val="none" w:sz="0" w:space="0" w:color="auto"/>
        <w:left w:val="none" w:sz="0" w:space="0" w:color="auto"/>
        <w:bottom w:val="none" w:sz="0" w:space="0" w:color="auto"/>
        <w:right w:val="none" w:sz="0" w:space="0" w:color="auto"/>
      </w:divBdr>
      <w:divsChild>
        <w:div w:id="1791242178">
          <w:marLeft w:val="0"/>
          <w:marRight w:val="0"/>
          <w:marTop w:val="0"/>
          <w:marBottom w:val="0"/>
          <w:divBdr>
            <w:top w:val="none" w:sz="0" w:space="0" w:color="auto"/>
            <w:left w:val="none" w:sz="0" w:space="0" w:color="auto"/>
            <w:bottom w:val="none" w:sz="0" w:space="0" w:color="auto"/>
            <w:right w:val="none" w:sz="0" w:space="0" w:color="auto"/>
          </w:divBdr>
        </w:div>
        <w:div w:id="1302610060">
          <w:marLeft w:val="0"/>
          <w:marRight w:val="0"/>
          <w:marTop w:val="0"/>
          <w:marBottom w:val="0"/>
          <w:divBdr>
            <w:top w:val="none" w:sz="0" w:space="0" w:color="auto"/>
            <w:left w:val="none" w:sz="0" w:space="0" w:color="auto"/>
            <w:bottom w:val="none" w:sz="0" w:space="0" w:color="auto"/>
            <w:right w:val="none" w:sz="0" w:space="0" w:color="auto"/>
          </w:divBdr>
        </w:div>
      </w:divsChild>
    </w:div>
    <w:div w:id="2068071209">
      <w:bodyDiv w:val="1"/>
      <w:marLeft w:val="0"/>
      <w:marRight w:val="0"/>
      <w:marTop w:val="0"/>
      <w:marBottom w:val="0"/>
      <w:divBdr>
        <w:top w:val="none" w:sz="0" w:space="0" w:color="auto"/>
        <w:left w:val="none" w:sz="0" w:space="0" w:color="auto"/>
        <w:bottom w:val="none" w:sz="0" w:space="0" w:color="auto"/>
        <w:right w:val="none" w:sz="0" w:space="0" w:color="auto"/>
      </w:divBdr>
      <w:divsChild>
        <w:div w:id="1427730503">
          <w:marLeft w:val="0"/>
          <w:marRight w:val="0"/>
          <w:marTop w:val="0"/>
          <w:marBottom w:val="0"/>
          <w:divBdr>
            <w:top w:val="none" w:sz="0" w:space="0" w:color="auto"/>
            <w:left w:val="none" w:sz="0" w:space="0" w:color="auto"/>
            <w:bottom w:val="none" w:sz="0" w:space="0" w:color="auto"/>
            <w:right w:val="none" w:sz="0" w:space="0" w:color="auto"/>
          </w:divBdr>
          <w:divsChild>
            <w:div w:id="17320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www.scribd.com/doc/336892468" TargetMode="External"/><Relationship Id="rId26" Type="http://schemas.openxmlformats.org/officeDocument/2006/relationships/hyperlink" Target="https://www.ted.com/about/programs-initiatives/tedx-program" TargetMode="External"/><Relationship Id="rId3" Type="http://schemas.openxmlformats.org/officeDocument/2006/relationships/numbering" Target="numbering.xml"/><Relationship Id="rId21" Type="http://schemas.openxmlformats.org/officeDocument/2006/relationships/hyperlink" Target="https://www.scribd.com/doc/397013907" TargetMode="External"/><Relationship Id="rId7" Type="http://schemas.openxmlformats.org/officeDocument/2006/relationships/footnotes" Target="footnotes.xml"/><Relationship Id="rId12" Type="http://schemas.openxmlformats.org/officeDocument/2006/relationships/image" Target="media/image3.svg"/><Relationship Id="rId17" Type="http://schemas.openxmlformats.org/officeDocument/2006/relationships/hyperlink" Target="http://www.zenkojoken.jp/09kanagawa/subcom/" TargetMode="External"/><Relationship Id="rId25" Type="http://schemas.openxmlformats.org/officeDocument/2006/relationships/hyperlink" Target="https://www.ted.com" TargetMode="External"/><Relationship Id="rId2" Type="http://schemas.openxmlformats.org/officeDocument/2006/relationships/customXml" Target="../customXml/item2.xml"/><Relationship Id="rId16" Type="http://schemas.openxmlformats.org/officeDocument/2006/relationships/hyperlink" Target="http://www.edu.city.kyoto.jp/hp/saikyo/2017SGH.pdf" TargetMode="External"/><Relationship Id="rId20" Type="http://schemas.openxmlformats.org/officeDocument/2006/relationships/hyperlink" Target="https://www.scribd.com/doc/39701390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scribd.com/doc/299911454" TargetMode="External"/><Relationship Id="rId5" Type="http://schemas.openxmlformats.org/officeDocument/2006/relationships/settings" Target="settings.xml"/><Relationship Id="rId15" Type="http://schemas.openxmlformats.org/officeDocument/2006/relationships/hyperlink" Target="http://www.mext.go.jp/component/a_menu/education/micro_detail/__icsFiles/afieldfile/2018/07/11/1384661_6_1_2.pdf" TargetMode="External"/><Relationship Id="rId23" Type="http://schemas.openxmlformats.org/officeDocument/2006/relationships/hyperlink" Target="https://www.scribd.com/doc/372350824"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saireya.gitbooks.io/information-and-system/conten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s://www.scribd.com/document/397013908"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E1BEBAF8B5463BA7F7D6EF0DCDCE5D"/>
        <w:category>
          <w:name w:val="全般"/>
          <w:gallery w:val="placeholder"/>
        </w:category>
        <w:types>
          <w:type w:val="bbPlcHdr"/>
        </w:types>
        <w:behaviors>
          <w:behavior w:val="content"/>
        </w:behaviors>
        <w:guid w:val="{416AFB82-DBA2-4E1F-BA6E-6895007CE91F}"/>
      </w:docPartPr>
      <w:docPartBody>
        <w:p w:rsidR="001C0019" w:rsidRDefault="00965F9F">
          <w:r w:rsidRPr="00697141">
            <w:rPr>
              <w:rStyle w:val="a3"/>
              <w:rFonts w:hint="eastAsia"/>
            </w:rPr>
            <w:t>[タイトル]</w:t>
          </w:r>
        </w:p>
      </w:docPartBody>
    </w:docPart>
    <w:docPart>
      <w:docPartPr>
        <w:name w:val="26C73477BFCD4F99A95EEC5382FF562A"/>
        <w:category>
          <w:name w:val="全般"/>
          <w:gallery w:val="placeholder"/>
        </w:category>
        <w:types>
          <w:type w:val="bbPlcHdr"/>
        </w:types>
        <w:behaviors>
          <w:behavior w:val="content"/>
        </w:behaviors>
        <w:guid w:val="{C7DE27ED-D0E5-4FE8-9FA2-E401A034B00F}"/>
      </w:docPartPr>
      <w:docPartBody>
        <w:p w:rsidR="001C0019" w:rsidRDefault="00965F9F">
          <w:r w:rsidRPr="00697141">
            <w:rPr>
              <w:rStyle w:val="a3"/>
              <w:rFonts w:hint="eastAsia"/>
            </w:rPr>
            <w:t>[要約]</w:t>
          </w:r>
        </w:p>
      </w:docPartBody>
    </w:docPart>
    <w:docPart>
      <w:docPartPr>
        <w:name w:val="87A1D366A1D146149887AACD0507AAC2"/>
        <w:category>
          <w:name w:val="全般"/>
          <w:gallery w:val="placeholder"/>
        </w:category>
        <w:types>
          <w:type w:val="bbPlcHdr"/>
        </w:types>
        <w:behaviors>
          <w:behavior w:val="content"/>
        </w:behaviors>
        <w:guid w:val="{89D1EFC3-0D03-404B-8365-A1526D5BF37B}"/>
      </w:docPartPr>
      <w:docPartBody>
        <w:p w:rsidR="001C0019" w:rsidRDefault="00965F9F">
          <w:r w:rsidRPr="00697141">
            <w:rPr>
              <w:rStyle w:val="a3"/>
              <w:rFonts w:hint="eastAsia"/>
            </w:rPr>
            <w:t>[キーワード]</w:t>
          </w:r>
        </w:p>
      </w:docPartBody>
    </w:docPart>
    <w:docPart>
      <w:docPartPr>
        <w:name w:val="3BDE9B81E3ED41B3A7BE20BD6ED58C04"/>
        <w:category>
          <w:name w:val="全般"/>
          <w:gallery w:val="placeholder"/>
        </w:category>
        <w:types>
          <w:type w:val="bbPlcHdr"/>
        </w:types>
        <w:behaviors>
          <w:behavior w:val="content"/>
        </w:behaviors>
        <w:guid w:val="{C5E55ED0-D888-4563-BEE6-8F66EE776AFA}"/>
      </w:docPartPr>
      <w:docPartBody>
        <w:p w:rsidR="0001159E" w:rsidRDefault="0001159E">
          <w:r w:rsidRPr="00687DA2">
            <w:rPr>
              <w:rStyle w:val="a3"/>
              <w:rFonts w:hint="eastAsia"/>
            </w:rPr>
            <w:t>[会社]</w:t>
          </w:r>
        </w:p>
      </w:docPartBody>
    </w:docPart>
    <w:docPart>
      <w:docPartPr>
        <w:name w:val="DD16FEF7C9144691BA0D214CD5548FD0"/>
        <w:category>
          <w:name w:val="全般"/>
          <w:gallery w:val="placeholder"/>
        </w:category>
        <w:types>
          <w:type w:val="bbPlcHdr"/>
        </w:types>
        <w:behaviors>
          <w:behavior w:val="content"/>
        </w:behaviors>
        <w:guid w:val="{02072636-656F-428A-A48D-1187CCA712FE}"/>
      </w:docPartPr>
      <w:docPartBody>
        <w:p w:rsidR="00AC3C27" w:rsidRDefault="009962E6">
          <w:r w:rsidRPr="002D2987">
            <w:rPr>
              <w:rStyle w:val="a3"/>
              <w:rFonts w:hint="eastAsia"/>
            </w:rPr>
            <w:t>[サブタイトル]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明朝;MS Mincho">
    <w:altName w:val="ＭＳ 明朝"/>
    <w:panose1 w:val="00000000000000000000"/>
    <w:charset w:val="80"/>
    <w:family w:val="roman"/>
    <w:notTrueType/>
    <w:pitch w:val="default"/>
  </w:font>
  <w:font w:name="VL Pゴシック">
    <w:altName w:val="ＭＳ 明朝"/>
    <w:panose1 w:val="020B0503000203020207"/>
    <w:charset w:val="80"/>
    <w:family w:val="modern"/>
    <w:pitch w:val="variable"/>
    <w:sig w:usb0="E10002FF" w:usb1="6ACFFDFB" w:usb2="02000010" w:usb3="00000000" w:csb0="001201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ＭＳ ゴシック;MS Gothic">
    <w:altName w:val="ＭＳ 明朝"/>
    <w:panose1 w:val="00000000000000000000"/>
    <w:charset w:val="80"/>
    <w:family w:val="roman"/>
    <w:notTrueType/>
    <w:pitch w:val="default"/>
  </w:font>
  <w:font w:name="LMRoman10-Regular-Identity-H">
    <w:altName w:val="Cambria"/>
    <w:panose1 w:val="00000000000000000000"/>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F9F"/>
    <w:rsid w:val="0001159E"/>
    <w:rsid w:val="00055455"/>
    <w:rsid w:val="001650DB"/>
    <w:rsid w:val="001C0019"/>
    <w:rsid w:val="001C5615"/>
    <w:rsid w:val="001E04A2"/>
    <w:rsid w:val="001E0E6B"/>
    <w:rsid w:val="001F6C36"/>
    <w:rsid w:val="002520EC"/>
    <w:rsid w:val="002B329C"/>
    <w:rsid w:val="00332AAB"/>
    <w:rsid w:val="00340735"/>
    <w:rsid w:val="003A6148"/>
    <w:rsid w:val="003E748F"/>
    <w:rsid w:val="00460F62"/>
    <w:rsid w:val="00531F6F"/>
    <w:rsid w:val="005456CB"/>
    <w:rsid w:val="00653547"/>
    <w:rsid w:val="0068329A"/>
    <w:rsid w:val="00742BCD"/>
    <w:rsid w:val="00780B34"/>
    <w:rsid w:val="007C0A85"/>
    <w:rsid w:val="007F05A2"/>
    <w:rsid w:val="00882F7C"/>
    <w:rsid w:val="00965F9F"/>
    <w:rsid w:val="009962E6"/>
    <w:rsid w:val="00A510BA"/>
    <w:rsid w:val="00AC3C27"/>
    <w:rsid w:val="00AC500E"/>
    <w:rsid w:val="00AD460A"/>
    <w:rsid w:val="00BD002E"/>
    <w:rsid w:val="00C71035"/>
    <w:rsid w:val="00CA0FD3"/>
    <w:rsid w:val="00D50B8E"/>
    <w:rsid w:val="00D83B09"/>
    <w:rsid w:val="00E92AA0"/>
    <w:rsid w:val="00EC62A0"/>
    <w:rsid w:val="00FB5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62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次期学習指導要領の「情報I」では、情報社会に主体的に参画する資質・能力を養うことを目標とし、問題の発見と解決に重点をおく。コミュニケーションは問題解決の方法の一つであり、そのうち、最も典型的で多くの教育実践がなされている手段がプレゼンテーションである。だが、現状では理論面の背景が曖昧なまま実習が実施され、目的が不明瞭なまま発表を行うだけで実習が終わることが多い。本稿では、Luhmannによる介入の概念を中核とし、社会システム理論に基づき体系的に展開した教育実践を紹介し、従前の実践と比較す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131D1-720A-418F-9F67-16D12C05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1</Pages>
  <Words>1315</Words>
  <Characters>7500</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介入としての側面に焦点化したプレゼンテーションの教育実践</vt:lpstr>
    </vt:vector>
  </TitlesOfParts>
  <Company>京都市立西京高等学校</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介入としての側面に焦点化したプレゼンテーションの教育実践</dc:title>
  <dc:subject>A Practice of Presentation Education in terms of Interference</dc:subject>
  <dc:creator>1400053</dc:creator>
  <cp:keywords>プレゼンテーション　介入　システム　コミュニケーション　問題解決</cp:keywords>
  <cp:lastModifiedBy>user</cp:lastModifiedBy>
  <cp:revision>738</cp:revision>
  <cp:lastPrinted>2019-01-20T14:48:00Z</cp:lastPrinted>
  <dcterms:created xsi:type="dcterms:W3CDTF">2016-01-12T06:49:00Z</dcterms:created>
  <dcterms:modified xsi:type="dcterms:W3CDTF">2019-01-20T14:48:00Z</dcterms:modified>
  <dc:language>en-US</dc:language>
</cp:coreProperties>
</file>