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78" w:rsidRDefault="00F93978" w:rsidP="00F93978">
      <w:pPr>
        <w:rPr>
          <w:sz w:val="24"/>
        </w:rPr>
      </w:pPr>
      <w:r>
        <w:rPr>
          <w:sz w:val="24"/>
        </w:rPr>
        <w:t>Abstract</w:t>
      </w:r>
    </w:p>
    <w:p w:rsidR="00F93978" w:rsidRPr="00F93978" w:rsidRDefault="00F93978" w:rsidP="00F93978">
      <w:pPr>
        <w:rPr>
          <w:sz w:val="24"/>
        </w:rPr>
      </w:pPr>
      <w:r w:rsidRPr="00F93978">
        <w:rPr>
          <w:sz w:val="24"/>
        </w:rPr>
        <w:t xml:space="preserve">Dual Tone Multi Frequency (DTMF) </w:t>
      </w:r>
      <w:proofErr w:type="spellStart"/>
      <w:r w:rsidRPr="00F93978">
        <w:rPr>
          <w:sz w:val="24"/>
        </w:rPr>
        <w:t>adalah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standar</w:t>
      </w:r>
      <w:proofErr w:type="spellEnd"/>
      <w:r w:rsidRPr="00F93978">
        <w:rPr>
          <w:sz w:val="24"/>
        </w:rPr>
        <w:t xml:space="preserve"> di </w:t>
      </w:r>
      <w:proofErr w:type="spellStart"/>
      <w:r w:rsidRPr="00F93978">
        <w:rPr>
          <w:sz w:val="24"/>
        </w:rPr>
        <w:t>mana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penekanan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tombol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dari</w:t>
      </w:r>
      <w:proofErr w:type="spellEnd"/>
      <w:r w:rsidRPr="00F93978">
        <w:rPr>
          <w:sz w:val="24"/>
        </w:rPr>
        <w:t xml:space="preserve"> keypad </w:t>
      </w:r>
      <w:proofErr w:type="spellStart"/>
      <w:r w:rsidRPr="00F93978">
        <w:rPr>
          <w:sz w:val="24"/>
        </w:rPr>
        <w:t>telepon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diterjemahkan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menjadi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nada </w:t>
      </w:r>
      <w:proofErr w:type="spellStart"/>
      <w:r w:rsidRPr="00F93978">
        <w:rPr>
          <w:sz w:val="24"/>
        </w:rPr>
        <w:t>ganda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melalui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tautan</w:t>
      </w:r>
      <w:proofErr w:type="spellEnd"/>
      <w:r w:rsidRPr="00F93978">
        <w:rPr>
          <w:sz w:val="24"/>
        </w:rPr>
        <w:t xml:space="preserve"> audio. </w:t>
      </w:r>
      <w:proofErr w:type="spellStart"/>
      <w:r w:rsidRPr="00F93978">
        <w:rPr>
          <w:sz w:val="24"/>
        </w:rPr>
        <w:t>Selain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itu</w:t>
      </w:r>
      <w:proofErr w:type="spellEnd"/>
      <w:r w:rsidRPr="00F93978">
        <w:rPr>
          <w:sz w:val="24"/>
        </w:rPr>
        <w:t xml:space="preserve">, </w:t>
      </w:r>
      <w:proofErr w:type="spellStart"/>
      <w:r w:rsidRPr="00F93978">
        <w:rPr>
          <w:sz w:val="24"/>
        </w:rPr>
        <w:t>modulasi</w:t>
      </w:r>
      <w:proofErr w:type="spellEnd"/>
      <w:r w:rsidRPr="00F93978">
        <w:rPr>
          <w:sz w:val="24"/>
        </w:rPr>
        <w:t xml:space="preserve"> On/Off </w:t>
      </w:r>
      <w:proofErr w:type="spellStart"/>
      <w:r w:rsidRPr="00F93978">
        <w:rPr>
          <w:sz w:val="24"/>
        </w:rPr>
        <w:t>dari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425 Hz, </w:t>
      </w:r>
      <w:proofErr w:type="spellStart"/>
      <w:r w:rsidRPr="00F93978">
        <w:rPr>
          <w:sz w:val="24"/>
        </w:rPr>
        <w:t>diguna</w:t>
      </w:r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mengidentifikasi</w:t>
      </w:r>
      <w:proofErr w:type="spellEnd"/>
      <w:r>
        <w:rPr>
          <w:sz w:val="24"/>
        </w:rPr>
        <w:t xml:space="preserve"> Call </w:t>
      </w:r>
      <w:r w:rsidRPr="00F93978">
        <w:rPr>
          <w:sz w:val="24"/>
        </w:rPr>
        <w:t xml:space="preserve">Status </w:t>
      </w:r>
      <w:proofErr w:type="spellStart"/>
      <w:r w:rsidRPr="00F93978">
        <w:rPr>
          <w:sz w:val="24"/>
        </w:rPr>
        <w:t>Kemajuan</w:t>
      </w:r>
      <w:proofErr w:type="spellEnd"/>
      <w:r w:rsidRPr="00F93978">
        <w:rPr>
          <w:sz w:val="24"/>
        </w:rPr>
        <w:t xml:space="preserve"> (CPS): </w:t>
      </w:r>
      <w:proofErr w:type="spellStart"/>
      <w:r w:rsidRPr="00F93978">
        <w:rPr>
          <w:sz w:val="24"/>
        </w:rPr>
        <w:t>Panggilan</w:t>
      </w:r>
      <w:proofErr w:type="spellEnd"/>
      <w:r w:rsidRPr="00F93978">
        <w:rPr>
          <w:sz w:val="24"/>
        </w:rPr>
        <w:t xml:space="preserve">, Dering, </w:t>
      </w:r>
      <w:proofErr w:type="spellStart"/>
      <w:r w:rsidRPr="00F93978">
        <w:rPr>
          <w:sz w:val="24"/>
        </w:rPr>
        <w:t>dll</w:t>
      </w:r>
      <w:proofErr w:type="spellEnd"/>
      <w:r w:rsidRPr="00F93978">
        <w:rPr>
          <w:sz w:val="24"/>
        </w:rPr>
        <w:t>.</w:t>
      </w:r>
    </w:p>
    <w:p w:rsidR="00046A89" w:rsidRPr="00F93978" w:rsidRDefault="00F93978" w:rsidP="00F93978">
      <w:pPr>
        <w:rPr>
          <w:sz w:val="24"/>
        </w:rPr>
      </w:pPr>
      <w:proofErr w:type="spellStart"/>
      <w:r w:rsidRPr="00F93978">
        <w:rPr>
          <w:sz w:val="24"/>
        </w:rPr>
        <w:t>Algoritma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khusus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harus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dijalankan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untuk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memecahkan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kode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ini</w:t>
      </w:r>
      <w:proofErr w:type="spellEnd"/>
      <w:r w:rsidRPr="00F93978">
        <w:rPr>
          <w:sz w:val="24"/>
        </w:rPr>
        <w:t xml:space="preserve">, </w:t>
      </w:r>
      <w:proofErr w:type="spellStart"/>
      <w:r w:rsidRPr="00F93978">
        <w:rPr>
          <w:sz w:val="24"/>
        </w:rPr>
        <w:t>tidak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hanya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untuk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mendeteksi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keberadaan</w:t>
      </w:r>
      <w:proofErr w:type="spellEnd"/>
      <w:r w:rsidRPr="00F93978">
        <w:rPr>
          <w:sz w:val="24"/>
        </w:rPr>
        <w:t xml:space="preserve"> nada, </w:t>
      </w:r>
      <w:proofErr w:type="spellStart"/>
      <w:r w:rsidRPr="00F93978"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to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suara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tidak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dapat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dideteksi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sebagai</w:t>
      </w:r>
      <w:proofErr w:type="spellEnd"/>
      <w:r w:rsidRPr="00F93978">
        <w:rPr>
          <w:sz w:val="24"/>
        </w:rPr>
        <w:t xml:space="preserve"> DTMF.</w:t>
      </w:r>
    </w:p>
    <w:p w:rsidR="00F93978" w:rsidRDefault="00F93978" w:rsidP="00F93978">
      <w:pPr>
        <w:rPr>
          <w:sz w:val="24"/>
        </w:rPr>
      </w:pPr>
      <w:proofErr w:type="spellStart"/>
      <w:r w:rsidRPr="00F93978">
        <w:rPr>
          <w:sz w:val="24"/>
        </w:rPr>
        <w:t>Algoritma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khusus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harus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menjalankan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untuk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memecahkan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kode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ini</w:t>
      </w:r>
      <w:proofErr w:type="spellEnd"/>
      <w:r w:rsidRPr="00F93978">
        <w:rPr>
          <w:sz w:val="24"/>
        </w:rPr>
        <w:t xml:space="preserve">, </w:t>
      </w:r>
      <w:proofErr w:type="spellStart"/>
      <w:r w:rsidRPr="00F93978">
        <w:rPr>
          <w:sz w:val="24"/>
        </w:rPr>
        <w:t>tidak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hanya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untuk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mendeteksi</w:t>
      </w:r>
      <w:proofErr w:type="spellEnd"/>
      <w:r w:rsidRPr="00F93978">
        <w:rPr>
          <w:sz w:val="24"/>
        </w:rPr>
        <w:t xml:space="preserve"> nada, </w:t>
      </w:r>
      <w:proofErr w:type="spellStart"/>
      <w:r w:rsidRPr="00F93978">
        <w:rPr>
          <w:sz w:val="24"/>
        </w:rPr>
        <w:t>tet</w:t>
      </w:r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suara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tidak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dapat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dideteksi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sebagai</w:t>
      </w:r>
      <w:proofErr w:type="spellEnd"/>
      <w:r w:rsidRPr="00F93978">
        <w:rPr>
          <w:sz w:val="24"/>
        </w:rPr>
        <w:t xml:space="preserve"> DTMF.</w:t>
      </w:r>
    </w:p>
    <w:p w:rsidR="00F93978" w:rsidRDefault="00F93978" w:rsidP="00F93978">
      <w:pPr>
        <w:rPr>
          <w:sz w:val="24"/>
        </w:rPr>
      </w:pP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teori</w:t>
      </w:r>
      <w:proofErr w:type="spellEnd"/>
    </w:p>
    <w:p w:rsidR="00F93978" w:rsidRDefault="00F93978" w:rsidP="00F93978">
      <w:pPr>
        <w:rPr>
          <w:sz w:val="24"/>
        </w:rPr>
      </w:pPr>
      <w:proofErr w:type="spellStart"/>
      <w:r w:rsidRPr="00F93978">
        <w:rPr>
          <w:sz w:val="24"/>
        </w:rPr>
        <w:t>Pensinyalan</w:t>
      </w:r>
      <w:proofErr w:type="spellEnd"/>
      <w:r w:rsidRPr="00F93978">
        <w:rPr>
          <w:sz w:val="24"/>
        </w:rPr>
        <w:t xml:space="preserve"> Dual Tone </w:t>
      </w:r>
      <w:r>
        <w:rPr>
          <w:sz w:val="24"/>
        </w:rPr>
        <w:t xml:space="preserve">Multi Frequency (DTMF)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standar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dalam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sistem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telekomunika</w:t>
      </w:r>
      <w:r>
        <w:rPr>
          <w:sz w:val="24"/>
        </w:rPr>
        <w:t>si</w:t>
      </w:r>
      <w:proofErr w:type="spellEnd"/>
      <w:r>
        <w:rPr>
          <w:sz w:val="24"/>
        </w:rPr>
        <w:t xml:space="preserve"> [1],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menerjemahkan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penekanan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tombol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</w:t>
      </w:r>
      <w:r>
        <w:rPr>
          <w:sz w:val="24"/>
        </w:rPr>
        <w:t>ari</w:t>
      </w:r>
      <w:proofErr w:type="spellEnd"/>
      <w:r>
        <w:rPr>
          <w:sz w:val="24"/>
        </w:rPr>
        <w:t xml:space="preserve"> keypad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dual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nada </w:t>
      </w:r>
      <w:proofErr w:type="spellStart"/>
      <w:r w:rsidRPr="00F93978">
        <w:rPr>
          <w:sz w:val="24"/>
        </w:rPr>
        <w:t>melalui</w:t>
      </w:r>
      <w:proofErr w:type="spellEnd"/>
      <w:r w:rsidRPr="00F93978">
        <w:rPr>
          <w:sz w:val="24"/>
        </w:rPr>
        <w:t xml:space="preserve"> </w:t>
      </w:r>
      <w:proofErr w:type="spellStart"/>
      <w:r>
        <w:rPr>
          <w:sz w:val="24"/>
        </w:rPr>
        <w:t>tautan</w:t>
      </w:r>
      <w:proofErr w:type="spellEnd"/>
      <w:r>
        <w:rPr>
          <w:sz w:val="24"/>
        </w:rPr>
        <w:t xml:space="preserve"> audio.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kunci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dikodekan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sebagai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jumlah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dari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freku</w:t>
      </w:r>
      <w:r>
        <w:rPr>
          <w:sz w:val="24"/>
        </w:rPr>
        <w:t>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 w:rsidRPr="00F93978">
        <w:rPr>
          <w:sz w:val="24"/>
        </w:rPr>
        <w:t>ditunjukkan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pada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Tabel</w:t>
      </w:r>
      <w:proofErr w:type="spellEnd"/>
      <w:r w:rsidRPr="00F93978">
        <w:rPr>
          <w:sz w:val="24"/>
        </w:rPr>
        <w:t xml:space="preserve"> 1; </w:t>
      </w:r>
      <w:proofErr w:type="spellStart"/>
      <w:r w:rsidRPr="00F93978">
        <w:rPr>
          <w:sz w:val="24"/>
        </w:rPr>
        <w:t>kunci-kunci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itu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biasanya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ditemuka</w:t>
      </w:r>
      <w:r>
        <w:rPr>
          <w:sz w:val="24"/>
        </w:rPr>
        <w:t>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 xml:space="preserve"> </w:t>
      </w:r>
      <w:r w:rsidRPr="00F93978">
        <w:rPr>
          <w:sz w:val="24"/>
        </w:rPr>
        <w:t xml:space="preserve">keypad </w:t>
      </w:r>
      <w:proofErr w:type="spellStart"/>
      <w:r w:rsidRPr="00F93978">
        <w:rPr>
          <w:sz w:val="24"/>
        </w:rPr>
        <w:t>ditampilkan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berkomentar</w:t>
      </w:r>
      <w:proofErr w:type="spellEnd"/>
      <w:r>
        <w:rPr>
          <w:sz w:val="24"/>
        </w:rPr>
        <w:t>.</w:t>
      </w:r>
    </w:p>
    <w:p w:rsidR="00F93978" w:rsidRDefault="00F93978" w:rsidP="00F93978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93978">
        <w:rPr>
          <w:b/>
          <w:sz w:val="24"/>
        </w:rPr>
        <w:t>Table 1: DTMF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3978" w:rsidTr="009A330F">
        <w:tc>
          <w:tcPr>
            <w:tcW w:w="1870" w:type="dxa"/>
          </w:tcPr>
          <w:p w:rsidR="00F93978" w:rsidRDefault="00F93978" w:rsidP="00F93978">
            <w:pPr>
              <w:rPr>
                <w:b/>
                <w:sz w:val="24"/>
              </w:rPr>
            </w:pPr>
          </w:p>
        </w:tc>
        <w:tc>
          <w:tcPr>
            <w:tcW w:w="5610" w:type="dxa"/>
            <w:gridSpan w:val="3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Columns 1-4</w:t>
            </w:r>
          </w:p>
        </w:tc>
        <w:tc>
          <w:tcPr>
            <w:tcW w:w="1870" w:type="dxa"/>
          </w:tcPr>
          <w:p w:rsidR="00F93978" w:rsidRDefault="00F93978" w:rsidP="00F93978">
            <w:pPr>
              <w:rPr>
                <w:b/>
                <w:sz w:val="24"/>
              </w:rPr>
            </w:pPr>
          </w:p>
        </w:tc>
      </w:tr>
      <w:tr w:rsidR="00F93978" w:rsidTr="00F93978"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Rows 1-4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1209 Hz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1336 Hz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1477 Hz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1633 Hz</w:t>
            </w:r>
          </w:p>
        </w:tc>
      </w:tr>
      <w:tr w:rsidR="00F93978" w:rsidTr="00F93978"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697 Hz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F93978" w:rsidTr="00F93978"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770 Hz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F93978" w:rsidTr="00F93978"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852 Hz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F93978" w:rsidTr="00F93978"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941 Hz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870" w:type="dxa"/>
            <w:shd w:val="clear" w:color="auto" w:fill="FFFF00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1870" w:type="dxa"/>
          </w:tcPr>
          <w:p w:rsidR="00F93978" w:rsidRDefault="00F93978" w:rsidP="00F939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</w:tr>
    </w:tbl>
    <w:p w:rsidR="00F93978" w:rsidRDefault="00F93978" w:rsidP="00F93978">
      <w:pPr>
        <w:rPr>
          <w:b/>
          <w:sz w:val="24"/>
        </w:rPr>
      </w:pPr>
    </w:p>
    <w:p w:rsidR="00F93978" w:rsidRPr="00F17664" w:rsidRDefault="00F93978" w:rsidP="00F17664">
      <w:r w:rsidRPr="00F93978">
        <w:rPr>
          <w:sz w:val="24"/>
        </w:rPr>
        <w:t>DTMF (</w:t>
      </w:r>
      <w:proofErr w:type="spellStart"/>
      <w:r w:rsidRPr="00F93978">
        <w:rPr>
          <w:sz w:val="24"/>
        </w:rPr>
        <w:t>juga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dikenal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sebagai</w:t>
      </w:r>
      <w:proofErr w:type="spellEnd"/>
      <w:r w:rsidRPr="00F93978">
        <w:rPr>
          <w:sz w:val="24"/>
        </w:rPr>
        <w:t xml:space="preserve"> Touch-Tone) </w:t>
      </w:r>
      <w:proofErr w:type="spellStart"/>
      <w:r w:rsidRPr="00F93978">
        <w:rPr>
          <w:sz w:val="24"/>
        </w:rPr>
        <w:t>dikembangkan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oleh</w:t>
      </w:r>
      <w:proofErr w:type="spellEnd"/>
      <w:r w:rsidRPr="00F93978">
        <w:rPr>
          <w:sz w:val="24"/>
        </w:rPr>
        <w:t xml:space="preserve"> Bell Labs </w:t>
      </w:r>
      <w:proofErr w:type="spellStart"/>
      <w:r w:rsidRPr="00F93978">
        <w:rPr>
          <w:sz w:val="24"/>
        </w:rPr>
        <w:t>dan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digunakan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oleh</w:t>
      </w:r>
      <w:proofErr w:type="spellEnd"/>
      <w:r w:rsidRPr="00F93978">
        <w:rPr>
          <w:sz w:val="24"/>
        </w:rPr>
        <w:t xml:space="preserve"> AT&amp;T </w:t>
      </w:r>
      <w:proofErr w:type="spellStart"/>
      <w:r w:rsidRPr="00F93978">
        <w:rPr>
          <w:sz w:val="24"/>
        </w:rPr>
        <w:t>sebagai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sinyal</w:t>
      </w:r>
      <w:proofErr w:type="spellEnd"/>
      <w:r w:rsidRPr="00F93978">
        <w:rPr>
          <w:sz w:val="24"/>
        </w:rPr>
        <w:t xml:space="preserve"> in-band </w:t>
      </w:r>
      <w:proofErr w:type="spellStart"/>
      <w:r w:rsidRPr="00F93978">
        <w:rPr>
          <w:sz w:val="24"/>
        </w:rPr>
        <w:t>sistem</w:t>
      </w:r>
      <w:proofErr w:type="spellEnd"/>
      <w:r w:rsidRPr="00F93978">
        <w:rPr>
          <w:sz w:val="24"/>
        </w:rPr>
        <w:t>.</w:t>
      </w:r>
      <w:r w:rsidR="00F17664">
        <w:rPr>
          <w:sz w:val="24"/>
        </w:rPr>
        <w:t xml:space="preserve"> </w:t>
      </w:r>
      <w:r w:rsidR="00F17664">
        <w:t xml:space="preserve">DTMF </w:t>
      </w:r>
      <w:proofErr w:type="spellStart"/>
      <w:r w:rsidR="00F17664">
        <w:t>adalah</w:t>
      </w:r>
      <w:proofErr w:type="spellEnd"/>
      <w:r w:rsidR="00F17664">
        <w:t xml:space="preserve"> </w:t>
      </w:r>
      <w:proofErr w:type="spellStart"/>
      <w:r w:rsidR="00F17664">
        <w:t>menggunakan</w:t>
      </w:r>
      <w:proofErr w:type="spellEnd"/>
      <w:r w:rsidR="00F17664">
        <w:t xml:space="preserve"> </w:t>
      </w:r>
      <w:proofErr w:type="spellStart"/>
      <w:r w:rsidR="00F17664">
        <w:t>peralatan</w:t>
      </w:r>
      <w:proofErr w:type="spellEnd"/>
      <w:r w:rsidR="00F17664">
        <w:t xml:space="preserve"> </w:t>
      </w:r>
      <w:proofErr w:type="spellStart"/>
      <w:r w:rsidR="00F17664">
        <w:t>tombol</w:t>
      </w:r>
      <w:proofErr w:type="spellEnd"/>
      <w:r w:rsidR="00F17664">
        <w:t xml:space="preserve"> </w:t>
      </w:r>
      <w:proofErr w:type="spellStart"/>
      <w:r w:rsidR="00F17664">
        <w:t>sentuh</w:t>
      </w:r>
      <w:proofErr w:type="spellEnd"/>
      <w:r w:rsidR="00F17664">
        <w:t xml:space="preserve"> </w:t>
      </w:r>
      <w:proofErr w:type="spellStart"/>
      <w:r w:rsidR="00F17664">
        <w:t>untuk</w:t>
      </w:r>
      <w:proofErr w:type="spellEnd"/>
      <w:r w:rsidR="00F17664">
        <w:t xml:space="preserve"> </w:t>
      </w:r>
      <w:proofErr w:type="spellStart"/>
      <w:r w:rsidR="00F17664">
        <w:t>melakukan</w:t>
      </w:r>
      <w:proofErr w:type="spellEnd"/>
      <w:r w:rsidR="00F17664">
        <w:t xml:space="preserve"> </w:t>
      </w:r>
      <w:proofErr w:type="spellStart"/>
      <w:r w:rsidR="00F17664">
        <w:t>panggilan</w:t>
      </w:r>
      <w:proofErr w:type="spellEnd"/>
      <w:r w:rsidR="00F17664">
        <w:t xml:space="preserve">, </w:t>
      </w:r>
      <w:proofErr w:type="spellStart"/>
      <w:r w:rsidR="00F17664">
        <w:t>sistem</w:t>
      </w:r>
      <w:proofErr w:type="spellEnd"/>
      <w:r w:rsidR="00F17664">
        <w:t xml:space="preserve"> </w:t>
      </w:r>
      <w:proofErr w:type="spellStart"/>
      <w:r w:rsidR="00F17664">
        <w:t>ini</w:t>
      </w:r>
      <w:proofErr w:type="spellEnd"/>
      <w:r w:rsidR="00F17664">
        <w:t xml:space="preserve"> </w:t>
      </w:r>
      <w:proofErr w:type="spellStart"/>
      <w:r w:rsidR="00F17664">
        <w:t>dinamakan</w:t>
      </w:r>
      <w:proofErr w:type="spellEnd"/>
      <w:r w:rsidR="00F17664">
        <w:t xml:space="preserve"> nada </w:t>
      </w:r>
      <w:proofErr w:type="spellStart"/>
      <w:r w:rsidR="00F17664">
        <w:t>sentuh</w:t>
      </w:r>
      <w:proofErr w:type="spellEnd"/>
      <w:r w:rsidR="00F17664">
        <w:t xml:space="preserve"> </w:t>
      </w:r>
      <w:proofErr w:type="gramStart"/>
      <w:r w:rsidR="00F17664">
        <w:t>( Touch</w:t>
      </w:r>
      <w:proofErr w:type="gramEnd"/>
      <w:r w:rsidR="00F17664">
        <w:t xml:space="preserve"> Tone ) yang </w:t>
      </w:r>
      <w:proofErr w:type="spellStart"/>
      <w:r w:rsidR="00F17664">
        <w:t>dikembangkan</w:t>
      </w:r>
      <w:proofErr w:type="spellEnd"/>
      <w:r w:rsidR="00F17664">
        <w:t xml:space="preserve"> </w:t>
      </w:r>
      <w:proofErr w:type="spellStart"/>
      <w:r w:rsidR="00F17664">
        <w:t>oleh</w:t>
      </w:r>
      <w:proofErr w:type="spellEnd"/>
      <w:r w:rsidR="00F17664">
        <w:t xml:space="preserve"> Western Electric </w:t>
      </w:r>
      <w:proofErr w:type="spellStart"/>
      <w:r w:rsidR="00F17664">
        <w:t>dan</w:t>
      </w:r>
      <w:proofErr w:type="spellEnd"/>
      <w:r w:rsidR="00F17664">
        <w:t xml:space="preserve"> </w:t>
      </w:r>
      <w:proofErr w:type="spellStart"/>
      <w:r w:rsidR="00F17664">
        <w:t>pertama</w:t>
      </w:r>
      <w:proofErr w:type="spellEnd"/>
      <w:r w:rsidR="00F17664">
        <w:t xml:space="preserve"> kali </w:t>
      </w:r>
      <w:proofErr w:type="spellStart"/>
      <w:r w:rsidR="00F17664">
        <w:t>digunakan</w:t>
      </w:r>
      <w:proofErr w:type="spellEnd"/>
      <w:r w:rsidR="00F17664">
        <w:t xml:space="preserve"> </w:t>
      </w:r>
      <w:proofErr w:type="spellStart"/>
      <w:r w:rsidR="00F17664">
        <w:t>oleh</w:t>
      </w:r>
      <w:proofErr w:type="spellEnd"/>
      <w:r w:rsidR="00F17664">
        <w:t xml:space="preserve"> bell </w:t>
      </w:r>
      <w:proofErr w:type="spellStart"/>
      <w:r w:rsidR="00F17664">
        <w:t>sistem</w:t>
      </w:r>
      <w:proofErr w:type="spellEnd"/>
      <w:r w:rsidR="00F17664">
        <w:t xml:space="preserve">. DTMF </w:t>
      </w:r>
      <w:proofErr w:type="spellStart"/>
      <w:r w:rsidR="00F17664">
        <w:t>distandarisasi</w:t>
      </w:r>
      <w:proofErr w:type="spellEnd"/>
      <w:r w:rsidR="00F17664">
        <w:t xml:space="preserve"> </w:t>
      </w:r>
      <w:proofErr w:type="spellStart"/>
      <w:r w:rsidR="00F17664">
        <w:t>oleh</w:t>
      </w:r>
      <w:proofErr w:type="spellEnd"/>
      <w:r w:rsidR="00F17664">
        <w:t xml:space="preserve"> ITU-T </w:t>
      </w:r>
      <w:proofErr w:type="spellStart"/>
      <w:r w:rsidR="00F17664">
        <w:t>dengan</w:t>
      </w:r>
      <w:proofErr w:type="spellEnd"/>
      <w:r w:rsidR="00F17664">
        <w:t xml:space="preserve"> </w:t>
      </w:r>
      <w:proofErr w:type="spellStart"/>
      <w:r w:rsidR="00F17664">
        <w:t>recomendasi</w:t>
      </w:r>
      <w:proofErr w:type="spellEnd"/>
      <w:r w:rsidR="00F17664">
        <w:t xml:space="preserve"> Q.23 </w:t>
      </w:r>
      <w:proofErr w:type="spellStart"/>
      <w:r w:rsidR="00F17664">
        <w:t>dan</w:t>
      </w:r>
      <w:proofErr w:type="spellEnd"/>
      <w:r w:rsidR="00F17664">
        <w:t xml:space="preserve"> </w:t>
      </w:r>
      <w:proofErr w:type="spellStart"/>
      <w:r w:rsidR="00F17664">
        <w:t>dikenal</w:t>
      </w:r>
      <w:proofErr w:type="spellEnd"/>
      <w:r w:rsidR="00F17664">
        <w:t xml:space="preserve"> di </w:t>
      </w:r>
      <w:proofErr w:type="spellStart"/>
      <w:r w:rsidR="00F17664">
        <w:t>inggris</w:t>
      </w:r>
      <w:proofErr w:type="spellEnd"/>
      <w:r w:rsidR="00F17664">
        <w:t xml:space="preserve"> </w:t>
      </w:r>
      <w:proofErr w:type="spellStart"/>
      <w:r w:rsidR="00F17664">
        <w:t>dengan</w:t>
      </w:r>
      <w:proofErr w:type="spellEnd"/>
      <w:r w:rsidR="00F17664">
        <w:t xml:space="preserve"> </w:t>
      </w:r>
      <w:proofErr w:type="spellStart"/>
      <w:proofErr w:type="gramStart"/>
      <w:r w:rsidR="00F17664">
        <w:t>nama</w:t>
      </w:r>
      <w:proofErr w:type="spellEnd"/>
      <w:proofErr w:type="gramEnd"/>
      <w:r w:rsidR="00F17664">
        <w:t xml:space="preserve"> MF4. </w:t>
      </w:r>
      <w:proofErr w:type="spellStart"/>
      <w:r w:rsidR="00F17664">
        <w:t>Menekan</w:t>
      </w:r>
      <w:proofErr w:type="spellEnd"/>
      <w:r w:rsidR="00F17664">
        <w:t xml:space="preserve"> </w:t>
      </w:r>
      <w:proofErr w:type="spellStart"/>
      <w:r w:rsidR="00F17664">
        <w:t>tombol</w:t>
      </w:r>
      <w:proofErr w:type="spellEnd"/>
      <w:r w:rsidR="00F17664">
        <w:t xml:space="preserve"> 1 </w:t>
      </w:r>
      <w:proofErr w:type="spellStart"/>
      <w:r w:rsidR="00F17664">
        <w:t>akan</w:t>
      </w:r>
      <w:proofErr w:type="spellEnd"/>
      <w:r w:rsidR="00F17664">
        <w:t xml:space="preserve"> </w:t>
      </w:r>
      <w:proofErr w:type="spellStart"/>
      <w:r w:rsidR="00F17664">
        <w:t>menghasilkan</w:t>
      </w:r>
      <w:proofErr w:type="spellEnd"/>
      <w:r w:rsidR="00F17664">
        <w:t xml:space="preserve"> 1 nada </w:t>
      </w:r>
      <w:proofErr w:type="spellStart"/>
      <w:r w:rsidR="00F17664">
        <w:t>sinusoida</w:t>
      </w:r>
      <w:proofErr w:type="spellEnd"/>
      <w:r w:rsidR="00F17664">
        <w:t xml:space="preserve"> </w:t>
      </w:r>
      <w:proofErr w:type="spellStart"/>
      <w:r w:rsidR="00F17664">
        <w:t>untuk</w:t>
      </w:r>
      <w:proofErr w:type="spellEnd"/>
      <w:r w:rsidR="00F17664">
        <w:t xml:space="preserve"> </w:t>
      </w:r>
      <w:proofErr w:type="spellStart"/>
      <w:r w:rsidR="00F17664">
        <w:t>setiap</w:t>
      </w:r>
      <w:proofErr w:type="spellEnd"/>
      <w:r w:rsidR="00F17664">
        <w:t xml:space="preserve"> 2 </w:t>
      </w:r>
      <w:proofErr w:type="spellStart"/>
      <w:r w:rsidR="00F17664">
        <w:t>buah</w:t>
      </w:r>
      <w:proofErr w:type="spellEnd"/>
      <w:r w:rsidR="00F17664">
        <w:t xml:space="preserve"> </w:t>
      </w:r>
      <w:proofErr w:type="spellStart"/>
      <w:r w:rsidR="00F17664">
        <w:t>frekuensi</w:t>
      </w:r>
      <w:proofErr w:type="spellEnd"/>
      <w:r w:rsidR="00F17664">
        <w:t xml:space="preserve"> </w:t>
      </w:r>
      <w:proofErr w:type="gramStart"/>
      <w:r w:rsidR="00F17664">
        <w:t>( 697</w:t>
      </w:r>
      <w:proofErr w:type="gramEnd"/>
      <w:r w:rsidR="00F17664">
        <w:t xml:space="preserve"> Hz </w:t>
      </w:r>
      <w:proofErr w:type="spellStart"/>
      <w:r w:rsidR="00F17664">
        <w:t>dan</w:t>
      </w:r>
      <w:proofErr w:type="spellEnd"/>
      <w:r w:rsidR="00F17664">
        <w:t xml:space="preserve"> 1209 Hz ). </w:t>
      </w:r>
      <w:proofErr w:type="spellStart"/>
      <w:r w:rsidR="00F17664">
        <w:t>Banyak</w:t>
      </w:r>
      <w:proofErr w:type="spellEnd"/>
      <w:r w:rsidR="00F17664">
        <w:t xml:space="preserve"> nada yang </w:t>
      </w:r>
      <w:proofErr w:type="spellStart"/>
      <w:r w:rsidR="00F17664">
        <w:t>berbeda</w:t>
      </w:r>
      <w:proofErr w:type="spellEnd"/>
      <w:r w:rsidR="00F17664">
        <w:t xml:space="preserve"> </w:t>
      </w:r>
      <w:proofErr w:type="spellStart"/>
      <w:r w:rsidR="00F17664">
        <w:t>menyebabkan</w:t>
      </w:r>
      <w:proofErr w:type="spellEnd"/>
      <w:r w:rsidR="00F17664">
        <w:t xml:space="preserve"> system </w:t>
      </w:r>
      <w:proofErr w:type="spellStart"/>
      <w:r w:rsidR="00F17664">
        <w:t>ini</w:t>
      </w:r>
      <w:proofErr w:type="spellEnd"/>
      <w:r w:rsidR="00F17664">
        <w:t xml:space="preserve"> </w:t>
      </w:r>
      <w:proofErr w:type="spellStart"/>
      <w:r w:rsidR="00F17664">
        <w:t>disebut</w:t>
      </w:r>
      <w:proofErr w:type="spellEnd"/>
      <w:r w:rsidR="00F17664">
        <w:t xml:space="preserve"> </w:t>
      </w:r>
      <w:proofErr w:type="spellStart"/>
      <w:r w:rsidR="00F17664">
        <w:t>dengan</w:t>
      </w:r>
      <w:proofErr w:type="spellEnd"/>
      <w:r w:rsidR="00F17664">
        <w:t xml:space="preserve"> </w:t>
      </w:r>
      <w:proofErr w:type="spellStart"/>
      <w:r w:rsidR="00F17664">
        <w:t>banyak</w:t>
      </w:r>
      <w:proofErr w:type="spellEnd"/>
      <w:r w:rsidR="00F17664">
        <w:t xml:space="preserve"> </w:t>
      </w:r>
      <w:proofErr w:type="spellStart"/>
      <w:r w:rsidR="00F17664">
        <w:t>frekuensi</w:t>
      </w:r>
      <w:proofErr w:type="spellEnd"/>
      <w:r w:rsidR="00F17664">
        <w:t xml:space="preserve">. Nada </w:t>
      </w:r>
      <w:proofErr w:type="spellStart"/>
      <w:r w:rsidR="00F17664">
        <w:t>ini</w:t>
      </w:r>
      <w:proofErr w:type="spellEnd"/>
      <w:r w:rsidR="00F17664">
        <w:t xml:space="preserve"> </w:t>
      </w:r>
      <w:proofErr w:type="spellStart"/>
      <w:r w:rsidR="00F17664">
        <w:t>kemudian</w:t>
      </w:r>
      <w:proofErr w:type="spellEnd"/>
      <w:r w:rsidR="00F17664">
        <w:t xml:space="preserve"> di </w:t>
      </w:r>
      <w:proofErr w:type="spellStart"/>
      <w:r w:rsidR="00F17664">
        <w:t>decodekan</w:t>
      </w:r>
      <w:proofErr w:type="spellEnd"/>
      <w:r w:rsidR="00F17664">
        <w:t xml:space="preserve"> </w:t>
      </w:r>
      <w:proofErr w:type="spellStart"/>
      <w:r w:rsidR="00F17664">
        <w:t>oleh</w:t>
      </w:r>
      <w:proofErr w:type="spellEnd"/>
      <w:r w:rsidR="00F17664">
        <w:t xml:space="preserve"> </w:t>
      </w:r>
      <w:proofErr w:type="spellStart"/>
      <w:r w:rsidR="00F17664">
        <w:t>sentral</w:t>
      </w:r>
      <w:proofErr w:type="spellEnd"/>
      <w:r w:rsidR="00F17664">
        <w:t xml:space="preserve"> switching </w:t>
      </w:r>
      <w:proofErr w:type="spellStart"/>
      <w:r w:rsidR="00F17664">
        <w:t>untuk</w:t>
      </w:r>
      <w:proofErr w:type="spellEnd"/>
      <w:r w:rsidR="00F17664">
        <w:t xml:space="preserve"> </w:t>
      </w:r>
      <w:proofErr w:type="spellStart"/>
      <w:r w:rsidR="00F17664">
        <w:t>menentukan</w:t>
      </w:r>
      <w:proofErr w:type="spellEnd"/>
      <w:r w:rsidR="00F17664">
        <w:t xml:space="preserve"> </w:t>
      </w:r>
      <w:proofErr w:type="spellStart"/>
      <w:r w:rsidR="00F17664">
        <w:t>tombol</w:t>
      </w:r>
      <w:proofErr w:type="spellEnd"/>
      <w:r w:rsidR="00F17664">
        <w:t xml:space="preserve"> </w:t>
      </w:r>
      <w:proofErr w:type="spellStart"/>
      <w:r w:rsidR="00F17664">
        <w:t>mana</w:t>
      </w:r>
      <w:proofErr w:type="spellEnd"/>
      <w:r w:rsidR="00F17664">
        <w:t xml:space="preserve"> yang </w:t>
      </w:r>
      <w:proofErr w:type="spellStart"/>
      <w:r w:rsidR="00F17664">
        <w:t>telah</w:t>
      </w:r>
      <w:proofErr w:type="spellEnd"/>
      <w:r w:rsidR="00F17664">
        <w:t xml:space="preserve"> </w:t>
      </w:r>
      <w:proofErr w:type="spellStart"/>
      <w:r w:rsidR="00F17664">
        <w:t>ditekan</w:t>
      </w:r>
      <w:proofErr w:type="spellEnd"/>
      <w:r w:rsidR="00F17664">
        <w:t xml:space="preserve">. </w:t>
      </w:r>
      <w:proofErr w:type="spellStart"/>
      <w:r w:rsidRPr="00F93978">
        <w:rPr>
          <w:sz w:val="24"/>
        </w:rPr>
        <w:t>Standar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Bellcore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kemudian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disempurnakan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oleh</w:t>
      </w:r>
      <w:proofErr w:type="spellEnd"/>
      <w:r w:rsidRPr="00F93978">
        <w:rPr>
          <w:sz w:val="24"/>
        </w:rPr>
        <w:t xml:space="preserve"> International Telecommunication Union (ITU) [2] </w:t>
      </w:r>
      <w:proofErr w:type="spellStart"/>
      <w:r w:rsidRPr="00F93978">
        <w:rPr>
          <w:sz w:val="24"/>
        </w:rPr>
        <w:t>dengan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batasan</w:t>
      </w:r>
      <w:proofErr w:type="spellEnd"/>
      <w:r w:rsidRPr="00F93978">
        <w:rPr>
          <w:sz w:val="24"/>
        </w:rPr>
        <w:t xml:space="preserve"> yang </w:t>
      </w:r>
      <w:proofErr w:type="spellStart"/>
      <w:r w:rsidRPr="00F93978">
        <w:rPr>
          <w:sz w:val="24"/>
        </w:rPr>
        <w:t>lebih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ketat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dalam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toleransi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frekuensi</w:t>
      </w:r>
      <w:proofErr w:type="spellEnd"/>
      <w:r w:rsidRPr="00F93978">
        <w:rPr>
          <w:sz w:val="24"/>
        </w:rPr>
        <w:t xml:space="preserve">, </w:t>
      </w:r>
      <w:proofErr w:type="spellStart"/>
      <w:r w:rsidRPr="00F93978">
        <w:rPr>
          <w:sz w:val="24"/>
        </w:rPr>
        <w:t>daya</w:t>
      </w:r>
      <w:proofErr w:type="spellEnd"/>
      <w:r w:rsidRPr="00F93978">
        <w:rPr>
          <w:sz w:val="24"/>
        </w:rPr>
        <w:t xml:space="preserve">, twist, </w:t>
      </w:r>
      <w:proofErr w:type="spellStart"/>
      <w:r w:rsidRPr="00F93978">
        <w:rPr>
          <w:sz w:val="24"/>
        </w:rPr>
        <w:t>dan</w:t>
      </w:r>
      <w:proofErr w:type="spellEnd"/>
      <w:r w:rsidRPr="00F93978">
        <w:rPr>
          <w:sz w:val="24"/>
        </w:rPr>
        <w:t xml:space="preserve"> talk-off, </w:t>
      </w:r>
      <w:proofErr w:type="spellStart"/>
      <w:r w:rsidRPr="00F93978">
        <w:rPr>
          <w:sz w:val="24"/>
        </w:rPr>
        <w:t>ditunjukkan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pada</w:t>
      </w:r>
      <w:proofErr w:type="spellEnd"/>
      <w:r w:rsidRPr="00F93978">
        <w:rPr>
          <w:sz w:val="24"/>
        </w:rPr>
        <w:t xml:space="preserve"> </w:t>
      </w:r>
      <w:proofErr w:type="spellStart"/>
      <w:r w:rsidRPr="00F93978">
        <w:rPr>
          <w:sz w:val="24"/>
        </w:rPr>
        <w:t>Tabel</w:t>
      </w:r>
      <w:proofErr w:type="spellEnd"/>
      <w:r w:rsidRPr="00F93978">
        <w:rPr>
          <w:sz w:val="24"/>
        </w:rPr>
        <w:t xml:space="preserve"> 2.</w:t>
      </w:r>
    </w:p>
    <w:p w:rsidR="00F17664" w:rsidRDefault="00F17664" w:rsidP="001C37B1">
      <w:pPr>
        <w:jc w:val="center"/>
        <w:rPr>
          <w:b/>
          <w:sz w:val="24"/>
        </w:rPr>
      </w:pPr>
    </w:p>
    <w:p w:rsidR="001C37B1" w:rsidRPr="001C37B1" w:rsidRDefault="001C37B1" w:rsidP="001C37B1">
      <w:pPr>
        <w:jc w:val="center"/>
        <w:rPr>
          <w:b/>
          <w:sz w:val="24"/>
        </w:rPr>
      </w:pPr>
      <w:r w:rsidRPr="001C37B1">
        <w:rPr>
          <w:b/>
          <w:sz w:val="24"/>
        </w:rPr>
        <w:lastRenderedPageBreak/>
        <w:t xml:space="preserve">Table </w:t>
      </w:r>
      <w:proofErr w:type="gramStart"/>
      <w:r w:rsidRPr="001C37B1">
        <w:rPr>
          <w:b/>
          <w:sz w:val="24"/>
        </w:rPr>
        <w:t>2 :</w:t>
      </w:r>
      <w:proofErr w:type="gramEnd"/>
      <w:r w:rsidRPr="001C37B1">
        <w:rPr>
          <w:b/>
          <w:sz w:val="24"/>
        </w:rPr>
        <w:t xml:space="preserve"> ITU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37B1" w:rsidTr="001C37B1">
        <w:tc>
          <w:tcPr>
            <w:tcW w:w="3116" w:type="dxa"/>
          </w:tcPr>
          <w:p w:rsidR="001C37B1" w:rsidRPr="001C37B1" w:rsidRDefault="001C37B1" w:rsidP="00F93978">
            <w:pPr>
              <w:rPr>
                <w:sz w:val="24"/>
              </w:rPr>
            </w:pPr>
            <w:r w:rsidRPr="001C37B1">
              <w:rPr>
                <w:sz w:val="24"/>
              </w:rPr>
              <w:t>Signal Frequencies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Low Group</w:t>
            </w:r>
          </w:p>
          <w:p w:rsidR="001C37B1" w:rsidRP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High Group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697,770,852,941</w:t>
            </w:r>
          </w:p>
          <w:p w:rsidR="001C37B1" w:rsidRP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1209,1336,1477,1633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  <w:p w:rsidR="001C37B1" w:rsidRP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Tolerance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Non-operation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&lt;= 1.5%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&gt;= 3.5%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Signal Duration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Non-operation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 xml:space="preserve"> Minimum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23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 xml:space="preserve"> Maximum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Signal Exceptions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Pause Duration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Signal </w:t>
            </w:r>
            <w:proofErr w:type="spellStart"/>
            <w:r>
              <w:rPr>
                <w:sz w:val="24"/>
              </w:rPr>
              <w:t>Interuption</w:t>
            </w:r>
            <w:proofErr w:type="spellEnd"/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 xml:space="preserve"> maximum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proofErr w:type="spellStart"/>
            <w:r>
              <w:rPr>
                <w:sz w:val="24"/>
              </w:rPr>
              <w:t>ms</w:t>
            </w:r>
            <w:proofErr w:type="spellEnd"/>
            <w:r>
              <w:rPr>
                <w:sz w:val="24"/>
              </w:rPr>
              <w:t xml:space="preserve"> minimum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Twist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Forward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Reverse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8 dB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4 dB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Signal Strength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SNR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15 dB minimum</w:t>
            </w:r>
          </w:p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 xml:space="preserve">-26 </w:t>
            </w:r>
            <w:proofErr w:type="spellStart"/>
            <w:r>
              <w:rPr>
                <w:sz w:val="24"/>
              </w:rPr>
              <w:t>dBm</w:t>
            </w:r>
            <w:proofErr w:type="spellEnd"/>
            <w:r>
              <w:rPr>
                <w:sz w:val="24"/>
              </w:rPr>
              <w:t xml:space="preserve"> minimum</w:t>
            </w:r>
          </w:p>
        </w:tc>
      </w:tr>
      <w:tr w:rsidR="001C37B1" w:rsidTr="001C37B1">
        <w:tc>
          <w:tcPr>
            <w:tcW w:w="3116" w:type="dxa"/>
          </w:tcPr>
          <w:p w:rsidR="001C37B1" w:rsidRDefault="001C37B1" w:rsidP="00F93978">
            <w:pPr>
              <w:rPr>
                <w:sz w:val="24"/>
              </w:rPr>
            </w:pPr>
            <w:r>
              <w:rPr>
                <w:sz w:val="24"/>
              </w:rPr>
              <w:t>Talk-Off: 1 to 2 harmonic relation</w:t>
            </w:r>
          </w:p>
        </w:tc>
        <w:tc>
          <w:tcPr>
            <w:tcW w:w="3117" w:type="dxa"/>
          </w:tcPr>
          <w:p w:rsidR="001C37B1" w:rsidRDefault="001C37B1" w:rsidP="00F93978">
            <w:pPr>
              <w:rPr>
                <w:sz w:val="24"/>
              </w:rPr>
            </w:pPr>
          </w:p>
        </w:tc>
        <w:tc>
          <w:tcPr>
            <w:tcW w:w="3117" w:type="dxa"/>
          </w:tcPr>
          <w:p w:rsidR="001C37B1" w:rsidRPr="001C37B1" w:rsidRDefault="001C37B1" w:rsidP="001C37B1">
            <w:pPr>
              <w:rPr>
                <w:sz w:val="24"/>
              </w:rPr>
            </w:pPr>
            <w:r>
              <w:rPr>
                <w:sz w:val="24"/>
              </w:rPr>
              <w:t>&gt;  30 dB</w:t>
            </w:r>
          </w:p>
        </w:tc>
      </w:tr>
    </w:tbl>
    <w:p w:rsidR="00F93978" w:rsidRDefault="00F93978" w:rsidP="00F93978">
      <w:pPr>
        <w:rPr>
          <w:b/>
          <w:sz w:val="24"/>
        </w:rPr>
      </w:pPr>
    </w:p>
    <w:p w:rsidR="008323F2" w:rsidRDefault="00F17664" w:rsidP="008323F2"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nada DTMF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 Precise Tone Plan ”,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“harmonics”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intermodulasi</w:t>
      </w:r>
      <w:proofErr w:type="spellEnd"/>
      <w:r>
        <w:t xml:space="preserve"> product”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2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yang lain.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ratio 21/19,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tipis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nada DTMF yang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Frekuensinya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+ 1</w:t>
      </w:r>
      <w:proofErr w:type="gramStart"/>
      <w:r>
        <w:t>,8</w:t>
      </w:r>
      <w:proofErr w:type="gramEnd"/>
      <w:r>
        <w:t xml:space="preserve">% </w:t>
      </w:r>
      <w:proofErr w:type="spellStart"/>
      <w:r>
        <w:t>dan</w:t>
      </w:r>
      <w:proofErr w:type="spellEnd"/>
      <w:r>
        <w:t xml:space="preserve"> - 1,8%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kencangnya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 Twist “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level 3 </w:t>
      </w:r>
      <w:proofErr w:type="spellStart"/>
      <w:r>
        <w:t>desibels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nada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kisaran</w:t>
      </w:r>
      <w:proofErr w:type="spellEnd"/>
      <w:r>
        <w:t xml:space="preserve"> 70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45 </w:t>
      </w:r>
      <w:proofErr w:type="spellStart"/>
      <w:r>
        <w:t>ms.</w:t>
      </w:r>
      <w:proofErr w:type="spellEnd"/>
    </w:p>
    <w:p w:rsidR="00F17664" w:rsidRDefault="00F17664" w:rsidP="008323F2"/>
    <w:p w:rsidR="00F17664" w:rsidRDefault="00F17664" w:rsidP="008323F2">
      <w:r>
        <w:t>Tone Detection Background (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tone </w:t>
      </w:r>
      <w:proofErr w:type="spellStart"/>
      <w:r>
        <w:t>pada</w:t>
      </w:r>
      <w:proofErr w:type="spellEnd"/>
      <w:r>
        <w:t xml:space="preserve"> DTMF)</w:t>
      </w:r>
    </w:p>
    <w:p w:rsidR="00F17664" w:rsidRDefault="00F17664" w:rsidP="00F17664">
      <w:pPr>
        <w:rPr>
          <w:sz w:val="24"/>
        </w:rPr>
      </w:pPr>
      <w:proofErr w:type="spellStart"/>
      <w:r w:rsidRPr="00F17664">
        <w:rPr>
          <w:sz w:val="24"/>
        </w:rPr>
        <w:t>Deteksi</w:t>
      </w:r>
      <w:proofErr w:type="spellEnd"/>
      <w:r w:rsidRPr="00F17664">
        <w:rPr>
          <w:sz w:val="24"/>
        </w:rPr>
        <w:t xml:space="preserve"> nada </w:t>
      </w:r>
      <w:proofErr w:type="spellStart"/>
      <w:r w:rsidRPr="00F17664">
        <w:rPr>
          <w:sz w:val="24"/>
        </w:rPr>
        <w:t>didasar</w:t>
      </w:r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pengukuran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isi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spektral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dari</w:t>
      </w:r>
      <w:proofErr w:type="spellEnd"/>
      <w:r w:rsidRPr="00F17664">
        <w:rPr>
          <w:sz w:val="24"/>
        </w:rPr>
        <w:t xml:space="preserve"> bi</w:t>
      </w:r>
      <w:r>
        <w:rPr>
          <w:sz w:val="24"/>
        </w:rPr>
        <w:t xml:space="preserve">n </w:t>
      </w:r>
      <w:proofErr w:type="spellStart"/>
      <w:r>
        <w:rPr>
          <w:sz w:val="24"/>
        </w:rPr>
        <w:t>frekuensi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sempit</w:t>
      </w:r>
      <w:proofErr w:type="spellEnd"/>
      <w:r>
        <w:rPr>
          <w:sz w:val="24"/>
        </w:rPr>
        <w:t xml:space="preserve">. </w:t>
      </w:r>
      <w:proofErr w:type="spellStart"/>
      <w:r w:rsidRPr="00F17664">
        <w:rPr>
          <w:sz w:val="24"/>
        </w:rPr>
        <w:t>Untuk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mengukur</w:t>
      </w:r>
      <w:proofErr w:type="spellEnd"/>
      <w:r w:rsidRPr="00F17664"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spektral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sinyal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Diskrit</w:t>
      </w:r>
      <w:proofErr w:type="spellEnd"/>
      <w:r w:rsidRPr="00F17664">
        <w:rPr>
          <w:sz w:val="24"/>
        </w:rPr>
        <w:t xml:space="preserve"> Fourier Transfo</w:t>
      </w:r>
      <w:r>
        <w:rPr>
          <w:sz w:val="24"/>
        </w:rPr>
        <w:t xml:space="preserve">rm (DFT)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Fourier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 Fast </w:t>
      </w:r>
      <w:r w:rsidRPr="00F17664">
        <w:rPr>
          <w:sz w:val="24"/>
        </w:rPr>
        <w:t xml:space="preserve">Transform (FFT) </w:t>
      </w:r>
      <w:proofErr w:type="spellStart"/>
      <w:r w:rsidRPr="00F17664">
        <w:rPr>
          <w:sz w:val="24"/>
        </w:rPr>
        <w:t>dapat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digunakan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untuk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mengubah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sinyal</w:t>
      </w:r>
      <w:proofErr w:type="spellEnd"/>
      <w:r w:rsidRPr="00F17664">
        <w:rPr>
          <w:sz w:val="24"/>
        </w:rPr>
        <w:t xml:space="preserve"> domain </w:t>
      </w:r>
      <w:proofErr w:type="spellStart"/>
      <w:r w:rsidRPr="00F17664">
        <w:rPr>
          <w:sz w:val="24"/>
        </w:rPr>
        <w:t>waktu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diskrit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n</w:t>
      </w:r>
      <w:r>
        <w:rPr>
          <w:sz w:val="24"/>
        </w:rPr>
        <w:t>yata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diskrit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kompleks</w:t>
      </w:r>
      <w:proofErr w:type="spellEnd"/>
      <w:r>
        <w:rPr>
          <w:sz w:val="24"/>
        </w:rPr>
        <w:t xml:space="preserve">, </w:t>
      </w:r>
      <w:proofErr w:type="spellStart"/>
      <w:r w:rsidRPr="00F17664">
        <w:rPr>
          <w:sz w:val="24"/>
        </w:rPr>
        <w:t>komponen</w:t>
      </w:r>
      <w:proofErr w:type="spellEnd"/>
      <w:r w:rsidRPr="00F17664">
        <w:rPr>
          <w:sz w:val="24"/>
        </w:rPr>
        <w:t xml:space="preserve"> domain </w:t>
      </w:r>
      <w:proofErr w:type="spellStart"/>
      <w:r w:rsidRPr="00F17664">
        <w:rPr>
          <w:sz w:val="24"/>
        </w:rPr>
        <w:t>frekuensi</w:t>
      </w:r>
      <w:proofErr w:type="spellEnd"/>
      <w:r w:rsidRPr="00F17664">
        <w:rPr>
          <w:sz w:val="24"/>
        </w:rPr>
        <w:t>.</w:t>
      </w:r>
    </w:p>
    <w:p w:rsidR="00F17664" w:rsidRPr="00F17664" w:rsidRDefault="00F17664" w:rsidP="00F17664">
      <w:pPr>
        <w:rPr>
          <w:sz w:val="24"/>
        </w:rPr>
      </w:pPr>
      <w:r w:rsidRPr="00F17664">
        <w:rPr>
          <w:sz w:val="24"/>
        </w:rPr>
        <w:t xml:space="preserve">FFT </w:t>
      </w:r>
      <w:proofErr w:type="spellStart"/>
      <w:r w:rsidRPr="00F17664">
        <w:rPr>
          <w:sz w:val="24"/>
        </w:rPr>
        <w:t>sangat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efisie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spektrum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dihitung</w:t>
      </w:r>
      <w:proofErr w:type="spellEnd"/>
      <w:r w:rsidRPr="00F17664">
        <w:rPr>
          <w:sz w:val="24"/>
        </w:rPr>
        <w:t xml:space="preserve">, </w:t>
      </w:r>
      <w:proofErr w:type="spellStart"/>
      <w:r w:rsidRPr="00F17664">
        <w:rPr>
          <w:sz w:val="24"/>
        </w:rPr>
        <w:t>tetapi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memilik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kelemahan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DTMF </w:t>
      </w:r>
      <w:proofErr w:type="spellStart"/>
      <w:r w:rsidRPr="00F17664">
        <w:rPr>
          <w:sz w:val="24"/>
        </w:rPr>
        <w:t>deteksi</w:t>
      </w:r>
      <w:proofErr w:type="spellEnd"/>
      <w:r w:rsidRPr="00F17664">
        <w:rPr>
          <w:sz w:val="24"/>
        </w:rPr>
        <w:t>:</w:t>
      </w:r>
    </w:p>
    <w:p w:rsidR="00F17664" w:rsidRPr="00F17664" w:rsidRDefault="00F17664" w:rsidP="00F17664">
      <w:pPr>
        <w:rPr>
          <w:sz w:val="24"/>
        </w:rPr>
      </w:pPr>
      <w:r w:rsidRPr="00F17664">
        <w:rPr>
          <w:sz w:val="24"/>
        </w:rPr>
        <w:t xml:space="preserve">• </w:t>
      </w:r>
      <w:proofErr w:type="spellStart"/>
      <w:proofErr w:type="gramStart"/>
      <w:r w:rsidRPr="00F17664">
        <w:rPr>
          <w:sz w:val="24"/>
        </w:rPr>
        <w:t>memerlukan</w:t>
      </w:r>
      <w:proofErr w:type="spellEnd"/>
      <w:proofErr w:type="gramEnd"/>
      <w:r w:rsidRPr="00F17664">
        <w:rPr>
          <w:sz w:val="24"/>
        </w:rPr>
        <w:t xml:space="preserve"> buffering </w:t>
      </w:r>
      <w:proofErr w:type="spellStart"/>
      <w:r w:rsidRPr="00F17664">
        <w:rPr>
          <w:sz w:val="24"/>
        </w:rPr>
        <w:t>dari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banyak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sampel</w:t>
      </w:r>
      <w:proofErr w:type="spellEnd"/>
    </w:p>
    <w:p w:rsidR="00F17664" w:rsidRPr="00F17664" w:rsidRDefault="00F17664" w:rsidP="00F17664">
      <w:pPr>
        <w:rPr>
          <w:sz w:val="24"/>
        </w:rPr>
      </w:pPr>
      <w:r w:rsidRPr="00F17664">
        <w:rPr>
          <w:sz w:val="24"/>
        </w:rPr>
        <w:t xml:space="preserve">• </w:t>
      </w:r>
      <w:proofErr w:type="spellStart"/>
      <w:proofErr w:type="gramStart"/>
      <w:r w:rsidRPr="00F17664">
        <w:rPr>
          <w:sz w:val="24"/>
        </w:rPr>
        <w:t>jumlah</w:t>
      </w:r>
      <w:proofErr w:type="spellEnd"/>
      <w:proofErr w:type="gram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sampel</w:t>
      </w:r>
      <w:proofErr w:type="spellEnd"/>
      <w:r w:rsidRPr="00F17664">
        <w:rPr>
          <w:sz w:val="24"/>
        </w:rPr>
        <w:t xml:space="preserve"> N </w:t>
      </w:r>
      <w:proofErr w:type="spellStart"/>
      <w:r w:rsidRPr="00F17664">
        <w:rPr>
          <w:sz w:val="24"/>
        </w:rPr>
        <w:t>harus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pangkat</w:t>
      </w:r>
      <w:proofErr w:type="spellEnd"/>
      <w:r w:rsidRPr="00F17664">
        <w:rPr>
          <w:sz w:val="24"/>
        </w:rPr>
        <w:t xml:space="preserve"> 2</w:t>
      </w:r>
    </w:p>
    <w:p w:rsidR="00F17664" w:rsidRPr="00F17664" w:rsidRDefault="00F17664" w:rsidP="00F17664">
      <w:pPr>
        <w:rPr>
          <w:sz w:val="24"/>
        </w:rPr>
      </w:pPr>
      <w:r w:rsidRPr="00F17664">
        <w:rPr>
          <w:sz w:val="24"/>
        </w:rPr>
        <w:t xml:space="preserve">• </w:t>
      </w:r>
      <w:proofErr w:type="spellStart"/>
      <w:proofErr w:type="gramStart"/>
      <w:r w:rsidRPr="00F17664">
        <w:rPr>
          <w:sz w:val="24"/>
        </w:rPr>
        <w:t>frekuensi</w:t>
      </w:r>
      <w:proofErr w:type="spellEnd"/>
      <w:proofErr w:type="gram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tengah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garis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spektral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bulat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kelipatan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fs</w:t>
      </w:r>
      <w:proofErr w:type="spellEnd"/>
      <w:r w:rsidRPr="00F17664">
        <w:rPr>
          <w:sz w:val="24"/>
        </w:rPr>
        <w:t xml:space="preserve">/N, </w:t>
      </w:r>
      <w:proofErr w:type="spellStart"/>
      <w:r w:rsidRPr="00F17664">
        <w:rPr>
          <w:sz w:val="24"/>
        </w:rPr>
        <w:t>dan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batasan</w:t>
      </w:r>
      <w:proofErr w:type="spellEnd"/>
      <w:r w:rsidRPr="00F17664">
        <w:rPr>
          <w:sz w:val="24"/>
        </w:rPr>
        <w:t xml:space="preserve"> yang </w:t>
      </w:r>
      <w:proofErr w:type="spellStart"/>
      <w:r w:rsidRPr="00F17664">
        <w:rPr>
          <w:sz w:val="24"/>
        </w:rPr>
        <w:t>dikenakan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kemungkinan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nilai</w:t>
      </w:r>
      <w:proofErr w:type="spellEnd"/>
      <w:r w:rsidRPr="00F17664">
        <w:rPr>
          <w:sz w:val="24"/>
        </w:rPr>
        <w:t xml:space="preserve"> N </w:t>
      </w:r>
      <w:proofErr w:type="spellStart"/>
      <w:r w:rsidRPr="00F17664">
        <w:rPr>
          <w:sz w:val="24"/>
        </w:rPr>
        <w:t>membatasi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kecocokan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antara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saluran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dan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frekuensi</w:t>
      </w:r>
      <w:proofErr w:type="spellEnd"/>
      <w:r w:rsidRPr="00F17664">
        <w:rPr>
          <w:sz w:val="24"/>
        </w:rPr>
        <w:t xml:space="preserve"> DTMF.</w:t>
      </w:r>
    </w:p>
    <w:p w:rsidR="00F17664" w:rsidRDefault="00F17664" w:rsidP="00F17664">
      <w:pPr>
        <w:rPr>
          <w:sz w:val="24"/>
        </w:rPr>
      </w:pPr>
      <w:proofErr w:type="spellStart"/>
      <w:r w:rsidRPr="00F17664">
        <w:rPr>
          <w:sz w:val="24"/>
        </w:rPr>
        <w:lastRenderedPageBreak/>
        <w:t>Jika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kurang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dari</w:t>
      </w:r>
      <w:proofErr w:type="spellEnd"/>
      <w:r w:rsidRPr="00F17664">
        <w:rPr>
          <w:sz w:val="24"/>
        </w:rPr>
        <w:t xml:space="preserve"> log2N</w:t>
      </w:r>
      <w:r>
        <w:rPr>
          <w:sz w:val="24"/>
        </w:rPr>
        <w:t xml:space="preserve"> </w:t>
      </w:r>
      <w:proofErr w:type="spellStart"/>
      <w:r>
        <w:rPr>
          <w:sz w:val="24"/>
        </w:rPr>
        <w:t>garis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spektral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dihitung</w:t>
      </w:r>
      <w:proofErr w:type="spellEnd"/>
      <w:r>
        <w:rPr>
          <w:sz w:val="24"/>
        </w:rPr>
        <w:t xml:space="preserve">, </w:t>
      </w:r>
      <w:proofErr w:type="spellStart"/>
      <w:r w:rsidRPr="00F17664">
        <w:rPr>
          <w:sz w:val="24"/>
        </w:rPr>
        <w:t>Solusi</w:t>
      </w:r>
      <w:proofErr w:type="spellEnd"/>
      <w:r w:rsidRPr="00F17664">
        <w:rPr>
          <w:sz w:val="24"/>
        </w:rPr>
        <w:t xml:space="preserve"> DFT </w:t>
      </w:r>
      <w:proofErr w:type="spellStart"/>
      <w:r w:rsidRPr="00F17664">
        <w:rPr>
          <w:sz w:val="24"/>
        </w:rPr>
        <w:t>lebih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efisien</w:t>
      </w:r>
      <w:proofErr w:type="spellEnd"/>
      <w:r w:rsidRPr="00F17664">
        <w:rPr>
          <w:sz w:val="24"/>
        </w:rPr>
        <w:t xml:space="preserve"> [8</w:t>
      </w:r>
      <w:proofErr w:type="gramStart"/>
      <w:r w:rsidRPr="00F17664">
        <w:rPr>
          <w:sz w:val="24"/>
        </w:rPr>
        <w:t>]</w:t>
      </w:r>
      <w:r>
        <w:rPr>
          <w:sz w:val="24"/>
        </w:rPr>
        <w:t>[</w:t>
      </w:r>
      <w:proofErr w:type="gramEnd"/>
      <w:r>
        <w:rPr>
          <w:sz w:val="24"/>
        </w:rPr>
        <w:t>9][10]</w:t>
      </w:r>
      <w:proofErr w:type="spellStart"/>
      <w:r>
        <w:rPr>
          <w:sz w:val="24"/>
        </w:rPr>
        <w:t>c,k,e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 w:rsidRPr="00F17664">
        <w:rPr>
          <w:sz w:val="24"/>
        </w:rPr>
        <w:t>informasi</w:t>
      </w:r>
      <w:proofErr w:type="spellEnd"/>
      <w:r w:rsidRPr="00F17664">
        <w:rPr>
          <w:sz w:val="24"/>
        </w:rPr>
        <w:t xml:space="preserve"> yang </w:t>
      </w:r>
      <w:proofErr w:type="spellStart"/>
      <w:r w:rsidRPr="00F17664">
        <w:rPr>
          <w:sz w:val="24"/>
        </w:rPr>
        <w:t>tidak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perlu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dihasilkan</w:t>
      </w:r>
      <w:proofErr w:type="spellEnd"/>
      <w:r w:rsidRPr="00F17664">
        <w:rPr>
          <w:sz w:val="24"/>
        </w:rPr>
        <w:t>.</w:t>
      </w:r>
    </w:p>
    <w:p w:rsidR="00F17664" w:rsidRDefault="00F17664" w:rsidP="00F17664">
      <w:pPr>
        <w:rPr>
          <w:sz w:val="24"/>
        </w:rPr>
      </w:pPr>
      <w:proofErr w:type="spellStart"/>
      <w:r w:rsidRPr="00F17664">
        <w:rPr>
          <w:sz w:val="24"/>
        </w:rPr>
        <w:t>Definisi</w:t>
      </w:r>
      <w:proofErr w:type="spellEnd"/>
      <w:r w:rsidRPr="00F17664">
        <w:rPr>
          <w:sz w:val="24"/>
        </w:rPr>
        <w:t xml:space="preserve"> DFT </w:t>
      </w:r>
      <w:proofErr w:type="spellStart"/>
      <w:r w:rsidRPr="00F17664">
        <w:rPr>
          <w:sz w:val="24"/>
        </w:rPr>
        <w:t>titik</w:t>
      </w:r>
      <w:proofErr w:type="spellEnd"/>
      <w:r w:rsidRPr="00F17664">
        <w:rPr>
          <w:sz w:val="24"/>
        </w:rPr>
        <w:t xml:space="preserve">-N </w:t>
      </w:r>
      <w:proofErr w:type="spellStart"/>
      <w:r w:rsidRPr="00F17664">
        <w:rPr>
          <w:sz w:val="24"/>
        </w:rPr>
        <w:t>adalah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sebagai</w:t>
      </w:r>
      <w:proofErr w:type="spell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berikut</w:t>
      </w:r>
      <w:proofErr w:type="spellEnd"/>
      <w:r w:rsidRPr="00F17664">
        <w:rPr>
          <w:sz w:val="24"/>
        </w:rPr>
        <w:t>:</w:t>
      </w:r>
    </w:p>
    <w:p w:rsidR="00F17664" w:rsidRDefault="00F17664" w:rsidP="00F17664">
      <w:pPr>
        <w:rPr>
          <w:sz w:val="24"/>
        </w:rPr>
      </w:pPr>
      <w:r>
        <w:rPr>
          <w:noProof/>
        </w:rPr>
        <w:drawing>
          <wp:inline distT="0" distB="0" distL="0" distR="0" wp14:anchorId="7B32D05C" wp14:editId="2AAAC925">
            <wp:extent cx="24765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0" w:rsidRDefault="00F17664" w:rsidP="00535510">
      <w:pPr>
        <w:rPr>
          <w:sz w:val="24"/>
        </w:rPr>
      </w:pPr>
      <w:r>
        <w:rPr>
          <w:noProof/>
        </w:rPr>
        <w:drawing>
          <wp:inline distT="0" distB="0" distL="0" distR="0" wp14:anchorId="68C8BC94" wp14:editId="77F75F11">
            <wp:extent cx="2667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proofErr w:type="spellStart"/>
      <w:proofErr w:type="gramStart"/>
      <w:r w:rsidRPr="00F17664">
        <w:rPr>
          <w:sz w:val="24"/>
        </w:rPr>
        <w:t>istilah</w:t>
      </w:r>
      <w:proofErr w:type="spellEnd"/>
      <w:proofErr w:type="gramEnd"/>
      <w:r w:rsidRPr="00F17664">
        <w:rPr>
          <w:sz w:val="24"/>
        </w:rPr>
        <w:t xml:space="preserve"> </w:t>
      </w:r>
      <w:proofErr w:type="spellStart"/>
      <w:r w:rsidRPr="00F17664">
        <w:rPr>
          <w:sz w:val="24"/>
        </w:rPr>
        <w:t>mew</w:t>
      </w:r>
      <w:r>
        <w:rPr>
          <w:sz w:val="24"/>
        </w:rPr>
        <w:t>akili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berputar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kompleks</w:t>
      </w:r>
      <w:proofErr w:type="spellEnd"/>
      <w:r>
        <w:rPr>
          <w:sz w:val="24"/>
        </w:rPr>
        <w:t xml:space="preserve">, </w:t>
      </w:r>
      <w:proofErr w:type="spellStart"/>
      <w:r w:rsidRPr="00F17664">
        <w:rPr>
          <w:sz w:val="24"/>
        </w:rPr>
        <w:t>dimana</w:t>
      </w:r>
      <w:proofErr w:type="spellEnd"/>
      <w:r w:rsidR="00535510">
        <w:rPr>
          <w:sz w:val="24"/>
        </w:rPr>
        <w:t xml:space="preserve"> </w:t>
      </w:r>
      <w:r w:rsidR="00535510">
        <w:rPr>
          <w:noProof/>
        </w:rPr>
        <w:drawing>
          <wp:inline distT="0" distB="0" distL="0" distR="0" wp14:anchorId="6806FF31" wp14:editId="6F78E9EB">
            <wp:extent cx="48577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10" w:rsidRPr="00535510">
        <w:t xml:space="preserve"> </w:t>
      </w:r>
      <w:proofErr w:type="spellStart"/>
      <w:r w:rsidR="00535510" w:rsidRPr="00535510">
        <w:rPr>
          <w:sz w:val="24"/>
        </w:rPr>
        <w:t>dan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oleh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karena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itu</w:t>
      </w:r>
      <w:proofErr w:type="spellEnd"/>
      <w:r w:rsidR="00535510">
        <w:rPr>
          <w:sz w:val="24"/>
        </w:rPr>
        <w:t xml:space="preserve"> </w:t>
      </w:r>
      <w:r w:rsidR="00535510">
        <w:rPr>
          <w:noProof/>
        </w:rPr>
        <w:drawing>
          <wp:inline distT="0" distB="0" distL="0" distR="0" wp14:anchorId="0CB2C486" wp14:editId="412A0EBD">
            <wp:extent cx="2762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10" w:rsidRPr="00535510">
        <w:t xml:space="preserve"> </w:t>
      </w:r>
      <w:proofErr w:type="spellStart"/>
      <w:r w:rsidR="00535510">
        <w:rPr>
          <w:sz w:val="24"/>
        </w:rPr>
        <w:t>komputasi</w:t>
      </w:r>
      <w:proofErr w:type="spellEnd"/>
      <w:r w:rsidR="00535510">
        <w:rPr>
          <w:sz w:val="24"/>
        </w:rPr>
        <w:t xml:space="preserve"> </w:t>
      </w:r>
      <w:r w:rsidR="00535510" w:rsidRPr="00535510">
        <w:rPr>
          <w:sz w:val="24"/>
        </w:rPr>
        <w:t>(</w:t>
      </w:r>
      <w:proofErr w:type="spellStart"/>
      <w:r w:rsidR="00535510" w:rsidRPr="00535510">
        <w:rPr>
          <w:sz w:val="24"/>
        </w:rPr>
        <w:t>pada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dasarnya</w:t>
      </w:r>
      <w:proofErr w:type="spellEnd"/>
      <w:r w:rsidR="00535510" w:rsidRPr="00535510">
        <w:rPr>
          <w:sz w:val="24"/>
        </w:rPr>
        <w:t xml:space="preserve">, </w:t>
      </w:r>
      <w:proofErr w:type="spellStart"/>
      <w:r w:rsidR="00535510" w:rsidRPr="00535510">
        <w:rPr>
          <w:sz w:val="24"/>
        </w:rPr>
        <w:t>korelasi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antara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sinyal</w:t>
      </w:r>
      <w:proofErr w:type="spellEnd"/>
      <w:r w:rsidR="00535510" w:rsidRPr="00535510">
        <w:rPr>
          <w:sz w:val="24"/>
        </w:rPr>
        <w:t xml:space="preserve"> input</w:t>
      </w:r>
      <w:r w:rsidR="00535510">
        <w:rPr>
          <w:sz w:val="24"/>
        </w:rPr>
        <w:t xml:space="preserve"> </w:t>
      </w:r>
      <w:r w:rsidR="00535510">
        <w:rPr>
          <w:noProof/>
        </w:rPr>
        <w:drawing>
          <wp:inline distT="0" distB="0" distL="0" distR="0" wp14:anchorId="05843C22" wp14:editId="3D03A52A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10" w:rsidRPr="00535510">
        <w:t xml:space="preserve"> </w:t>
      </w:r>
      <w:proofErr w:type="spellStart"/>
      <w:r w:rsidR="00535510">
        <w:rPr>
          <w:sz w:val="24"/>
        </w:rPr>
        <w:t>dan</w:t>
      </w:r>
      <w:proofErr w:type="spellEnd"/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sinusoida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kompleks</w:t>
      </w:r>
      <w:proofErr w:type="spellEnd"/>
      <w:r w:rsidR="00535510">
        <w:rPr>
          <w:sz w:val="24"/>
        </w:rPr>
        <w:t xml:space="preserve"> </w:t>
      </w:r>
      <w:r w:rsidR="00535510">
        <w:rPr>
          <w:noProof/>
        </w:rPr>
        <w:drawing>
          <wp:inline distT="0" distB="0" distL="0" distR="0" wp14:anchorId="42AF4E9B" wp14:editId="0C94EA85">
            <wp:extent cx="33337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35510">
        <w:rPr>
          <w:sz w:val="24"/>
        </w:rPr>
        <w:t>melibatkan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banyak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kompleks</w:t>
      </w:r>
      <w:proofErr w:type="spellEnd"/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perkalian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dan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penambahan</w:t>
      </w:r>
      <w:proofErr w:type="spellEnd"/>
      <w:r w:rsidR="00535510" w:rsidRPr="00535510">
        <w:rPr>
          <w:sz w:val="24"/>
        </w:rPr>
        <w:t>.</w:t>
      </w:r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Saat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menggunakan</w:t>
      </w:r>
      <w:proofErr w:type="spellEnd"/>
      <w:r w:rsidR="00535510" w:rsidRPr="00535510">
        <w:rPr>
          <w:sz w:val="24"/>
        </w:rPr>
        <w:t xml:space="preserve"> DFT</w:t>
      </w:r>
      <w:r w:rsidR="00535510">
        <w:rPr>
          <w:sz w:val="24"/>
        </w:rPr>
        <w:t xml:space="preserve">, </w:t>
      </w:r>
      <w:proofErr w:type="spellStart"/>
      <w:r w:rsidR="00535510">
        <w:rPr>
          <w:sz w:val="24"/>
        </w:rPr>
        <w:t>jumlah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sampel</w:t>
      </w:r>
      <w:proofErr w:type="spellEnd"/>
      <w:r w:rsidR="00535510">
        <w:rPr>
          <w:sz w:val="24"/>
        </w:rPr>
        <w:t xml:space="preserve"> yang </w:t>
      </w:r>
      <w:proofErr w:type="spellStart"/>
      <w:r w:rsidR="00535510">
        <w:rPr>
          <w:sz w:val="24"/>
        </w:rPr>
        <w:t>dianalisis</w:t>
      </w:r>
      <w:proofErr w:type="spellEnd"/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tidak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perlu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pang</w:t>
      </w:r>
      <w:r w:rsidR="00535510">
        <w:rPr>
          <w:sz w:val="24"/>
        </w:rPr>
        <w:t>kat</w:t>
      </w:r>
      <w:proofErr w:type="spellEnd"/>
      <w:r w:rsidR="00535510">
        <w:rPr>
          <w:sz w:val="24"/>
        </w:rPr>
        <w:t xml:space="preserve"> 2, </w:t>
      </w:r>
      <w:proofErr w:type="spellStart"/>
      <w:r w:rsidR="00535510">
        <w:rPr>
          <w:sz w:val="24"/>
        </w:rPr>
        <w:t>jadi</w:t>
      </w:r>
      <w:proofErr w:type="spellEnd"/>
      <w:r w:rsidR="00535510">
        <w:rPr>
          <w:sz w:val="24"/>
        </w:rPr>
        <w:t xml:space="preserve"> N </w:t>
      </w:r>
      <w:proofErr w:type="spellStart"/>
      <w:r w:rsidR="00535510">
        <w:rPr>
          <w:sz w:val="24"/>
        </w:rPr>
        <w:t>bisa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dipilih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jadi</w:t>
      </w:r>
      <w:proofErr w:type="spellEnd"/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bahwa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frekuensi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pusat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dari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garis</w:t>
      </w:r>
      <w:proofErr w:type="spellEnd"/>
      <w:r w:rsidR="00535510" w:rsidRP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spektral</w:t>
      </w:r>
      <w:proofErr w:type="spellEnd"/>
      <w:r w:rsidR="00535510" w:rsidRPr="00535510">
        <w:rPr>
          <w:sz w:val="24"/>
        </w:rPr>
        <w:t xml:space="preserve"> </w:t>
      </w:r>
      <w:r w:rsidR="00535510">
        <w:rPr>
          <w:noProof/>
        </w:rPr>
        <w:drawing>
          <wp:inline distT="0" distB="0" distL="0" distR="0" wp14:anchorId="1FA71F4F" wp14:editId="770F4C6F">
            <wp:extent cx="85725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10">
        <w:rPr>
          <w:sz w:val="24"/>
        </w:rPr>
        <w:t xml:space="preserve"> </w:t>
      </w:r>
      <w:r w:rsidR="00535510" w:rsidRPr="00535510">
        <w:rPr>
          <w:sz w:val="24"/>
        </w:rPr>
        <w:t xml:space="preserve">yang </w:t>
      </w:r>
      <w:proofErr w:type="spellStart"/>
      <w:r w:rsidR="00535510" w:rsidRPr="00535510">
        <w:rPr>
          <w:sz w:val="24"/>
        </w:rPr>
        <w:t>dianalisis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cocok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sekencang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mungkin</w:t>
      </w:r>
      <w:proofErr w:type="spellEnd"/>
      <w:r w:rsidR="00535510">
        <w:rPr>
          <w:sz w:val="24"/>
        </w:rPr>
        <w:t xml:space="preserve"> </w:t>
      </w:r>
      <w:proofErr w:type="spellStart"/>
      <w:r w:rsidR="00535510">
        <w:rPr>
          <w:sz w:val="24"/>
        </w:rPr>
        <w:t>dengan</w:t>
      </w:r>
      <w:proofErr w:type="spellEnd"/>
      <w:r w:rsidR="00535510">
        <w:rPr>
          <w:sz w:val="24"/>
        </w:rPr>
        <w:t xml:space="preserve"> </w:t>
      </w:r>
      <w:proofErr w:type="spellStart"/>
      <w:r w:rsidR="00535510" w:rsidRPr="00535510">
        <w:rPr>
          <w:sz w:val="24"/>
        </w:rPr>
        <w:t>frekuensi</w:t>
      </w:r>
      <w:proofErr w:type="spellEnd"/>
      <w:r w:rsidR="00535510" w:rsidRPr="00535510">
        <w:rPr>
          <w:sz w:val="24"/>
        </w:rPr>
        <w:t xml:space="preserve"> DTMF yang </w:t>
      </w:r>
      <w:proofErr w:type="spellStart"/>
      <w:r w:rsidR="00535510" w:rsidRPr="00535510">
        <w:rPr>
          <w:sz w:val="24"/>
        </w:rPr>
        <w:t>dinormalisasi</w:t>
      </w:r>
      <w:proofErr w:type="spellEnd"/>
      <w:r w:rsidR="00535510" w:rsidRPr="00535510">
        <w:rPr>
          <w:sz w:val="24"/>
        </w:rPr>
        <w:t>.</w:t>
      </w:r>
    </w:p>
    <w:p w:rsidR="00535510" w:rsidRDefault="00535510" w:rsidP="00702879">
      <w:pPr>
        <w:rPr>
          <w:sz w:val="24"/>
        </w:rPr>
      </w:pPr>
      <w:proofErr w:type="spellStart"/>
      <w:r w:rsidRPr="00535510">
        <w:rPr>
          <w:sz w:val="24"/>
        </w:rPr>
        <w:t>Fitur</w:t>
      </w:r>
      <w:proofErr w:type="spellEnd"/>
      <w:r w:rsidRPr="00535510">
        <w:rPr>
          <w:sz w:val="24"/>
        </w:rPr>
        <w:t xml:space="preserve"> </w:t>
      </w:r>
      <w:proofErr w:type="spellStart"/>
      <w:r w:rsidRPr="00535510">
        <w:rPr>
          <w:sz w:val="24"/>
        </w:rPr>
        <w:t>positif</w:t>
      </w:r>
      <w:proofErr w:type="spellEnd"/>
      <w:r w:rsidRPr="00535510">
        <w:rPr>
          <w:sz w:val="24"/>
        </w:rPr>
        <w:t xml:space="preserve"> lain </w:t>
      </w:r>
      <w:proofErr w:type="spellStart"/>
      <w:r w:rsidRPr="00535510">
        <w:rPr>
          <w:sz w:val="24"/>
        </w:rPr>
        <w:t>dari</w:t>
      </w:r>
      <w:proofErr w:type="spellEnd"/>
      <w:r w:rsidRPr="00535510">
        <w:rPr>
          <w:sz w:val="24"/>
        </w:rPr>
        <w:t xml:space="preserve"> DFT </w:t>
      </w:r>
      <w:proofErr w:type="spellStart"/>
      <w:r w:rsidRPr="00535510">
        <w:rPr>
          <w:sz w:val="24"/>
        </w:rPr>
        <w:t>adalah</w:t>
      </w:r>
      <w:proofErr w:type="spellEnd"/>
      <w:r w:rsidRPr="00535510">
        <w:rPr>
          <w:sz w:val="24"/>
        </w:rPr>
        <w:t xml:space="preserve"> </w:t>
      </w:r>
      <w:proofErr w:type="spellStart"/>
      <w:r w:rsidRPr="00535510">
        <w:rPr>
          <w:sz w:val="24"/>
        </w:rPr>
        <w:t>bahwa</w:t>
      </w:r>
      <w:proofErr w:type="spellEnd"/>
      <w:r w:rsidR="00702879">
        <w:rPr>
          <w:sz w:val="24"/>
        </w:rPr>
        <w:t xml:space="preserve"> </w:t>
      </w:r>
      <w:r w:rsidR="00702879">
        <w:rPr>
          <w:noProof/>
        </w:rPr>
        <w:drawing>
          <wp:inline distT="0" distB="0" distL="0" distR="0" wp14:anchorId="264A4B2C" wp14:editId="0B32994D">
            <wp:extent cx="32385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879" w:rsidRPr="00702879">
        <w:t xml:space="preserve"> </w:t>
      </w:r>
      <w:proofErr w:type="spellStart"/>
      <w:r w:rsidR="00702879" w:rsidRPr="00702879">
        <w:rPr>
          <w:sz w:val="24"/>
        </w:rPr>
        <w:t>nilai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dapat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dihitung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seg</w:t>
      </w:r>
      <w:r w:rsidR="00702879">
        <w:rPr>
          <w:sz w:val="24"/>
        </w:rPr>
        <w:t>era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setelah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setiap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sampel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tiba</w:t>
      </w:r>
      <w:proofErr w:type="spellEnd"/>
      <w:r w:rsidR="00702879">
        <w:rPr>
          <w:sz w:val="24"/>
        </w:rPr>
        <w:t xml:space="preserve">, </w:t>
      </w:r>
      <w:proofErr w:type="spellStart"/>
      <w:r w:rsidR="00702879" w:rsidRPr="00702879">
        <w:rPr>
          <w:sz w:val="24"/>
        </w:rPr>
        <w:t>membuat</w:t>
      </w:r>
      <w:proofErr w:type="spellEnd"/>
      <w:r w:rsidR="00702879" w:rsidRPr="00702879">
        <w:rPr>
          <w:sz w:val="24"/>
        </w:rPr>
        <w:t xml:space="preserve"> buffering </w:t>
      </w:r>
      <w:proofErr w:type="spellStart"/>
      <w:r w:rsidR="00702879" w:rsidRPr="00702879">
        <w:rPr>
          <w:sz w:val="24"/>
        </w:rPr>
        <w:t>tidak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perlu</w:t>
      </w:r>
      <w:proofErr w:type="spellEnd"/>
      <w:r w:rsidR="00702879">
        <w:rPr>
          <w:sz w:val="24"/>
        </w:rPr>
        <w:t xml:space="preserve">. </w:t>
      </w:r>
      <w:proofErr w:type="spellStart"/>
      <w:r w:rsidR="00702879">
        <w:rPr>
          <w:sz w:val="24"/>
        </w:rPr>
        <w:t>Meskipun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pendekatan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ini</w:t>
      </w:r>
      <w:proofErr w:type="spellEnd"/>
      <w:r w:rsid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masih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mengevaluasi</w:t>
      </w:r>
      <w:proofErr w:type="spellEnd"/>
      <w:r w:rsidR="00702879" w:rsidRPr="00702879">
        <w:rPr>
          <w:sz w:val="24"/>
        </w:rPr>
        <w:t xml:space="preserve"> </w:t>
      </w:r>
      <w:proofErr w:type="spellStart"/>
      <w:proofErr w:type="gramStart"/>
      <w:r w:rsidR="00702879" w:rsidRPr="00702879">
        <w:rPr>
          <w:sz w:val="24"/>
        </w:rPr>
        <w:t>blok</w:t>
      </w:r>
      <w:proofErr w:type="spellEnd"/>
      <w:proofErr w:type="gramEnd"/>
      <w:r w:rsidR="00702879" w:rsidRPr="00702879">
        <w:rPr>
          <w:sz w:val="24"/>
        </w:rPr>
        <w:t xml:space="preserve"> d</w:t>
      </w:r>
      <w:r w:rsidR="00702879">
        <w:rPr>
          <w:sz w:val="24"/>
        </w:rPr>
        <w:t xml:space="preserve">ata </w:t>
      </w:r>
      <w:proofErr w:type="spellStart"/>
      <w:r w:rsidR="00702879">
        <w:rPr>
          <w:sz w:val="24"/>
        </w:rPr>
        <w:t>tetap</w:t>
      </w:r>
      <w:proofErr w:type="spellEnd"/>
      <w:r w:rsidR="00702879">
        <w:rPr>
          <w:sz w:val="24"/>
        </w:rPr>
        <w:t xml:space="preserve">, </w:t>
      </w:r>
      <w:proofErr w:type="spellStart"/>
      <w:r w:rsidR="00702879">
        <w:rPr>
          <w:sz w:val="24"/>
        </w:rPr>
        <w:t>beberapa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solusi</w:t>
      </w:r>
      <w:proofErr w:type="spellEnd"/>
      <w:r w:rsidR="00702879">
        <w:rPr>
          <w:sz w:val="24"/>
        </w:rPr>
        <w:t xml:space="preserve"> </w:t>
      </w:r>
      <w:proofErr w:type="spellStart"/>
      <w:r w:rsidR="00702879">
        <w:rPr>
          <w:sz w:val="24"/>
        </w:rPr>
        <w:t>baru</w:t>
      </w:r>
      <w:proofErr w:type="spellEnd"/>
      <w:r w:rsid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telah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diusulkan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untuk</w:t>
      </w:r>
      <w:proofErr w:type="spellEnd"/>
      <w:r w:rsidR="00702879" w:rsidRPr="00702879">
        <w:rPr>
          <w:sz w:val="24"/>
        </w:rPr>
        <w:t xml:space="preserve"> DFT </w:t>
      </w:r>
      <w:proofErr w:type="spellStart"/>
      <w:r w:rsidR="00702879" w:rsidRPr="00702879">
        <w:rPr>
          <w:sz w:val="24"/>
        </w:rPr>
        <w:t>jendela</w:t>
      </w:r>
      <w:proofErr w:type="spellEnd"/>
      <w:r w:rsidR="00702879" w:rsidRPr="00702879">
        <w:rPr>
          <w:sz w:val="24"/>
        </w:rPr>
        <w:t xml:space="preserve"> </w:t>
      </w:r>
      <w:proofErr w:type="spellStart"/>
      <w:r w:rsidR="00702879" w:rsidRPr="00702879">
        <w:rPr>
          <w:sz w:val="24"/>
        </w:rPr>
        <w:t>bergerak</w:t>
      </w:r>
      <w:proofErr w:type="spellEnd"/>
      <w:r w:rsidR="00702879">
        <w:rPr>
          <w:sz w:val="24"/>
        </w:rPr>
        <w:t>.</w:t>
      </w:r>
    </w:p>
    <w:p w:rsidR="00702879" w:rsidRDefault="00702879" w:rsidP="00702879">
      <w:pPr>
        <w:rPr>
          <w:sz w:val="24"/>
        </w:rPr>
      </w:pPr>
      <w:r w:rsidRPr="00702879">
        <w:rPr>
          <w:sz w:val="24"/>
        </w:rPr>
        <w:t xml:space="preserve">Dari </w:t>
      </w:r>
      <w:proofErr w:type="spellStart"/>
      <w:r w:rsidRPr="00702879">
        <w:rPr>
          <w:sz w:val="24"/>
        </w:rPr>
        <w:t>sudu</w:t>
      </w:r>
      <w:r>
        <w:rPr>
          <w:sz w:val="24"/>
        </w:rPr>
        <w:t>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teori</w:t>
      </w:r>
      <w:proofErr w:type="spellEnd"/>
      <w:r>
        <w:rPr>
          <w:sz w:val="24"/>
        </w:rPr>
        <w:t xml:space="preserve"> DFT</w:t>
      </w:r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mengasumsikan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bahwa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jendel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dianalisis</w:t>
      </w:r>
      <w:proofErr w:type="spellEnd"/>
      <w:r>
        <w:rPr>
          <w:sz w:val="24"/>
        </w:rPr>
        <w:t xml:space="preserve"> </w:t>
      </w:r>
      <w:proofErr w:type="spellStart"/>
      <w:r w:rsidRPr="00702879">
        <w:rPr>
          <w:sz w:val="24"/>
        </w:rPr>
        <w:t>diulang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dari</w:t>
      </w:r>
      <w:proofErr w:type="spellEnd"/>
      <w:r w:rsidRPr="00702879">
        <w:rPr>
          <w:sz w:val="24"/>
        </w:rPr>
        <w:t xml:space="preserve"> minus </w:t>
      </w:r>
      <w:proofErr w:type="spellStart"/>
      <w:r w:rsidRPr="00702879">
        <w:rPr>
          <w:sz w:val="24"/>
        </w:rPr>
        <w:t>tak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terhingga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ke</w:t>
      </w:r>
      <w:proofErr w:type="spellEnd"/>
      <w:r w:rsidRPr="00702879">
        <w:rPr>
          <w:sz w:val="24"/>
        </w:rPr>
        <w:t xml:space="preserve"> plus </w:t>
      </w:r>
      <w:proofErr w:type="spellStart"/>
      <w:r w:rsidRPr="00702879">
        <w:rPr>
          <w:sz w:val="24"/>
        </w:rPr>
        <w:t>t</w:t>
      </w:r>
      <w:r>
        <w:rPr>
          <w:sz w:val="24"/>
        </w:rPr>
        <w:t>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terhingga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k </w:t>
      </w:r>
      <w:proofErr w:type="spellStart"/>
      <w:r w:rsidRPr="00702879">
        <w:rPr>
          <w:sz w:val="24"/>
        </w:rPr>
        <w:t>harus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bilangan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bulat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untuk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memastik</w:t>
      </w:r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integral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siklus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022B0E4B" wp14:editId="6D1AD5D9">
            <wp:extent cx="2667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02879">
        <w:rPr>
          <w:sz w:val="24"/>
        </w:rPr>
        <w:t>t</w:t>
      </w:r>
      <w:r>
        <w:rPr>
          <w:sz w:val="24"/>
        </w:rPr>
        <w:t>ertutup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 w:rsidRPr="00702879">
        <w:rPr>
          <w:sz w:val="24"/>
        </w:rPr>
        <w:t>mungkin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santai</w:t>
      </w:r>
      <w:proofErr w:type="spellEnd"/>
      <w:r w:rsidRPr="00702879">
        <w:rPr>
          <w:sz w:val="24"/>
        </w:rPr>
        <w:t xml:space="preserve">, </w:t>
      </w:r>
      <w:proofErr w:type="spellStart"/>
      <w:r w:rsidRPr="00702879">
        <w:rPr>
          <w:sz w:val="24"/>
        </w:rPr>
        <w:t>seperti</w:t>
      </w:r>
      <w:proofErr w:type="spellEnd"/>
      <w:r w:rsidRPr="00702879">
        <w:rPr>
          <w:sz w:val="24"/>
        </w:rPr>
        <w:t xml:space="preserve"> yang </w:t>
      </w:r>
      <w:proofErr w:type="spellStart"/>
      <w:proofErr w:type="gramStart"/>
      <w:r w:rsidRPr="00702879">
        <w:rPr>
          <w:sz w:val="24"/>
        </w:rPr>
        <w:t>akan</w:t>
      </w:r>
      <w:proofErr w:type="spellEnd"/>
      <w:proofErr w:type="gram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dibahas</w:t>
      </w:r>
      <w:proofErr w:type="spellEnd"/>
      <w:r w:rsidRPr="00702879">
        <w:rPr>
          <w:sz w:val="24"/>
        </w:rPr>
        <w:t xml:space="preserve"> </w:t>
      </w:r>
      <w:proofErr w:type="spellStart"/>
      <w:r w:rsidRPr="00702879">
        <w:rPr>
          <w:sz w:val="24"/>
        </w:rPr>
        <w:t>nanti</w:t>
      </w:r>
      <w:proofErr w:type="spellEnd"/>
      <w:r w:rsidRPr="00702879">
        <w:rPr>
          <w:sz w:val="24"/>
        </w:rPr>
        <w:t>.</w:t>
      </w:r>
    </w:p>
    <w:p w:rsidR="00702879" w:rsidRDefault="00702879" w:rsidP="00702879">
      <w:pPr>
        <w:rPr>
          <w:sz w:val="24"/>
        </w:rPr>
      </w:pPr>
    </w:p>
    <w:p w:rsidR="00702879" w:rsidRDefault="00702879" w:rsidP="00702879">
      <w:pPr>
        <w:rPr>
          <w:sz w:val="24"/>
        </w:rPr>
      </w:pP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Goertzel</w:t>
      </w:r>
      <w:proofErr w:type="spellEnd"/>
    </w:p>
    <w:p w:rsidR="00702879" w:rsidRDefault="00A97870" w:rsidP="00702879">
      <w:proofErr w:type="spellStart"/>
      <w:r>
        <w:t>Seperti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multi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DTMF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di </w:t>
      </w:r>
      <w:proofErr w:type="spellStart"/>
      <w:r>
        <w:t>decodekan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“ Tuned</w:t>
      </w:r>
      <w:proofErr w:type="gramEnd"/>
      <w:r>
        <w:t xml:space="preserve"> Filter Banks “. </w:t>
      </w:r>
      <w:proofErr w:type="spellStart"/>
      <w:proofErr w:type="gramStart"/>
      <w:r>
        <w:t>namun</w:t>
      </w:r>
      <w:proofErr w:type="spellEnd"/>
      <w:proofErr w:type="gram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DSP ( Digital Signal Processing ). DTMF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didecodekan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Goertzel</w:t>
      </w:r>
      <w:proofErr w:type="spellEnd"/>
      <w:r>
        <w:t xml:space="preserve">. </w:t>
      </w:r>
    </w:p>
    <w:p w:rsidR="00A97870" w:rsidRDefault="00A97870" w:rsidP="00702879">
      <w:proofErr w:type="spellStart"/>
      <w:r>
        <w:t>Algoritma</w:t>
      </w:r>
      <w:proofErr w:type="spellEnd"/>
      <w:r>
        <w:t xml:space="preserve"> </w:t>
      </w:r>
      <w:proofErr w:type="spellStart"/>
      <w:r>
        <w:t>Goertzel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.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Dr. Gerald </w:t>
      </w:r>
      <w:proofErr w:type="spellStart"/>
      <w:r>
        <w:t>Goertzel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1958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FFT ( Fast Fourier Transform )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bandwidth 13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Goertzel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bandwith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Goertzel</w:t>
      </w:r>
      <w:proofErr w:type="spellEnd"/>
      <w:r>
        <w:t xml:space="preserve"> yang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DTMF.</w:t>
      </w:r>
    </w:p>
    <w:p w:rsidR="00A97870" w:rsidRDefault="00A97870" w:rsidP="00702879">
      <w:r>
        <w:rPr>
          <w:noProof/>
        </w:rPr>
        <w:drawing>
          <wp:inline distT="0" distB="0" distL="0" distR="0" wp14:anchorId="584CEA17" wp14:editId="3284C4C6">
            <wp:extent cx="394335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70" w:rsidRPr="00A97870" w:rsidRDefault="00A97870" w:rsidP="00A97870">
      <w:pPr>
        <w:rPr>
          <w:sz w:val="24"/>
        </w:rPr>
      </w:pPr>
      <w:proofErr w:type="spellStart"/>
      <w:r w:rsidRPr="00A97870">
        <w:rPr>
          <w:sz w:val="24"/>
        </w:rPr>
        <w:lastRenderedPageBreak/>
        <w:t>Algoritma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Goertzel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mengeksploitasi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periodisitas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 w:rsidRPr="00A97870">
        <w:rPr>
          <w:sz w:val="24"/>
        </w:rPr>
        <w:t>vektor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berputar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17FA91C7" wp14:editId="02B72E94">
            <wp:extent cx="3524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70">
        <w:t xml:space="preserve"> </w:t>
      </w:r>
      <w:proofErr w:type="spellStart"/>
      <w:r w:rsidRPr="00A97870"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mengevaluasi</w:t>
      </w:r>
      <w:proofErr w:type="spellEnd"/>
      <w:r>
        <w:rPr>
          <w:sz w:val="24"/>
        </w:rPr>
        <w:t xml:space="preserve"> DFT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 w:rsidRPr="00A97870">
        <w:rPr>
          <w:sz w:val="24"/>
        </w:rPr>
        <w:t>operasi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penyaringan</w:t>
      </w:r>
      <w:proofErr w:type="spellEnd"/>
      <w:r w:rsidRPr="00A97870">
        <w:rPr>
          <w:sz w:val="24"/>
        </w:rPr>
        <w:t xml:space="preserve"> linier (</w:t>
      </w:r>
      <w:proofErr w:type="spellStart"/>
      <w:r w:rsidRPr="00A97870">
        <w:rPr>
          <w:sz w:val="24"/>
        </w:rPr>
        <w:t>untuk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matematika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lengkap</w:t>
      </w:r>
      <w:proofErr w:type="spellEnd"/>
    </w:p>
    <w:p w:rsidR="00A97870" w:rsidRDefault="00A97870" w:rsidP="00A97870">
      <w:pPr>
        <w:rPr>
          <w:sz w:val="24"/>
        </w:rPr>
      </w:pPr>
      <w:proofErr w:type="spellStart"/>
      <w:proofErr w:type="gramStart"/>
      <w:r w:rsidRPr="00A97870">
        <w:rPr>
          <w:sz w:val="24"/>
        </w:rPr>
        <w:t>demonstrasi</w:t>
      </w:r>
      <w:proofErr w:type="spellEnd"/>
      <w:proofErr w:type="gram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lihat</w:t>
      </w:r>
      <w:proofErr w:type="spellEnd"/>
      <w:r w:rsidRPr="00A97870">
        <w:rPr>
          <w:sz w:val="24"/>
        </w:rPr>
        <w:t xml:space="preserve"> [10]).</w:t>
      </w:r>
    </w:p>
    <w:p w:rsidR="00A97870" w:rsidRDefault="00A97870" w:rsidP="00A97870">
      <w:pPr>
        <w:rPr>
          <w:sz w:val="24"/>
        </w:rPr>
      </w:pPr>
      <w:proofErr w:type="spellStart"/>
      <w:r w:rsidRPr="00A97870">
        <w:rPr>
          <w:sz w:val="24"/>
        </w:rPr>
        <w:t>Solusi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ini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meng</w:t>
      </w:r>
      <w:r>
        <w:rPr>
          <w:sz w:val="24"/>
        </w:rPr>
        <w:t>gantikan</w:t>
      </w:r>
      <w:proofErr w:type="spellEnd"/>
      <w:r>
        <w:rPr>
          <w:sz w:val="24"/>
        </w:rPr>
        <w:t xml:space="preserve"> DFT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r w:rsidRPr="00A97870">
        <w:rPr>
          <w:sz w:val="24"/>
        </w:rPr>
        <w:t xml:space="preserve">filter IIR </w:t>
      </w:r>
      <w:proofErr w:type="spellStart"/>
      <w:r w:rsidRPr="00A97870">
        <w:rPr>
          <w:sz w:val="24"/>
        </w:rPr>
        <w:t>resonansi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resonansi</w:t>
      </w:r>
      <w:proofErr w:type="spellEnd"/>
      <w:r w:rsidRPr="00A97870">
        <w:rPr>
          <w:sz w:val="24"/>
        </w:rPr>
        <w:t xml:space="preserve"> (</w:t>
      </w:r>
      <w:proofErr w:type="spellStart"/>
      <w:r w:rsidRPr="00A97870">
        <w:rPr>
          <w:sz w:val="24"/>
        </w:rPr>
        <w:t>Persama</w:t>
      </w:r>
      <w:r>
        <w:rPr>
          <w:sz w:val="24"/>
        </w:rPr>
        <w:t>an</w:t>
      </w:r>
      <w:proofErr w:type="spellEnd"/>
      <w:r>
        <w:rPr>
          <w:sz w:val="24"/>
        </w:rPr>
        <w:t xml:space="preserve"> 3),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kutub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menyala</w:t>
      </w:r>
      <w:proofErr w:type="spellEnd"/>
      <w:r>
        <w:rPr>
          <w:sz w:val="24"/>
        </w:rPr>
        <w:t xml:space="preserve"> </w:t>
      </w:r>
      <w:proofErr w:type="spellStart"/>
      <w:r w:rsidRPr="00A97870">
        <w:rPr>
          <w:sz w:val="24"/>
        </w:rPr>
        <w:t>lingkaran</w:t>
      </w:r>
      <w:proofErr w:type="spellEnd"/>
      <w:r w:rsidRPr="00A97870">
        <w:rPr>
          <w:sz w:val="24"/>
        </w:rPr>
        <w:t xml:space="preserve"> </w:t>
      </w:r>
      <w:proofErr w:type="spellStart"/>
      <w:r w:rsidRPr="00A97870">
        <w:rPr>
          <w:sz w:val="24"/>
        </w:rPr>
        <w:t>satuan</w:t>
      </w:r>
      <w:proofErr w:type="spellEnd"/>
      <w:r w:rsidRPr="00A97870">
        <w:rPr>
          <w:sz w:val="24"/>
        </w:rPr>
        <w:t>:</w:t>
      </w:r>
    </w:p>
    <w:p w:rsidR="00362D49" w:rsidRDefault="00362D49" w:rsidP="00A97870">
      <w:pPr>
        <w:rPr>
          <w:sz w:val="24"/>
        </w:rPr>
      </w:pPr>
      <w:r>
        <w:rPr>
          <w:noProof/>
        </w:rPr>
        <w:drawing>
          <wp:inline distT="0" distB="0" distL="0" distR="0" wp14:anchorId="478103B0" wp14:editId="0202C83E">
            <wp:extent cx="2371725" cy="400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9" w:rsidRDefault="00362D49" w:rsidP="00362D49">
      <w:pPr>
        <w:rPr>
          <w:sz w:val="24"/>
        </w:rPr>
      </w:pPr>
      <w:proofErr w:type="spellStart"/>
      <w:r w:rsidRPr="00362D49">
        <w:rPr>
          <w:sz w:val="24"/>
        </w:rPr>
        <w:t>Realisasi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bentuk</w:t>
      </w:r>
      <w:proofErr w:type="spellEnd"/>
      <w:r w:rsidRPr="00362D49">
        <w:rPr>
          <w:sz w:val="24"/>
        </w:rPr>
        <w:t xml:space="preserve"> II </w:t>
      </w:r>
      <w:proofErr w:type="spellStart"/>
      <w:r w:rsidRPr="00362D49">
        <w:rPr>
          <w:sz w:val="24"/>
        </w:rPr>
        <w:t>langs</w:t>
      </w:r>
      <w:r>
        <w:rPr>
          <w:sz w:val="24"/>
        </w:rPr>
        <w:t>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filter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 w:rsidRPr="00362D49">
        <w:rPr>
          <w:sz w:val="24"/>
        </w:rPr>
        <w:t>berikut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dua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persamaan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perbedaan</w:t>
      </w:r>
      <w:proofErr w:type="spellEnd"/>
      <w:r w:rsidRPr="00362D49">
        <w:rPr>
          <w:sz w:val="24"/>
        </w:rPr>
        <w:t>:</w:t>
      </w:r>
    </w:p>
    <w:p w:rsidR="00362D49" w:rsidRDefault="00362D49" w:rsidP="00362D49">
      <w:pPr>
        <w:rPr>
          <w:sz w:val="24"/>
        </w:rPr>
      </w:pPr>
      <w:r>
        <w:rPr>
          <w:noProof/>
        </w:rPr>
        <w:drawing>
          <wp:inline distT="0" distB="0" distL="0" distR="0" wp14:anchorId="190B3CA7" wp14:editId="76AA05D2">
            <wp:extent cx="244792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9" w:rsidRPr="00362D49" w:rsidRDefault="00362D49" w:rsidP="00362D49">
      <w:pPr>
        <w:rPr>
          <w:sz w:val="24"/>
        </w:rPr>
      </w:pPr>
      <w:r w:rsidRPr="00362D49">
        <w:rPr>
          <w:sz w:val="24"/>
        </w:rPr>
        <w:t xml:space="preserve">Di </w:t>
      </w:r>
      <w:proofErr w:type="spellStart"/>
      <w:r w:rsidRPr="00362D49">
        <w:rPr>
          <w:sz w:val="24"/>
        </w:rPr>
        <w:t>mana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dua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poin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penting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dapat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dicatat</w:t>
      </w:r>
      <w:proofErr w:type="spellEnd"/>
      <w:r w:rsidRPr="00362D49">
        <w:rPr>
          <w:sz w:val="24"/>
        </w:rPr>
        <w:t>:</w:t>
      </w:r>
    </w:p>
    <w:p w:rsidR="00362D49" w:rsidRDefault="00362D49" w:rsidP="00362D4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362D49">
        <w:rPr>
          <w:sz w:val="24"/>
        </w:rPr>
        <w:t>koefisien</w:t>
      </w:r>
      <w:proofErr w:type="spellEnd"/>
      <w:proofErr w:type="gram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dari</w:t>
      </w:r>
      <w:proofErr w:type="spellEnd"/>
      <w:r w:rsidRPr="00362D49"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64049E03" wp14:editId="202ED82C">
            <wp:extent cx="371475" cy="142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D49">
        <w:t xml:space="preserve"> </w:t>
      </w:r>
      <w:proofErr w:type="spellStart"/>
      <w:r w:rsidRPr="00362D49">
        <w:rPr>
          <w:sz w:val="24"/>
        </w:rPr>
        <w:t>adalah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nyata</w:t>
      </w:r>
      <w:proofErr w:type="spellEnd"/>
      <w:r w:rsidRPr="00362D49">
        <w:rPr>
          <w:sz w:val="24"/>
        </w:rPr>
        <w:t xml:space="preserve">, </w:t>
      </w:r>
      <w:proofErr w:type="spellStart"/>
      <w:r w:rsidRPr="00362D49">
        <w:rPr>
          <w:sz w:val="24"/>
        </w:rPr>
        <w:t>maka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tidak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ada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kompleks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produk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diperlukan</w:t>
      </w:r>
      <w:proofErr w:type="spellEnd"/>
      <w:r w:rsidRPr="00362D49">
        <w:rPr>
          <w:sz w:val="24"/>
        </w:rPr>
        <w:t>.</w:t>
      </w:r>
    </w:p>
    <w:p w:rsidR="00362D49" w:rsidRDefault="00362D49" w:rsidP="007B4069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inline distT="0" distB="0" distL="0" distR="0" wp14:anchorId="6420987C" wp14:editId="37717FCE">
            <wp:extent cx="276225" cy="14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proofErr w:type="spellStart"/>
      <w:r w:rsidRPr="00362D49">
        <w:rPr>
          <w:sz w:val="24"/>
        </w:rPr>
        <w:t>tidak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tergantung</w:t>
      </w:r>
      <w:proofErr w:type="spellEnd"/>
      <w:r w:rsidRPr="00362D49">
        <w:rPr>
          <w:sz w:val="24"/>
        </w:rPr>
        <w:t xml:space="preserve"> </w:t>
      </w:r>
      <w:proofErr w:type="spellStart"/>
      <w:r w:rsidRPr="00362D49">
        <w:rPr>
          <w:sz w:val="24"/>
        </w:rPr>
        <w:t>dari</w:t>
      </w:r>
      <w:proofErr w:type="spellEnd"/>
      <w:r w:rsidR="007B4069">
        <w:rPr>
          <w:sz w:val="24"/>
        </w:rPr>
        <w:t xml:space="preserve"> </w:t>
      </w:r>
      <w:r w:rsidR="007B4069">
        <w:rPr>
          <w:noProof/>
        </w:rPr>
        <w:drawing>
          <wp:inline distT="0" distB="0" distL="0" distR="0" wp14:anchorId="4FA6A521" wp14:editId="40DB7502">
            <wp:extent cx="257175" cy="171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69" w:rsidRPr="007B4069">
        <w:t xml:space="preserve"> </w:t>
      </w:r>
      <w:proofErr w:type="spellStart"/>
      <w:r w:rsidR="007B4069" w:rsidRPr="007B4069">
        <w:rPr>
          <w:sz w:val="24"/>
        </w:rPr>
        <w:t>nilai</w:t>
      </w:r>
      <w:proofErr w:type="spellEnd"/>
      <w:r w:rsidR="007B4069" w:rsidRPr="007B4069">
        <w:rPr>
          <w:sz w:val="24"/>
        </w:rPr>
        <w:t xml:space="preserve">, </w:t>
      </w:r>
      <w:proofErr w:type="spellStart"/>
      <w:r w:rsidR="007B4069" w:rsidRPr="007B4069">
        <w:rPr>
          <w:sz w:val="24"/>
        </w:rPr>
        <w:t>akibatnya</w:t>
      </w:r>
      <w:proofErr w:type="spellEnd"/>
      <w:r w:rsidR="007B4069">
        <w:rPr>
          <w:sz w:val="24"/>
        </w:rPr>
        <w:t xml:space="preserve"> </w:t>
      </w:r>
      <w:r w:rsidR="007B4069">
        <w:rPr>
          <w:noProof/>
        </w:rPr>
        <w:drawing>
          <wp:inline distT="0" distB="0" distL="0" distR="0" wp14:anchorId="543DFA64" wp14:editId="2DC6374E">
            <wp:extent cx="266700" cy="123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69" w:rsidRPr="007B4069">
        <w:t xml:space="preserve"> </w:t>
      </w:r>
      <w:proofErr w:type="spellStart"/>
      <w:r w:rsidR="007B4069" w:rsidRPr="007B4069">
        <w:rPr>
          <w:sz w:val="24"/>
        </w:rPr>
        <w:t>hanya</w:t>
      </w:r>
      <w:proofErr w:type="spellEnd"/>
      <w:r w:rsidR="007B4069" w:rsidRPr="007B4069">
        <w:rPr>
          <w:sz w:val="24"/>
        </w:rPr>
        <w:t xml:space="preserve"> </w:t>
      </w:r>
      <w:proofErr w:type="spellStart"/>
      <w:r w:rsidR="007B4069" w:rsidRPr="007B4069">
        <w:rPr>
          <w:sz w:val="24"/>
        </w:rPr>
        <w:t>perlu</w:t>
      </w:r>
      <w:proofErr w:type="spellEnd"/>
      <w:r w:rsidR="007B4069" w:rsidRPr="007B4069">
        <w:rPr>
          <w:sz w:val="24"/>
        </w:rPr>
        <w:t xml:space="preserve"> </w:t>
      </w:r>
      <w:proofErr w:type="spellStart"/>
      <w:r w:rsidR="007B4069" w:rsidRPr="007B4069">
        <w:rPr>
          <w:sz w:val="24"/>
        </w:rPr>
        <w:t>dihitung</w:t>
      </w:r>
      <w:proofErr w:type="spellEnd"/>
      <w:r w:rsidR="007B4069" w:rsidRPr="007B4069">
        <w:rPr>
          <w:sz w:val="24"/>
        </w:rPr>
        <w:t xml:space="preserve"> </w:t>
      </w:r>
      <w:proofErr w:type="spellStart"/>
      <w:r w:rsidR="007B4069" w:rsidRPr="007B4069">
        <w:rPr>
          <w:sz w:val="24"/>
        </w:rPr>
        <w:t>sekali</w:t>
      </w:r>
      <w:proofErr w:type="spellEnd"/>
      <w:r w:rsidR="007B4069" w:rsidRPr="007B4069">
        <w:rPr>
          <w:sz w:val="24"/>
        </w:rPr>
        <w:t xml:space="preserve">, </w:t>
      </w:r>
      <w:proofErr w:type="spellStart"/>
      <w:r w:rsidR="007B4069" w:rsidRPr="007B4069">
        <w:rPr>
          <w:sz w:val="24"/>
        </w:rPr>
        <w:t>ketika</w:t>
      </w:r>
      <w:proofErr w:type="spellEnd"/>
      <w:r w:rsidR="007B4069">
        <w:rPr>
          <w:sz w:val="24"/>
        </w:rPr>
        <w:t xml:space="preserve"> n = N</w:t>
      </w:r>
    </w:p>
    <w:p w:rsidR="007B4069" w:rsidRDefault="007B4069" w:rsidP="007B4069">
      <w:pPr>
        <w:ind w:left="360"/>
        <w:rPr>
          <w:sz w:val="24"/>
        </w:rPr>
      </w:pPr>
      <w:r w:rsidRPr="007B4069">
        <w:rPr>
          <w:sz w:val="24"/>
        </w:rPr>
        <w:t xml:space="preserve">Dari </w:t>
      </w:r>
      <w:proofErr w:type="spellStart"/>
      <w:r w:rsidRPr="007B4069">
        <w:rPr>
          <w:sz w:val="24"/>
        </w:rPr>
        <w:t>sudut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pandang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implementasi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perangkat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keras</w:t>
      </w:r>
      <w:proofErr w:type="spellEnd"/>
      <w:r w:rsidRPr="007B4069">
        <w:rPr>
          <w:sz w:val="24"/>
        </w:rPr>
        <w:t>, (</w:t>
      </w:r>
      <w:proofErr w:type="spellStart"/>
      <w:r w:rsidRPr="007B4069">
        <w:rPr>
          <w:sz w:val="24"/>
        </w:rPr>
        <w:t>Gambar</w:t>
      </w:r>
      <w:proofErr w:type="spellEnd"/>
      <w:r w:rsidRPr="007B4069">
        <w:rPr>
          <w:sz w:val="24"/>
        </w:rPr>
        <w:t xml:space="preserve"> 1) </w:t>
      </w:r>
      <w:proofErr w:type="spellStart"/>
      <w:r w:rsidRPr="007B4069">
        <w:rPr>
          <w:sz w:val="24"/>
        </w:rPr>
        <w:t>setiap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lang</w:t>
      </w:r>
      <w:r>
        <w:rPr>
          <w:sz w:val="24"/>
        </w:rPr>
        <w:t>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Goertzel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Persamaan</w:t>
      </w:r>
      <w:proofErr w:type="spellEnd"/>
      <w:r>
        <w:rPr>
          <w:sz w:val="24"/>
        </w:rPr>
        <w:t xml:space="preserve"> 4)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 w:rsidRPr="007B4069">
        <w:rPr>
          <w:sz w:val="24"/>
        </w:rPr>
        <w:t>melibatkan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penambahan</w:t>
      </w:r>
      <w:proofErr w:type="spellEnd"/>
      <w:r w:rsidRPr="007B4069">
        <w:rPr>
          <w:sz w:val="24"/>
        </w:rPr>
        <w:t xml:space="preserve"> 3 </w:t>
      </w:r>
      <w:proofErr w:type="spellStart"/>
      <w:r w:rsidRPr="007B4069">
        <w:rPr>
          <w:sz w:val="24"/>
        </w:rPr>
        <w:t>suku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perkalian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nyata</w:t>
      </w:r>
      <w:proofErr w:type="spellEnd"/>
      <w:r>
        <w:rPr>
          <w:sz w:val="24"/>
        </w:rPr>
        <w:t xml:space="preserve">; </w:t>
      </w:r>
      <w:proofErr w:type="spellStart"/>
      <w:r w:rsidRPr="007B4069">
        <w:rPr>
          <w:sz w:val="24"/>
        </w:rPr>
        <w:t>persyaratan</w:t>
      </w:r>
      <w:proofErr w:type="spellEnd"/>
      <w:r w:rsidRPr="007B4069">
        <w:rPr>
          <w:sz w:val="24"/>
        </w:rPr>
        <w:t xml:space="preserve"> buffering </w:t>
      </w:r>
      <w:proofErr w:type="spellStart"/>
      <w:r w:rsidRPr="007B4069">
        <w:rPr>
          <w:sz w:val="24"/>
        </w:rPr>
        <w:t>juga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kecil</w:t>
      </w:r>
      <w:proofErr w:type="spellEnd"/>
      <w:r w:rsidRPr="007B4069">
        <w:rPr>
          <w:sz w:val="24"/>
        </w:rPr>
        <w:t xml:space="preserve">, </w:t>
      </w:r>
      <w:proofErr w:type="spellStart"/>
      <w:r w:rsidRPr="007B4069">
        <w:rPr>
          <w:sz w:val="24"/>
        </w:rPr>
        <w:t>karena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hanya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404BF122" wp14:editId="3D7BF22E">
            <wp:extent cx="352425" cy="14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68DAE8AD" wp14:editId="0B6809B2">
            <wp:extent cx="3333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yang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>.</w:t>
      </w:r>
    </w:p>
    <w:p w:rsidR="007B4069" w:rsidRDefault="007B4069" w:rsidP="007B4069">
      <w:pPr>
        <w:ind w:left="360"/>
        <w:rPr>
          <w:sz w:val="24"/>
        </w:rPr>
      </w:pPr>
    </w:p>
    <w:p w:rsidR="007B4069" w:rsidRDefault="007B4069" w:rsidP="007B4069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7576877E" wp14:editId="50E2120E">
            <wp:extent cx="2495550" cy="1285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69" w:rsidRDefault="007B4069" w:rsidP="007B4069">
      <w:pPr>
        <w:ind w:left="360"/>
        <w:jc w:val="center"/>
        <w:rPr>
          <w:sz w:val="24"/>
        </w:rPr>
      </w:pPr>
      <w:r w:rsidRPr="007B4069">
        <w:rPr>
          <w:b/>
          <w:sz w:val="24"/>
        </w:rPr>
        <w:t>Figure 1</w:t>
      </w:r>
      <w:r>
        <w:rPr>
          <w:sz w:val="24"/>
        </w:rPr>
        <w:t>. Hardware implementation</w:t>
      </w:r>
    </w:p>
    <w:p w:rsidR="007B4069" w:rsidRDefault="007B4069" w:rsidP="007B4069">
      <w:pPr>
        <w:ind w:left="360"/>
        <w:rPr>
          <w:sz w:val="24"/>
        </w:rPr>
      </w:pPr>
      <w:proofErr w:type="spellStart"/>
      <w:r w:rsidRPr="007B4069">
        <w:rPr>
          <w:sz w:val="24"/>
        </w:rPr>
        <w:t>Jika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hanya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kehadiran</w:t>
      </w:r>
      <w:proofErr w:type="spellEnd"/>
      <w:r w:rsidRPr="007B4069">
        <w:rPr>
          <w:sz w:val="24"/>
        </w:rPr>
        <w:t xml:space="preserve"> </w:t>
      </w:r>
      <w:r>
        <w:rPr>
          <w:sz w:val="24"/>
        </w:rPr>
        <w:t xml:space="preserve">nada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dideteksi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fase</w:t>
      </w:r>
      <w:proofErr w:type="spellEnd"/>
      <w:r>
        <w:rPr>
          <w:sz w:val="24"/>
        </w:rPr>
        <w:t xml:space="preserve"> </w:t>
      </w:r>
      <w:proofErr w:type="spellStart"/>
      <w:r w:rsidRPr="007B4069">
        <w:rPr>
          <w:sz w:val="24"/>
        </w:rPr>
        <w:t>komponen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dari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5D7AD0A7" wp14:editId="3C0E0341">
            <wp:extent cx="3048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proofErr w:type="spellStart"/>
      <w:r w:rsidRPr="007B4069"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relevan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kuadrat</w:t>
      </w:r>
      <w:proofErr w:type="spellEnd"/>
      <w:r>
        <w:rPr>
          <w:sz w:val="24"/>
        </w:rPr>
        <w:t xml:space="preserve"> </w:t>
      </w:r>
      <w:proofErr w:type="spellStart"/>
      <w:r w:rsidRPr="007B4069">
        <w:rPr>
          <w:sz w:val="24"/>
        </w:rPr>
        <w:t>amplitudo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dapat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dihitung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sebaga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gantinya</w:t>
      </w:r>
      <w:proofErr w:type="spellEnd"/>
      <w:r>
        <w:rPr>
          <w:sz w:val="24"/>
        </w:rPr>
        <w:t xml:space="preserve">.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menyebabkan</w:t>
      </w:r>
      <w:proofErr w:type="spellEnd"/>
      <w:r>
        <w:rPr>
          <w:sz w:val="24"/>
        </w:rPr>
        <w:t xml:space="preserve"> </w:t>
      </w:r>
      <w:proofErr w:type="spellStart"/>
      <w:r w:rsidRPr="007B4069">
        <w:rPr>
          <w:sz w:val="24"/>
        </w:rPr>
        <w:t>Algoritma</w:t>
      </w:r>
      <w:proofErr w:type="spellEnd"/>
      <w:r w:rsidRPr="007B4069">
        <w:rPr>
          <w:sz w:val="24"/>
        </w:rPr>
        <w:t xml:space="preserve"> </w:t>
      </w:r>
      <w:proofErr w:type="spellStart"/>
      <w:r w:rsidRPr="007B4069">
        <w:rPr>
          <w:sz w:val="24"/>
        </w:rPr>
        <w:t>Goertzel</w:t>
      </w:r>
      <w:proofErr w:type="spellEnd"/>
      <w:r w:rsidRPr="007B4069">
        <w:rPr>
          <w:sz w:val="24"/>
        </w:rPr>
        <w:t xml:space="preserve"> yang </w:t>
      </w:r>
      <w:proofErr w:type="spellStart"/>
      <w:r w:rsidRPr="007B4069">
        <w:rPr>
          <w:sz w:val="24"/>
        </w:rPr>
        <w:t>Dimodifikasiî</w:t>
      </w:r>
      <w:proofErr w:type="spellEnd"/>
      <w:r w:rsidRPr="007B4069">
        <w:rPr>
          <w:sz w:val="24"/>
        </w:rPr>
        <w:t xml:space="preserve">, di </w:t>
      </w:r>
      <w:proofErr w:type="spellStart"/>
      <w:r w:rsidRPr="007B4069">
        <w:rPr>
          <w:sz w:val="24"/>
        </w:rPr>
        <w:t>mana</w:t>
      </w:r>
      <w:proofErr w:type="spellEnd"/>
      <w:r w:rsidRPr="007B4069">
        <w:rPr>
          <w:sz w:val="24"/>
        </w:rPr>
        <w:t>:</w:t>
      </w:r>
    </w:p>
    <w:p w:rsidR="007B4069" w:rsidRDefault="007B4069" w:rsidP="007B4069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651E470" wp14:editId="54CEE36D">
            <wp:extent cx="2371725" cy="56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84" w:rsidRDefault="00F77A84" w:rsidP="00F77A84">
      <w:pPr>
        <w:ind w:left="360"/>
        <w:rPr>
          <w:sz w:val="24"/>
        </w:rPr>
      </w:pPr>
      <w:proofErr w:type="spellStart"/>
      <w:r w:rsidRPr="00F77A84">
        <w:rPr>
          <w:sz w:val="24"/>
        </w:rPr>
        <w:lastRenderedPageBreak/>
        <w:t>Perhitungan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akhir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dari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Persamaan</w:t>
      </w:r>
      <w:proofErr w:type="spellEnd"/>
      <w:r w:rsidRPr="00F77A84">
        <w:rPr>
          <w:sz w:val="24"/>
        </w:rPr>
        <w:t xml:space="preserve"> 6 </w:t>
      </w:r>
      <w:proofErr w:type="spellStart"/>
      <w:r w:rsidRPr="00F77A84">
        <w:rPr>
          <w:sz w:val="24"/>
        </w:rPr>
        <w:t>melibatkan</w:t>
      </w:r>
      <w:proofErr w:type="spellEnd"/>
      <w:r w:rsidRPr="00F77A84">
        <w:rPr>
          <w:sz w:val="24"/>
        </w:rPr>
        <w:t xml:space="preserve"> 4 </w:t>
      </w:r>
      <w:proofErr w:type="spellStart"/>
      <w:r w:rsidRPr="00F77A84">
        <w:rPr>
          <w:sz w:val="24"/>
        </w:rPr>
        <w:t>produk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dan</w:t>
      </w:r>
      <w:proofErr w:type="spellEnd"/>
      <w:r>
        <w:rPr>
          <w:sz w:val="24"/>
        </w:rPr>
        <w:t xml:space="preserve"> </w:t>
      </w:r>
      <w:r w:rsidRPr="00F77A84">
        <w:rPr>
          <w:sz w:val="24"/>
        </w:rPr>
        <w:t xml:space="preserve">3 </w:t>
      </w:r>
      <w:proofErr w:type="spellStart"/>
      <w:r w:rsidRPr="00F77A84">
        <w:rPr>
          <w:sz w:val="24"/>
        </w:rPr>
        <w:t>tambahan</w:t>
      </w:r>
      <w:proofErr w:type="spellEnd"/>
      <w:r w:rsidRPr="00F77A84">
        <w:rPr>
          <w:sz w:val="24"/>
        </w:rPr>
        <w:t xml:space="preserve">, </w:t>
      </w:r>
      <w:proofErr w:type="spellStart"/>
      <w:r w:rsidRPr="00F77A84">
        <w:rPr>
          <w:sz w:val="24"/>
        </w:rPr>
        <w:t>dan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dapat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dievaluasi</w:t>
      </w:r>
      <w:proofErr w:type="spellEnd"/>
      <w:r w:rsidRPr="00F77A84">
        <w:rPr>
          <w:sz w:val="24"/>
        </w:rPr>
        <w:t xml:space="preserve"> di </w:t>
      </w:r>
      <w:proofErr w:type="spellStart"/>
      <w:r w:rsidRPr="00F77A84">
        <w:rPr>
          <w:sz w:val="24"/>
        </w:rPr>
        <w:t>luar</w:t>
      </w:r>
      <w:proofErr w:type="spellEnd"/>
      <w:r>
        <w:rPr>
          <w:sz w:val="24"/>
        </w:rPr>
        <w:t xml:space="preserve"> </w:t>
      </w:r>
      <w:proofErr w:type="spellStart"/>
      <w:r w:rsidRPr="00F77A84">
        <w:rPr>
          <w:sz w:val="24"/>
        </w:rPr>
        <w:t>perangkat</w:t>
      </w:r>
      <w:proofErr w:type="spellEnd"/>
      <w:r w:rsidRPr="00F77A84">
        <w:rPr>
          <w:sz w:val="24"/>
        </w:rPr>
        <w:t xml:space="preserve"> yang </w:t>
      </w:r>
      <w:proofErr w:type="spellStart"/>
      <w:r w:rsidRPr="00F77A84">
        <w:rPr>
          <w:sz w:val="24"/>
        </w:rPr>
        <w:t>dapat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diprogram</w:t>
      </w:r>
      <w:proofErr w:type="spellEnd"/>
      <w:r w:rsidRPr="00F77A84">
        <w:rPr>
          <w:sz w:val="24"/>
        </w:rPr>
        <w:t xml:space="preserve">, </w:t>
      </w:r>
      <w:proofErr w:type="spellStart"/>
      <w:r w:rsidRPr="00F77A84">
        <w:rPr>
          <w:sz w:val="24"/>
        </w:rPr>
        <w:t>karena</w:t>
      </w:r>
      <w:proofErr w:type="spellEnd"/>
      <w:r w:rsidRPr="00F77A84">
        <w:rPr>
          <w:sz w:val="24"/>
        </w:rPr>
        <w:t xml:space="preserve"> </w:t>
      </w:r>
      <w:r>
        <w:rPr>
          <w:sz w:val="24"/>
        </w:rPr>
        <w:t xml:space="preserve">throughput data yang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 w:rsidRPr="00F77A84">
        <w:rPr>
          <w:sz w:val="24"/>
        </w:rPr>
        <w:t>sangat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rendah</w:t>
      </w:r>
      <w:proofErr w:type="spellEnd"/>
      <w:r w:rsidRPr="00F77A84">
        <w:rPr>
          <w:sz w:val="24"/>
        </w:rPr>
        <w:t xml:space="preserve">, </w:t>
      </w:r>
      <w:proofErr w:type="spellStart"/>
      <w:r w:rsidRPr="00F77A84">
        <w:rPr>
          <w:sz w:val="24"/>
        </w:rPr>
        <w:t>hanya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sekali</w:t>
      </w:r>
      <w:proofErr w:type="spellEnd"/>
      <w:r w:rsidRPr="00F77A84">
        <w:rPr>
          <w:sz w:val="24"/>
        </w:rPr>
        <w:t xml:space="preserve"> </w:t>
      </w:r>
      <w:proofErr w:type="spellStart"/>
      <w:r w:rsidRPr="00F77A84">
        <w:rPr>
          <w:sz w:val="24"/>
        </w:rPr>
        <w:t>setelah</w:t>
      </w:r>
      <w:proofErr w:type="spellEnd"/>
      <w:r w:rsidRPr="00F77A84">
        <w:rPr>
          <w:sz w:val="24"/>
        </w:rPr>
        <w:t xml:space="preserve"> N </w:t>
      </w:r>
      <w:proofErr w:type="spellStart"/>
      <w:r w:rsidRPr="00F77A84">
        <w:rPr>
          <w:sz w:val="24"/>
        </w:rPr>
        <w:t>sampel</w:t>
      </w:r>
      <w:proofErr w:type="spellEnd"/>
      <w:r w:rsidRPr="00F77A84">
        <w:rPr>
          <w:sz w:val="24"/>
        </w:rPr>
        <w:t>.</w:t>
      </w:r>
    </w:p>
    <w:p w:rsidR="007F2A02" w:rsidRDefault="007F2A02" w:rsidP="007F2A02">
      <w:pPr>
        <w:ind w:left="360"/>
        <w:rPr>
          <w:sz w:val="24"/>
        </w:rPr>
      </w:pPr>
      <w:r>
        <w:rPr>
          <w:sz w:val="24"/>
        </w:rPr>
        <w:t>Design Criteria</w:t>
      </w:r>
    </w:p>
    <w:p w:rsidR="007F2A02" w:rsidRDefault="007F2A02" w:rsidP="007F2A02">
      <w:pPr>
        <w:ind w:left="360"/>
        <w:rPr>
          <w:sz w:val="24"/>
        </w:rPr>
      </w:pPr>
      <w:proofErr w:type="spellStart"/>
      <w:r w:rsidRPr="007F2A02">
        <w:rPr>
          <w:sz w:val="24"/>
        </w:rPr>
        <w:t>Bagian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ini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menganalisi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k </w:t>
      </w:r>
      <w:proofErr w:type="spellStart"/>
      <w:r w:rsidRPr="007F2A02">
        <w:rPr>
          <w:sz w:val="24"/>
        </w:rPr>
        <w:t>nilai</w:t>
      </w:r>
      <w:proofErr w:type="spellEnd"/>
      <w:r w:rsidRPr="007F2A02">
        <w:rPr>
          <w:sz w:val="24"/>
        </w:rPr>
        <w:t xml:space="preserve">, </w:t>
      </w:r>
      <w:proofErr w:type="spellStart"/>
      <w:r w:rsidRPr="007F2A02">
        <w:rPr>
          <w:sz w:val="24"/>
        </w:rPr>
        <w:t>dan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resolusi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numerik</w:t>
      </w:r>
      <w:proofErr w:type="spellEnd"/>
      <w:r w:rsidRPr="007F2A02">
        <w:rPr>
          <w:sz w:val="24"/>
        </w:rPr>
        <w:t xml:space="preserve"> ya</w:t>
      </w:r>
      <w:r>
        <w:rPr>
          <w:sz w:val="24"/>
        </w:rPr>
        <w:t xml:space="preserve">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numerik</w:t>
      </w:r>
      <w:proofErr w:type="spellEnd"/>
      <w:r>
        <w:rPr>
          <w:sz w:val="24"/>
        </w:rPr>
        <w:t xml:space="preserve"> </w:t>
      </w:r>
      <w:proofErr w:type="spellStart"/>
      <w:r w:rsidRPr="007F2A02">
        <w:rPr>
          <w:sz w:val="24"/>
        </w:rPr>
        <w:t>perhitungan</w:t>
      </w:r>
      <w:proofErr w:type="spellEnd"/>
      <w:r w:rsidRPr="007F2A02">
        <w:rPr>
          <w:sz w:val="24"/>
        </w:rPr>
        <w:t>.</w:t>
      </w:r>
    </w:p>
    <w:p w:rsidR="007B4069" w:rsidRDefault="007F2A02" w:rsidP="007F2A02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N</w:t>
      </w:r>
    </w:p>
    <w:p w:rsidR="007F2A02" w:rsidRPr="007F2A02" w:rsidRDefault="007F2A02" w:rsidP="007F2A02">
      <w:pPr>
        <w:pStyle w:val="ListParagraph"/>
        <w:rPr>
          <w:sz w:val="24"/>
        </w:rPr>
      </w:pPr>
      <w:proofErr w:type="spellStart"/>
      <w:r w:rsidRPr="007F2A02">
        <w:rPr>
          <w:sz w:val="24"/>
        </w:rPr>
        <w:t>Karena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terbatasnya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jum</w:t>
      </w:r>
      <w:r>
        <w:rPr>
          <w:sz w:val="24"/>
        </w:rPr>
        <w:t>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sampel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 w:rsidRPr="007F2A02">
        <w:rPr>
          <w:sz w:val="24"/>
        </w:rPr>
        <w:t>spektrum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sinyal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sampel</w:t>
      </w:r>
      <w:proofErr w:type="spellEnd"/>
      <w:r w:rsidRPr="007F2A02">
        <w:rPr>
          <w:sz w:val="24"/>
        </w:rPr>
        <w:t xml:space="preserve"> yang </w:t>
      </w:r>
      <w:proofErr w:type="spellStart"/>
      <w:r w:rsidRPr="007F2A02">
        <w:rPr>
          <w:sz w:val="24"/>
        </w:rPr>
        <w:t>masuk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berbelit-belit</w:t>
      </w:r>
      <w:proofErr w:type="spellEnd"/>
      <w:r>
        <w:rPr>
          <w:sz w:val="24"/>
        </w:rPr>
        <w:t xml:space="preserve"> </w:t>
      </w:r>
      <w:proofErr w:type="spellStart"/>
      <w:r w:rsidRPr="007F2A02">
        <w:rPr>
          <w:sz w:val="24"/>
        </w:rPr>
        <w:t>dengan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spektrum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jendela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pengambilan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sampel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persegi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panjang</w:t>
      </w:r>
      <w:proofErr w:type="spellEnd"/>
    </w:p>
    <w:p w:rsidR="007F2A02" w:rsidRPr="007F2A02" w:rsidRDefault="007F2A02" w:rsidP="007F2A02">
      <w:pPr>
        <w:pStyle w:val="ListParagraph"/>
        <w:rPr>
          <w:sz w:val="24"/>
        </w:rPr>
      </w:pPr>
      <w:proofErr w:type="spellStart"/>
      <w:r w:rsidRPr="007F2A02">
        <w:rPr>
          <w:sz w:val="24"/>
        </w:rPr>
        <w:t>Konvolusi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ini</w:t>
      </w:r>
      <w:proofErr w:type="spellEnd"/>
      <w:r w:rsidRPr="007F2A02">
        <w:rPr>
          <w:sz w:val="24"/>
        </w:rPr>
        <w:t xml:space="preserve"> </w:t>
      </w:r>
      <w:proofErr w:type="spellStart"/>
      <w:r>
        <w:rPr>
          <w:sz w:val="24"/>
        </w:rPr>
        <w:t>menyebarkan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r w:rsidRPr="007F2A02">
        <w:rPr>
          <w:sz w:val="24"/>
        </w:rPr>
        <w:t>nada</w:t>
      </w:r>
      <w:r>
        <w:rPr>
          <w:sz w:val="24"/>
        </w:rPr>
        <w:t xml:space="preserve"> X</w:t>
      </w:r>
      <w:r>
        <w:rPr>
          <w:sz w:val="24"/>
          <w:vertAlign w:val="subscript"/>
        </w:rPr>
        <w:t>TONE</w:t>
      </w:r>
      <w:r>
        <w:rPr>
          <w:sz w:val="24"/>
        </w:rPr>
        <w:t xml:space="preserve"> </w:t>
      </w:r>
      <w:r w:rsidRPr="007F2A02">
        <w:rPr>
          <w:sz w:val="24"/>
        </w:rPr>
        <w:t xml:space="preserve">di </w:t>
      </w:r>
      <w:proofErr w:type="spellStart"/>
      <w:r w:rsidRPr="007F2A02">
        <w:rPr>
          <w:sz w:val="24"/>
        </w:rPr>
        <w:t>seki</w:t>
      </w:r>
      <w:r>
        <w:rPr>
          <w:sz w:val="24"/>
        </w:rPr>
        <w:t>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frekuensi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f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sine(</w:t>
      </w:r>
      <w:proofErr w:type="gramEnd"/>
      <w:r>
        <w:rPr>
          <w:sz w:val="24"/>
        </w:rPr>
        <w:t xml:space="preserve">) </w:t>
      </w:r>
      <w:proofErr w:type="spellStart"/>
      <w:r w:rsidRPr="007F2A02">
        <w:rPr>
          <w:sz w:val="24"/>
        </w:rPr>
        <w:t>distribusi</w:t>
      </w:r>
      <w:proofErr w:type="spellEnd"/>
      <w:r w:rsidRPr="007F2A02">
        <w:rPr>
          <w:sz w:val="24"/>
        </w:rPr>
        <w:t xml:space="preserve">, </w:t>
      </w:r>
      <w:proofErr w:type="spellStart"/>
      <w:r w:rsidRPr="007F2A02">
        <w:rPr>
          <w:sz w:val="24"/>
        </w:rPr>
        <w:t>sebagai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berikut</w:t>
      </w:r>
      <w:proofErr w:type="spellEnd"/>
      <w:r w:rsidRPr="007F2A02">
        <w:rPr>
          <w:sz w:val="24"/>
        </w:rPr>
        <w:t>:</w:t>
      </w:r>
    </w:p>
    <w:p w:rsidR="007F2A02" w:rsidRDefault="007F2A02" w:rsidP="007F2A02">
      <w:pPr>
        <w:pStyle w:val="ListParagraph"/>
        <w:rPr>
          <w:sz w:val="24"/>
        </w:rPr>
      </w:pPr>
    </w:p>
    <w:p w:rsidR="007F2A02" w:rsidRDefault="007F2A02" w:rsidP="007F2A02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76BFD4E9" wp14:editId="46358BED">
            <wp:extent cx="2714625" cy="647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02" w:rsidRDefault="007F2A02" w:rsidP="007F2A02">
      <w:pPr>
        <w:pStyle w:val="ListParagraph"/>
        <w:rPr>
          <w:sz w:val="24"/>
        </w:rPr>
      </w:pPr>
    </w:p>
    <w:p w:rsidR="007F2A02" w:rsidRDefault="007F2A02" w:rsidP="001C3AB4">
      <w:pPr>
        <w:pStyle w:val="ListParagraph"/>
        <w:jc w:val="both"/>
        <w:rPr>
          <w:sz w:val="24"/>
        </w:rPr>
      </w:pPr>
      <w:proofErr w:type="spellStart"/>
      <w:r w:rsidRPr="007F2A02">
        <w:rPr>
          <w:sz w:val="24"/>
        </w:rPr>
        <w:t>Hamburan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ini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kecil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untuk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nil</w:t>
      </w:r>
      <w:r>
        <w:rPr>
          <w:sz w:val="24"/>
        </w:rPr>
        <w:t>ai</w:t>
      </w:r>
      <w:proofErr w:type="spellEnd"/>
      <w:r>
        <w:rPr>
          <w:sz w:val="24"/>
        </w:rPr>
        <w:t xml:space="preserve"> N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 w:rsidRPr="007F2A02">
        <w:rPr>
          <w:sz w:val="24"/>
        </w:rPr>
        <w:t>nol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pertama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dari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Persamaan</w:t>
      </w:r>
      <w:proofErr w:type="spellEnd"/>
      <w:r w:rsidRPr="007F2A02">
        <w:rPr>
          <w:sz w:val="24"/>
        </w:rPr>
        <w:t xml:space="preserve"> 7 </w:t>
      </w:r>
      <w:proofErr w:type="spellStart"/>
      <w:r w:rsidRPr="007F2A02">
        <w:rPr>
          <w:sz w:val="24"/>
        </w:rPr>
        <w:t>ditemukan</w:t>
      </w:r>
      <w:proofErr w:type="spellEnd"/>
      <w:r w:rsidRPr="007F2A02">
        <w:rPr>
          <w:sz w:val="24"/>
        </w:rPr>
        <w:t xml:space="preserve"> </w:t>
      </w:r>
      <w:proofErr w:type="spellStart"/>
      <w:r w:rsidRPr="007F2A02">
        <w:rPr>
          <w:sz w:val="24"/>
        </w:rPr>
        <w:t>ketika</w:t>
      </w:r>
      <w:proofErr w:type="spellEnd"/>
      <w:r w:rsidR="001C3AB4">
        <w:rPr>
          <w:sz w:val="24"/>
        </w:rPr>
        <w:t xml:space="preserve"> </w:t>
      </w:r>
      <w:r w:rsidR="001C3AB4">
        <w:rPr>
          <w:noProof/>
        </w:rPr>
        <w:drawing>
          <wp:inline distT="0" distB="0" distL="0" distR="0" wp14:anchorId="11AFBB12" wp14:editId="60648E82">
            <wp:extent cx="6096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dan</w:t>
      </w:r>
      <w:proofErr w:type="spellEnd"/>
      <w:r w:rsidR="001C3AB4">
        <w:rPr>
          <w:sz w:val="24"/>
        </w:rPr>
        <w:t xml:space="preserve"> </w:t>
      </w:r>
      <w:r w:rsidR="001C3AB4" w:rsidRPr="001C3AB4">
        <w:rPr>
          <w:sz w:val="24"/>
        </w:rPr>
        <w:t xml:space="preserve">di </w:t>
      </w:r>
      <w:proofErr w:type="spellStart"/>
      <w:r w:rsidR="001C3AB4" w:rsidRPr="001C3AB4">
        <w:rPr>
          <w:sz w:val="24"/>
        </w:rPr>
        <w:t>luar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wilaya</w:t>
      </w:r>
      <w:r w:rsidR="001C3AB4">
        <w:rPr>
          <w:sz w:val="24"/>
        </w:rPr>
        <w:t>h</w:t>
      </w:r>
      <w:proofErr w:type="spellEnd"/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ini</w:t>
      </w:r>
      <w:proofErr w:type="spellEnd"/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semua</w:t>
      </w:r>
      <w:proofErr w:type="spellEnd"/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lobus</w:t>
      </w:r>
      <w:proofErr w:type="spellEnd"/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lainnya</w:t>
      </w:r>
      <w:proofErr w:type="spellEnd"/>
      <w:r w:rsidR="001C3AB4">
        <w:rPr>
          <w:sz w:val="24"/>
        </w:rPr>
        <w:t xml:space="preserve"> </w:t>
      </w:r>
      <w:proofErr w:type="spellStart"/>
      <w:r w:rsidR="001C3AB4">
        <w:rPr>
          <w:sz w:val="24"/>
        </w:rPr>
        <w:t>lebih</w:t>
      </w:r>
      <w:proofErr w:type="spellEnd"/>
      <w:r w:rsid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dilemahkan</w:t>
      </w:r>
      <w:proofErr w:type="spellEnd"/>
      <w:r w:rsid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dari</w:t>
      </w:r>
      <w:proofErr w:type="spellEnd"/>
      <w:r w:rsidR="001C3AB4" w:rsidRPr="001C3AB4">
        <w:rPr>
          <w:sz w:val="24"/>
        </w:rPr>
        <w:t xml:space="preserve"> </w:t>
      </w:r>
      <w:r w:rsidR="001C3AB4">
        <w:rPr>
          <w:sz w:val="24"/>
        </w:rPr>
        <w:t>-</w:t>
      </w:r>
      <w:r w:rsidR="001C3AB4" w:rsidRPr="001C3AB4">
        <w:rPr>
          <w:sz w:val="24"/>
        </w:rPr>
        <w:t>14dB (</w:t>
      </w:r>
      <w:proofErr w:type="spellStart"/>
      <w:r w:rsidR="001C3AB4" w:rsidRPr="001C3AB4">
        <w:rPr>
          <w:sz w:val="24"/>
        </w:rPr>
        <w:t>Gambar</w:t>
      </w:r>
      <w:proofErr w:type="spellEnd"/>
      <w:r w:rsidR="001C3AB4" w:rsidRPr="001C3AB4">
        <w:rPr>
          <w:sz w:val="24"/>
        </w:rPr>
        <w:t xml:space="preserve"> 2). </w:t>
      </w:r>
      <w:proofErr w:type="spellStart"/>
      <w:r w:rsidR="001C3AB4" w:rsidRPr="001C3AB4">
        <w:rPr>
          <w:sz w:val="24"/>
        </w:rPr>
        <w:t>Perilaku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ini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harus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dipertimbangkan</w:t>
      </w:r>
      <w:proofErr w:type="spellEnd"/>
      <w:r w:rsid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untuk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memenuhi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batasan</w:t>
      </w:r>
      <w:proofErr w:type="spellEnd"/>
      <w:r w:rsidR="001C3AB4" w:rsidRPr="001C3AB4">
        <w:rPr>
          <w:sz w:val="24"/>
        </w:rPr>
        <w:t xml:space="preserve"> ITU </w:t>
      </w:r>
      <w:proofErr w:type="spellStart"/>
      <w:r w:rsidR="001C3AB4" w:rsidRPr="001C3AB4">
        <w:rPr>
          <w:sz w:val="24"/>
        </w:rPr>
        <w:t>untuk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toleransi</w:t>
      </w:r>
      <w:proofErr w:type="spellEnd"/>
      <w:r w:rsidR="001C3AB4" w:rsidRPr="001C3AB4">
        <w:rPr>
          <w:sz w:val="24"/>
        </w:rPr>
        <w:t xml:space="preserve"> </w:t>
      </w:r>
      <w:proofErr w:type="spellStart"/>
      <w:r w:rsidR="001C3AB4" w:rsidRPr="001C3AB4">
        <w:rPr>
          <w:sz w:val="24"/>
        </w:rPr>
        <w:t>frekuensi</w:t>
      </w:r>
      <w:proofErr w:type="spellEnd"/>
      <w:r w:rsidR="001C3AB4">
        <w:rPr>
          <w:sz w:val="24"/>
        </w:rPr>
        <w:t>.</w:t>
      </w:r>
    </w:p>
    <w:p w:rsidR="001C3AB4" w:rsidRDefault="001C3AB4" w:rsidP="001C3AB4">
      <w:pPr>
        <w:pStyle w:val="ListParagraph"/>
        <w:jc w:val="both"/>
        <w:rPr>
          <w:sz w:val="24"/>
        </w:rPr>
      </w:pPr>
    </w:p>
    <w:p w:rsidR="001C3AB4" w:rsidRPr="001C3AB4" w:rsidRDefault="001C3AB4" w:rsidP="001C3AB4">
      <w:pPr>
        <w:pStyle w:val="ListParagraph"/>
        <w:jc w:val="both"/>
        <w:rPr>
          <w:sz w:val="24"/>
        </w:rPr>
      </w:pPr>
      <w:proofErr w:type="spellStart"/>
      <w:r w:rsidRPr="001C3AB4">
        <w:rPr>
          <w:sz w:val="24"/>
        </w:rPr>
        <w:t>Pembatasan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lainnya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ter</w:t>
      </w:r>
      <w:r>
        <w:rPr>
          <w:sz w:val="24"/>
        </w:rPr>
        <w:t>kait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ukuran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r w:rsidRPr="001C3AB4">
        <w:rPr>
          <w:sz w:val="24"/>
        </w:rPr>
        <w:t xml:space="preserve">ITU </w:t>
      </w:r>
      <w:proofErr w:type="spellStart"/>
      <w:r w:rsidRPr="001C3AB4">
        <w:rPr>
          <w:sz w:val="24"/>
        </w:rPr>
        <w:t>menetapkan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bahwa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durasi</w:t>
      </w:r>
      <w:proofErr w:type="spellEnd"/>
      <w:r w:rsidRPr="001C3AB4">
        <w:rPr>
          <w:sz w:val="24"/>
        </w:rPr>
        <w:t xml:space="preserve"> nada minimum </w:t>
      </w:r>
      <w:proofErr w:type="spellStart"/>
      <w:r w:rsidRPr="001C3AB4"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r w:rsidRPr="001C3AB4">
        <w:rPr>
          <w:sz w:val="24"/>
        </w:rPr>
        <w:t xml:space="preserve">40ms (320 </w:t>
      </w:r>
      <w:proofErr w:type="spellStart"/>
      <w:r w:rsidRPr="001C3AB4">
        <w:rPr>
          <w:sz w:val="24"/>
        </w:rPr>
        <w:t>sampel</w:t>
      </w:r>
      <w:proofErr w:type="spellEnd"/>
      <w:r w:rsidRPr="001C3AB4">
        <w:rPr>
          <w:sz w:val="24"/>
        </w:rPr>
        <w:t xml:space="preserve"> @8000 </w:t>
      </w:r>
      <w:proofErr w:type="spellStart"/>
      <w:r w:rsidRPr="001C3AB4">
        <w:rPr>
          <w:sz w:val="24"/>
        </w:rPr>
        <w:t>sampel</w:t>
      </w:r>
      <w:proofErr w:type="spellEnd"/>
      <w:r w:rsidRPr="001C3AB4">
        <w:rPr>
          <w:sz w:val="24"/>
        </w:rPr>
        <w:t>/</w:t>
      </w:r>
      <w:proofErr w:type="spellStart"/>
      <w:r w:rsidRPr="001C3AB4">
        <w:rPr>
          <w:sz w:val="24"/>
        </w:rPr>
        <w:t>dtk</w:t>
      </w:r>
      <w:proofErr w:type="spellEnd"/>
      <w:r w:rsidRPr="001C3AB4">
        <w:rPr>
          <w:sz w:val="24"/>
        </w:rPr>
        <w:t xml:space="preserve">); </w:t>
      </w:r>
      <w:proofErr w:type="spellStart"/>
      <w:r w:rsidRPr="001C3AB4"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konsekuensi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jendela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maksimum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harus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lebih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dari</w:t>
      </w:r>
      <w:proofErr w:type="spellEnd"/>
      <w:r w:rsidRPr="001C3AB4">
        <w:rPr>
          <w:sz w:val="24"/>
        </w:rPr>
        <w:t xml:space="preserve"> 20 </w:t>
      </w:r>
      <w:proofErr w:type="spellStart"/>
      <w:r w:rsidRPr="001C3AB4">
        <w:rPr>
          <w:sz w:val="24"/>
        </w:rPr>
        <w:t>ms</w:t>
      </w:r>
      <w:proofErr w:type="spellEnd"/>
      <w:r w:rsidRPr="001C3AB4">
        <w:rPr>
          <w:sz w:val="24"/>
        </w:rPr>
        <w:t xml:space="preserve"> (160 </w:t>
      </w:r>
      <w:proofErr w:type="spellStart"/>
      <w:r w:rsidRPr="001C3AB4">
        <w:rPr>
          <w:sz w:val="24"/>
        </w:rPr>
        <w:t>sampel</w:t>
      </w:r>
      <w:proofErr w:type="spellEnd"/>
      <w:r w:rsidRPr="001C3AB4">
        <w:rPr>
          <w:sz w:val="24"/>
        </w:rPr>
        <w:t xml:space="preserve">) </w:t>
      </w:r>
      <w:proofErr w:type="spellStart"/>
      <w:r w:rsidRPr="001C3AB4">
        <w:rPr>
          <w:sz w:val="24"/>
        </w:rPr>
        <w:t>untuk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menjamin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bahwa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jendela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tertutup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dalam</w:t>
      </w:r>
      <w:proofErr w:type="spellEnd"/>
      <w:r w:rsidRPr="001C3AB4">
        <w:rPr>
          <w:sz w:val="24"/>
        </w:rPr>
        <w:t xml:space="preserve"> nada </w:t>
      </w:r>
      <w:proofErr w:type="spellStart"/>
      <w:r w:rsidRPr="001C3AB4">
        <w:rPr>
          <w:sz w:val="24"/>
        </w:rPr>
        <w:t>ini</w:t>
      </w:r>
      <w:proofErr w:type="spellEnd"/>
      <w:r w:rsidRPr="001C3AB4">
        <w:rPr>
          <w:sz w:val="24"/>
        </w:rPr>
        <w:t xml:space="preserve">, </w:t>
      </w:r>
      <w:proofErr w:type="spellStart"/>
      <w:r w:rsidRPr="001C3AB4">
        <w:rPr>
          <w:sz w:val="24"/>
        </w:rPr>
        <w:t>dan</w:t>
      </w:r>
      <w:proofErr w:type="spellEnd"/>
      <w:r w:rsidRPr="001C3AB4">
        <w:rPr>
          <w:sz w:val="24"/>
        </w:rPr>
        <w:t xml:space="preserve"> yang </w:t>
      </w:r>
      <w:proofErr w:type="spellStart"/>
      <w:r w:rsidRPr="001C3AB4">
        <w:rPr>
          <w:sz w:val="24"/>
        </w:rPr>
        <w:t>lebih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pendek</w:t>
      </w:r>
      <w:proofErr w:type="spellEnd"/>
      <w:r>
        <w:rPr>
          <w:sz w:val="24"/>
        </w:rPr>
        <w:t xml:space="preserve"> </w:t>
      </w:r>
      <w:r w:rsidRPr="001C3AB4">
        <w:rPr>
          <w:sz w:val="24"/>
        </w:rPr>
        <w:t xml:space="preserve">Nada DTMF </w:t>
      </w:r>
      <w:proofErr w:type="spellStart"/>
      <w:r w:rsidRPr="001C3AB4">
        <w:rPr>
          <w:sz w:val="24"/>
        </w:rPr>
        <w:t>terdeteksi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dengan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benar</w:t>
      </w:r>
      <w:proofErr w:type="spellEnd"/>
      <w:r w:rsidRPr="001C3AB4">
        <w:rPr>
          <w:sz w:val="24"/>
        </w:rPr>
        <w:t xml:space="preserve">. </w:t>
      </w:r>
      <w:proofErr w:type="spellStart"/>
      <w:r w:rsidRPr="001C3AB4">
        <w:rPr>
          <w:sz w:val="24"/>
        </w:rPr>
        <w:t>Solusi</w:t>
      </w:r>
      <w:proofErr w:type="spellEnd"/>
      <w:r w:rsidRPr="001C3AB4">
        <w:rPr>
          <w:sz w:val="24"/>
        </w:rPr>
        <w:t xml:space="preserve"> yang </w:t>
      </w:r>
      <w:proofErr w:type="spellStart"/>
      <w:r w:rsidRPr="001C3AB4">
        <w:rPr>
          <w:sz w:val="24"/>
        </w:rPr>
        <w:t>ditingkatkan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mung</w:t>
      </w:r>
      <w:bookmarkStart w:id="0" w:name="_GoBack"/>
      <w:bookmarkEnd w:id="0"/>
      <w:r w:rsidRPr="001C3AB4">
        <w:rPr>
          <w:sz w:val="24"/>
        </w:rPr>
        <w:t>kin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memerlukan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dua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jendela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berturut-turut</w:t>
      </w:r>
      <w:proofErr w:type="spellEnd"/>
      <w:r w:rsidRPr="001C3AB4">
        <w:rPr>
          <w:sz w:val="24"/>
        </w:rPr>
        <w:t xml:space="preserve"> 13.3ms (106</w:t>
      </w:r>
      <w:r>
        <w:rPr>
          <w:sz w:val="24"/>
        </w:rPr>
        <w:t xml:space="preserve"> </w:t>
      </w:r>
      <w:proofErr w:type="spellStart"/>
      <w:r w:rsidRPr="001C3AB4">
        <w:rPr>
          <w:sz w:val="24"/>
        </w:rPr>
        <w:t>sampel</w:t>
      </w:r>
      <w:proofErr w:type="spellEnd"/>
      <w:r w:rsidRPr="001C3AB4">
        <w:rPr>
          <w:sz w:val="24"/>
        </w:rPr>
        <w:t xml:space="preserve">) </w:t>
      </w:r>
      <w:proofErr w:type="spellStart"/>
      <w:r w:rsidRPr="001C3AB4">
        <w:rPr>
          <w:sz w:val="24"/>
        </w:rPr>
        <w:t>untuk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mendeteksi</w:t>
      </w:r>
      <w:proofErr w:type="spellEnd"/>
      <w:r w:rsidRPr="001C3AB4">
        <w:rPr>
          <w:sz w:val="24"/>
        </w:rPr>
        <w:t xml:space="preserve"> nada yang valid, </w:t>
      </w:r>
      <w:proofErr w:type="spellStart"/>
      <w:r w:rsidRPr="001C3AB4">
        <w:rPr>
          <w:sz w:val="24"/>
        </w:rPr>
        <w:t>memberikan</w:t>
      </w:r>
      <w:proofErr w:type="spellEnd"/>
      <w:r w:rsidRPr="001C3AB4">
        <w:rPr>
          <w:sz w:val="24"/>
        </w:rPr>
        <w:t xml:space="preserve"> </w:t>
      </w:r>
      <w:proofErr w:type="spellStart"/>
      <w:proofErr w:type="gramStart"/>
      <w:r w:rsidRPr="001C3AB4">
        <w:rPr>
          <w:sz w:val="24"/>
        </w:rPr>
        <w:t>cara</w:t>
      </w:r>
      <w:proofErr w:type="spellEnd"/>
      <w:proofErr w:type="gram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untuk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membuang</w:t>
      </w:r>
      <w:proofErr w:type="spellEnd"/>
      <w:r>
        <w:rPr>
          <w:sz w:val="24"/>
        </w:rPr>
        <w:t xml:space="preserve"> </w:t>
      </w:r>
      <w:r w:rsidRPr="001C3AB4">
        <w:rPr>
          <w:sz w:val="24"/>
        </w:rPr>
        <w:t xml:space="preserve">nada </w:t>
      </w:r>
      <w:proofErr w:type="spellStart"/>
      <w:r w:rsidRPr="001C3AB4">
        <w:rPr>
          <w:sz w:val="24"/>
        </w:rPr>
        <w:t>lebih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pendek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dari</w:t>
      </w:r>
      <w:proofErr w:type="spellEnd"/>
      <w:r w:rsidRPr="001C3AB4">
        <w:rPr>
          <w:sz w:val="24"/>
        </w:rPr>
        <w:t xml:space="preserve"> 23ms.</w:t>
      </w:r>
    </w:p>
    <w:p w:rsidR="001C3AB4" w:rsidRDefault="001C3AB4" w:rsidP="001C3AB4">
      <w:pPr>
        <w:pStyle w:val="ListParagraph"/>
        <w:jc w:val="both"/>
        <w:rPr>
          <w:sz w:val="24"/>
        </w:rPr>
      </w:pPr>
    </w:p>
    <w:p w:rsidR="001C3AB4" w:rsidRPr="001C3AB4" w:rsidRDefault="001C3AB4" w:rsidP="001C3AB4">
      <w:pPr>
        <w:pStyle w:val="ListParagraph"/>
        <w:jc w:val="both"/>
        <w:rPr>
          <w:sz w:val="24"/>
        </w:rPr>
      </w:pPr>
      <w:proofErr w:type="spellStart"/>
      <w:r w:rsidRPr="001C3AB4">
        <w:rPr>
          <w:sz w:val="24"/>
        </w:rPr>
        <w:t>Meskipun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algoritma</w:t>
      </w:r>
      <w:proofErr w:type="spellEnd"/>
      <w:r w:rsidRPr="001C3AB4">
        <w:rPr>
          <w:sz w:val="24"/>
        </w:rPr>
        <w:t xml:space="preserve"> </w:t>
      </w:r>
      <w:r>
        <w:rPr>
          <w:sz w:val="24"/>
        </w:rPr>
        <w:t xml:space="preserve">DSP </w:t>
      </w:r>
      <w:proofErr w:type="spellStart"/>
      <w:r>
        <w:rPr>
          <w:sz w:val="24"/>
        </w:rPr>
        <w:t>biasa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fitur</w:t>
      </w:r>
      <w:proofErr w:type="spellEnd"/>
      <w:r w:rsidRPr="001C3AB4">
        <w:rPr>
          <w:sz w:val="24"/>
        </w:rPr>
        <w:t xml:space="preserve">, N yang </w:t>
      </w:r>
      <w:proofErr w:type="spellStart"/>
      <w:r w:rsidRPr="001C3AB4">
        <w:rPr>
          <w:sz w:val="24"/>
        </w:rPr>
        <w:t>berbeda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juga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dapat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digunakan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untuk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frekuensi</w:t>
      </w:r>
      <w:proofErr w:type="spellEnd"/>
      <w:r w:rsidRPr="001C3AB4">
        <w:rPr>
          <w:sz w:val="24"/>
        </w:rPr>
        <w:t xml:space="preserve">. </w:t>
      </w:r>
      <w:proofErr w:type="spellStart"/>
      <w:r w:rsidRPr="001C3AB4">
        <w:rPr>
          <w:sz w:val="24"/>
        </w:rPr>
        <w:t>Dalam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hal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ini</w:t>
      </w:r>
      <w:proofErr w:type="spellEnd"/>
      <w:r w:rsidRPr="001C3AB4">
        <w:rPr>
          <w:sz w:val="24"/>
        </w:rPr>
        <w:t xml:space="preserve">, </w:t>
      </w:r>
      <w:proofErr w:type="spellStart"/>
      <w:r w:rsidRPr="001C3AB4">
        <w:rPr>
          <w:sz w:val="24"/>
        </w:rPr>
        <w:t>karena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keluaran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Goertzel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8922BDC" wp14:editId="0AA96813">
            <wp:extent cx="304800" cy="133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200A4984" wp14:editId="45B311AA">
            <wp:extent cx="514350" cy="133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proofErr w:type="spellStart"/>
      <w:r w:rsidRPr="001C3AB4">
        <w:rPr>
          <w:sz w:val="24"/>
        </w:rPr>
        <w:t>meningkat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dengan</w:t>
      </w:r>
      <w:proofErr w:type="spellEnd"/>
      <w:r w:rsidRPr="001C3AB4">
        <w:rPr>
          <w:sz w:val="24"/>
        </w:rPr>
        <w:t xml:space="preserve"> N, </w:t>
      </w:r>
      <w:proofErr w:type="spellStart"/>
      <w:r w:rsidRPr="001C3AB4"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01B96FE4" wp14:editId="42063C18">
            <wp:extent cx="733425" cy="161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fakta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harus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dipertimbangkan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ketika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amplitudo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dan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putaran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 w:rsidRPr="001C3AB4">
        <w:rPr>
          <w:sz w:val="24"/>
        </w:rPr>
        <w:t>dievaluasi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atau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ukuran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perangkat</w:t>
      </w:r>
      <w:proofErr w:type="spellEnd"/>
      <w:r w:rsidRPr="001C3AB4">
        <w:rPr>
          <w:sz w:val="24"/>
        </w:rPr>
        <w:t xml:space="preserve"> </w:t>
      </w:r>
      <w:proofErr w:type="spellStart"/>
      <w:r w:rsidRPr="001C3AB4">
        <w:rPr>
          <w:sz w:val="24"/>
        </w:rPr>
        <w:t>keras</w:t>
      </w:r>
      <w:proofErr w:type="spellEnd"/>
      <w:r w:rsidRPr="001C3AB4">
        <w:rPr>
          <w:sz w:val="24"/>
        </w:rPr>
        <w:t>.</w:t>
      </w:r>
    </w:p>
    <w:p w:rsidR="001C3AB4" w:rsidRPr="001C3AB4" w:rsidRDefault="001C3AB4" w:rsidP="001C3AB4">
      <w:pPr>
        <w:pStyle w:val="ListParagraph"/>
        <w:jc w:val="both"/>
        <w:rPr>
          <w:sz w:val="24"/>
        </w:rPr>
      </w:pPr>
    </w:p>
    <w:p w:rsidR="007F2A02" w:rsidRPr="007F2A02" w:rsidRDefault="007F2A02" w:rsidP="007F2A02">
      <w:pPr>
        <w:pStyle w:val="ListParagraph"/>
        <w:numPr>
          <w:ilvl w:val="0"/>
          <w:numId w:val="4"/>
        </w:numPr>
        <w:rPr>
          <w:sz w:val="24"/>
        </w:rPr>
      </w:pPr>
    </w:p>
    <w:p w:rsidR="007B4069" w:rsidRDefault="007B4069" w:rsidP="007B4069">
      <w:pPr>
        <w:ind w:left="360"/>
        <w:rPr>
          <w:sz w:val="24"/>
        </w:rPr>
      </w:pPr>
    </w:p>
    <w:p w:rsidR="007B4069" w:rsidRPr="007B4069" w:rsidRDefault="007B4069" w:rsidP="007B4069">
      <w:pPr>
        <w:ind w:left="360"/>
        <w:rPr>
          <w:sz w:val="24"/>
        </w:rPr>
      </w:pPr>
    </w:p>
    <w:p w:rsidR="00362D49" w:rsidRPr="008323F2" w:rsidRDefault="00362D49" w:rsidP="00362D49">
      <w:pPr>
        <w:rPr>
          <w:sz w:val="24"/>
        </w:rPr>
      </w:pPr>
    </w:p>
    <w:sectPr w:rsidR="00362D49" w:rsidRPr="00832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44E6"/>
    <w:multiLevelType w:val="hybridMultilevel"/>
    <w:tmpl w:val="127C9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750DD"/>
    <w:multiLevelType w:val="hybridMultilevel"/>
    <w:tmpl w:val="1C94A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568FA"/>
    <w:multiLevelType w:val="hybridMultilevel"/>
    <w:tmpl w:val="992CBEE0"/>
    <w:lvl w:ilvl="0" w:tplc="B44C386A">
      <w:start w:val="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A351E8"/>
    <w:multiLevelType w:val="hybridMultilevel"/>
    <w:tmpl w:val="83DE45FE"/>
    <w:lvl w:ilvl="0" w:tplc="1BBE9A6A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78"/>
    <w:rsid w:val="00046A89"/>
    <w:rsid w:val="001C37B1"/>
    <w:rsid w:val="001C3AB4"/>
    <w:rsid w:val="00362D49"/>
    <w:rsid w:val="00535510"/>
    <w:rsid w:val="006747D3"/>
    <w:rsid w:val="00702879"/>
    <w:rsid w:val="007B4069"/>
    <w:rsid w:val="007F2A02"/>
    <w:rsid w:val="008323F2"/>
    <w:rsid w:val="00A97870"/>
    <w:rsid w:val="00F17664"/>
    <w:rsid w:val="00F77A84"/>
    <w:rsid w:val="00F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248FE-6F04-47C4-8FB7-89D8FDBA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9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93978"/>
  </w:style>
  <w:style w:type="table" w:styleId="TableGrid">
    <w:name w:val="Table Grid"/>
    <w:basedOn w:val="TableNormal"/>
    <w:uiPriority w:val="39"/>
    <w:rsid w:val="00F93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2</cp:revision>
  <dcterms:created xsi:type="dcterms:W3CDTF">2021-06-04T07:22:00Z</dcterms:created>
  <dcterms:modified xsi:type="dcterms:W3CDTF">2021-06-05T08:23:00Z</dcterms:modified>
</cp:coreProperties>
</file>