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Define the Problem Statements</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Pr>
                <w:b w:val="0"/>
              </w:rPr>
              <w:t>14 July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Pr>
                <w:b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Pr>
                <w:b w:val="0"/>
              </w:rPr>
              <w:t>InterviewAI – Intelligent Hiring &amp; Candidate Evaluation System</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r>
        <w:tc>
          <w:tcPr>
            <w:tcW w:type="dxa" w:w="4508"/>
          </w:tcPr>
          <w:p>
            <w:r>
              <w:rPr>
                <w:b/>
              </w:rPr>
              <w:t>Name</w:t>
            </w:r>
          </w:p>
        </w:tc>
        <w:tc>
          <w:tcPr>
            <w:tcW w:type="dxa" w:w="4508"/>
          </w:tcPr>
          <w:p>
            <w:r>
              <w:rPr>
                <w:b w:val="0"/>
              </w:rPr>
              <w:t>Tirumani Sai Manikanta</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3" name="image2.png"/>
            <a:graphic>
              <a:graphicData uri="http://schemas.openxmlformats.org/drawingml/2006/picture">
                <pic:pic>
                  <pic:nvPicPr>
                    <pic:cNvPr descr="Graphical user interface, text, application, email&#10;&#10;Description automatically generated" id="0" name="image2.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sz w:val="24"/>
          <w:szCs w:val="24"/>
        </w:rPr>
      </w:pPr>
      <w:r w:rsidDel="00000000" w:rsidR="00000000" w:rsidRPr="00000000">
        <w:rPr>
          <w:b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4" name="image1.png"/>
            <a:graphic>
              <a:graphicData uri="http://schemas.openxmlformats.org/drawingml/2006/picture">
                <pic:pic>
                  <pic:nvPicPr>
                    <pic:cNvPr descr="Chart, treemap chart&#10;&#10;Description automatically generated" id="0" name="image1.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sz w:val="24"/>
                <w:szCs w:val="24"/>
              </w:rPr>
            </w:pPr>
            <w:r w:rsidDel="00000000" w:rsidR="00000000" w:rsidRPr="00000000">
              <w:rPr>
                <w:b w:val="1"/>
                <w:sz w:val="24"/>
                <w:szCs w:val="24"/>
                <w:rtl w:val="0"/>
              </w:rPr>
              <w:t xml:space="preserve">Problem Statement (PS)</w:t>
            </w:r>
          </w:p>
        </w:tc>
        <w:tc>
          <w:tcPr/>
          <w:p w:rsidR="00000000" w:rsidDel="00000000" w:rsidP="00000000" w:rsidRDefault="00000000" w:rsidRPr="00000000" w14:paraId="00000015">
            <w:pPr>
              <w:rPr>
                <w:b w:val="1"/>
                <w:sz w:val="24"/>
                <w:szCs w:val="24"/>
              </w:rPr>
            </w:pPr>
            <w:r w:rsidDel="00000000" w:rsidR="00000000" w:rsidRPr="00000000">
              <w:rPr>
                <w:b w:val="1"/>
                <w:sz w:val="24"/>
                <w:szCs w:val="24"/>
                <w:rtl w:val="0"/>
              </w:rPr>
              <w:t xml:space="preserve">I am (Customer)</w:t>
            </w:r>
          </w:p>
        </w:tc>
        <w:tc>
          <w:tcPr/>
          <w:p w:rsidR="00000000" w:rsidDel="00000000" w:rsidP="00000000" w:rsidRDefault="00000000" w:rsidRPr="00000000" w14:paraId="00000016">
            <w:pPr>
              <w:rPr>
                <w:b w:val="1"/>
                <w:sz w:val="24"/>
                <w:szCs w:val="24"/>
              </w:rPr>
            </w:pPr>
            <w:r w:rsidDel="00000000" w:rsidR="00000000" w:rsidRPr="00000000">
              <w:rPr>
                <w:b w:val="1"/>
                <w:sz w:val="24"/>
                <w:szCs w:val="24"/>
                <w:rtl w:val="0"/>
              </w:rPr>
              <w:t xml:space="preserve">I’m trying to</w:t>
            </w:r>
          </w:p>
        </w:tc>
        <w:tc>
          <w:tcPr/>
          <w:p w:rsidR="00000000" w:rsidDel="00000000" w:rsidP="00000000" w:rsidRDefault="00000000" w:rsidRPr="00000000" w14:paraId="00000017">
            <w:pPr>
              <w:rPr>
                <w:b w:val="1"/>
                <w:sz w:val="24"/>
                <w:szCs w:val="24"/>
              </w:rPr>
            </w:pPr>
            <w:r w:rsidDel="00000000" w:rsidR="00000000" w:rsidRPr="00000000">
              <w:rPr>
                <w:b w:val="1"/>
                <w:sz w:val="24"/>
                <w:szCs w:val="24"/>
                <w:rtl w:val="0"/>
              </w:rPr>
              <w:t xml:space="preserve">But</w:t>
            </w:r>
          </w:p>
        </w:tc>
        <w:tc>
          <w:tcPr/>
          <w:p w:rsidR="00000000" w:rsidDel="00000000" w:rsidP="00000000" w:rsidRDefault="00000000" w:rsidRPr="00000000" w14:paraId="00000018">
            <w:pPr>
              <w:rPr>
                <w:b w:val="1"/>
                <w:sz w:val="24"/>
                <w:szCs w:val="24"/>
              </w:rPr>
            </w:pPr>
            <w:r w:rsidDel="00000000" w:rsidR="00000000" w:rsidRPr="00000000">
              <w:rPr>
                <w:b w:val="1"/>
                <w:sz w:val="24"/>
                <w:szCs w:val="24"/>
                <w:rtl w:val="0"/>
              </w:rPr>
              <w:t xml:space="preserve">Because</w:t>
            </w:r>
          </w:p>
        </w:tc>
        <w:tc>
          <w:tcPr/>
          <w:p w:rsidR="00000000" w:rsidDel="00000000" w:rsidP="00000000" w:rsidRDefault="00000000" w:rsidRPr="00000000" w14:paraId="00000019">
            <w:pPr>
              <w:rPr>
                <w:b w:val="1"/>
                <w:sz w:val="24"/>
                <w:szCs w:val="24"/>
              </w:rPr>
            </w:pPr>
            <w:r w:rsidDel="00000000" w:rsidR="00000000" w:rsidRPr="00000000">
              <w:rPr>
                <w:b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Pr>
                <w:b w:val="0"/>
              </w:rPr>
              <w:t>a hiring manager / recruiter who runs interviews for open technical and non-technical roles</w:t>
            </w:r>
          </w:p>
        </w:tc>
        <w:tc>
          <w:tcPr/>
          <w:p w:rsidR="00000000" w:rsidDel="00000000" w:rsidP="00000000" w:rsidRDefault="00000000" w:rsidRPr="00000000" w14:paraId="0000001C">
            <w:pPr>
              <w:rPr>
                <w:sz w:val="24"/>
                <w:szCs w:val="24"/>
              </w:rPr>
            </w:pPr>
            <w:r>
              <w:rPr>
                <w:b w:val="0"/>
              </w:rPr>
              <w:t>design a structured, role-specific interview quickly and run it fairly</w:t>
            </w:r>
          </w:p>
        </w:tc>
        <w:tc>
          <w:tcPr/>
          <w:p w:rsidR="00000000" w:rsidDel="00000000" w:rsidP="00000000" w:rsidRDefault="00000000" w:rsidRPr="00000000" w14:paraId="0000001D">
            <w:pPr>
              <w:rPr>
                <w:sz w:val="24"/>
                <w:szCs w:val="24"/>
              </w:rPr>
            </w:pPr>
            <w:r>
              <w:rPr>
                <w:b w:val="0"/>
              </w:rPr>
              <w:t>I don't have deep expertise in every role I hire for and writing good, level-appropriate questions with a fair evaluation rubric takes hours</w:t>
            </w:r>
          </w:p>
        </w:tc>
        <w:tc>
          <w:tcPr/>
          <w:p w:rsidR="00000000" w:rsidDel="00000000" w:rsidP="00000000" w:rsidRDefault="00000000" w:rsidRPr="00000000" w14:paraId="0000001E">
            <w:pPr>
              <w:rPr>
                <w:sz w:val="24"/>
                <w:szCs w:val="24"/>
              </w:rPr>
            </w:pPr>
            <w:r>
              <w:rPr>
                <w:b w:val="0"/>
              </w:rPr>
              <w:t>every role, seniority level, and interview format (technical / behavioral / situational) needs a different question set plus scoring criteria</w:t>
            </w:r>
          </w:p>
        </w:tc>
        <w:tc>
          <w:tcPr/>
          <w:p w:rsidR="00000000" w:rsidDel="00000000" w:rsidP="00000000" w:rsidRDefault="00000000" w:rsidRPr="00000000" w14:paraId="0000001F">
            <w:pPr>
              <w:rPr>
                <w:sz w:val="24"/>
                <w:szCs w:val="24"/>
              </w:rPr>
            </w:pPr>
            <w:r>
              <w:rPr>
                <w:b w:val="0"/>
              </w:rPr>
              <w:t>overwhelmed, inconsistent across candidates, and worried about missing red flags or introducing bias</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Pr>
                <w:b w:val="0"/>
              </w:rPr>
              <w:t>a non-technical HR interviewer sitting on a hiring panel</w:t>
            </w:r>
          </w:p>
        </w:tc>
        <w:tc>
          <w:tcPr/>
          <w:p w:rsidR="00000000" w:rsidDel="00000000" w:rsidP="00000000" w:rsidRDefault="00000000" w:rsidRPr="00000000" w14:paraId="00000022">
            <w:pPr>
              <w:rPr>
                <w:sz w:val="24"/>
                <w:szCs w:val="24"/>
              </w:rPr>
            </w:pPr>
            <w:r>
              <w:rPr>
                <w:b w:val="0"/>
              </w:rPr>
              <w:t>judge whether a candidate's answer to a technical question is actually strong</w:t>
            </w:r>
          </w:p>
        </w:tc>
        <w:tc>
          <w:tcPr/>
          <w:p w:rsidR="00000000" w:rsidDel="00000000" w:rsidP="00000000" w:rsidRDefault="00000000" w:rsidRPr="00000000" w14:paraId="00000023">
            <w:pPr>
              <w:rPr>
                <w:sz w:val="24"/>
                <w:szCs w:val="24"/>
              </w:rPr>
            </w:pPr>
            <w:r>
              <w:rPr>
                <w:b w:val="0"/>
              </w:rPr>
              <w:t>I can't always tell if an answer is genuinely good or just delivered confidently</w:t>
            </w:r>
          </w:p>
        </w:tc>
        <w:tc>
          <w:tcPr/>
          <w:p w:rsidR="00000000" w:rsidDel="00000000" w:rsidP="00000000" w:rsidRDefault="00000000" w:rsidRPr="00000000" w14:paraId="00000024">
            <w:pPr>
              <w:rPr>
                <w:sz w:val="24"/>
                <w:szCs w:val="24"/>
              </w:rPr>
            </w:pPr>
            <w:r>
              <w:rPr>
                <w:b w:val="0"/>
              </w:rPr>
              <w:t>I don't have a rubric with concrete green/red flags and a 1-5 scoring guide tied to the specific question being asked</w:t>
            </w:r>
          </w:p>
        </w:tc>
        <w:tc>
          <w:tcPr/>
          <w:p w:rsidR="00000000" w:rsidDel="00000000" w:rsidP="00000000" w:rsidRDefault="00000000" w:rsidRPr="00000000" w14:paraId="00000025">
            <w:pPr>
              <w:rPr>
                <w:sz w:val="24"/>
                <w:szCs w:val="24"/>
              </w:rPr>
            </w:pPr>
            <w:r>
              <w:rPr>
                <w:b w:val="0"/>
              </w:rPr>
              <w:t>anxious about making the wrong call and unable to justify my score consistently to the rest of the panel</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