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7D06A" w14:textId="77777777" w:rsidR="009F6816" w:rsidRDefault="00000000" w:rsidP="00F370F6">
      <w:pPr>
        <w:pStyle w:val="Heading2"/>
        <w:spacing w:before="79" w:line="379" w:lineRule="auto"/>
        <w:ind w:left="3544" w:right="4547"/>
      </w:pPr>
      <w:r>
        <w:t>A</w:t>
      </w:r>
      <w:r>
        <w:rPr>
          <w:spacing w:val="-15"/>
        </w:rPr>
        <w:t xml:space="preserve"> </w:t>
      </w:r>
      <w:r>
        <w:t>PROJECT</w:t>
      </w:r>
      <w:r>
        <w:rPr>
          <w:spacing w:val="-15"/>
        </w:rPr>
        <w:t xml:space="preserve"> </w:t>
      </w:r>
      <w:r>
        <w:t xml:space="preserve">TITLE </w:t>
      </w:r>
      <w:r>
        <w:rPr>
          <w:spacing w:val="-6"/>
        </w:rPr>
        <w:t>ON</w:t>
      </w:r>
    </w:p>
    <w:p w14:paraId="2B434D9F" w14:textId="1177C1F1" w:rsidR="009F6816" w:rsidRPr="002B7F31" w:rsidRDefault="002B7F31">
      <w:pPr>
        <w:spacing w:line="275" w:lineRule="exact"/>
        <w:ind w:right="1089"/>
        <w:jc w:val="center"/>
        <w:rPr>
          <w:b/>
          <w:sz w:val="24"/>
          <w:szCs w:val="24"/>
        </w:rPr>
      </w:pPr>
      <w:r w:rsidRPr="002B7F31">
        <w:rPr>
          <w:b/>
          <w:sz w:val="24"/>
          <w:szCs w:val="24"/>
        </w:rPr>
        <w:t>License Plate Recognition for Traffic Monitoring Using CNN and OCR</w:t>
      </w:r>
    </w:p>
    <w:p w14:paraId="5005A1CE" w14:textId="77777777" w:rsidR="009F6816" w:rsidRDefault="009F6816">
      <w:pPr>
        <w:pStyle w:val="BodyText"/>
        <w:rPr>
          <w:sz w:val="24"/>
        </w:rPr>
      </w:pPr>
    </w:p>
    <w:p w14:paraId="031D3BE6" w14:textId="77777777" w:rsidR="009F6816" w:rsidRDefault="00000000">
      <w:pPr>
        <w:ind w:right="1088"/>
        <w:jc w:val="center"/>
        <w:rPr>
          <w:b/>
          <w:i/>
          <w:sz w:val="24"/>
        </w:rPr>
      </w:pPr>
      <w:r>
        <w:rPr>
          <w:b/>
          <w:i/>
          <w:sz w:val="24"/>
        </w:rPr>
        <w:t>project</w:t>
      </w:r>
      <w:r>
        <w:rPr>
          <w:b/>
          <w:i/>
          <w:spacing w:val="-8"/>
          <w:sz w:val="24"/>
        </w:rPr>
        <w:t xml:space="preserve"> </w:t>
      </w:r>
      <w:r>
        <w:rPr>
          <w:b/>
          <w:i/>
          <w:sz w:val="24"/>
        </w:rPr>
        <w:t>report</w:t>
      </w:r>
      <w:r>
        <w:rPr>
          <w:b/>
          <w:i/>
          <w:spacing w:val="-7"/>
          <w:sz w:val="24"/>
        </w:rPr>
        <w:t xml:space="preserve"> </w:t>
      </w:r>
      <w:r>
        <w:rPr>
          <w:b/>
          <w:i/>
          <w:sz w:val="24"/>
        </w:rPr>
        <w:t>submitted</w:t>
      </w:r>
      <w:r>
        <w:rPr>
          <w:b/>
          <w:i/>
          <w:spacing w:val="-9"/>
          <w:sz w:val="24"/>
        </w:rPr>
        <w:t xml:space="preserve"> </w:t>
      </w:r>
      <w:r>
        <w:rPr>
          <w:b/>
          <w:i/>
          <w:sz w:val="24"/>
        </w:rPr>
        <w:t>in</w:t>
      </w:r>
      <w:r>
        <w:rPr>
          <w:b/>
          <w:i/>
          <w:spacing w:val="-7"/>
          <w:sz w:val="24"/>
        </w:rPr>
        <w:t xml:space="preserve"> </w:t>
      </w:r>
      <w:r>
        <w:rPr>
          <w:b/>
          <w:i/>
          <w:sz w:val="24"/>
        </w:rPr>
        <w:t>partial</w:t>
      </w:r>
      <w:r>
        <w:rPr>
          <w:b/>
          <w:i/>
          <w:spacing w:val="-7"/>
          <w:sz w:val="24"/>
        </w:rPr>
        <w:t xml:space="preserve"> </w:t>
      </w:r>
      <w:r>
        <w:rPr>
          <w:b/>
          <w:i/>
          <w:sz w:val="24"/>
        </w:rPr>
        <w:t>fulfilment</w:t>
      </w:r>
      <w:r>
        <w:rPr>
          <w:b/>
          <w:i/>
          <w:spacing w:val="-7"/>
          <w:sz w:val="24"/>
        </w:rPr>
        <w:t xml:space="preserve"> </w:t>
      </w:r>
      <w:r>
        <w:rPr>
          <w:b/>
          <w:i/>
          <w:sz w:val="24"/>
        </w:rPr>
        <w:t>of</w:t>
      </w:r>
      <w:r>
        <w:rPr>
          <w:b/>
          <w:i/>
          <w:spacing w:val="-7"/>
          <w:sz w:val="24"/>
        </w:rPr>
        <w:t xml:space="preserve"> </w:t>
      </w:r>
      <w:r>
        <w:rPr>
          <w:b/>
          <w:i/>
          <w:sz w:val="24"/>
        </w:rPr>
        <w:t>the</w:t>
      </w:r>
      <w:r>
        <w:rPr>
          <w:b/>
          <w:i/>
          <w:spacing w:val="-6"/>
          <w:sz w:val="24"/>
        </w:rPr>
        <w:t xml:space="preserve"> </w:t>
      </w:r>
      <w:r>
        <w:rPr>
          <w:b/>
          <w:i/>
          <w:sz w:val="24"/>
        </w:rPr>
        <w:t>requirements</w:t>
      </w:r>
      <w:r>
        <w:rPr>
          <w:b/>
          <w:i/>
          <w:spacing w:val="-4"/>
          <w:sz w:val="24"/>
        </w:rPr>
        <w:t xml:space="preserve"> </w:t>
      </w:r>
      <w:r>
        <w:rPr>
          <w:b/>
          <w:i/>
          <w:sz w:val="24"/>
        </w:rPr>
        <w:t>for</w:t>
      </w:r>
      <w:r>
        <w:rPr>
          <w:b/>
          <w:i/>
          <w:spacing w:val="-6"/>
          <w:sz w:val="24"/>
        </w:rPr>
        <w:t xml:space="preserve"> </w:t>
      </w:r>
      <w:r>
        <w:rPr>
          <w:b/>
          <w:i/>
          <w:sz w:val="24"/>
        </w:rPr>
        <w:t>the</w:t>
      </w:r>
      <w:r>
        <w:rPr>
          <w:b/>
          <w:i/>
          <w:spacing w:val="-7"/>
          <w:sz w:val="24"/>
        </w:rPr>
        <w:t xml:space="preserve"> </w:t>
      </w:r>
      <w:r>
        <w:rPr>
          <w:b/>
          <w:i/>
          <w:spacing w:val="-2"/>
          <w:sz w:val="24"/>
        </w:rPr>
        <w:t>Course</w:t>
      </w:r>
    </w:p>
    <w:p w14:paraId="138F94CA" w14:textId="77777777" w:rsidR="009F6816" w:rsidRDefault="00000000">
      <w:pPr>
        <w:pStyle w:val="Heading1"/>
        <w:spacing w:before="276"/>
        <w:ind w:right="1082"/>
      </w:pPr>
      <w:r>
        <w:t>MACHINE</w:t>
      </w:r>
      <w:r>
        <w:rPr>
          <w:spacing w:val="-15"/>
        </w:rPr>
        <w:t xml:space="preserve"> </w:t>
      </w:r>
      <w:r>
        <w:rPr>
          <w:spacing w:val="-2"/>
        </w:rPr>
        <w:t>LEARNING</w:t>
      </w:r>
    </w:p>
    <w:p w14:paraId="064BBFA3" w14:textId="77777777" w:rsidR="009F6816" w:rsidRDefault="009F6816">
      <w:pPr>
        <w:pStyle w:val="BodyText"/>
        <w:spacing w:before="154"/>
        <w:rPr>
          <w:sz w:val="32"/>
        </w:rPr>
      </w:pPr>
    </w:p>
    <w:p w14:paraId="230387D0" w14:textId="77777777" w:rsidR="009F6816" w:rsidRDefault="00000000">
      <w:pPr>
        <w:ind w:right="1071"/>
        <w:jc w:val="center"/>
        <w:rPr>
          <w:b/>
          <w:sz w:val="32"/>
        </w:rPr>
      </w:pPr>
      <w:r>
        <w:rPr>
          <w:b/>
          <w:sz w:val="32"/>
        </w:rPr>
        <w:t>BACHELOR</w:t>
      </w:r>
      <w:r>
        <w:rPr>
          <w:b/>
          <w:spacing w:val="-15"/>
          <w:sz w:val="32"/>
        </w:rPr>
        <w:t xml:space="preserve"> </w:t>
      </w:r>
      <w:r>
        <w:rPr>
          <w:b/>
          <w:sz w:val="32"/>
        </w:rPr>
        <w:t>OF</w:t>
      </w:r>
      <w:r>
        <w:rPr>
          <w:b/>
          <w:spacing w:val="-20"/>
          <w:sz w:val="32"/>
        </w:rPr>
        <w:t xml:space="preserve"> </w:t>
      </w:r>
      <w:r>
        <w:rPr>
          <w:b/>
          <w:spacing w:val="-2"/>
          <w:sz w:val="32"/>
        </w:rPr>
        <w:t>TECHNOLOGY</w:t>
      </w:r>
    </w:p>
    <w:p w14:paraId="597E07DC" w14:textId="77777777" w:rsidR="009F6816" w:rsidRDefault="00000000">
      <w:pPr>
        <w:spacing w:before="160"/>
        <w:ind w:left="3468" w:right="4547"/>
        <w:jc w:val="center"/>
        <w:rPr>
          <w:b/>
          <w:sz w:val="24"/>
        </w:rPr>
      </w:pPr>
      <w:r>
        <w:rPr>
          <w:b/>
          <w:spacing w:val="-5"/>
          <w:sz w:val="24"/>
        </w:rPr>
        <w:t>in</w:t>
      </w:r>
    </w:p>
    <w:p w14:paraId="53005FD5" w14:textId="77777777" w:rsidR="009F6816" w:rsidRDefault="00000000">
      <w:pPr>
        <w:pStyle w:val="Heading2"/>
        <w:spacing w:before="161"/>
        <w:ind w:right="4552"/>
      </w:pPr>
      <w:r>
        <w:rPr>
          <w:spacing w:val="-4"/>
        </w:rPr>
        <w:t>A.Y.:</w:t>
      </w:r>
      <w:r>
        <w:rPr>
          <w:spacing w:val="4"/>
        </w:rPr>
        <w:t xml:space="preserve"> </w:t>
      </w:r>
      <w:r>
        <w:rPr>
          <w:spacing w:val="-4"/>
        </w:rPr>
        <w:t>2026-</w:t>
      </w:r>
      <w:r>
        <w:rPr>
          <w:spacing w:val="-5"/>
        </w:rPr>
        <w:t>27</w:t>
      </w:r>
    </w:p>
    <w:p w14:paraId="50695135" w14:textId="77777777" w:rsidR="009F6816" w:rsidRDefault="009F6816">
      <w:pPr>
        <w:pStyle w:val="BodyText"/>
        <w:spacing w:before="115"/>
        <w:rPr>
          <w:sz w:val="24"/>
        </w:rPr>
      </w:pPr>
    </w:p>
    <w:p w14:paraId="735D4E7E" w14:textId="77777777" w:rsidR="009F6816" w:rsidRDefault="00000000">
      <w:pPr>
        <w:ind w:left="3468" w:right="4547"/>
        <w:jc w:val="center"/>
        <w:rPr>
          <w:b/>
          <w:sz w:val="24"/>
        </w:rPr>
      </w:pPr>
      <w:r>
        <w:rPr>
          <w:b/>
          <w:spacing w:val="-5"/>
          <w:sz w:val="24"/>
        </w:rPr>
        <w:t>by</w:t>
      </w:r>
    </w:p>
    <w:p w14:paraId="5D993BB8" w14:textId="77777777" w:rsidR="009F6816" w:rsidRDefault="009F6816">
      <w:pPr>
        <w:pStyle w:val="BodyText"/>
        <w:spacing w:before="5"/>
        <w:rPr>
          <w:sz w:val="24"/>
        </w:rPr>
      </w:pPr>
    </w:p>
    <w:p w14:paraId="5A94FD19" w14:textId="5390D62C" w:rsidR="009F6816" w:rsidRDefault="002B7F31">
      <w:pPr>
        <w:tabs>
          <w:tab w:val="left" w:pos="2849"/>
        </w:tabs>
        <w:ind w:right="1082"/>
        <w:jc w:val="center"/>
        <w:rPr>
          <w:b/>
          <w:sz w:val="24"/>
        </w:rPr>
      </w:pPr>
      <w:r>
        <w:rPr>
          <w:b/>
          <w:sz w:val="24"/>
        </w:rPr>
        <w:t>Saahas Vaddi</w:t>
      </w:r>
      <w:r>
        <w:rPr>
          <w:b/>
          <w:sz w:val="24"/>
        </w:rPr>
        <w:tab/>
        <w:t>2520030256</w:t>
      </w:r>
    </w:p>
    <w:p w14:paraId="20BEA092" w14:textId="77777777" w:rsidR="009F6816" w:rsidRDefault="009F6816">
      <w:pPr>
        <w:pStyle w:val="BodyText"/>
        <w:spacing w:before="3"/>
        <w:rPr>
          <w:sz w:val="24"/>
        </w:rPr>
      </w:pPr>
    </w:p>
    <w:p w14:paraId="4C22B783" w14:textId="5288DC99" w:rsidR="009F6816" w:rsidRDefault="002B7F31">
      <w:pPr>
        <w:tabs>
          <w:tab w:val="left" w:pos="2849"/>
        </w:tabs>
        <w:ind w:right="1082"/>
        <w:jc w:val="center"/>
        <w:rPr>
          <w:b/>
          <w:sz w:val="24"/>
        </w:rPr>
      </w:pPr>
      <w:r>
        <w:rPr>
          <w:b/>
          <w:sz w:val="24"/>
        </w:rPr>
        <w:t>Lohith Sanapala</w:t>
      </w:r>
      <w:r>
        <w:rPr>
          <w:b/>
          <w:sz w:val="24"/>
        </w:rPr>
        <w:tab/>
        <w:t>2520030023</w:t>
      </w:r>
    </w:p>
    <w:p w14:paraId="6AE6F873" w14:textId="77777777" w:rsidR="009F6816" w:rsidRDefault="009F6816">
      <w:pPr>
        <w:pStyle w:val="BodyText"/>
        <w:spacing w:before="19"/>
        <w:rPr>
          <w:sz w:val="24"/>
        </w:rPr>
      </w:pPr>
    </w:p>
    <w:p w14:paraId="39D64824" w14:textId="77777777" w:rsidR="009F6816" w:rsidRDefault="00000000">
      <w:pPr>
        <w:ind w:right="1182"/>
        <w:jc w:val="center"/>
        <w:rPr>
          <w:b/>
          <w:i/>
          <w:sz w:val="24"/>
        </w:rPr>
      </w:pPr>
      <w:r>
        <w:rPr>
          <w:b/>
          <w:i/>
          <w:sz w:val="24"/>
        </w:rPr>
        <w:t>Under</w:t>
      </w:r>
      <w:r>
        <w:rPr>
          <w:b/>
          <w:i/>
          <w:spacing w:val="-8"/>
          <w:sz w:val="24"/>
        </w:rPr>
        <w:t xml:space="preserve"> </w:t>
      </w:r>
      <w:r>
        <w:rPr>
          <w:b/>
          <w:i/>
          <w:sz w:val="24"/>
        </w:rPr>
        <w:t>the</w:t>
      </w:r>
      <w:r>
        <w:rPr>
          <w:b/>
          <w:i/>
          <w:spacing w:val="-6"/>
          <w:sz w:val="24"/>
        </w:rPr>
        <w:t xml:space="preserve"> </w:t>
      </w:r>
      <w:r>
        <w:rPr>
          <w:b/>
          <w:i/>
          <w:sz w:val="24"/>
        </w:rPr>
        <w:t>Esteemed</w:t>
      </w:r>
      <w:r>
        <w:rPr>
          <w:b/>
          <w:i/>
          <w:spacing w:val="-9"/>
          <w:sz w:val="24"/>
        </w:rPr>
        <w:t xml:space="preserve"> </w:t>
      </w:r>
      <w:r>
        <w:rPr>
          <w:b/>
          <w:i/>
          <w:sz w:val="24"/>
        </w:rPr>
        <w:t>guidance</w:t>
      </w:r>
      <w:r>
        <w:rPr>
          <w:b/>
          <w:i/>
          <w:spacing w:val="-9"/>
          <w:sz w:val="24"/>
        </w:rPr>
        <w:t xml:space="preserve"> </w:t>
      </w:r>
      <w:r>
        <w:rPr>
          <w:b/>
          <w:i/>
          <w:spacing w:val="-5"/>
          <w:sz w:val="24"/>
        </w:rPr>
        <w:t>of</w:t>
      </w:r>
    </w:p>
    <w:p w14:paraId="6C9A6A5D" w14:textId="75969113" w:rsidR="009F6816" w:rsidRDefault="002B7F31">
      <w:pPr>
        <w:spacing w:before="161"/>
        <w:ind w:left="3467" w:right="4551"/>
        <w:jc w:val="center"/>
        <w:rPr>
          <w:sz w:val="24"/>
        </w:rPr>
      </w:pPr>
      <w:r>
        <w:rPr>
          <w:sz w:val="24"/>
        </w:rPr>
        <w:t>Dr Jyothsna</w:t>
      </w:r>
    </w:p>
    <w:p w14:paraId="7AEF5117" w14:textId="713C2C5B" w:rsidR="009F6816" w:rsidRDefault="002B7F31">
      <w:pPr>
        <w:spacing w:before="158"/>
        <w:ind w:right="1022"/>
        <w:jc w:val="center"/>
        <w:rPr>
          <w:sz w:val="24"/>
        </w:rPr>
      </w:pPr>
      <w:r>
        <w:rPr>
          <w:spacing w:val="-2"/>
          <w:sz w:val="24"/>
        </w:rPr>
        <w:t>Professor CSE</w:t>
      </w:r>
    </w:p>
    <w:p w14:paraId="4A06E15B" w14:textId="5878F992" w:rsidR="009F6816" w:rsidRDefault="002B7F31">
      <w:pPr>
        <w:spacing w:before="163"/>
        <w:ind w:right="1084"/>
        <w:jc w:val="center"/>
        <w:rPr>
          <w:b/>
          <w:sz w:val="40"/>
        </w:rPr>
      </w:pPr>
      <w:r>
        <w:rPr>
          <w:b/>
          <w:spacing w:val="-4"/>
          <w:sz w:val="40"/>
        </w:rPr>
        <w:t>CSE</w:t>
      </w:r>
    </w:p>
    <w:p w14:paraId="05003F99" w14:textId="77777777" w:rsidR="009F6816" w:rsidRDefault="00000000">
      <w:pPr>
        <w:pStyle w:val="BodyText"/>
        <w:spacing w:before="58"/>
        <w:rPr>
          <w:sz w:val="20"/>
        </w:rPr>
      </w:pPr>
      <w:r>
        <w:rPr>
          <w:noProof/>
          <w:sz w:val="20"/>
        </w:rPr>
        <w:drawing>
          <wp:anchor distT="0" distB="0" distL="0" distR="0" simplePos="0" relativeHeight="487587840" behindDoc="1" locked="0" layoutInCell="1" allowOverlap="1" wp14:anchorId="15382DB5" wp14:editId="273E3692">
            <wp:simplePos x="0" y="0"/>
            <wp:positionH relativeFrom="page">
              <wp:posOffset>3150107</wp:posOffset>
            </wp:positionH>
            <wp:positionV relativeFrom="paragraph">
              <wp:posOffset>198172</wp:posOffset>
            </wp:positionV>
            <wp:extent cx="1475704" cy="147875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475704" cy="1478756"/>
                    </a:xfrm>
                    <a:prstGeom prst="rect">
                      <a:avLst/>
                    </a:prstGeom>
                  </pic:spPr>
                </pic:pic>
              </a:graphicData>
            </a:graphic>
          </wp:anchor>
        </w:drawing>
      </w:r>
      <w:r>
        <w:rPr>
          <w:noProof/>
          <w:sz w:val="20"/>
        </w:rPr>
        <w:drawing>
          <wp:anchor distT="0" distB="0" distL="0" distR="0" simplePos="0" relativeHeight="487588352" behindDoc="1" locked="0" layoutInCell="1" allowOverlap="1" wp14:anchorId="18C05343" wp14:editId="2546EB1D">
            <wp:simplePos x="0" y="0"/>
            <wp:positionH relativeFrom="page">
              <wp:posOffset>914400</wp:posOffset>
            </wp:positionH>
            <wp:positionV relativeFrom="paragraph">
              <wp:posOffset>1880668</wp:posOffset>
            </wp:positionV>
            <wp:extent cx="5844540" cy="741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44540" cy="741807"/>
                    </a:xfrm>
                    <a:prstGeom prst="rect">
                      <a:avLst/>
                    </a:prstGeom>
                  </pic:spPr>
                </pic:pic>
              </a:graphicData>
            </a:graphic>
          </wp:anchor>
        </w:drawing>
      </w:r>
    </w:p>
    <w:p w14:paraId="75947465" w14:textId="77777777" w:rsidR="009F6816" w:rsidRDefault="009F6816">
      <w:pPr>
        <w:pStyle w:val="BodyText"/>
        <w:spacing w:before="66"/>
        <w:rPr>
          <w:sz w:val="20"/>
        </w:rPr>
      </w:pPr>
    </w:p>
    <w:p w14:paraId="5B424026" w14:textId="77777777" w:rsidR="009F6816" w:rsidRDefault="009F6816">
      <w:pPr>
        <w:pStyle w:val="BodyText"/>
        <w:rPr>
          <w:sz w:val="20"/>
        </w:rPr>
        <w:sectPr w:rsidR="009F6816">
          <w:type w:val="continuous"/>
          <w:pgSz w:w="12240" w:h="15840"/>
          <w:pgMar w:top="1000" w:right="360" w:bottom="280" w:left="1440" w:header="720" w:footer="720" w:gutter="0"/>
          <w:cols w:space="720"/>
        </w:sectPr>
      </w:pPr>
    </w:p>
    <w:p w14:paraId="17A3DC95" w14:textId="77777777" w:rsidR="009F6816" w:rsidRDefault="00000000">
      <w:pPr>
        <w:rPr>
          <w:sz w:val="20"/>
        </w:rPr>
      </w:pPr>
      <w:r>
        <w:rPr>
          <w:noProof/>
          <w:sz w:val="20"/>
        </w:rPr>
        <w:lastRenderedPageBreak/>
        <w:drawing>
          <wp:inline distT="0" distB="0" distL="0" distR="0" wp14:anchorId="2CB66CBC" wp14:editId="6EDEA65A">
            <wp:extent cx="6004560" cy="808990"/>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6006446" cy="809244"/>
                    </a:xfrm>
                    <a:prstGeom prst="rect">
                      <a:avLst/>
                    </a:prstGeom>
                  </pic:spPr>
                </pic:pic>
              </a:graphicData>
            </a:graphic>
          </wp:inline>
        </w:drawing>
      </w:r>
    </w:p>
    <w:p w14:paraId="0451ED64" w14:textId="77777777" w:rsidR="009F6816" w:rsidRDefault="009F6816">
      <w:pPr>
        <w:pStyle w:val="BodyText"/>
        <w:spacing w:before="272"/>
        <w:rPr>
          <w:sz w:val="24"/>
        </w:rPr>
      </w:pPr>
    </w:p>
    <w:p w14:paraId="560CBDB7" w14:textId="1B309D24" w:rsidR="009F6816" w:rsidRDefault="00000000">
      <w:pPr>
        <w:pStyle w:val="Heading2"/>
        <w:tabs>
          <w:tab w:val="left" w:pos="9321"/>
        </w:tabs>
        <w:ind w:left="79"/>
        <w:jc w:val="left"/>
        <w:rPr>
          <w:b w:val="0"/>
        </w:rPr>
      </w:pPr>
      <w:r>
        <w:rPr>
          <w:spacing w:val="-5"/>
        </w:rPr>
        <w:t>DEPARTMENT</w:t>
      </w:r>
      <w:r>
        <w:t xml:space="preserve"> OF </w:t>
      </w:r>
      <w:r w:rsidR="00961936">
        <w:t xml:space="preserve">CSE                                                                                                                        </w:t>
      </w:r>
      <w:r>
        <w:rPr>
          <w:b w:val="0"/>
          <w:u w:val="single"/>
        </w:rPr>
        <w:tab/>
      </w:r>
    </w:p>
    <w:p w14:paraId="41D6EBA6" w14:textId="77777777" w:rsidR="009F6816" w:rsidRDefault="009F6816">
      <w:pPr>
        <w:pStyle w:val="BodyText"/>
        <w:rPr>
          <w:b w:val="0"/>
        </w:rPr>
      </w:pPr>
    </w:p>
    <w:p w14:paraId="6D1B14CC" w14:textId="77777777" w:rsidR="009F6816" w:rsidRDefault="009F6816">
      <w:pPr>
        <w:pStyle w:val="BodyText"/>
        <w:spacing w:before="105"/>
        <w:rPr>
          <w:b w:val="0"/>
        </w:rPr>
      </w:pPr>
    </w:p>
    <w:p w14:paraId="42F9B99D" w14:textId="1C412D60" w:rsidR="009F6816" w:rsidRDefault="00000000">
      <w:pPr>
        <w:pStyle w:val="BodyText"/>
        <w:ind w:left="440"/>
      </w:pPr>
      <w:r>
        <w:t>Name</w:t>
      </w:r>
      <w:r>
        <w:rPr>
          <w:spacing w:val="-1"/>
        </w:rPr>
        <w:t xml:space="preserve"> </w:t>
      </w:r>
      <w:r>
        <w:t>of</w:t>
      </w:r>
      <w:r>
        <w:rPr>
          <w:spacing w:val="-9"/>
        </w:rPr>
        <w:t xml:space="preserve"> </w:t>
      </w:r>
      <w:r>
        <w:rPr>
          <w:spacing w:val="-2"/>
        </w:rPr>
        <w:t>Title:</w:t>
      </w:r>
      <w:r w:rsidR="002B7F31" w:rsidRPr="002B7F31">
        <w:rPr>
          <w:b w:val="0"/>
          <w:bCs w:val="0"/>
        </w:rPr>
        <w:t xml:space="preserve"> </w:t>
      </w:r>
      <w:r w:rsidR="002B7F31" w:rsidRPr="002B7F31">
        <w:rPr>
          <w:spacing w:val="-2"/>
        </w:rPr>
        <w:t>License Plate Recognition for Traffic Monitoring Using CNN and OCR</w:t>
      </w:r>
    </w:p>
    <w:p w14:paraId="598E7590" w14:textId="77777777" w:rsidR="009F6816" w:rsidRDefault="009F6816">
      <w:pPr>
        <w:pStyle w:val="BodyText"/>
        <w:spacing w:before="108"/>
      </w:pPr>
    </w:p>
    <w:p w14:paraId="011046CF" w14:textId="448E1268" w:rsidR="002B7F31" w:rsidRPr="00F370F6" w:rsidRDefault="00F370F6" w:rsidP="00B41461">
      <w:pPr>
        <w:pStyle w:val="ListParagraph"/>
        <w:numPr>
          <w:ilvl w:val="0"/>
          <w:numId w:val="1"/>
        </w:numPr>
        <w:tabs>
          <w:tab w:val="left" w:pos="719"/>
        </w:tabs>
        <w:ind w:left="719" w:hanging="359"/>
        <w:jc w:val="both"/>
        <w:rPr>
          <w:b/>
          <w:sz w:val="24"/>
          <w:szCs w:val="24"/>
        </w:rPr>
      </w:pPr>
      <w:r w:rsidRPr="00F370F6">
        <w:rPr>
          <w:b/>
          <w:spacing w:val="-2"/>
          <w:sz w:val="24"/>
          <w:szCs w:val="24"/>
        </w:rPr>
        <w:t>ABSTRACT:</w:t>
      </w:r>
    </w:p>
    <w:p w14:paraId="711BD74F" w14:textId="77777777" w:rsidR="002B7F31" w:rsidRDefault="002B7F31" w:rsidP="00B41461">
      <w:pPr>
        <w:pStyle w:val="ListParagraph"/>
        <w:tabs>
          <w:tab w:val="left" w:pos="719"/>
        </w:tabs>
        <w:ind w:firstLine="0"/>
        <w:jc w:val="both"/>
        <w:rPr>
          <w:b/>
          <w:spacing w:val="-2"/>
        </w:rPr>
      </w:pPr>
    </w:p>
    <w:p w14:paraId="583E4884" w14:textId="32EFBE71" w:rsidR="00C34B7B" w:rsidRPr="00C34B7B" w:rsidRDefault="00C34B7B" w:rsidP="00C34B7B">
      <w:pPr>
        <w:tabs>
          <w:tab w:val="left" w:pos="719"/>
        </w:tabs>
        <w:spacing w:line="360" w:lineRule="auto"/>
        <w:ind w:right="1084"/>
        <w:jc w:val="both"/>
        <w:rPr>
          <w:b/>
          <w:sz w:val="24"/>
          <w:szCs w:val="24"/>
        </w:rPr>
      </w:pPr>
      <w:r>
        <w:rPr>
          <w:lang w:eastAsia="en-IN"/>
        </w:rPr>
        <w:tab/>
      </w:r>
      <w:r w:rsidRPr="00C34B7B">
        <w:rPr>
          <w:lang w:eastAsia="en-IN"/>
        </w:rPr>
        <w:t xml:space="preserve">The integration of deep learning with Optical Character Recognition (OCR) is transforming traffic monitoring systems by enabling automated license plate recognition (LPR) in real-world scenarios. CNNs excel at extracting spatial features from license plate images, while OCR ensures precise text recognition, making the combination highly effective for surveillance and smart city applications. To rigorously evaluate this approach, the </w:t>
      </w:r>
      <w:proofErr w:type="spellStart"/>
      <w:r w:rsidRPr="00C34B7B">
        <w:rPr>
          <w:lang w:eastAsia="en-IN"/>
        </w:rPr>
        <w:t>OpenALPR</w:t>
      </w:r>
      <w:proofErr w:type="spellEnd"/>
      <w:r w:rsidRPr="00C34B7B">
        <w:rPr>
          <w:lang w:eastAsia="en-IN"/>
        </w:rPr>
        <w:t xml:space="preserve"> benchmark dataset—containing diverse license plate images under varying lighting and environmental conditions—will be employed. Performance will be measured using accuracy and F1-score metrics, ensuring both precision and recall are considered. By addressing challenges such as blurred images, angled plates, and poor lighting, the project aims to demonstrate a scalable solution that minimizes manual intervention, enhances monitoring efficiency, and supports the vision of intelligent urban infrastructure.</w:t>
      </w:r>
    </w:p>
    <w:p w14:paraId="6870D99A" w14:textId="77777777" w:rsidR="00C34B7B" w:rsidRPr="00C34B7B" w:rsidRDefault="00C34B7B" w:rsidP="00C34B7B">
      <w:pPr>
        <w:pStyle w:val="ListParagraph"/>
        <w:rPr>
          <w:b/>
          <w:spacing w:val="-2"/>
          <w:sz w:val="24"/>
          <w:szCs w:val="24"/>
        </w:rPr>
      </w:pPr>
    </w:p>
    <w:p w14:paraId="45536B12" w14:textId="0E546F4B" w:rsidR="00230261" w:rsidRPr="00D432C5" w:rsidRDefault="00000000" w:rsidP="00B41461">
      <w:pPr>
        <w:pStyle w:val="ListParagraph"/>
        <w:numPr>
          <w:ilvl w:val="0"/>
          <w:numId w:val="1"/>
        </w:numPr>
        <w:tabs>
          <w:tab w:val="left" w:pos="719"/>
        </w:tabs>
        <w:ind w:left="719" w:right="1084" w:hanging="359"/>
        <w:jc w:val="both"/>
        <w:rPr>
          <w:b/>
          <w:sz w:val="24"/>
          <w:szCs w:val="24"/>
        </w:rPr>
      </w:pPr>
      <w:proofErr w:type="spellStart"/>
      <w:r w:rsidRPr="00F370F6">
        <w:rPr>
          <w:b/>
          <w:spacing w:val="-2"/>
          <w:sz w:val="24"/>
          <w:szCs w:val="24"/>
        </w:rPr>
        <w:t>INTRODUCTION</w:t>
      </w:r>
      <w:proofErr w:type="spellEnd"/>
      <w:r w:rsidRPr="00F370F6">
        <w:rPr>
          <w:b/>
          <w:spacing w:val="-2"/>
          <w:sz w:val="24"/>
          <w:szCs w:val="24"/>
        </w:rPr>
        <w:t>:</w:t>
      </w:r>
    </w:p>
    <w:p w14:paraId="16946A99" w14:textId="77777777" w:rsidR="00230261" w:rsidRDefault="00230261" w:rsidP="00B41461">
      <w:pPr>
        <w:pStyle w:val="BodyText"/>
        <w:ind w:right="1084"/>
        <w:jc w:val="both"/>
      </w:pPr>
    </w:p>
    <w:p w14:paraId="300D52CF" w14:textId="4195642B" w:rsidR="00230261" w:rsidRDefault="00230261" w:rsidP="00B41461">
      <w:pPr>
        <w:pStyle w:val="BodyText"/>
        <w:spacing w:line="360" w:lineRule="auto"/>
        <w:ind w:right="942" w:firstLine="360"/>
        <w:jc w:val="both"/>
        <w:rPr>
          <w:b w:val="0"/>
          <w:bCs w:val="0"/>
          <w:lang w:val="en-IN"/>
        </w:rPr>
      </w:pPr>
      <w:r w:rsidRPr="00961936">
        <w:rPr>
          <w:b w:val="0"/>
          <w:bCs w:val="0"/>
          <w:lang w:val="en-IN"/>
        </w:rPr>
        <w:t>Traffic congestion, road safety, and law enforcement are pressing challenges in today’s rapidly urbanizing world. With the number of vehicles increasing every year, manual monitoring methods are no longer sufficient to ensure smooth traffic flow and compliance with regulations. This motivated us to work on a project that uses automation and artificial intelligence to assist in traffic management. By reducing human effort and minimizing errors, such systems can make cities safer, more efficient, and better prepared for future growth</w:t>
      </w:r>
      <w:r w:rsidR="007546B1">
        <w:rPr>
          <w:b w:val="0"/>
          <w:bCs w:val="0"/>
          <w:lang w:val="en-IN"/>
        </w:rPr>
        <w:t>.</w:t>
      </w:r>
    </w:p>
    <w:p w14:paraId="30264072" w14:textId="77777777" w:rsidR="00B41461" w:rsidRPr="00B41461" w:rsidRDefault="00B41461" w:rsidP="00B41461">
      <w:pPr>
        <w:pStyle w:val="BodyText"/>
        <w:spacing w:line="360" w:lineRule="auto"/>
        <w:ind w:right="942"/>
        <w:jc w:val="both"/>
        <w:rPr>
          <w:b w:val="0"/>
          <w:bCs w:val="0"/>
          <w:lang w:val="en-IN"/>
        </w:rPr>
      </w:pPr>
    </w:p>
    <w:p w14:paraId="36833E6C" w14:textId="648727C3" w:rsidR="00230261" w:rsidRPr="00961936" w:rsidRDefault="00230261" w:rsidP="00B41461">
      <w:pPr>
        <w:pStyle w:val="BodyText"/>
        <w:spacing w:line="360" w:lineRule="auto"/>
        <w:ind w:right="942" w:firstLine="360"/>
        <w:jc w:val="both"/>
        <w:rPr>
          <w:b w:val="0"/>
          <w:bCs w:val="0"/>
          <w:lang w:val="en-IN"/>
        </w:rPr>
      </w:pPr>
      <w:r w:rsidRPr="00961936">
        <w:rPr>
          <w:b w:val="0"/>
          <w:bCs w:val="0"/>
          <w:lang w:val="en-IN"/>
        </w:rPr>
        <w:t>License Plate Recognition (LPR) is one of the most effective tools in this domain. It enables automatic identification of vehicles by detecting and reading their license plates from images or video feeds. In this project, we combine Convolutional Neural Networks (CNNs) for plate detection with Optical Character Recognition (OCR) for character extraction. CNNs provide robust feature learning to locate plates under varying conditions, while OCR ensures accurate conversion of plate text into digital format. Together, these techniques form a reliable system for traffic monitoring, violation detection, and vehicle tracking, contributing to the broader vision of intelligent transportation systems.</w:t>
      </w:r>
    </w:p>
    <w:p w14:paraId="6B7C845D" w14:textId="77777777" w:rsidR="00B41461" w:rsidRDefault="00B41461" w:rsidP="00B41461">
      <w:pPr>
        <w:pStyle w:val="BodyText"/>
        <w:spacing w:before="67"/>
        <w:ind w:right="1084"/>
        <w:jc w:val="both"/>
        <w:rPr>
          <w:b w:val="0"/>
          <w:bCs w:val="0"/>
        </w:rPr>
      </w:pPr>
    </w:p>
    <w:p w14:paraId="2DED0E00" w14:textId="77777777" w:rsidR="00B41461" w:rsidRDefault="00B41461" w:rsidP="00B41461">
      <w:pPr>
        <w:pStyle w:val="BodyText"/>
        <w:spacing w:before="67"/>
        <w:ind w:right="1084"/>
        <w:jc w:val="both"/>
      </w:pPr>
    </w:p>
    <w:p w14:paraId="0995BCF6" w14:textId="77777777" w:rsidR="009F6816" w:rsidRPr="00F370F6" w:rsidRDefault="00000000" w:rsidP="00B41461">
      <w:pPr>
        <w:pStyle w:val="ListParagraph"/>
        <w:numPr>
          <w:ilvl w:val="0"/>
          <w:numId w:val="1"/>
        </w:numPr>
        <w:tabs>
          <w:tab w:val="left" w:pos="719"/>
        </w:tabs>
        <w:ind w:left="719" w:right="1084" w:hanging="359"/>
        <w:jc w:val="both"/>
        <w:rPr>
          <w:b/>
          <w:sz w:val="24"/>
          <w:szCs w:val="24"/>
        </w:rPr>
      </w:pPr>
      <w:r w:rsidRPr="00F370F6">
        <w:rPr>
          <w:b/>
          <w:spacing w:val="-4"/>
          <w:sz w:val="24"/>
          <w:szCs w:val="24"/>
        </w:rPr>
        <w:lastRenderedPageBreak/>
        <w:t>SOFTWARE</w:t>
      </w:r>
      <w:r w:rsidRPr="00F370F6">
        <w:rPr>
          <w:b/>
          <w:spacing w:val="4"/>
          <w:sz w:val="24"/>
          <w:szCs w:val="24"/>
        </w:rPr>
        <w:t xml:space="preserve"> </w:t>
      </w:r>
      <w:r w:rsidRPr="00F370F6">
        <w:rPr>
          <w:b/>
          <w:spacing w:val="-2"/>
          <w:sz w:val="24"/>
          <w:szCs w:val="24"/>
        </w:rPr>
        <w:t>REQUIREMENTS:</w:t>
      </w:r>
    </w:p>
    <w:p w14:paraId="507ED7D2" w14:textId="77777777" w:rsidR="009F6816" w:rsidRDefault="009F6816" w:rsidP="00B41461">
      <w:pPr>
        <w:pStyle w:val="BodyText"/>
        <w:ind w:right="1084"/>
        <w:jc w:val="both"/>
      </w:pPr>
    </w:p>
    <w:p w14:paraId="2D2A84CF" w14:textId="77777777" w:rsidR="009F6816" w:rsidRDefault="009F6816" w:rsidP="00B41461">
      <w:pPr>
        <w:pStyle w:val="BodyText"/>
        <w:ind w:right="1084"/>
        <w:jc w:val="both"/>
      </w:pPr>
    </w:p>
    <w:p w14:paraId="6DA92551" w14:textId="37CF43F5" w:rsidR="009F6816" w:rsidRDefault="00230261" w:rsidP="00B41461">
      <w:pPr>
        <w:pStyle w:val="BodyText"/>
        <w:spacing w:line="360" w:lineRule="auto"/>
        <w:ind w:right="942" w:firstLine="360"/>
        <w:jc w:val="both"/>
        <w:rPr>
          <w:b w:val="0"/>
          <w:bCs w:val="0"/>
        </w:rPr>
      </w:pPr>
      <w:r w:rsidRPr="00F370F6">
        <w:rPr>
          <w:b w:val="0"/>
          <w:bCs w:val="0"/>
        </w:rPr>
        <w:t>Developing a License Plate Recognition system requires both efficient software tools and suitable hardware resources to ensure real</w:t>
      </w:r>
      <w:r w:rsidRPr="00F370F6">
        <w:rPr>
          <w:b w:val="0"/>
          <w:bCs w:val="0"/>
        </w:rPr>
        <w:noBreakHyphen/>
        <w:t>time performance. The software stack provides the environment for image processing, deep learning model training, and OCR implementation, while the hardware ensures smooth execution of computationally intensive tasks. Together, they form the backbone of the project, enabling accurate detection and recognition of license plates under varying traffic conditions.</w:t>
      </w:r>
    </w:p>
    <w:p w14:paraId="3578D48B" w14:textId="77777777" w:rsidR="00B41461" w:rsidRDefault="00B41461" w:rsidP="00B41461">
      <w:pPr>
        <w:pStyle w:val="BodyText"/>
        <w:ind w:right="1084"/>
        <w:jc w:val="both"/>
        <w:rPr>
          <w:b w:val="0"/>
          <w:bCs w:val="0"/>
        </w:rPr>
      </w:pPr>
    </w:p>
    <w:tbl>
      <w:tblPr>
        <w:tblW w:w="960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CellMar>
          <w:top w:w="15" w:type="dxa"/>
          <w:left w:w="15" w:type="dxa"/>
          <w:bottom w:w="15" w:type="dxa"/>
          <w:right w:w="15" w:type="dxa"/>
        </w:tblCellMar>
        <w:tblLook w:val="04A0" w:firstRow="1" w:lastRow="0" w:firstColumn="1" w:lastColumn="0" w:noHBand="0" w:noVBand="1"/>
      </w:tblPr>
      <w:tblGrid>
        <w:gridCol w:w="3158"/>
        <w:gridCol w:w="6445"/>
      </w:tblGrid>
      <w:tr w:rsidR="00B41461" w:rsidRPr="00B41461" w14:paraId="02870C13" w14:textId="77777777" w:rsidTr="00B41461">
        <w:trPr>
          <w:trHeight w:val="277"/>
          <w:tblHeader/>
          <w:tblCellSpacing w:w="15" w:type="dxa"/>
        </w:trPr>
        <w:tc>
          <w:tcPr>
            <w:tcW w:w="0" w:type="auto"/>
            <w:shd w:val="clear" w:color="auto" w:fill="F2F2F2" w:themeFill="background1" w:themeFillShade="F2"/>
            <w:vAlign w:val="center"/>
            <w:hideMark/>
          </w:tcPr>
          <w:p w14:paraId="0AB39266" w14:textId="77777777" w:rsidR="00B41461" w:rsidRPr="00B41461" w:rsidRDefault="00B41461" w:rsidP="00B41461">
            <w:pPr>
              <w:pStyle w:val="BodyText"/>
              <w:ind w:right="1084"/>
              <w:jc w:val="both"/>
              <w:rPr>
                <w:lang w:val="en-IN"/>
              </w:rPr>
            </w:pPr>
            <w:r w:rsidRPr="00B41461">
              <w:rPr>
                <w:lang w:val="en-IN"/>
              </w:rPr>
              <w:t>Requirement Type</w:t>
            </w:r>
          </w:p>
        </w:tc>
        <w:tc>
          <w:tcPr>
            <w:tcW w:w="0" w:type="auto"/>
            <w:shd w:val="clear" w:color="auto" w:fill="F2F2F2" w:themeFill="background1" w:themeFillShade="F2"/>
            <w:vAlign w:val="center"/>
            <w:hideMark/>
          </w:tcPr>
          <w:p w14:paraId="2604002A" w14:textId="77777777" w:rsidR="00B41461" w:rsidRPr="00B41461" w:rsidRDefault="00B41461" w:rsidP="00B41461">
            <w:pPr>
              <w:pStyle w:val="BodyText"/>
              <w:ind w:right="1084"/>
              <w:jc w:val="both"/>
              <w:rPr>
                <w:lang w:val="en-IN"/>
              </w:rPr>
            </w:pPr>
            <w:r w:rsidRPr="00B41461">
              <w:rPr>
                <w:lang w:val="en-IN"/>
              </w:rPr>
              <w:t>Specification</w:t>
            </w:r>
          </w:p>
        </w:tc>
      </w:tr>
      <w:tr w:rsidR="00B41461" w:rsidRPr="00B41461" w14:paraId="69D6F05D" w14:textId="77777777" w:rsidTr="00B41461">
        <w:trPr>
          <w:trHeight w:val="277"/>
          <w:tblCellSpacing w:w="15" w:type="dxa"/>
        </w:trPr>
        <w:tc>
          <w:tcPr>
            <w:tcW w:w="0" w:type="auto"/>
            <w:shd w:val="clear" w:color="auto" w:fill="F2F2F2" w:themeFill="background1" w:themeFillShade="F2"/>
            <w:vAlign w:val="center"/>
            <w:hideMark/>
          </w:tcPr>
          <w:p w14:paraId="11E6ECF4" w14:textId="77777777" w:rsidR="00B41461" w:rsidRPr="00BF6FF0" w:rsidRDefault="00B41461" w:rsidP="00B41461">
            <w:pPr>
              <w:pStyle w:val="BodyText"/>
              <w:ind w:right="1084"/>
              <w:jc w:val="both"/>
              <w:rPr>
                <w:b w:val="0"/>
                <w:bCs w:val="0"/>
                <w:lang w:val="en-IN"/>
              </w:rPr>
            </w:pPr>
            <w:r w:rsidRPr="00BF6FF0">
              <w:rPr>
                <w:b w:val="0"/>
                <w:bCs w:val="0"/>
                <w:lang w:val="en-IN"/>
              </w:rPr>
              <w:t>Software</w:t>
            </w:r>
          </w:p>
        </w:tc>
        <w:tc>
          <w:tcPr>
            <w:tcW w:w="0" w:type="auto"/>
            <w:shd w:val="clear" w:color="auto" w:fill="F2F2F2" w:themeFill="background1" w:themeFillShade="F2"/>
            <w:vAlign w:val="center"/>
            <w:hideMark/>
          </w:tcPr>
          <w:p w14:paraId="631CFB06" w14:textId="77777777" w:rsidR="00B41461" w:rsidRPr="00BF6FF0" w:rsidRDefault="00B41461" w:rsidP="00B41461">
            <w:pPr>
              <w:pStyle w:val="BodyText"/>
              <w:ind w:right="1084"/>
              <w:jc w:val="both"/>
              <w:rPr>
                <w:b w:val="0"/>
                <w:bCs w:val="0"/>
                <w:lang w:val="en-IN"/>
              </w:rPr>
            </w:pPr>
            <w:r w:rsidRPr="00BF6FF0">
              <w:rPr>
                <w:b w:val="0"/>
                <w:bCs w:val="0"/>
                <w:lang w:val="en-IN"/>
              </w:rPr>
              <w:t>Python 3.8 or above</w:t>
            </w:r>
          </w:p>
        </w:tc>
      </w:tr>
      <w:tr w:rsidR="00B41461" w:rsidRPr="00B41461" w14:paraId="4A98726C" w14:textId="77777777" w:rsidTr="00B41461">
        <w:trPr>
          <w:trHeight w:val="264"/>
          <w:tblCellSpacing w:w="15" w:type="dxa"/>
        </w:trPr>
        <w:tc>
          <w:tcPr>
            <w:tcW w:w="0" w:type="auto"/>
            <w:shd w:val="clear" w:color="auto" w:fill="F2F2F2" w:themeFill="background1" w:themeFillShade="F2"/>
            <w:vAlign w:val="center"/>
            <w:hideMark/>
          </w:tcPr>
          <w:p w14:paraId="75D02228" w14:textId="77777777" w:rsidR="00B41461" w:rsidRPr="00BF6FF0" w:rsidRDefault="00B41461" w:rsidP="00B41461">
            <w:pPr>
              <w:pStyle w:val="BodyText"/>
              <w:ind w:right="1084"/>
              <w:jc w:val="both"/>
              <w:rPr>
                <w:b w:val="0"/>
                <w:bCs w:val="0"/>
                <w:lang w:val="en-IN"/>
              </w:rPr>
            </w:pPr>
          </w:p>
        </w:tc>
        <w:tc>
          <w:tcPr>
            <w:tcW w:w="0" w:type="auto"/>
            <w:shd w:val="clear" w:color="auto" w:fill="F2F2F2" w:themeFill="background1" w:themeFillShade="F2"/>
            <w:vAlign w:val="center"/>
            <w:hideMark/>
          </w:tcPr>
          <w:p w14:paraId="4CBB5AD5" w14:textId="77777777" w:rsidR="00B41461" w:rsidRPr="00BF6FF0" w:rsidRDefault="00B41461" w:rsidP="00B41461">
            <w:pPr>
              <w:pStyle w:val="BodyText"/>
              <w:ind w:right="1084"/>
              <w:jc w:val="both"/>
              <w:rPr>
                <w:b w:val="0"/>
                <w:bCs w:val="0"/>
                <w:lang w:val="en-IN"/>
              </w:rPr>
            </w:pPr>
            <w:r w:rsidRPr="00BF6FF0">
              <w:rPr>
                <w:b w:val="0"/>
                <w:bCs w:val="0"/>
                <w:lang w:val="en-IN"/>
              </w:rPr>
              <w:t>TensorFlow (for CNN implementation)</w:t>
            </w:r>
          </w:p>
        </w:tc>
      </w:tr>
      <w:tr w:rsidR="00B41461" w:rsidRPr="00B41461" w14:paraId="785F42B7" w14:textId="77777777" w:rsidTr="00B41461">
        <w:trPr>
          <w:trHeight w:val="277"/>
          <w:tblCellSpacing w:w="15" w:type="dxa"/>
        </w:trPr>
        <w:tc>
          <w:tcPr>
            <w:tcW w:w="0" w:type="auto"/>
            <w:shd w:val="clear" w:color="auto" w:fill="F2F2F2" w:themeFill="background1" w:themeFillShade="F2"/>
            <w:vAlign w:val="center"/>
            <w:hideMark/>
          </w:tcPr>
          <w:p w14:paraId="556A794B" w14:textId="77777777" w:rsidR="00B41461" w:rsidRPr="00BF6FF0" w:rsidRDefault="00B41461" w:rsidP="00B41461">
            <w:pPr>
              <w:pStyle w:val="BodyText"/>
              <w:ind w:right="1084"/>
              <w:jc w:val="both"/>
              <w:rPr>
                <w:b w:val="0"/>
                <w:bCs w:val="0"/>
                <w:lang w:val="en-IN"/>
              </w:rPr>
            </w:pPr>
          </w:p>
        </w:tc>
        <w:tc>
          <w:tcPr>
            <w:tcW w:w="0" w:type="auto"/>
            <w:shd w:val="clear" w:color="auto" w:fill="F2F2F2" w:themeFill="background1" w:themeFillShade="F2"/>
            <w:vAlign w:val="center"/>
            <w:hideMark/>
          </w:tcPr>
          <w:p w14:paraId="70BC06D6" w14:textId="77777777" w:rsidR="00B41461" w:rsidRPr="00BF6FF0" w:rsidRDefault="00B41461" w:rsidP="00B41461">
            <w:pPr>
              <w:pStyle w:val="BodyText"/>
              <w:ind w:right="1084"/>
              <w:jc w:val="both"/>
              <w:rPr>
                <w:b w:val="0"/>
                <w:bCs w:val="0"/>
                <w:lang w:val="en-IN"/>
              </w:rPr>
            </w:pPr>
            <w:r w:rsidRPr="00BF6FF0">
              <w:rPr>
                <w:b w:val="0"/>
                <w:bCs w:val="0"/>
                <w:lang w:val="en-IN"/>
              </w:rPr>
              <w:t>OpenCV (for image preprocessing and plate detection)</w:t>
            </w:r>
          </w:p>
        </w:tc>
      </w:tr>
      <w:tr w:rsidR="00B41461" w:rsidRPr="00B41461" w14:paraId="207F02C7" w14:textId="77777777" w:rsidTr="00B41461">
        <w:trPr>
          <w:trHeight w:val="277"/>
          <w:tblCellSpacing w:w="15" w:type="dxa"/>
        </w:trPr>
        <w:tc>
          <w:tcPr>
            <w:tcW w:w="0" w:type="auto"/>
            <w:shd w:val="clear" w:color="auto" w:fill="F2F2F2" w:themeFill="background1" w:themeFillShade="F2"/>
            <w:vAlign w:val="center"/>
            <w:hideMark/>
          </w:tcPr>
          <w:p w14:paraId="798F53CC" w14:textId="77777777" w:rsidR="00B41461" w:rsidRPr="00BF6FF0" w:rsidRDefault="00B41461" w:rsidP="00B41461">
            <w:pPr>
              <w:pStyle w:val="BodyText"/>
              <w:ind w:right="1084"/>
              <w:jc w:val="both"/>
              <w:rPr>
                <w:b w:val="0"/>
                <w:bCs w:val="0"/>
                <w:lang w:val="en-IN"/>
              </w:rPr>
            </w:pPr>
          </w:p>
        </w:tc>
        <w:tc>
          <w:tcPr>
            <w:tcW w:w="0" w:type="auto"/>
            <w:shd w:val="clear" w:color="auto" w:fill="F2F2F2" w:themeFill="background1" w:themeFillShade="F2"/>
            <w:vAlign w:val="center"/>
            <w:hideMark/>
          </w:tcPr>
          <w:p w14:paraId="0A8EB9EA" w14:textId="77777777" w:rsidR="00B41461" w:rsidRPr="00BF6FF0" w:rsidRDefault="00B41461" w:rsidP="00B41461">
            <w:pPr>
              <w:pStyle w:val="BodyText"/>
              <w:ind w:right="1084"/>
              <w:jc w:val="both"/>
              <w:rPr>
                <w:b w:val="0"/>
                <w:bCs w:val="0"/>
                <w:lang w:val="en-IN"/>
              </w:rPr>
            </w:pPr>
            <w:r w:rsidRPr="00BF6FF0">
              <w:rPr>
                <w:b w:val="0"/>
                <w:bCs w:val="0"/>
                <w:lang w:val="en-IN"/>
              </w:rPr>
              <w:t>NumPy, Pandas (for data handling)</w:t>
            </w:r>
          </w:p>
        </w:tc>
      </w:tr>
      <w:tr w:rsidR="00B41461" w:rsidRPr="00B41461" w14:paraId="35BBD42A" w14:textId="77777777" w:rsidTr="00B41461">
        <w:trPr>
          <w:trHeight w:val="277"/>
          <w:tblCellSpacing w:w="15" w:type="dxa"/>
        </w:trPr>
        <w:tc>
          <w:tcPr>
            <w:tcW w:w="0" w:type="auto"/>
            <w:shd w:val="clear" w:color="auto" w:fill="F2F2F2" w:themeFill="background1" w:themeFillShade="F2"/>
            <w:vAlign w:val="center"/>
            <w:hideMark/>
          </w:tcPr>
          <w:p w14:paraId="439A4BAF" w14:textId="77777777" w:rsidR="00B41461" w:rsidRPr="00BF6FF0" w:rsidRDefault="00B41461" w:rsidP="00B41461">
            <w:pPr>
              <w:pStyle w:val="BodyText"/>
              <w:ind w:right="1084"/>
              <w:jc w:val="both"/>
              <w:rPr>
                <w:b w:val="0"/>
                <w:bCs w:val="0"/>
                <w:lang w:val="en-IN"/>
              </w:rPr>
            </w:pPr>
          </w:p>
        </w:tc>
        <w:tc>
          <w:tcPr>
            <w:tcW w:w="0" w:type="auto"/>
            <w:shd w:val="clear" w:color="auto" w:fill="F2F2F2" w:themeFill="background1" w:themeFillShade="F2"/>
            <w:vAlign w:val="center"/>
            <w:hideMark/>
          </w:tcPr>
          <w:p w14:paraId="115645AE" w14:textId="77777777" w:rsidR="00B41461" w:rsidRPr="00BF6FF0" w:rsidRDefault="00B41461" w:rsidP="00B41461">
            <w:pPr>
              <w:pStyle w:val="BodyText"/>
              <w:ind w:right="1084"/>
              <w:jc w:val="both"/>
              <w:rPr>
                <w:b w:val="0"/>
                <w:bCs w:val="0"/>
                <w:lang w:val="en-IN"/>
              </w:rPr>
            </w:pPr>
            <w:r w:rsidRPr="00BF6FF0">
              <w:rPr>
                <w:b w:val="0"/>
                <w:bCs w:val="0"/>
                <w:lang w:val="en-IN"/>
              </w:rPr>
              <w:t>Matplotlib/Seaborn (for visualization)</w:t>
            </w:r>
          </w:p>
        </w:tc>
      </w:tr>
      <w:tr w:rsidR="00B41461" w:rsidRPr="00B41461" w14:paraId="0E673883" w14:textId="77777777" w:rsidTr="00B41461">
        <w:trPr>
          <w:trHeight w:val="264"/>
          <w:tblCellSpacing w:w="15" w:type="dxa"/>
        </w:trPr>
        <w:tc>
          <w:tcPr>
            <w:tcW w:w="0" w:type="auto"/>
            <w:shd w:val="clear" w:color="auto" w:fill="F2F2F2" w:themeFill="background1" w:themeFillShade="F2"/>
            <w:vAlign w:val="center"/>
            <w:hideMark/>
          </w:tcPr>
          <w:p w14:paraId="01C732B1" w14:textId="77777777" w:rsidR="00B41461" w:rsidRPr="00BF6FF0" w:rsidRDefault="00B41461" w:rsidP="00B41461">
            <w:pPr>
              <w:pStyle w:val="BodyText"/>
              <w:ind w:right="1084"/>
              <w:jc w:val="both"/>
              <w:rPr>
                <w:b w:val="0"/>
                <w:bCs w:val="0"/>
                <w:lang w:val="en-IN"/>
              </w:rPr>
            </w:pPr>
          </w:p>
        </w:tc>
        <w:tc>
          <w:tcPr>
            <w:tcW w:w="0" w:type="auto"/>
            <w:shd w:val="clear" w:color="auto" w:fill="F2F2F2" w:themeFill="background1" w:themeFillShade="F2"/>
            <w:vAlign w:val="center"/>
            <w:hideMark/>
          </w:tcPr>
          <w:p w14:paraId="51F06533" w14:textId="0AD7FD06" w:rsidR="00BF6FF0" w:rsidRPr="00BF6FF0" w:rsidRDefault="00B41461" w:rsidP="00B41461">
            <w:pPr>
              <w:pStyle w:val="BodyText"/>
              <w:ind w:right="1084"/>
              <w:jc w:val="both"/>
              <w:rPr>
                <w:b w:val="0"/>
                <w:bCs w:val="0"/>
                <w:lang w:val="en-IN"/>
              </w:rPr>
            </w:pPr>
            <w:r w:rsidRPr="00BF6FF0">
              <w:rPr>
                <w:b w:val="0"/>
                <w:bCs w:val="0"/>
                <w:lang w:val="en-IN"/>
              </w:rPr>
              <w:t>Tesseract OCR (for character recognition)</w:t>
            </w:r>
          </w:p>
        </w:tc>
      </w:tr>
      <w:tr w:rsidR="00B41461" w:rsidRPr="00B41461" w14:paraId="7E7BCD9B" w14:textId="77777777" w:rsidTr="00B41461">
        <w:trPr>
          <w:trHeight w:val="277"/>
          <w:tblCellSpacing w:w="15" w:type="dxa"/>
        </w:trPr>
        <w:tc>
          <w:tcPr>
            <w:tcW w:w="0" w:type="auto"/>
            <w:shd w:val="clear" w:color="auto" w:fill="F2F2F2" w:themeFill="background1" w:themeFillShade="F2"/>
            <w:vAlign w:val="center"/>
            <w:hideMark/>
          </w:tcPr>
          <w:p w14:paraId="28EFC20C" w14:textId="77777777" w:rsidR="00B41461" w:rsidRPr="00BF6FF0" w:rsidRDefault="00B41461" w:rsidP="00B41461">
            <w:pPr>
              <w:pStyle w:val="BodyText"/>
              <w:ind w:right="1084"/>
              <w:jc w:val="both"/>
              <w:rPr>
                <w:b w:val="0"/>
                <w:bCs w:val="0"/>
                <w:lang w:val="en-IN"/>
              </w:rPr>
            </w:pPr>
            <w:r w:rsidRPr="00BF6FF0">
              <w:rPr>
                <w:b w:val="0"/>
                <w:bCs w:val="0"/>
                <w:lang w:val="en-IN"/>
              </w:rPr>
              <w:t>Hardware</w:t>
            </w:r>
          </w:p>
        </w:tc>
        <w:tc>
          <w:tcPr>
            <w:tcW w:w="0" w:type="auto"/>
            <w:shd w:val="clear" w:color="auto" w:fill="F2F2F2" w:themeFill="background1" w:themeFillShade="F2"/>
            <w:vAlign w:val="center"/>
            <w:hideMark/>
          </w:tcPr>
          <w:p w14:paraId="10F412A4" w14:textId="77777777" w:rsidR="00B41461" w:rsidRPr="00BF6FF0" w:rsidRDefault="00B41461" w:rsidP="00B41461">
            <w:pPr>
              <w:pStyle w:val="BodyText"/>
              <w:ind w:right="1084"/>
              <w:jc w:val="both"/>
              <w:rPr>
                <w:b w:val="0"/>
                <w:bCs w:val="0"/>
                <w:lang w:val="en-IN"/>
              </w:rPr>
            </w:pPr>
            <w:r w:rsidRPr="00BF6FF0">
              <w:rPr>
                <w:b w:val="0"/>
                <w:bCs w:val="0"/>
                <w:lang w:val="en-IN"/>
              </w:rPr>
              <w:t>Standard PC or laptop</w:t>
            </w:r>
          </w:p>
        </w:tc>
      </w:tr>
      <w:tr w:rsidR="00B41461" w:rsidRPr="00B41461" w14:paraId="68BED79E" w14:textId="77777777" w:rsidTr="00B41461">
        <w:trPr>
          <w:trHeight w:val="277"/>
          <w:tblCellSpacing w:w="15" w:type="dxa"/>
        </w:trPr>
        <w:tc>
          <w:tcPr>
            <w:tcW w:w="0" w:type="auto"/>
            <w:shd w:val="clear" w:color="auto" w:fill="F2F2F2" w:themeFill="background1" w:themeFillShade="F2"/>
            <w:vAlign w:val="center"/>
            <w:hideMark/>
          </w:tcPr>
          <w:p w14:paraId="6E8B9DB4" w14:textId="77777777" w:rsidR="00B41461" w:rsidRPr="00BF6FF0" w:rsidRDefault="00B41461" w:rsidP="00B41461">
            <w:pPr>
              <w:pStyle w:val="BodyText"/>
              <w:ind w:right="1084"/>
              <w:jc w:val="both"/>
              <w:rPr>
                <w:b w:val="0"/>
                <w:bCs w:val="0"/>
                <w:lang w:val="en-IN"/>
              </w:rPr>
            </w:pPr>
          </w:p>
        </w:tc>
        <w:tc>
          <w:tcPr>
            <w:tcW w:w="0" w:type="auto"/>
            <w:shd w:val="clear" w:color="auto" w:fill="F2F2F2" w:themeFill="background1" w:themeFillShade="F2"/>
            <w:vAlign w:val="center"/>
            <w:hideMark/>
          </w:tcPr>
          <w:p w14:paraId="7D2DFFE4" w14:textId="77777777" w:rsidR="00B41461" w:rsidRPr="00BF6FF0" w:rsidRDefault="00B41461" w:rsidP="00B41461">
            <w:pPr>
              <w:pStyle w:val="BodyText"/>
              <w:ind w:right="1084"/>
              <w:jc w:val="both"/>
              <w:rPr>
                <w:b w:val="0"/>
                <w:bCs w:val="0"/>
                <w:lang w:val="en-IN"/>
              </w:rPr>
            </w:pPr>
            <w:r w:rsidRPr="00BF6FF0">
              <w:rPr>
                <w:b w:val="0"/>
                <w:bCs w:val="0"/>
                <w:lang w:val="en-IN"/>
              </w:rPr>
              <w:t>Minimum 8 GB RAM (recommended)</w:t>
            </w:r>
          </w:p>
        </w:tc>
      </w:tr>
      <w:tr w:rsidR="00B41461" w:rsidRPr="00B41461" w14:paraId="37E405C0" w14:textId="77777777" w:rsidTr="00B41461">
        <w:trPr>
          <w:trHeight w:val="277"/>
          <w:tblCellSpacing w:w="15" w:type="dxa"/>
        </w:trPr>
        <w:tc>
          <w:tcPr>
            <w:tcW w:w="0" w:type="auto"/>
            <w:shd w:val="clear" w:color="auto" w:fill="F2F2F2" w:themeFill="background1" w:themeFillShade="F2"/>
            <w:vAlign w:val="center"/>
            <w:hideMark/>
          </w:tcPr>
          <w:p w14:paraId="7C62CA19" w14:textId="77777777" w:rsidR="00B41461" w:rsidRPr="00BF6FF0" w:rsidRDefault="00B41461" w:rsidP="00B41461">
            <w:pPr>
              <w:pStyle w:val="BodyText"/>
              <w:ind w:right="1084"/>
              <w:jc w:val="both"/>
              <w:rPr>
                <w:b w:val="0"/>
                <w:bCs w:val="0"/>
                <w:lang w:val="en-IN"/>
              </w:rPr>
            </w:pPr>
          </w:p>
        </w:tc>
        <w:tc>
          <w:tcPr>
            <w:tcW w:w="0" w:type="auto"/>
            <w:shd w:val="clear" w:color="auto" w:fill="F2F2F2" w:themeFill="background1" w:themeFillShade="F2"/>
            <w:vAlign w:val="center"/>
            <w:hideMark/>
          </w:tcPr>
          <w:p w14:paraId="74F00B07" w14:textId="77777777" w:rsidR="00B41461" w:rsidRPr="00BF6FF0" w:rsidRDefault="00B41461" w:rsidP="00B41461">
            <w:pPr>
              <w:pStyle w:val="BodyText"/>
              <w:ind w:right="1084"/>
              <w:jc w:val="both"/>
              <w:rPr>
                <w:b w:val="0"/>
                <w:bCs w:val="0"/>
                <w:lang w:val="en-IN"/>
              </w:rPr>
            </w:pPr>
            <w:r w:rsidRPr="00BF6FF0">
              <w:rPr>
                <w:b w:val="0"/>
                <w:bCs w:val="0"/>
                <w:lang w:val="en-IN"/>
              </w:rPr>
              <w:t>GPU support optional but useful for faster training</w:t>
            </w:r>
          </w:p>
        </w:tc>
      </w:tr>
    </w:tbl>
    <w:p w14:paraId="0D09863F" w14:textId="77777777" w:rsidR="009F6816" w:rsidRDefault="009F6816" w:rsidP="00B41461">
      <w:pPr>
        <w:pStyle w:val="BodyText"/>
        <w:ind w:right="1084"/>
        <w:jc w:val="both"/>
      </w:pPr>
    </w:p>
    <w:p w14:paraId="416FCF11" w14:textId="77777777" w:rsidR="009F6816" w:rsidRDefault="009F6816" w:rsidP="00B41461">
      <w:pPr>
        <w:pStyle w:val="BodyText"/>
        <w:spacing w:before="143"/>
        <w:ind w:right="1084"/>
        <w:jc w:val="both"/>
      </w:pPr>
    </w:p>
    <w:p w14:paraId="68869A08" w14:textId="77777777" w:rsidR="00CC5EBA" w:rsidRDefault="00CC5EBA" w:rsidP="00B41461">
      <w:pPr>
        <w:pStyle w:val="BodyText"/>
        <w:spacing w:before="143"/>
        <w:ind w:right="1084"/>
        <w:jc w:val="both"/>
      </w:pPr>
    </w:p>
    <w:p w14:paraId="79679125" w14:textId="77777777" w:rsidR="009F6816" w:rsidRDefault="00000000" w:rsidP="00B41461">
      <w:pPr>
        <w:pStyle w:val="BodyText"/>
        <w:tabs>
          <w:tab w:val="left" w:pos="7195"/>
        </w:tabs>
        <w:spacing w:before="1"/>
        <w:ind w:right="1084"/>
        <w:jc w:val="both"/>
      </w:pPr>
      <w:r>
        <w:t>Signature</w:t>
      </w:r>
      <w:r>
        <w:rPr>
          <w:spacing w:val="-3"/>
        </w:rPr>
        <w:t xml:space="preserve"> </w:t>
      </w:r>
      <w:r>
        <w:t>of</w:t>
      </w:r>
      <w:r>
        <w:rPr>
          <w:spacing w:val="-3"/>
        </w:rPr>
        <w:t xml:space="preserve"> </w:t>
      </w:r>
      <w:r>
        <w:t>the</w:t>
      </w:r>
      <w:r>
        <w:rPr>
          <w:spacing w:val="-3"/>
        </w:rPr>
        <w:t xml:space="preserve"> </w:t>
      </w:r>
      <w:r>
        <w:rPr>
          <w:spacing w:val="-4"/>
        </w:rPr>
        <w:t>Guide</w:t>
      </w:r>
      <w:r>
        <w:tab/>
        <w:t>Course</w:t>
      </w:r>
      <w:r>
        <w:rPr>
          <w:spacing w:val="-3"/>
        </w:rPr>
        <w:t xml:space="preserve"> </w:t>
      </w:r>
      <w:r>
        <w:rPr>
          <w:spacing w:val="-2"/>
        </w:rPr>
        <w:t>Instructor</w:t>
      </w:r>
    </w:p>
    <w:sectPr w:rsidR="009F6816">
      <w:pgSz w:w="12240" w:h="15840"/>
      <w:pgMar w:top="1080" w:right="36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E35253"/>
    <w:multiLevelType w:val="hybridMultilevel"/>
    <w:tmpl w:val="18282F44"/>
    <w:lvl w:ilvl="0" w:tplc="D2824FF8">
      <w:start w:val="1"/>
      <w:numFmt w:val="decimal"/>
      <w:lvlText w:val="%1."/>
      <w:lvlJc w:val="left"/>
      <w:pPr>
        <w:ind w:left="720" w:hanging="360"/>
      </w:pPr>
      <w:rPr>
        <w:rFonts w:ascii="Times New Roman" w:eastAsia="Times New Roman" w:hAnsi="Times New Roman" w:cs="Times New Roman" w:hint="default"/>
        <w:b/>
        <w:bCs/>
        <w:i w:val="0"/>
        <w:iCs w:val="0"/>
        <w:spacing w:val="0"/>
        <w:w w:val="100"/>
        <w:sz w:val="22"/>
        <w:szCs w:val="22"/>
        <w:lang w:val="en-US" w:eastAsia="en-US" w:bidi="ar-SA"/>
      </w:rPr>
    </w:lvl>
    <w:lvl w:ilvl="1" w:tplc="56EE640E">
      <w:numFmt w:val="bullet"/>
      <w:lvlText w:val="•"/>
      <w:lvlJc w:val="left"/>
      <w:pPr>
        <w:ind w:left="1692" w:hanging="360"/>
      </w:pPr>
      <w:rPr>
        <w:rFonts w:hint="default"/>
        <w:lang w:val="en-US" w:eastAsia="en-US" w:bidi="ar-SA"/>
      </w:rPr>
    </w:lvl>
    <w:lvl w:ilvl="2" w:tplc="CD02443A">
      <w:numFmt w:val="bullet"/>
      <w:lvlText w:val="•"/>
      <w:lvlJc w:val="left"/>
      <w:pPr>
        <w:ind w:left="2664" w:hanging="360"/>
      </w:pPr>
      <w:rPr>
        <w:rFonts w:hint="default"/>
        <w:lang w:val="en-US" w:eastAsia="en-US" w:bidi="ar-SA"/>
      </w:rPr>
    </w:lvl>
    <w:lvl w:ilvl="3" w:tplc="B680CB70">
      <w:numFmt w:val="bullet"/>
      <w:lvlText w:val="•"/>
      <w:lvlJc w:val="left"/>
      <w:pPr>
        <w:ind w:left="3636" w:hanging="360"/>
      </w:pPr>
      <w:rPr>
        <w:rFonts w:hint="default"/>
        <w:lang w:val="en-US" w:eastAsia="en-US" w:bidi="ar-SA"/>
      </w:rPr>
    </w:lvl>
    <w:lvl w:ilvl="4" w:tplc="FC84E9BE">
      <w:numFmt w:val="bullet"/>
      <w:lvlText w:val="•"/>
      <w:lvlJc w:val="left"/>
      <w:pPr>
        <w:ind w:left="4608" w:hanging="360"/>
      </w:pPr>
      <w:rPr>
        <w:rFonts w:hint="default"/>
        <w:lang w:val="en-US" w:eastAsia="en-US" w:bidi="ar-SA"/>
      </w:rPr>
    </w:lvl>
    <w:lvl w:ilvl="5" w:tplc="CC7AF3CC">
      <w:numFmt w:val="bullet"/>
      <w:lvlText w:val="•"/>
      <w:lvlJc w:val="left"/>
      <w:pPr>
        <w:ind w:left="5580" w:hanging="360"/>
      </w:pPr>
      <w:rPr>
        <w:rFonts w:hint="default"/>
        <w:lang w:val="en-US" w:eastAsia="en-US" w:bidi="ar-SA"/>
      </w:rPr>
    </w:lvl>
    <w:lvl w:ilvl="6" w:tplc="7A34A50A">
      <w:numFmt w:val="bullet"/>
      <w:lvlText w:val="•"/>
      <w:lvlJc w:val="left"/>
      <w:pPr>
        <w:ind w:left="6552" w:hanging="360"/>
      </w:pPr>
      <w:rPr>
        <w:rFonts w:hint="default"/>
        <w:lang w:val="en-US" w:eastAsia="en-US" w:bidi="ar-SA"/>
      </w:rPr>
    </w:lvl>
    <w:lvl w:ilvl="7" w:tplc="FDE6F67C">
      <w:numFmt w:val="bullet"/>
      <w:lvlText w:val="•"/>
      <w:lvlJc w:val="left"/>
      <w:pPr>
        <w:ind w:left="7524" w:hanging="360"/>
      </w:pPr>
      <w:rPr>
        <w:rFonts w:hint="default"/>
        <w:lang w:val="en-US" w:eastAsia="en-US" w:bidi="ar-SA"/>
      </w:rPr>
    </w:lvl>
    <w:lvl w:ilvl="8" w:tplc="818C72EA">
      <w:numFmt w:val="bullet"/>
      <w:lvlText w:val="•"/>
      <w:lvlJc w:val="left"/>
      <w:pPr>
        <w:ind w:left="8496" w:hanging="360"/>
      </w:pPr>
      <w:rPr>
        <w:rFonts w:hint="default"/>
        <w:lang w:val="en-US" w:eastAsia="en-US" w:bidi="ar-SA"/>
      </w:rPr>
    </w:lvl>
  </w:abstractNum>
  <w:num w:numId="1" w16cid:durableId="2115588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F6816"/>
    <w:rsid w:val="00230261"/>
    <w:rsid w:val="002B7F31"/>
    <w:rsid w:val="00402861"/>
    <w:rsid w:val="00427976"/>
    <w:rsid w:val="0055630C"/>
    <w:rsid w:val="006A312F"/>
    <w:rsid w:val="007546B1"/>
    <w:rsid w:val="007C1310"/>
    <w:rsid w:val="00961936"/>
    <w:rsid w:val="009C5840"/>
    <w:rsid w:val="009F6816"/>
    <w:rsid w:val="00AF0306"/>
    <w:rsid w:val="00B41461"/>
    <w:rsid w:val="00BB1E03"/>
    <w:rsid w:val="00BF55E8"/>
    <w:rsid w:val="00BF6FF0"/>
    <w:rsid w:val="00C25B1B"/>
    <w:rsid w:val="00C34B7B"/>
    <w:rsid w:val="00CC5EBA"/>
    <w:rsid w:val="00D432C5"/>
    <w:rsid w:val="00F370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01D80"/>
  <w15:docId w15:val="{494C39ED-F2D0-4A5C-8A3F-8FEC76F8F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right="1071"/>
      <w:jc w:val="center"/>
      <w:outlineLvl w:val="0"/>
    </w:pPr>
    <w:rPr>
      <w:b/>
      <w:bCs/>
      <w:sz w:val="32"/>
      <w:szCs w:val="32"/>
    </w:rPr>
  </w:style>
  <w:style w:type="paragraph" w:styleId="Heading2">
    <w:name w:val="heading 2"/>
    <w:basedOn w:val="Normal"/>
    <w:uiPriority w:val="9"/>
    <w:unhideWhenUsed/>
    <w:qFormat/>
    <w:pPr>
      <w:ind w:left="3467"/>
      <w:jc w:val="center"/>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pPr>
      <w:ind w:left="719" w:hanging="359"/>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2B7F31"/>
    <w:pPr>
      <w:widowControl/>
      <w:autoSpaceDE/>
      <w:autoSpaceDN/>
      <w:spacing w:before="100" w:beforeAutospacing="1" w:after="100" w:afterAutospacing="1"/>
    </w:pPr>
    <w:rPr>
      <w:sz w:val="24"/>
      <w:szCs w:val="24"/>
      <w:lang w:val="en-IN" w:eastAsia="en-IN"/>
    </w:rPr>
  </w:style>
  <w:style w:type="character" w:styleId="Emphasis">
    <w:name w:val="Emphasis"/>
    <w:basedOn w:val="DefaultParagraphFont"/>
    <w:uiPriority w:val="20"/>
    <w:qFormat/>
    <w:rsid w:val="002B7F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Pages>
  <Words>561</Words>
  <Characters>3203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Lohith Sanapala</cp:lastModifiedBy>
  <cp:revision>20</cp:revision>
  <dcterms:created xsi:type="dcterms:W3CDTF">2026-08-03T13:20:00Z</dcterms:created>
  <dcterms:modified xsi:type="dcterms:W3CDTF">2026-08-13T15:58:00Z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2026-07-29T00:00:00Z</vt:filetime>
  </property>
  <property fmtid="{D5CDD505-2E9C-101B-9397-08002B2CF9AE}" pid="4" name="LastSaved">
    <vt:filetime>2026-08-03T00:00:00Z</vt:filetime>
  </property>
  <property fmtid="{D5CDD505-2E9C-101B-9397-08002B2CF9AE}" pid="5" name="Producer">
    <vt:lpwstr>Microsoft: Print To PDF</vt:lpwstr>
  </property>
</Properties>
</file>