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Search Results Specification v1.0</w:t>
      </w:r>
    </w:p>
    <w:p>
      <w:r>
        <w:t>Defines the search experience, layout, ranking and interactions for the marketplace search results page.</w:t>
      </w:r>
    </w:p>
    <w:p>
      <w:pPr>
        <w:pStyle w:val="Heading2"/>
      </w:pPr>
      <w:r>
        <w:t>Page Objective</w:t>
      </w:r>
    </w:p>
    <w:p>
      <w:r>
        <w:t>Help buyers quickly discover the correct chemical and compare verified suppliers with minimal effort.</w:t>
      </w:r>
    </w:p>
    <w:p>
      <w:pPr>
        <w:pStyle w:val="Heading2"/>
      </w:pPr>
      <w:r>
        <w:t>Primary Search Inputs</w:t>
      </w:r>
    </w:p>
    <w:p>
      <w:r>
        <w:br/>
        <w:t>• Product Name</w:t>
        <w:br/>
        <w:t>• CAS Number</w:t>
        <w:br/>
        <w:t>• Synonym</w:t>
        <w:br/>
        <w:t>• Category</w:t>
        <w:br/>
        <w:t>• Supplier</w:t>
        <w:br/>
        <w:t>• City / State</w:t>
        <w:br/>
      </w:r>
    </w:p>
    <w:p>
      <w:pPr>
        <w:pStyle w:val="Heading2"/>
      </w:pPr>
      <w:r>
        <w:t>Search Ranking</w:t>
      </w:r>
    </w:p>
    <w:p>
      <w:r>
        <w:br/>
        <w:t>1. Sponsored Listings (clearly labelled)</w:t>
        <w:br/>
        <w:t>2. Exact Product Match</w:t>
        <w:br/>
        <w:t>3. CAS Match</w:t>
        <w:br/>
        <w:t>4. Product Relevance</w:t>
        <w:br/>
        <w:t>5. Verified Suppliers</w:t>
        <w:br/>
        <w:t>6. Related Products</w:t>
        <w:br/>
      </w:r>
    </w:p>
    <w:p>
      <w:pPr>
        <w:pStyle w:val="Heading2"/>
      </w:pPr>
      <w:r>
        <w:t>Layout</w:t>
      </w:r>
    </w:p>
    <w:p>
      <w:r>
        <w:br/>
        <w:t>Left Sidebar</w:t>
        <w:br/>
        <w:t>- Filters</w:t>
        <w:br/>
        <w:br/>
        <w:t>Main Content</w:t>
        <w:br/>
        <w:t>- Search summary</w:t>
        <w:br/>
        <w:t>- Result count</w:t>
        <w:br/>
        <w:t>- Sort dropdown</w:t>
        <w:br/>
        <w:t>- Product cards</w:t>
        <w:br/>
        <w:br/>
        <w:t>Top</w:t>
        <w:br/>
        <w:t>- Sticky search bar</w:t>
        <w:br/>
      </w:r>
    </w:p>
    <w:p>
      <w:pPr>
        <w:pStyle w:val="Heading2"/>
      </w:pPr>
      <w:r>
        <w:t>Filters</w:t>
      </w:r>
    </w:p>
    <w:p>
      <w:r>
        <w:br/>
        <w:t>Category</w:t>
        <w:br/>
        <w:t>Supplier Type</w:t>
        <w:br/>
        <w:t>Location</w:t>
        <w:br/>
        <w:t>Purity</w:t>
        <w:br/>
        <w:t>Verification</w:t>
        <w:br/>
        <w:t>Packaging</w:t>
        <w:br/>
        <w:t>MOQ</w:t>
        <w:br/>
        <w:t>Availability</w:t>
        <w:br/>
      </w:r>
    </w:p>
    <w:p>
      <w:pPr>
        <w:pStyle w:val="Heading2"/>
      </w:pPr>
      <w:r>
        <w:t>Product Card</w:t>
      </w:r>
    </w:p>
    <w:p>
      <w:r>
        <w:br/>
        <w:t>Displays:</w:t>
        <w:br/>
        <w:t>• Product Name</w:t>
        <w:br/>
        <w:t>• CAS Number</w:t>
        <w:br/>
        <w:t>• Formula</w:t>
        <w:br/>
        <w:t>• Category</w:t>
        <w:br/>
        <w:t>• Short description</w:t>
        <w:br/>
        <w:t>• Supplier count</w:t>
        <w:br/>
        <w:t>• Verification indicator</w:t>
        <w:br/>
        <w:t>• View Details CTA</w:t>
        <w:br/>
      </w:r>
    </w:p>
    <w:p>
      <w:pPr>
        <w:pStyle w:val="Heading2"/>
      </w:pPr>
      <w:r>
        <w:t>Product Detail Entry</w:t>
      </w:r>
    </w:p>
    <w:p>
      <w:r>
        <w:t>Selecting a result always opens the Master Product page where suppliers are compared.</w:t>
      </w:r>
    </w:p>
    <w:p>
      <w:pPr>
        <w:pStyle w:val="Heading2"/>
      </w:pPr>
      <w:r>
        <w:t>States</w:t>
      </w:r>
    </w:p>
    <w:p>
      <w:r>
        <w:br/>
        <w:t>Loading:</w:t>
        <w:br/>
        <w:t>- Skeleton cards</w:t>
        <w:br/>
        <w:br/>
        <w:t>Empty:</w:t>
        <w:br/>
        <w:t>- Helpful message</w:t>
        <w:br/>
        <w:t>- Suggested searches</w:t>
        <w:br/>
        <w:t>- Browse categories CTA</w:t>
        <w:br/>
        <w:br/>
        <w:t>Error:</w:t>
        <w:br/>
        <w:t>- Retry option</w:t>
        <w:br/>
      </w:r>
    </w:p>
    <w:p>
      <w:pPr>
        <w:pStyle w:val="Heading2"/>
      </w:pPr>
      <w:r>
        <w:t>SEO Requirements</w:t>
      </w:r>
    </w:p>
    <w:p>
      <w:r>
        <w:br/>
        <w:t>Search URLs should be shareable.</w:t>
        <w:br/>
        <w:t>Support canonical URLs where appropriate.</w:t>
        <w:br/>
        <w:t>Structured metadata for searchable content.</w:t>
        <w:br/>
      </w:r>
    </w:p>
    <w:p>
      <w:pPr>
        <w:pStyle w:val="Heading2"/>
      </w:pPr>
      <w:r>
        <w:t>Responsive Behaviour</w:t>
      </w:r>
    </w:p>
    <w:p>
      <w:r>
        <w:br/>
        <w:t>Desktop:</w:t>
        <w:br/>
        <w:t>Sidebar filters.</w:t>
        <w:br/>
        <w:br/>
        <w:t>Tablet:</w:t>
        <w:br/>
        <w:t>Collapsible filter drawer.</w:t>
        <w:br/>
        <w:br/>
        <w:t>Mobile:</w:t>
        <w:br/>
        <w:t>Bottom sheet filters and stacked product cards.</w:t>
        <w:br/>
      </w:r>
    </w:p>
    <w:p>
      <w:pPr>
        <w:pStyle w:val="Heading2"/>
      </w:pPr>
      <w:r>
        <w:t>Acceptance Criteria</w:t>
      </w:r>
    </w:p>
    <w:p>
      <w:r>
        <w:br/>
        <w:t>✓ Search is the primary interaction.</w:t>
        <w:br/>
        <w:t>✓ Users reach product pages in one click.</w:t>
        <w:br/>
        <w:t>✓ Results emphasize products before suppliers.</w:t>
        <w:br/>
        <w:t>✓ Enterprise appearance with high readability.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