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Authentication &amp; Onboarding Specification v1.0</w:t>
      </w:r>
    </w:p>
    <w:p>
      <w:r>
        <w:t>Defines user authentication, buyer registration, supplier onboarding and account recovery flows for the MVP.</w:t>
      </w:r>
    </w:p>
    <w:p>
      <w:pPr>
        <w:pStyle w:val="Heading2"/>
      </w:pPr>
      <w:r>
        <w:t>Goals</w:t>
      </w:r>
    </w:p>
    <w:p>
      <w:r>
        <w:br/>
        <w:t>• Make registration fast and low-friction.</w:t>
        <w:br/>
        <w:t>• Keep marketplace publicly accessible.</w:t>
        <w:br/>
        <w:t>• Unlock features after login.</w:t>
        <w:br/>
        <w:t>• Guide eligible users into becoming suppliers.</w:t>
        <w:br/>
      </w:r>
    </w:p>
    <w:p>
      <w:pPr>
        <w:pStyle w:val="Heading2"/>
      </w:pPr>
      <w:r>
        <w:t>Authentication Pages</w:t>
      </w:r>
    </w:p>
    <w:p>
      <w:r>
        <w:br/>
        <w:t>• Login</w:t>
        <w:br/>
        <w:t>• Register</w:t>
        <w:br/>
        <w:t>• Forgot Password</w:t>
        <w:br/>
        <w:t>• Reset Password</w:t>
        <w:br/>
        <w:t>• Become a Supplier</w:t>
        <w:br/>
      </w:r>
    </w:p>
    <w:p>
      <w:pPr>
        <w:pStyle w:val="Heading2"/>
      </w:pPr>
      <w:r>
        <w:t>Guest Experience</w:t>
      </w:r>
    </w:p>
    <w:p>
      <w:r>
        <w:br/>
        <w:t>Guests may:</w:t>
        <w:br/>
        <w:t>• Browse products</w:t>
        <w:br/>
        <w:t>• Browse suppliers</w:t>
        <w:br/>
        <w:t>• Search marketplace</w:t>
        <w:br/>
        <w:br/>
        <w:t>Guests cannot:</w:t>
        <w:br/>
        <w:t>• View contact details</w:t>
        <w:br/>
        <w:t>• Submit RFQs</w:t>
        <w:br/>
        <w:t>• Save products/suppliers</w:t>
        <w:br/>
        <w:t>• Download protected documents</w:t>
        <w:br/>
      </w:r>
    </w:p>
    <w:p>
      <w:pPr>
        <w:pStyle w:val="Heading2"/>
      </w:pPr>
      <w:r>
        <w:t>Buyer Registration</w:t>
      </w:r>
    </w:p>
    <w:p>
      <w:r>
        <w:br/>
        <w:t>Required:</w:t>
        <w:br/>
        <w:t>• Name</w:t>
        <w:br/>
        <w:t>• Email</w:t>
        <w:br/>
        <w:t>• Phone</w:t>
        <w:br/>
        <w:t>• Password</w:t>
        <w:br/>
        <w:br/>
        <w:t>Optional:</w:t>
        <w:br/>
        <w:t>• Company Name</w:t>
        <w:br/>
        <w:t>• Job Title</w:t>
        <w:br/>
        <w:br/>
        <w:t>Registration should take under one minute.</w:t>
        <w:br/>
      </w:r>
    </w:p>
    <w:p>
      <w:pPr>
        <w:pStyle w:val="Heading2"/>
      </w:pPr>
      <w:r>
        <w:t>Login</w:t>
      </w:r>
    </w:p>
    <w:p>
      <w:r>
        <w:br/>
        <w:t>Support:</w:t>
        <w:br/>
        <w:t>• Email + Password</w:t>
        <w:br/>
        <w:t>• Phone + Password (future)</w:t>
        <w:br/>
        <w:br/>
        <w:t>Redirect users back to the page they originally intended to access.</w:t>
        <w:br/>
      </w:r>
    </w:p>
    <w:p>
      <w:pPr>
        <w:pStyle w:val="Heading2"/>
      </w:pPr>
      <w:r>
        <w:t>Become a Supplier Flow</w:t>
      </w:r>
    </w:p>
    <w:p>
      <w:r>
        <w:br/>
        <w:t>Marketplace</w:t>
        <w:br/>
        <w:t>↓</w:t>
        <w:br/>
        <w:t>Become a Supplier</w:t>
        <w:br/>
        <w:t>↓</w:t>
        <w:br/>
        <w:t>Company Registration</w:t>
        <w:br/>
        <w:t>↓</w:t>
        <w:br/>
        <w:t>Upload Verification Documents</w:t>
        <w:br/>
        <w:t>↓</w:t>
        <w:br/>
        <w:t>Verification Pending</w:t>
        <w:br/>
        <w:t>↓</w:t>
        <w:br/>
        <w:t>Supplier Workspace</w:t>
        <w:br/>
      </w:r>
    </w:p>
    <w:p>
      <w:pPr>
        <w:pStyle w:val="Heading2"/>
      </w:pPr>
      <w:r>
        <w:t>Company Registration</w:t>
      </w:r>
    </w:p>
    <w:p>
      <w:r>
        <w:br/>
        <w:t>Required:</w:t>
        <w:br/>
        <w:t>• Company Name</w:t>
        <w:br/>
        <w:t>• Business Type</w:t>
        <w:br/>
        <w:t>• Country</w:t>
        <w:br/>
        <w:t>• State</w:t>
        <w:br/>
        <w:t>• City</w:t>
        <w:br/>
        <w:br/>
        <w:t>Optional initially:</w:t>
        <w:br/>
        <w:t>• Website</w:t>
        <w:br/>
        <w:t>• GST</w:t>
        <w:br/>
        <w:t>• IEC</w:t>
        <w:br/>
      </w:r>
    </w:p>
    <w:p>
      <w:pPr>
        <w:pStyle w:val="Heading2"/>
      </w:pPr>
      <w:r>
        <w:t>Verification Workflow</w:t>
      </w:r>
    </w:p>
    <w:p>
      <w:r>
        <w:br/>
        <w:t>Supplier uploads documents.</w:t>
        <w:br/>
        <w:t>Admin can:</w:t>
        <w:br/>
        <w:t>• Approve</w:t>
        <w:br/>
        <w:t>• Reject</w:t>
        <w:br/>
        <w:t>• Request additional information</w:t>
        <w:br/>
        <w:br/>
        <w:t>Approved suppliers receive a Verified badge.</w:t>
        <w:br/>
      </w:r>
    </w:p>
    <w:p>
      <w:pPr>
        <w:pStyle w:val="Heading2"/>
      </w:pPr>
      <w:r>
        <w:t>Draft Support</w:t>
      </w:r>
    </w:p>
    <w:p>
      <w:r>
        <w:br/>
        <w:t>Suppliers may:</w:t>
        <w:br/>
        <w:t>• Save drafts</w:t>
        <w:br/>
        <w:t>• Resume later</w:t>
        <w:br/>
        <w:t>• Submit when ready</w:t>
        <w:br/>
      </w:r>
    </w:p>
    <w:p>
      <w:pPr>
        <w:pStyle w:val="Heading2"/>
      </w:pPr>
      <w:r>
        <w:t>Security</w:t>
      </w:r>
    </w:p>
    <w:p>
      <w:r>
        <w:br/>
        <w:t>• Password hashing</w:t>
        <w:br/>
        <w:t>• JWT authentication</w:t>
        <w:br/>
        <w:t>• Role-based authorization</w:t>
        <w:br/>
        <w:t>• Rate limiting</w:t>
        <w:br/>
        <w:t>• Session expiration</w:t>
        <w:br/>
      </w:r>
    </w:p>
    <w:p>
      <w:pPr>
        <w:pStyle w:val="Heading2"/>
      </w:pPr>
      <w:r>
        <w:t>Acceptance Criteria</w:t>
      </w:r>
    </w:p>
    <w:p>
      <w:r>
        <w:br/>
        <w:t>✓ Registration is simple.</w:t>
        <w:br/>
        <w:t>✓ Buyers remain in the marketplace after login.</w:t>
        <w:br/>
        <w:t>✓ Supplier onboarding is guided.</w:t>
        <w:br/>
        <w:t>✓ Authentication never interrupts browsing unnecessarily.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